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9"/>
        <w:keepNext w:val="0"/>
        <w:keepLines w:val="0"/>
        <w:widowControl w:val="0"/>
        <w:shd w:val="clear" w:color="auto" w:fill="auto"/>
        <w:bidi w:val="0"/>
        <w:spacing w:line="682" w:lineRule="exact"/>
        <w:ind w:left="0" w:firstLine="0"/>
        <w:jc w:val="left"/>
      </w:pPr>
      <w:r>
        <w:rPr>
          <w:color w:val="000000"/>
          <w:spacing w:val="0"/>
          <w:w w:val="100"/>
          <w:position w:val="0"/>
          <w:shd w:val="clear" w:color="auto" w:fill="auto"/>
          <w:lang w:val="de-DE" w:eastAsia="de-DE" w:bidi="de-DE"/>
        </w:rPr>
        <w:t>DAS DRITTE UND VIERTE BUCH DER SCHICKSALSAN ALYSE L. SZONDI</w:t>
      </w:r>
    </w:p>
    <w:p>
      <w:pPr>
        <w:pStyle w:val="Style11"/>
        <w:keepNext/>
        <w:keepLines/>
        <w:widowControl w:val="0"/>
        <w:shd w:val="clear" w:color="auto" w:fill="auto"/>
        <w:bidi w:val="0"/>
        <w:spacing w:line="240" w:lineRule="auto"/>
        <w:ind w:left="0" w:firstLine="0"/>
        <w:jc w:val="left"/>
      </w:pPr>
      <w:bookmarkStart w:id="0" w:name="bookmark0"/>
      <w:bookmarkStart w:id="1" w:name="bookmark1"/>
      <w:r>
        <w:rPr>
          <w:color w:val="000000"/>
          <w:spacing w:val="0"/>
          <w:w w:val="100"/>
          <w:position w:val="0"/>
          <w:shd w:val="clear" w:color="auto" w:fill="auto"/>
          <w:lang w:val="de-DE" w:eastAsia="de-DE" w:bidi="de-DE"/>
        </w:rPr>
        <w:t>TRIEBPATHOLOGIE</w:t>
      </w:r>
      <w:bookmarkEnd w:id="0"/>
      <w:bookmarkEnd w:id="1"/>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ERSTER BAND</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ELEMENTE DER EXAKTEN TRIEBPSYCH O LOGIE UND TRIEBPSYCHIATRIE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ZWEITER BAND</w:t>
      </w:r>
    </w:p>
    <w:p>
      <w:pPr>
        <w:pStyle w:val="Style9"/>
        <w:keepNext w:val="0"/>
        <w:keepLines w:val="0"/>
        <w:widowControl w:val="0"/>
        <w:shd w:val="clear" w:color="auto" w:fill="auto"/>
        <w:bidi w:val="0"/>
        <w:spacing w:line="240" w:lineRule="auto"/>
        <w:ind w:left="0" w:firstLine="0"/>
        <w:jc w:val="left"/>
        <w:sectPr>
          <w:footnotePr>
            <w:pos w:val="pageBottom"/>
            <w:numFmt w:val="decimal"/>
            <w:numRestart w:val="continuous"/>
          </w:footnotePr>
          <w:pgSz w:w="12240" w:h="15840"/>
          <w:pgMar w:top="2045" w:left="2635" w:right="3398" w:bottom="2045" w:header="1617" w:footer="1617" w:gutter="0"/>
          <w:pgNumType w:start="1"/>
          <w:cols w:space="720"/>
          <w:noEndnote/>
          <w:rtlGutter w:val="0"/>
          <w:docGrid w:linePitch="360"/>
        </w:sectPr>
      </w:pPr>
      <w:r>
        <w:rPr>
          <w:color w:val="000000"/>
          <w:spacing w:val="0"/>
          <w:w w:val="100"/>
          <w:position w:val="0"/>
          <w:shd w:val="clear" w:color="auto" w:fill="auto"/>
          <w:lang w:val="de-DE" w:eastAsia="de-DE" w:bidi="de-DE"/>
        </w:rPr>
        <w:t>ELEMENTE DER EXAKTEN ICHPSYCHOLOGIE UND ICHPATHOLOGIE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L. </w:t>
      </w:r>
      <w:r>
        <w:rPr>
          <w:color w:val="000000"/>
          <w:spacing w:val="0"/>
          <w:w w:val="100"/>
          <w:position w:val="0"/>
          <w:shd w:val="clear" w:color="auto" w:fill="auto"/>
          <w:lang w:val="de-DE" w:eastAsia="de-DE" w:bidi="de-DE"/>
        </w:rPr>
        <w:t>SZONDI</w:t>
      </w:r>
    </w:p>
    <w:p>
      <w:pPr>
        <w:pStyle w:val="Style16"/>
        <w:keepNext/>
        <w:keepLines/>
        <w:widowControl w:val="0"/>
        <w:shd w:val="clear" w:color="auto" w:fill="auto"/>
        <w:bidi w:val="0"/>
        <w:spacing w:line="240" w:lineRule="auto"/>
        <w:ind w:left="0" w:firstLine="0"/>
        <w:jc w:val="left"/>
      </w:pPr>
      <w:bookmarkStart w:id="2" w:name="bookmark2"/>
      <w:bookmarkStart w:id="3" w:name="bookmark3"/>
      <w:r>
        <w:rPr>
          <w:color w:val="000000"/>
          <w:spacing w:val="0"/>
          <w:w w:val="100"/>
          <w:position w:val="0"/>
          <w:shd w:val="clear" w:color="auto" w:fill="auto"/>
          <w:lang w:val="de-DE" w:eastAsia="de-DE" w:bidi="de-DE"/>
        </w:rPr>
        <w:t>TRIEBPATHOLOGIE</w:t>
      </w:r>
      <w:bookmarkEnd w:id="2"/>
      <w:bookmarkEnd w:id="3"/>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ERSTER BAND</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ELEMENTE' DER EXAKTEN TRIEBPSYCHOLOGIE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UND TRIEBPSYCHIATRIE</w:t>
      </w:r>
    </w:p>
    <w:p>
      <w:pPr>
        <w:pStyle w:val="Style18"/>
        <w:keepNext w:val="0"/>
        <w:keepLines w:val="0"/>
        <w:widowControl w:val="0"/>
        <w:shd w:val="clear" w:color="auto" w:fill="auto"/>
        <w:tabs>
          <w:tab w:pos="2798" w:val="left"/>
        </w:tabs>
        <w:bidi w:val="0"/>
        <w:spacing w:line="434" w:lineRule="auto"/>
        <w:ind w:left="0" w:firstLine="0"/>
        <w:jc w:val="left"/>
      </w:pPr>
      <w:r>
        <w:rPr>
          <w:color w:val="000000"/>
          <w:spacing w:val="0"/>
          <w:w w:val="100"/>
          <w:position w:val="0"/>
          <w:shd w:val="clear" w:color="auto" w:fill="auto"/>
          <w:lang w:val="de-DE" w:eastAsia="de-DE" w:bidi="de-DE"/>
        </w:rPr>
        <w:t>MIT 60 ABBILIDUNGEN UND 60 TABELLEN</w:t>
        <w:tab/>
        <w:t>.</w:t>
      </w:r>
    </w:p>
    <w:p>
      <w:pPr>
        <w:widowControl w:val="0"/>
        <w:rPr>
          <w:sz w:val="2"/>
          <w:szCs w:val="2"/>
        </w:rPr>
      </w:pPr>
      <w:r>
        <w:drawing>
          <wp:inline>
            <wp:extent cx="591185" cy="73152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91185" cy="731520"/>
                    </a:xfrm>
                    <a:prstGeom prst="rect"/>
                  </pic:spPr>
                </pic:pic>
              </a:graphicData>
            </a:graphic>
          </wp:inline>
        </w:drawing>
      </w:r>
    </w:p>
    <w:p>
      <w:pPr>
        <w:pStyle w:val="Style13"/>
        <w:keepNext w:val="0"/>
        <w:keepLines w:val="0"/>
        <w:widowControl w:val="0"/>
        <w:shd w:val="clear" w:color="auto" w:fill="auto"/>
        <w:bidi w:val="0"/>
        <w:spacing w:line="240" w:lineRule="auto"/>
        <w:ind w:left="0" w:firstLine="0"/>
        <w:jc w:val="left"/>
        <w:sectPr>
          <w:footnotePr>
            <w:pos w:val="pageBottom"/>
            <w:numFmt w:val="decimal"/>
            <w:numRestart w:val="continuous"/>
          </w:footnotePr>
          <w:pgSz w:w="12240" w:h="15840"/>
          <w:pgMar w:top="2323" w:left="2791" w:right="3175" w:bottom="2320" w:header="1895" w:footer="1892" w:gutter="0"/>
          <w:pgNumType w:start="3"/>
          <w:cols w:space="720"/>
          <w:noEndnote/>
          <w:rtlGutter w:val="0"/>
          <w:docGrid w:linePitch="360"/>
        </w:sectPr>
      </w:pPr>
      <w:r>
        <w:rPr>
          <w:color w:val="000000"/>
          <w:spacing w:val="0"/>
          <w:w w:val="100"/>
          <w:position w:val="0"/>
          <w:shd w:val="clear" w:color="auto" w:fill="auto"/>
          <w:lang w:val="de-DE" w:eastAsia="de-DE" w:bidi="de-DE"/>
        </w:rPr>
        <w:t>VERLAG HANS HUBER BERN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Alic Rechte Vorbehalten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COPYRIGHT DY VERLAG IIANS HUBER, BERN, 1952</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der Schweiz gedruckt - Printed in Switzerland - Imprimd en Suisse</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Druck: Biichlcr &amp; Co., Bern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INHALTSVERZEICHNIS</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DES ERSTEN BANDES</w:t>
      </w:r>
    </w:p>
    <w:p>
      <w:pPr>
        <w:pStyle w:val="Style20"/>
        <w:keepNext w:val="0"/>
        <w:keepLines w:val="0"/>
        <w:widowControl w:val="0"/>
        <w:shd w:val="clear" w:color="auto" w:fill="auto"/>
        <w:tabs>
          <w:tab w:leader="dot" w:pos="6538" w:val="right"/>
          <w:tab w:pos="6742" w:val="left"/>
          <w:tab w:pos="7017"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Vorwort </w:t>
        <w:tab/>
        <w:t xml:space="preserve">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ab/>
        <w:t>•</w:t>
        <w:tab/>
        <w:t>13</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Einleitung</w:t>
      </w:r>
    </w:p>
    <w:p>
      <w:pPr>
        <w:pStyle w:val="Style20"/>
        <w:keepNext w:val="0"/>
        <w:keepLines w:val="0"/>
        <w:widowControl w:val="0"/>
        <w:numPr>
          <w:ilvl w:val="0"/>
          <w:numId w:val="15"/>
        </w:numPr>
        <w:shd w:val="clear" w:color="auto" w:fill="auto"/>
        <w:tabs>
          <w:tab w:pos="441" w:val="left"/>
          <w:tab w:leader="dot" w:pos="7173" w:val="right"/>
        </w:tabs>
        <w:bidi w:val="0"/>
        <w:spacing w:line="240" w:lineRule="auto"/>
        <w:ind w:left="0" w:firstLine="360"/>
        <w:jc w:val="left"/>
      </w:pPr>
      <w:hyperlink w:anchor="bookmark4" w:tooltip="Current Document">
        <w:r>
          <w:rPr>
            <w:color w:val="000000"/>
            <w:spacing w:val="0"/>
            <w:w w:val="100"/>
            <w:position w:val="0"/>
            <w:shd w:val="clear" w:color="auto" w:fill="auto"/>
            <w:lang w:val="de-DE" w:eastAsia="de-DE" w:bidi="de-DE"/>
          </w:rPr>
          <w:t>Psychiatrie und Psychologie</w:t>
          <w:tab/>
          <w:t xml:space="preserve"> 17</w:t>
        </w:r>
      </w:hyperlink>
    </w:p>
    <w:p>
      <w:pPr>
        <w:pStyle w:val="Style20"/>
        <w:keepNext w:val="0"/>
        <w:keepLines w:val="0"/>
        <w:widowControl w:val="0"/>
        <w:numPr>
          <w:ilvl w:val="0"/>
          <w:numId w:val="15"/>
        </w:numPr>
        <w:shd w:val="clear" w:color="auto" w:fill="auto"/>
        <w:tabs>
          <w:tab w:pos="436" w:val="left"/>
          <w:tab w:leader="dot" w:pos="7173" w:val="right"/>
        </w:tabs>
        <w:bidi w:val="0"/>
        <w:spacing w:line="240" w:lineRule="auto"/>
        <w:ind w:left="0" w:firstLine="0"/>
        <w:jc w:val="left"/>
      </w:pPr>
      <w:hyperlink w:anchor="bookmark6" w:tooltip="Current Document">
        <w:r>
          <w:rPr>
            <w:color w:val="000000"/>
            <w:spacing w:val="0"/>
            <w:w w:val="100"/>
            <w:position w:val="0"/>
            <w:shd w:val="clear" w:color="auto" w:fill="auto"/>
            <w:lang w:val="de-DE" w:eastAsia="de-DE" w:bidi="de-DE"/>
          </w:rPr>
          <w:t xml:space="preserve">Die Psychose im Lichte der Psychoanalyse </w:t>
          <w:tab/>
          <w:t xml:space="preserve"> 20</w:t>
        </w:r>
      </w:hyperlink>
    </w:p>
    <w:p>
      <w:pPr>
        <w:pStyle w:val="Style20"/>
        <w:keepNext w:val="0"/>
        <w:keepLines w:val="0"/>
        <w:widowControl w:val="0"/>
        <w:numPr>
          <w:ilvl w:val="0"/>
          <w:numId w:val="15"/>
        </w:numPr>
        <w:shd w:val="clear" w:color="auto" w:fill="auto"/>
        <w:tabs>
          <w:tab w:pos="436" w:val="left"/>
          <w:tab w:leader="dot" w:pos="7173" w:val="right"/>
        </w:tabs>
        <w:bidi w:val="0"/>
        <w:spacing w:line="240" w:lineRule="auto"/>
        <w:ind w:left="0" w:firstLine="0"/>
        <w:jc w:val="left"/>
      </w:pPr>
      <w:hyperlink w:anchor="bookmark8" w:tooltip="Current Document">
        <w:r>
          <w:rPr>
            <w:color w:val="000000"/>
            <w:spacing w:val="0"/>
            <w:w w:val="100"/>
            <w:position w:val="0"/>
            <w:shd w:val="clear" w:color="auto" w:fill="auto"/>
            <w:lang w:val="de-DE" w:eastAsia="de-DE" w:bidi="de-DE"/>
          </w:rPr>
          <w:t xml:space="preserve">Psychose und Mythus </w:t>
          <w:tab/>
          <w:t xml:space="preserve"> 24</w:t>
        </w:r>
      </w:hyperlink>
    </w:p>
    <w:p>
      <w:pPr>
        <w:pStyle w:val="Style20"/>
        <w:keepNext w:val="0"/>
        <w:keepLines w:val="0"/>
        <w:widowControl w:val="0"/>
        <w:numPr>
          <w:ilvl w:val="0"/>
          <w:numId w:val="15"/>
        </w:numPr>
        <w:shd w:val="clear" w:color="auto" w:fill="auto"/>
        <w:tabs>
          <w:tab w:pos="436" w:val="left"/>
          <w:tab w:leader="dot" w:pos="7173" w:val="right"/>
        </w:tabs>
        <w:bidi w:val="0"/>
        <w:spacing w:line="240" w:lineRule="auto"/>
        <w:ind w:left="0" w:firstLine="0"/>
        <w:jc w:val="left"/>
      </w:pPr>
      <w:hyperlink w:anchor="bookmark10" w:tooltip="Current Document">
        <w:r>
          <w:rPr>
            <w:color w:val="000000"/>
            <w:spacing w:val="0"/>
            <w:w w:val="100"/>
            <w:position w:val="0"/>
            <w:shd w:val="clear" w:color="auto" w:fill="auto"/>
            <w:lang w:val="de-DE" w:eastAsia="de-DE" w:bidi="de-DE"/>
          </w:rPr>
          <w:t>Die Psychose im Lichte der Schicksalsanalysc</w:t>
          <w:tab/>
          <w:t xml:space="preserve">   26</w:t>
        </w:r>
      </w:hyperlink>
      <w:r>
        <w:fldChar w:fldCharType="end"/>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Elemente der exakten Triebpsychologie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Erster Teil</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DIALEKTISCHE TRIEBLEHRE</w:t>
      </w:r>
    </w:p>
    <w:p>
      <w:pPr>
        <w:pStyle w:val="Style9"/>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 xml:space="preserve">Kapitel I. </w:t>
      </w:r>
      <w:r>
        <w:rPr>
          <w:i/>
          <w:iCs/>
          <w:color w:val="000000"/>
          <w:spacing w:val="0"/>
          <w:w w:val="100"/>
          <w:position w:val="0"/>
          <w:shd w:val="clear" w:color="auto" w:fill="auto"/>
          <w:lang w:val="de-DE" w:eastAsia="de-DE" w:bidi="de-DE"/>
        </w:rPr>
        <w:t>Über den Begriff des Instinktes und Triebes</w:t>
        <w:tab/>
        <w:t xml:space="preserve"> yj</w:t>
      </w:r>
    </w:p>
    <w:p>
      <w:pPr>
        <w:pStyle w:val="Style20"/>
        <w:keepNext w:val="0"/>
        <w:keepLines w:val="0"/>
        <w:widowControl w:val="0"/>
        <w:numPr>
          <w:ilvl w:val="0"/>
          <w:numId w:val="17"/>
        </w:numPr>
        <w:shd w:val="clear" w:color="auto" w:fill="auto"/>
        <w:tabs>
          <w:tab w:pos="601" w:val="left"/>
          <w:tab w:leader="dot" w:pos="7173" w:val="right"/>
        </w:tabs>
        <w:bidi w:val="0"/>
        <w:spacing w:line="240" w:lineRule="auto"/>
        <w:ind w:left="0" w:firstLine="360"/>
        <w:jc w:val="left"/>
      </w:pPr>
      <w:r>
        <w:fldChar w:fldCharType="begin"/>
        <w:instrText xml:space="preserve"> TOC \o "1-5" \h \z </w:instrText>
        <w:fldChar w:fldCharType="separate"/>
      </w:r>
      <w:hyperlink w:anchor="bookmark14" w:tooltip="Current Document">
        <w:r>
          <w:rPr>
            <w:color w:val="000000"/>
            <w:spacing w:val="0"/>
            <w:w w:val="100"/>
            <w:position w:val="0"/>
            <w:shd w:val="clear" w:color="auto" w:fill="auto"/>
            <w:lang w:val="de-DE" w:eastAsia="de-DE" w:bidi="de-DE"/>
          </w:rPr>
          <w:t>Sprachliches</w:t>
          <w:tab/>
          <w:t xml:space="preserve">  37</w:t>
        </w:r>
      </w:hyperlink>
    </w:p>
    <w:p>
      <w:pPr>
        <w:pStyle w:val="Style20"/>
        <w:keepNext w:val="0"/>
        <w:keepLines w:val="0"/>
        <w:widowControl w:val="0"/>
        <w:numPr>
          <w:ilvl w:val="0"/>
          <w:numId w:val="17"/>
        </w:numPr>
        <w:shd w:val="clear" w:color="auto" w:fill="auto"/>
        <w:tabs>
          <w:tab w:pos="573" w:val="left"/>
          <w:tab w:leader="dot" w:pos="7173" w:val="right"/>
        </w:tabs>
        <w:bidi w:val="0"/>
        <w:spacing w:line="240" w:lineRule="auto"/>
        <w:ind w:left="0" w:firstLine="360"/>
        <w:jc w:val="left"/>
      </w:pPr>
      <w:hyperlink w:anchor="bookmark16" w:tooltip="Current Document">
        <w:r>
          <w:rPr>
            <w:color w:val="000000"/>
            <w:spacing w:val="0"/>
            <w:w w:val="100"/>
            <w:position w:val="0"/>
            <w:shd w:val="clear" w:color="auto" w:fill="auto"/>
            <w:lang w:val="de-DE" w:eastAsia="de-DE" w:bidi="de-DE"/>
          </w:rPr>
          <w:t>Psychologisches</w:t>
          <w:tab/>
          <w:t xml:space="preserve"> 37</w:t>
        </w:r>
      </w:hyperlink>
    </w:p>
    <w:p>
      <w:pPr>
        <w:pStyle w:val="Style20"/>
        <w:keepNext w:val="0"/>
        <w:keepLines w:val="0"/>
        <w:widowControl w:val="0"/>
        <w:numPr>
          <w:ilvl w:val="0"/>
          <w:numId w:val="17"/>
        </w:numPr>
        <w:shd w:val="clear" w:color="auto" w:fill="auto"/>
        <w:tabs>
          <w:tab w:pos="585"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 xml:space="preserve">Instinkt, Trieb und Verstand </w:t>
        <w:tab/>
        <w:t xml:space="preserve"> 43</w:t>
      </w:r>
    </w:p>
    <w:p>
      <w:pPr>
        <w:pStyle w:val="Style20"/>
        <w:keepNext w:val="0"/>
        <w:keepLines w:val="0"/>
        <w:widowControl w:val="0"/>
        <w:numPr>
          <w:ilvl w:val="0"/>
          <w:numId w:val="17"/>
        </w:numPr>
        <w:shd w:val="clear" w:color="auto" w:fill="auto"/>
        <w:tabs>
          <w:tab w:pos="585" w:val="left"/>
          <w:tab w:leader="dot" w:pos="7173" w:val="right"/>
        </w:tabs>
        <w:bidi w:val="0"/>
        <w:spacing w:line="233" w:lineRule="auto"/>
        <w:ind w:left="0" w:firstLine="360"/>
        <w:jc w:val="left"/>
      </w:pPr>
      <w:hyperlink w:anchor="bookmark18" w:tooltip="Current Document">
        <w:r>
          <w:rPr>
            <w:color w:val="000000"/>
            <w:spacing w:val="0"/>
            <w:w w:val="100"/>
            <w:position w:val="0"/>
            <w:shd w:val="clear" w:color="auto" w:fill="auto"/>
            <w:lang w:val="de-DE" w:eastAsia="de-DE" w:bidi="de-DE"/>
          </w:rPr>
          <w:t xml:space="preserve">Wahrnchmungsbcwußtsein und Wunsch- oder Bedürfnisbewußtscin </w:t>
          <w:tab/>
          <w:t xml:space="preserve"> 46</w:t>
        </w:r>
      </w:hyperlink>
    </w:p>
    <w:p>
      <w:pPr>
        <w:pStyle w:val="Style20"/>
        <w:keepNext w:val="0"/>
        <w:keepLines w:val="0"/>
        <w:widowControl w:val="0"/>
        <w:numPr>
          <w:ilvl w:val="0"/>
          <w:numId w:val="17"/>
        </w:numPr>
        <w:shd w:val="clear" w:color="auto" w:fill="auto"/>
        <w:tabs>
          <w:tab w:pos="568"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Ichlosc und ichhafte Anpassung</w:t>
        <w:tab/>
        <w:t xml:space="preserve"> 48</w:t>
      </w:r>
    </w:p>
    <w:p>
      <w:pPr>
        <w:pStyle w:val="Style20"/>
        <w:keepNext w:val="0"/>
        <w:keepLines w:val="0"/>
        <w:widowControl w:val="0"/>
        <w:numPr>
          <w:ilvl w:val="0"/>
          <w:numId w:val="17"/>
        </w:numPr>
        <w:shd w:val="clear" w:color="auto" w:fill="auto"/>
        <w:tabs>
          <w:tab w:pos="580"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Vollkommene Instinkte und neurotische Symptome</w:t>
        <w:tab/>
        <w:t xml:space="preserve"> 48</w:t>
      </w:r>
    </w:p>
    <w:p>
      <w:pPr>
        <w:pStyle w:val="Style20"/>
        <w:keepNext w:val="0"/>
        <w:keepLines w:val="0"/>
        <w:widowControl w:val="0"/>
        <w:numPr>
          <w:ilvl w:val="0"/>
          <w:numId w:val="17"/>
        </w:numPr>
        <w:shd w:val="clear" w:color="auto" w:fill="auto"/>
        <w:tabs>
          <w:tab w:pos="493" w:val="left"/>
        </w:tabs>
        <w:bidi w:val="0"/>
        <w:spacing w:line="240" w:lineRule="auto"/>
        <w:ind w:left="0" w:firstLine="0"/>
        <w:jc w:val="left"/>
      </w:pPr>
      <w:r>
        <w:rPr>
          <w:color w:val="000000"/>
          <w:spacing w:val="0"/>
          <w:w w:val="100"/>
          <w:position w:val="0"/>
          <w:shd w:val="clear" w:color="auto" w:fill="auto"/>
          <w:lang w:val="de-DE" w:eastAsia="de-DE" w:bidi="de-DE"/>
        </w:rPr>
        <w:t>Der Unterschied zwischen den tierischen und menschlichen Instinkten und Trieben 50</w:t>
      </w:r>
    </w:p>
    <w:p>
      <w:pPr>
        <w:pStyle w:val="Style20"/>
        <w:keepNext w:val="0"/>
        <w:keepLines w:val="0"/>
        <w:widowControl w:val="0"/>
        <w:numPr>
          <w:ilvl w:val="0"/>
          <w:numId w:val="17"/>
        </w:numPr>
        <w:shd w:val="clear" w:color="auto" w:fill="auto"/>
        <w:tabs>
          <w:tab w:pos="565" w:val="left"/>
          <w:tab w:leader="dot" w:pos="7173" w:val="right"/>
        </w:tabs>
        <w:bidi w:val="0"/>
        <w:spacing w:line="240" w:lineRule="auto"/>
        <w:ind w:left="0" w:firstLine="0"/>
        <w:jc w:val="left"/>
      </w:pPr>
      <w:hyperlink w:anchor="bookmark22" w:tooltip="Current Document">
        <w:r>
          <w:rPr>
            <w:color w:val="000000"/>
            <w:spacing w:val="0"/>
            <w:w w:val="100"/>
            <w:position w:val="0"/>
            <w:shd w:val="clear" w:color="auto" w:fill="auto"/>
            <w:lang w:val="de-DE" w:eastAsia="de-DE" w:bidi="de-DE"/>
          </w:rPr>
          <w:t xml:space="preserve">Tendenz, Bedürfnis und Trieb </w:t>
          <w:tab/>
          <w:t xml:space="preserve"> 53</w:t>
        </w:r>
      </w:hyperlink>
    </w:p>
    <w:p>
      <w:pPr>
        <w:pStyle w:val="Style20"/>
        <w:keepNext w:val="0"/>
        <w:keepLines w:val="0"/>
        <w:widowControl w:val="0"/>
        <w:numPr>
          <w:ilvl w:val="0"/>
          <w:numId w:val="17"/>
        </w:numPr>
        <w:shd w:val="clear" w:color="auto" w:fill="auto"/>
        <w:tabs>
          <w:tab w:pos="590" w:val="left"/>
          <w:tab w:leader="dot" w:pos="7173" w:val="right"/>
        </w:tabs>
        <w:bidi w:val="0"/>
        <w:spacing w:line="240" w:lineRule="auto"/>
        <w:ind w:left="0" w:firstLine="360"/>
        <w:jc w:val="left"/>
      </w:pPr>
      <w:hyperlink w:anchor="bookmark24" w:tooltip="Current Document">
        <w:r>
          <w:rPr>
            <w:color w:val="000000"/>
            <w:spacing w:val="0"/>
            <w:w w:val="100"/>
            <w:position w:val="0"/>
            <w:shd w:val="clear" w:color="auto" w:fill="auto"/>
            <w:lang w:val="de-DE" w:eastAsia="de-DE" w:bidi="de-DE"/>
          </w:rPr>
          <w:t xml:space="preserve">Die Gentheorie der Triebe </w:t>
          <w:tab/>
          <w:t xml:space="preserve"> 55</w:t>
        </w:r>
      </w:hyperlink>
    </w:p>
    <w:p>
      <w:pPr>
        <w:pStyle w:val="Style20"/>
        <w:keepNext w:val="0"/>
        <w:keepLines w:val="0"/>
        <w:widowControl w:val="0"/>
        <w:numPr>
          <w:ilvl w:val="0"/>
          <w:numId w:val="19"/>
        </w:numPr>
        <w:shd w:val="clear" w:color="auto" w:fill="auto"/>
        <w:tabs>
          <w:tab w:pos="786"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 xml:space="preserve">Ursprung der Triebe </w:t>
        <w:tab/>
        <w:t xml:space="preserve"> 55</w:t>
      </w:r>
    </w:p>
    <w:p>
      <w:pPr>
        <w:pStyle w:val="Style20"/>
        <w:keepNext w:val="0"/>
        <w:keepLines w:val="0"/>
        <w:widowControl w:val="0"/>
        <w:numPr>
          <w:ilvl w:val="0"/>
          <w:numId w:val="19"/>
        </w:numPr>
        <w:shd w:val="clear" w:color="auto" w:fill="auto"/>
        <w:tabs>
          <w:tab w:pos="790"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Begriff des Triebes</w:t>
        <w:tab/>
        <w:t xml:space="preserve"> 56</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II. </w:t>
      </w:r>
      <w:r>
        <w:rPr>
          <w:i/>
          <w:iCs/>
          <w:color w:val="000000"/>
          <w:spacing w:val="0"/>
          <w:w w:val="100"/>
          <w:position w:val="0"/>
          <w:shd w:val="clear" w:color="auto" w:fill="auto"/>
          <w:lang w:val="de-DE" w:eastAsia="de-DE" w:bidi="de-DE"/>
        </w:rPr>
        <w:t>Das menschliche Triebsystem</w:t>
      </w:r>
    </w:p>
    <w:p>
      <w:pPr>
        <w:pStyle w:val="Style20"/>
        <w:keepNext w:val="0"/>
        <w:keepLines w:val="0"/>
        <w:widowControl w:val="0"/>
        <w:numPr>
          <w:ilvl w:val="0"/>
          <w:numId w:val="21"/>
        </w:numPr>
        <w:shd w:val="clear" w:color="auto" w:fill="auto"/>
        <w:tabs>
          <w:tab w:pos="441" w:val="left"/>
          <w:tab w:leader="dot" w:pos="7173" w:val="right"/>
        </w:tabs>
        <w:bidi w:val="0"/>
        <w:spacing w:line="240" w:lineRule="auto"/>
        <w:ind w:left="0" w:firstLine="360"/>
        <w:jc w:val="left"/>
      </w:pPr>
      <w:hyperlink w:anchor="bookmark26" w:tooltip="Current Document">
        <w:r>
          <w:rPr>
            <w:color w:val="000000"/>
            <w:spacing w:val="0"/>
            <w:w w:val="100"/>
            <w:position w:val="0"/>
            <w:shd w:val="clear" w:color="auto" w:fill="auto"/>
            <w:lang w:val="de-DE" w:eastAsia="de-DE" w:bidi="de-DE"/>
          </w:rPr>
          <w:t>Kriterien eines idealen Triebsystems</w:t>
          <w:tab/>
          <w:t xml:space="preserve"> 59</w:t>
        </w:r>
      </w:hyperlink>
    </w:p>
    <w:p>
      <w:pPr>
        <w:pStyle w:val="Style20"/>
        <w:keepNext w:val="0"/>
        <w:keepLines w:val="0"/>
        <w:widowControl w:val="0"/>
        <w:numPr>
          <w:ilvl w:val="0"/>
          <w:numId w:val="21"/>
        </w:numPr>
        <w:shd w:val="clear" w:color="auto" w:fill="auto"/>
        <w:tabs>
          <w:tab w:pos="436" w:val="left"/>
          <w:tab w:leader="dot" w:pos="7173" w:val="right"/>
        </w:tabs>
        <w:bidi w:val="0"/>
        <w:spacing w:line="240" w:lineRule="auto"/>
        <w:ind w:left="0" w:firstLine="0"/>
        <w:jc w:val="left"/>
      </w:pPr>
      <w:hyperlink w:anchor="bookmark28" w:tooltip="Current Document">
        <w:r>
          <w:rPr>
            <w:color w:val="000000"/>
            <w:spacing w:val="0"/>
            <w:w w:val="100"/>
            <w:position w:val="0"/>
            <w:shd w:val="clear" w:color="auto" w:fill="auto"/>
            <w:lang w:val="de-DE" w:eastAsia="de-DE" w:bidi="de-DE"/>
          </w:rPr>
          <w:t xml:space="preserve">Ordnung der Triebe beim Menschen </w:t>
          <w:tab/>
          <w:t xml:space="preserve"> 59</w:t>
        </w:r>
      </w:hyperlink>
    </w:p>
    <w:p>
      <w:pPr>
        <w:pStyle w:val="Style20"/>
        <w:keepNext w:val="0"/>
        <w:keepLines w:val="0"/>
        <w:widowControl w:val="0"/>
        <w:numPr>
          <w:ilvl w:val="0"/>
          <w:numId w:val="23"/>
        </w:numPr>
        <w:shd w:val="clear" w:color="auto" w:fill="auto"/>
        <w:tabs>
          <w:tab w:pos="621"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 xml:space="preserve">Die funktionelle Einteilung der Triebe </w:t>
        <w:tab/>
        <w:t xml:space="preserve"> 59</w:t>
      </w:r>
    </w:p>
    <w:p>
      <w:pPr>
        <w:pStyle w:val="Style20"/>
        <w:keepNext w:val="0"/>
        <w:keepLines w:val="0"/>
        <w:widowControl w:val="0"/>
        <w:numPr>
          <w:ilvl w:val="0"/>
          <w:numId w:val="23"/>
        </w:numPr>
        <w:shd w:val="clear" w:color="auto" w:fill="auto"/>
        <w:tabs>
          <w:tab w:pos="626"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 xml:space="preserve">Die biologische, phylo- und ontogenctische Einteilung der Triebe </w:t>
        <w:tab/>
        <w:t xml:space="preserve"> 61</w:t>
      </w:r>
    </w:p>
    <w:p>
      <w:pPr>
        <w:pStyle w:val="Style20"/>
        <w:keepNext w:val="0"/>
        <w:keepLines w:val="0"/>
        <w:widowControl w:val="0"/>
        <w:numPr>
          <w:ilvl w:val="0"/>
          <w:numId w:val="23"/>
        </w:numPr>
        <w:shd w:val="clear" w:color="auto" w:fill="auto"/>
        <w:tabs>
          <w:tab w:pos="626"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 xml:space="preserve">Der philosophische Aspekt in der Ordnung der Triebe </w:t>
        <w:tab/>
        <w:t xml:space="preserve"> 61</w:t>
      </w:r>
    </w:p>
    <w:p>
      <w:pPr>
        <w:pStyle w:val="Style20"/>
        <w:keepNext w:val="0"/>
        <w:keepLines w:val="0"/>
        <w:widowControl w:val="0"/>
        <w:numPr>
          <w:ilvl w:val="0"/>
          <w:numId w:val="23"/>
        </w:numPr>
        <w:shd w:val="clear" w:color="auto" w:fill="auto"/>
        <w:tabs>
          <w:tab w:pos="635"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 xml:space="preserve">Die metapsychologische Trieblehre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w:t>
        <w:tab/>
        <w:t xml:space="preserve"> 64</w:t>
      </w:r>
    </w:p>
    <w:p>
      <w:pPr>
        <w:pStyle w:val="Style20"/>
        <w:keepNext w:val="0"/>
        <w:keepLines w:val="0"/>
        <w:widowControl w:val="0"/>
        <w:numPr>
          <w:ilvl w:val="0"/>
          <w:numId w:val="23"/>
        </w:numPr>
        <w:shd w:val="clear" w:color="auto" w:fill="auto"/>
        <w:tabs>
          <w:tab w:pos="635"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 xml:space="preserve">Das Triebsystem der Schicksalsanalysc </w:t>
        <w:tab/>
        <w:t xml:space="preserve"> 75</w:t>
      </w:r>
    </w:p>
    <w:p>
      <w:pPr>
        <w:pStyle w:val="Style20"/>
        <w:keepNext w:val="0"/>
        <w:keepLines w:val="0"/>
        <w:widowControl w:val="0"/>
        <w:numPr>
          <w:ilvl w:val="0"/>
          <w:numId w:val="25"/>
        </w:numPr>
        <w:shd w:val="clear" w:color="auto" w:fill="auto"/>
        <w:tabs>
          <w:tab w:pos="879"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 xml:space="preserve">Die Tricbkritcrien der Schicksalsanalysc </w:t>
        <w:tab/>
        <w:t xml:space="preserve">  77</w:t>
      </w:r>
    </w:p>
    <w:p>
      <w:pPr>
        <w:pStyle w:val="Style20"/>
        <w:keepNext w:val="0"/>
        <w:keepLines w:val="0"/>
        <w:widowControl w:val="0"/>
        <w:numPr>
          <w:ilvl w:val="0"/>
          <w:numId w:val="25"/>
        </w:numPr>
        <w:shd w:val="clear" w:color="auto" w:fill="auto"/>
        <w:tabs>
          <w:tab w:pos="879"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 xml:space="preserve">Das genbiologische Triebsystem der Schicksalsanalysc </w:t>
        <w:tab/>
        <w:t xml:space="preserve"> 80</w:t>
      </w:r>
    </w:p>
    <w:p>
      <w:pPr>
        <w:pStyle w:val="Style20"/>
        <w:keepNext w:val="0"/>
        <w:keepLines w:val="0"/>
        <w:widowControl w:val="0"/>
        <w:numPr>
          <w:ilvl w:val="0"/>
          <w:numId w:val="27"/>
        </w:numPr>
        <w:shd w:val="clear" w:color="auto" w:fill="auto"/>
        <w:tabs>
          <w:tab w:pos="436" w:val="left"/>
          <w:tab w:leader="dot" w:pos="7173" w:val="right"/>
        </w:tabs>
        <w:bidi w:val="0"/>
        <w:spacing w:line="240" w:lineRule="auto"/>
        <w:ind w:left="0" w:firstLine="0"/>
        <w:jc w:val="left"/>
      </w:pPr>
      <w:hyperlink w:anchor="bookmark30" w:tooltip="Current Document">
        <w:r>
          <w:rPr>
            <w:color w:val="000000"/>
            <w:spacing w:val="0"/>
            <w:w w:val="100"/>
            <w:position w:val="0"/>
            <w:shd w:val="clear" w:color="auto" w:fill="auto"/>
            <w:lang w:val="de-DE" w:eastAsia="de-DE" w:bidi="de-DE"/>
          </w:rPr>
          <w:t>Triebfaktoren als «Radikale»</w:t>
          <w:tab/>
          <w:t xml:space="preserve"> 84</w:t>
        </w:r>
      </w:hyperlink>
    </w:p>
    <w:p>
      <w:pPr>
        <w:pStyle w:val="Style20"/>
        <w:keepNext w:val="0"/>
        <w:keepLines w:val="0"/>
        <w:widowControl w:val="0"/>
        <w:numPr>
          <w:ilvl w:val="0"/>
          <w:numId w:val="29"/>
        </w:numPr>
        <w:shd w:val="clear" w:color="auto" w:fill="auto"/>
        <w:tabs>
          <w:tab w:pos="621"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 xml:space="preserve">Die Kriterien der biologischen Radikale </w:t>
        <w:tab/>
        <w:t xml:space="preserve"> 84</w:t>
      </w:r>
    </w:p>
    <w:p>
      <w:pPr>
        <w:pStyle w:val="Style20"/>
        <w:keepNext w:val="0"/>
        <w:keepLines w:val="0"/>
        <w:widowControl w:val="0"/>
        <w:numPr>
          <w:ilvl w:val="0"/>
          <w:numId w:val="29"/>
        </w:numPr>
        <w:shd w:val="clear" w:color="auto" w:fill="auto"/>
        <w:tabs>
          <w:tab w:pos="626" w:val="left"/>
          <w:tab w:leader="dot" w:pos="7173" w:val="right"/>
        </w:tabs>
        <w:bidi w:val="0"/>
        <w:spacing w:line="240" w:lineRule="auto"/>
        <w:ind w:left="0" w:firstLine="360"/>
        <w:jc w:val="left"/>
      </w:pPr>
      <w:r>
        <w:rPr>
          <w:color w:val="000000"/>
          <w:spacing w:val="0"/>
          <w:w w:val="100"/>
          <w:position w:val="0"/>
          <w:shd w:val="clear" w:color="auto" w:fill="auto"/>
          <w:lang w:val="de-DE" w:eastAsia="de-DE" w:bidi="de-DE"/>
        </w:rPr>
        <w:t>Wandlung der Erscheinungsformen der Triebfaktoren</w:t>
        <w:tab/>
        <w:t xml:space="preserve"> 86</w:t>
      </w:r>
    </w:p>
    <w:p>
      <w:pPr>
        <w:pStyle w:val="Style20"/>
        <w:keepNext w:val="0"/>
        <w:keepLines w:val="0"/>
        <w:widowControl w:val="0"/>
        <w:numPr>
          <w:ilvl w:val="0"/>
          <w:numId w:val="29"/>
        </w:numPr>
        <w:shd w:val="clear" w:color="auto" w:fill="auto"/>
        <w:tabs>
          <w:tab w:pos="626" w:val="left"/>
          <w:tab w:leader="dot" w:pos="6695" w:val="left"/>
          <w:tab w:pos="7017" w:val="left"/>
        </w:tabs>
        <w:bidi w:val="0"/>
        <w:spacing w:line="240" w:lineRule="auto"/>
        <w:ind w:left="0" w:firstLine="360"/>
        <w:jc w:val="left"/>
      </w:pPr>
      <w:r>
        <w:rPr>
          <w:color w:val="000000"/>
          <w:spacing w:val="0"/>
          <w:w w:val="100"/>
          <w:position w:val="0"/>
          <w:shd w:val="clear" w:color="auto" w:fill="auto"/>
          <w:lang w:val="de-DE" w:eastAsia="de-DE" w:bidi="de-DE"/>
        </w:rPr>
        <w:t>Prüfung der acht Triebfaktoren auf Grund der Kriterien der «Radikale»</w:t>
        <w:tab/>
        <w:tab/>
        <w:t>87</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III. </w:t>
      </w:r>
      <w:r>
        <w:rPr>
          <w:i/>
          <w:iCs/>
          <w:color w:val="000000"/>
          <w:spacing w:val="0"/>
          <w:w w:val="100"/>
          <w:position w:val="0"/>
          <w:shd w:val="clear" w:color="auto" w:fill="auto"/>
          <w:lang w:val="de-DE" w:eastAsia="de-DE" w:bidi="de-DE"/>
        </w:rPr>
        <w:t>Triebdialektik</w:t>
      </w:r>
    </w:p>
    <w:p>
      <w:pPr>
        <w:pStyle w:val="Style20"/>
        <w:keepNext w:val="0"/>
        <w:keepLines w:val="0"/>
        <w:widowControl w:val="0"/>
        <w:numPr>
          <w:ilvl w:val="0"/>
          <w:numId w:val="31"/>
        </w:numPr>
        <w:shd w:val="clear" w:color="auto" w:fill="auto"/>
        <w:tabs>
          <w:tab w:pos="501" w:val="left"/>
          <w:tab w:leader="dot" w:pos="7173" w:val="right"/>
        </w:tabs>
        <w:bidi w:val="0"/>
        <w:spacing w:line="240" w:lineRule="auto"/>
        <w:ind w:left="0" w:firstLine="360"/>
        <w:jc w:val="left"/>
      </w:pPr>
      <w:hyperlink w:anchor="bookmark34" w:tooltip="Current Document">
        <w:r>
          <w:rPr>
            <w:color w:val="000000"/>
            <w:spacing w:val="0"/>
            <w:w w:val="100"/>
            <w:position w:val="0"/>
            <w:shd w:val="clear" w:color="auto" w:fill="auto"/>
            <w:lang w:val="de-DE" w:eastAsia="de-DE" w:bidi="de-DE"/>
          </w:rPr>
          <w:t>Die Gegensatztheorie der Triebe</w:t>
          <w:tab/>
          <w:t xml:space="preserve"> 104</w:t>
        </w:r>
      </w:hyperlink>
    </w:p>
    <w:p>
      <w:pPr>
        <w:pStyle w:val="Style20"/>
        <w:keepNext w:val="0"/>
        <w:keepLines w:val="0"/>
        <w:widowControl w:val="0"/>
        <w:numPr>
          <w:ilvl w:val="0"/>
          <w:numId w:val="33"/>
        </w:numPr>
        <w:shd w:val="clear" w:color="auto" w:fill="auto"/>
        <w:tabs>
          <w:tab w:pos="724" w:val="left"/>
          <w:tab w:leader="dot" w:pos="7173" w:val="right"/>
        </w:tabs>
        <w:bidi w:val="0"/>
        <w:spacing w:line="240" w:lineRule="auto"/>
        <w:ind w:left="0" w:firstLine="360"/>
        <w:jc w:val="left"/>
        <w:sectPr>
          <w:footnotePr>
            <w:pos w:val="pageBottom"/>
            <w:numFmt w:val="decimal"/>
            <w:numRestart w:val="continuous"/>
          </w:footnotePr>
          <w:pgSz w:w="12240" w:h="15840"/>
          <w:pgMar w:top="2095" w:left="2333" w:right="2592" w:bottom="2284" w:header="1667" w:footer="1856" w:gutter="0"/>
          <w:cols w:space="720"/>
          <w:noEndnote/>
          <w:rtlGutter w:val="0"/>
          <w:docGrid w:linePitch="360"/>
        </w:sectPr>
      </w:pPr>
      <w:r>
        <w:rPr>
          <w:color w:val="000000"/>
          <w:spacing w:val="0"/>
          <w:w w:val="100"/>
          <w:position w:val="0"/>
          <w:shd w:val="clear" w:color="auto" w:fill="auto"/>
          <w:lang w:val="de-DE" w:eastAsia="de-DE" w:bidi="de-DE"/>
        </w:rPr>
        <w:t xml:space="preserve">Die primäre, elementare Triebdialcktik </w:t>
        <w:tab/>
        <w:t xml:space="preserve"> 104</w:t>
      </w:r>
    </w:p>
    <w:p>
      <w:pPr>
        <w:pStyle w:val="Style20"/>
        <w:keepNext w:val="0"/>
        <w:keepLines w:val="0"/>
        <w:widowControl w:val="0"/>
        <w:numPr>
          <w:ilvl w:val="0"/>
          <w:numId w:val="33"/>
        </w:numPr>
        <w:shd w:val="clear" w:color="auto" w:fill="auto"/>
        <w:tabs>
          <w:tab w:pos="730"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Die sekundäre Triebdialcktik</w:t>
        <w:tab/>
        <w:t xml:space="preserve"> 108</w:t>
      </w:r>
    </w:p>
    <w:p>
      <w:pPr>
        <w:pStyle w:val="Style20"/>
        <w:keepNext w:val="0"/>
        <w:keepLines w:val="0"/>
        <w:widowControl w:val="0"/>
        <w:numPr>
          <w:ilvl w:val="0"/>
          <w:numId w:val="35"/>
        </w:numPr>
        <w:shd w:val="clear" w:color="auto" w:fill="auto"/>
        <w:tabs>
          <w:tab w:pos="1013"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Dialektik zwischen Rand und Mitte </w:t>
        <w:tab/>
        <w:t xml:space="preserve"> 108</w:t>
      </w:r>
    </w:p>
    <w:p>
      <w:pPr>
        <w:pStyle w:val="Style20"/>
        <w:keepNext w:val="0"/>
        <w:keepLines w:val="0"/>
        <w:widowControl w:val="0"/>
        <w:numPr>
          <w:ilvl w:val="0"/>
          <w:numId w:val="35"/>
        </w:numPr>
        <w:shd w:val="clear" w:color="auto" w:fill="auto"/>
        <w:tabs>
          <w:tab w:pos="1013"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Dialektik zwischen den Dur- und Mollstrcbungcn. Die M-F-Dialektik </w:t>
        <w:tab/>
        <w:t xml:space="preserve"> 113</w:t>
      </w:r>
    </w:p>
    <w:p>
      <w:pPr>
        <w:pStyle w:val="Style20"/>
        <w:keepNext w:val="0"/>
        <w:keepLines w:val="0"/>
        <w:widowControl w:val="0"/>
        <w:numPr>
          <w:ilvl w:val="0"/>
          <w:numId w:val="35"/>
        </w:numPr>
        <w:shd w:val="clear" w:color="auto" w:fill="auto"/>
        <w:tabs>
          <w:tab w:pos="1013" w:val="left"/>
        </w:tabs>
        <w:bidi w:val="0"/>
        <w:spacing w:line="240" w:lineRule="auto"/>
        <w:ind w:left="0" w:firstLine="360"/>
        <w:jc w:val="left"/>
      </w:pPr>
      <w:r>
        <w:rPr>
          <w:color w:val="000000"/>
          <w:spacing w:val="0"/>
          <w:w w:val="100"/>
          <w:position w:val="0"/>
          <w:shd w:val="clear" w:color="auto" w:fill="auto"/>
          <w:lang w:val="de-DE" w:eastAsia="de-DE" w:bidi="de-DE"/>
        </w:rPr>
        <w:t>Dialektik zwischen Vorder- und Hinterstrebungen, zwischen Vorder- und</w:t>
      </w:r>
    </w:p>
    <w:p>
      <w:pPr>
        <w:pStyle w:val="Style20"/>
        <w:keepNext w:val="0"/>
        <w:keepLines w:val="0"/>
        <w:widowControl w:val="0"/>
        <w:shd w:val="clear" w:color="auto" w:fill="auto"/>
        <w:tabs>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Hintergänger</w:t>
        <w:tab/>
        <w:t xml:space="preserve"> 115</w:t>
      </w:r>
    </w:p>
    <w:p>
      <w:pPr>
        <w:pStyle w:val="Style20"/>
        <w:keepNext w:val="0"/>
        <w:keepLines w:val="0"/>
        <w:widowControl w:val="0"/>
        <w:shd w:val="clear" w:color="auto" w:fill="auto"/>
        <w:tabs>
          <w:tab w:leader="dot" w:pos="7227" w:val="right"/>
        </w:tabs>
        <w:bidi w:val="0"/>
        <w:spacing w:line="240" w:lineRule="auto"/>
        <w:ind w:left="0" w:firstLine="0"/>
        <w:jc w:val="left"/>
      </w:pPr>
      <w:r>
        <w:rPr>
          <w:color w:val="000000"/>
          <w:spacing w:val="0"/>
          <w:w w:val="100"/>
          <w:position w:val="0"/>
          <w:shd w:val="clear" w:color="auto" w:fill="auto"/>
          <w:lang w:val="de-DE" w:eastAsia="de-DE" w:bidi="de-DE"/>
        </w:rPr>
        <w:t>. II. Teilungsarten der Ganztriebc</w:t>
        <w:tab/>
        <w:t xml:space="preserve"> 116</w:t>
      </w:r>
    </w:p>
    <w:p>
      <w:pPr>
        <w:pStyle w:val="Style20"/>
        <w:keepNext w:val="0"/>
        <w:keepLines w:val="0"/>
        <w:widowControl w:val="0"/>
        <w:numPr>
          <w:ilvl w:val="0"/>
          <w:numId w:val="37"/>
        </w:numPr>
        <w:shd w:val="clear" w:color="auto" w:fill="auto"/>
        <w:tabs>
          <w:tab w:pos="726"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Unitendenz: Eine Strebung drängt allein in den Vordergrund </w:t>
        <w:tab/>
        <w:t xml:space="preserve"> 116</w:t>
      </w:r>
    </w:p>
    <w:p>
      <w:pPr>
        <w:pStyle w:val="Style20"/>
        <w:keepNext w:val="0"/>
        <w:keepLines w:val="0"/>
        <w:widowControl w:val="0"/>
        <w:numPr>
          <w:ilvl w:val="0"/>
          <w:numId w:val="37"/>
        </w:numPr>
        <w:shd w:val="clear" w:color="auto" w:fill="auto"/>
        <w:tabs>
          <w:tab w:pos="730"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Bitendenz: Zwei Strebungen drängen in den Vordergrund </w:t>
        <w:tab/>
        <w:t xml:space="preserve"> 117</w:t>
      </w:r>
    </w:p>
    <w:p>
      <w:pPr>
        <w:pStyle w:val="Style20"/>
        <w:keepNext w:val="0"/>
        <w:keepLines w:val="0"/>
        <w:widowControl w:val="0"/>
        <w:numPr>
          <w:ilvl w:val="0"/>
          <w:numId w:val="39"/>
        </w:numPr>
        <w:shd w:val="clear" w:color="auto" w:fill="auto"/>
        <w:tabs>
          <w:tab w:pos="1008"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Horizontale Teilung, Legierung der Tricbgcgensätzlichkcitcn</w:t>
        <w:tab/>
        <w:t xml:space="preserve"> 119</w:t>
      </w:r>
    </w:p>
    <w:p>
      <w:pPr>
        <w:pStyle w:val="Style20"/>
        <w:keepNext w:val="0"/>
        <w:keepLines w:val="0"/>
        <w:widowControl w:val="0"/>
        <w:numPr>
          <w:ilvl w:val="0"/>
          <w:numId w:val="39"/>
        </w:numPr>
        <w:shd w:val="clear" w:color="auto" w:fill="auto"/>
        <w:tabs>
          <w:tab w:pos="1008"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Vertikale, anankastische Teilung, Isolierung</w:t>
        <w:tab/>
        <w:t xml:space="preserve"> 122</w:t>
      </w:r>
    </w:p>
    <w:p>
      <w:pPr>
        <w:pStyle w:val="Style20"/>
        <w:keepNext w:val="0"/>
        <w:keepLines w:val="0"/>
        <w:widowControl w:val="0"/>
        <w:numPr>
          <w:ilvl w:val="0"/>
          <w:numId w:val="39"/>
        </w:numPr>
        <w:shd w:val="clear" w:color="auto" w:fill="auto"/>
        <w:tabs>
          <w:tab w:pos="1008"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Diagonale Zerspaltung der Triebgegensätzlichkeiten</w:t>
        <w:tab/>
        <w:t xml:space="preserve">  124</w:t>
      </w:r>
    </w:p>
    <w:p>
      <w:pPr>
        <w:pStyle w:val="Style20"/>
        <w:keepNext w:val="0"/>
        <w:keepLines w:val="0"/>
        <w:widowControl w:val="0"/>
        <w:shd w:val="clear" w:color="auto" w:fill="auto"/>
        <w:tabs>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IA. Die diagonale Spaltungsdialektik bei Schizophrenen </w:t>
        <w:tab/>
        <w:t xml:space="preserve"> 126</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 B. Die diagonale Spaltungsdialektik bei dem passiv homosexuellen Mann 128</w:t>
      </w:r>
    </w:p>
    <w:p>
      <w:pPr>
        <w:pStyle w:val="Style20"/>
        <w:keepNext w:val="0"/>
        <w:keepLines w:val="0"/>
        <w:widowControl w:val="0"/>
        <w:shd w:val="clear" w:color="auto" w:fill="auto"/>
        <w:tabs>
          <w:tab w:pos="1406" w:val="left"/>
        </w:tabs>
        <w:bidi w:val="0"/>
        <w:spacing w:line="240" w:lineRule="auto"/>
        <w:ind w:left="0" w:firstLine="360"/>
        <w:jc w:val="left"/>
      </w:pPr>
      <w:r>
        <w:rPr>
          <w:color w:val="000000"/>
          <w:spacing w:val="0"/>
          <w:w w:val="100"/>
          <w:position w:val="0"/>
          <w:shd w:val="clear" w:color="auto" w:fill="auto"/>
          <w:lang w:val="de-DE" w:eastAsia="de-DE" w:bidi="de-DE"/>
        </w:rPr>
        <w:t>IIA.</w:t>
        <w:tab/>
        <w:t>Die diagonale Spaltungsdialektik bei dem «gehemmten Ödipus» .... 129</w:t>
      </w:r>
    </w:p>
    <w:p>
      <w:pPr>
        <w:pStyle w:val="Style20"/>
        <w:keepNext w:val="0"/>
        <w:keepLines w:val="0"/>
        <w:widowControl w:val="0"/>
        <w:shd w:val="clear" w:color="auto" w:fill="auto"/>
        <w:tabs>
          <w:tab w:pos="1406" w:val="left"/>
          <w:tab w:pos="6988" w:val="left"/>
        </w:tabs>
        <w:bidi w:val="0"/>
        <w:spacing w:line="240" w:lineRule="auto"/>
        <w:ind w:left="0" w:firstLine="360"/>
        <w:jc w:val="left"/>
      </w:pPr>
      <w:r>
        <w:rPr>
          <w:color w:val="000000"/>
          <w:spacing w:val="0"/>
          <w:w w:val="100"/>
          <w:position w:val="0"/>
          <w:shd w:val="clear" w:color="auto" w:fill="auto"/>
          <w:lang w:val="de-DE" w:eastAsia="de-DE" w:bidi="de-DE"/>
        </w:rPr>
        <w:t>IIB.</w:t>
        <w:tab/>
        <w:t>Die diagonale Spaltungsdialektik bei den polymorphen Perversionen . .</w:t>
        <w:tab/>
        <w:t>150</w:t>
      </w:r>
    </w:p>
    <w:p>
      <w:pPr>
        <w:pStyle w:val="Style20"/>
        <w:keepNext w:val="0"/>
        <w:keepLines w:val="0"/>
        <w:widowControl w:val="0"/>
        <w:numPr>
          <w:ilvl w:val="0"/>
          <w:numId w:val="37"/>
        </w:numPr>
        <w:shd w:val="clear" w:color="auto" w:fill="auto"/>
        <w:tabs>
          <w:tab w:pos="730"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Tritendenz: Drei Strebungen drängen in den Vordergrund</w:t>
        <w:tab/>
        <w:t xml:space="preserve"> 131</w:t>
      </w:r>
    </w:p>
    <w:p>
      <w:pPr>
        <w:pStyle w:val="Style20"/>
        <w:keepNext w:val="0"/>
        <w:keepLines w:val="0"/>
        <w:widowControl w:val="0"/>
        <w:numPr>
          <w:ilvl w:val="0"/>
          <w:numId w:val="37"/>
        </w:numPr>
        <w:shd w:val="clear" w:color="auto" w:fill="auto"/>
        <w:tabs>
          <w:tab w:pos="760" w:val="left"/>
          <w:tab w:leader="dot" w:pos="5968" w:val="left"/>
          <w:tab w:leader="dot" w:pos="7227" w:val="right"/>
        </w:tabs>
        <w:bidi w:val="0"/>
        <w:spacing w:line="240" w:lineRule="auto"/>
        <w:ind w:left="360" w:hanging="360"/>
        <w:jc w:val="left"/>
      </w:pPr>
      <w:r>
        <w:rPr>
          <w:color w:val="000000"/>
          <w:spacing w:val="0"/>
          <w:w w:val="100"/>
          <w:position w:val="0"/>
          <w:shd w:val="clear" w:color="auto" w:fill="auto"/>
          <w:lang w:val="de-DE" w:eastAsia="de-DE" w:bidi="de-DE"/>
        </w:rPr>
        <w:t>Quadritendenz: Vier Strebungen drängen gleichzeitig in den Vordergrund. Ver</w:t>
        <w:softHyphen/>
        <w:t xml:space="preserve">einheitlichung, Integration oder Reintegration des Ganztricbcs . . . </w:t>
        <w:tab/>
        <w:tab/>
        <w:t xml:space="preserve"> 134</w:t>
      </w:r>
    </w:p>
    <w:p>
      <w:pPr>
        <w:pStyle w:val="Style20"/>
        <w:keepNext w:val="0"/>
        <w:keepLines w:val="0"/>
        <w:widowControl w:val="0"/>
        <w:numPr>
          <w:ilvl w:val="0"/>
          <w:numId w:val="37"/>
        </w:numPr>
        <w:shd w:val="clear" w:color="auto" w:fill="auto"/>
        <w:tabs>
          <w:tab w:pos="740" w:val="left"/>
          <w:tab w:leader="dot" w:pos="6746" w:val="left"/>
          <w:tab w:pos="6988" w:val="left"/>
        </w:tabs>
        <w:bidi w:val="0"/>
        <w:spacing w:line="240" w:lineRule="auto"/>
        <w:ind w:left="0" w:firstLine="360"/>
        <w:jc w:val="left"/>
      </w:pPr>
      <w:r>
        <w:rPr>
          <w:color w:val="000000"/>
          <w:spacing w:val="0"/>
          <w:w w:val="100"/>
          <w:position w:val="0"/>
          <w:shd w:val="clear" w:color="auto" w:fill="auto"/>
          <w:lang w:val="de-DE" w:eastAsia="de-DE" w:bidi="de-DE"/>
        </w:rPr>
        <w:t>Keine Tendenz im Vordergrund. Auflösung, Desintegration des Triebes</w:t>
        <w:tab/>
        <w:tab/>
        <w:t>135</w:t>
      </w:r>
    </w:p>
    <w:p>
      <w:pPr>
        <w:pStyle w:val="Style20"/>
        <w:keepNext w:val="0"/>
        <w:keepLines w:val="0"/>
        <w:widowControl w:val="0"/>
        <w:numPr>
          <w:ilvl w:val="0"/>
          <w:numId w:val="21"/>
        </w:numPr>
        <w:shd w:val="clear" w:color="auto" w:fill="auto"/>
        <w:tabs>
          <w:tab w:pos="435" w:val="left"/>
          <w:tab w:leader="dot" w:pos="7227" w:val="right"/>
        </w:tabs>
        <w:bidi w:val="0"/>
        <w:spacing w:line="240" w:lineRule="auto"/>
        <w:ind w:left="360" w:hanging="360"/>
        <w:jc w:val="left"/>
      </w:pPr>
      <w:hyperlink w:anchor="bookmark40" w:tooltip="Current Document">
        <w:r>
          <w:rPr>
            <w:color w:val="000000"/>
            <w:spacing w:val="0"/>
            <w:w w:val="100"/>
            <w:position w:val="0"/>
            <w:shd w:val="clear" w:color="auto" w:fill="auto"/>
            <w:lang w:val="de-DE" w:eastAsia="de-DE" w:bidi="de-DE"/>
          </w:rPr>
          <w:t xml:space="preserve">Begründung der Zweiteilung des Ganztriebbildcs </w:t>
          <w:tab/>
          <w:t xml:space="preserve"> 136</w:t>
        </w:r>
      </w:hyperlink>
    </w:p>
    <w:p>
      <w:pPr>
        <w:pStyle w:val="Style20"/>
        <w:keepNext w:val="0"/>
        <w:keepLines w:val="0"/>
        <w:widowControl w:val="0"/>
        <w:numPr>
          <w:ilvl w:val="0"/>
          <w:numId w:val="21"/>
        </w:numPr>
        <w:shd w:val="clear" w:color="auto" w:fill="auto"/>
        <w:tabs>
          <w:tab w:pos="440" w:val="left"/>
          <w:tab w:leader="dot" w:pos="6763" w:val="right"/>
        </w:tabs>
        <w:bidi w:val="0"/>
        <w:spacing w:line="240" w:lineRule="auto"/>
        <w:ind w:left="360" w:hanging="360"/>
        <w:jc w:val="left"/>
      </w:pPr>
      <w:hyperlink w:anchor="bookmark44" w:tooltip="Current Document">
        <w:r>
          <w:rPr>
            <w:color w:val="000000"/>
            <w:spacing w:val="0"/>
            <w:w w:val="100"/>
            <w:position w:val="0"/>
            <w:shd w:val="clear" w:color="auto" w:fill="auto"/>
            <w:lang w:val="de-DE" w:eastAsia="de-DE" w:bidi="de-DE"/>
          </w:rPr>
          <w:t>Die Wirkungs- und Erscheinungsart der Hinterstrebungen oder des «Hinter</w:t>
          <w:softHyphen/>
          <w:t xml:space="preserve">gängers» </w:t>
          <w:tab/>
          <w:t xml:space="preserve"> 139</w:t>
        </w:r>
      </w:hyperlink>
    </w:p>
    <w:p>
      <w:pPr>
        <w:pStyle w:val="Style20"/>
        <w:keepNext w:val="0"/>
        <w:keepLines w:val="0"/>
        <w:widowControl w:val="0"/>
        <w:numPr>
          <w:ilvl w:val="0"/>
          <w:numId w:val="21"/>
        </w:numPr>
        <w:shd w:val="clear" w:color="auto" w:fill="auto"/>
        <w:tabs>
          <w:tab w:pos="528" w:val="left"/>
          <w:tab w:leader="dot" w:pos="7227" w:val="right"/>
        </w:tabs>
        <w:bidi w:val="0"/>
        <w:spacing w:line="240" w:lineRule="auto"/>
        <w:ind w:left="360" w:hanging="360"/>
        <w:jc w:val="left"/>
      </w:pPr>
      <w:r>
        <w:rPr>
          <w:color w:val="000000"/>
          <w:spacing w:val="0"/>
          <w:w w:val="100"/>
          <w:position w:val="0"/>
          <w:shd w:val="clear" w:color="auto" w:fill="auto"/>
          <w:lang w:val="de-DE" w:eastAsia="de-DE" w:bidi="de-DE"/>
        </w:rPr>
        <w:t>Die Beziehung der Triebdialcktik zwischen Vorder- und Hintergänger zum Un</w:t>
        <w:softHyphen/>
        <w:t xml:space="preserve">bewußten </w:t>
        <w:tab/>
        <w:t xml:space="preserve"> 140</w:t>
      </w:r>
    </w:p>
    <w:p>
      <w:pPr>
        <w:pStyle w:val="Style20"/>
        <w:keepNext w:val="0"/>
        <w:keepLines w:val="0"/>
        <w:widowControl w:val="0"/>
        <w:numPr>
          <w:ilvl w:val="0"/>
          <w:numId w:val="21"/>
        </w:numPr>
        <w:shd w:val="clear" w:color="auto" w:fill="auto"/>
        <w:tabs>
          <w:tab w:pos="435" w:val="left"/>
        </w:tabs>
        <w:bidi w:val="0"/>
        <w:spacing w:line="240" w:lineRule="auto"/>
        <w:ind w:left="0" w:firstLine="0"/>
        <w:jc w:val="left"/>
      </w:pPr>
      <w:r>
        <w:rPr>
          <w:color w:val="000000"/>
          <w:spacing w:val="0"/>
          <w:w w:val="100"/>
          <w:position w:val="0"/>
          <w:shd w:val="clear" w:color="auto" w:fill="auto"/>
          <w:lang w:val="de-DE" w:eastAsia="de-DE" w:bidi="de-DE"/>
        </w:rPr>
        <w:t>Die Beziehung der Triebdialcktik zur Latenz und Manifestierung der Triebbediirf-</w:t>
      </w:r>
    </w:p>
    <w:p>
      <w:pPr>
        <w:pStyle w:val="Style20"/>
        <w:keepNext w:val="0"/>
        <w:keepLines w:val="0"/>
        <w:widowControl w:val="0"/>
        <w:shd w:val="clear" w:color="auto" w:fill="auto"/>
        <w:tabs>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nissc </w:t>
        <w:tab/>
        <w:t xml:space="preserve"> 144</w:t>
      </w:r>
    </w:p>
    <w:p>
      <w:pPr>
        <w:pStyle w:val="Style20"/>
        <w:keepNext w:val="0"/>
        <w:keepLines w:val="0"/>
        <w:widowControl w:val="0"/>
        <w:numPr>
          <w:ilvl w:val="0"/>
          <w:numId w:val="41"/>
        </w:numPr>
        <w:shd w:val="clear" w:color="auto" w:fill="auto"/>
        <w:tabs>
          <w:tab w:pos="721"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Zur Frage der Nullreaktionen </w:t>
        <w:tab/>
        <w:t xml:space="preserve"> 146</w:t>
      </w:r>
    </w:p>
    <w:p>
      <w:pPr>
        <w:pStyle w:val="Style20"/>
        <w:keepNext w:val="0"/>
        <w:keepLines w:val="0"/>
        <w:widowControl w:val="0"/>
        <w:numPr>
          <w:ilvl w:val="0"/>
          <w:numId w:val="41"/>
        </w:numPr>
        <w:shd w:val="clear" w:color="auto" w:fill="auto"/>
        <w:tabs>
          <w:tab w:pos="726"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Zur Frage der positiven und negativen Reaktionen</w:t>
        <w:tab/>
        <w:t xml:space="preserve">  148</w:t>
      </w:r>
    </w:p>
    <w:p>
      <w:pPr>
        <w:pStyle w:val="Style20"/>
        <w:keepNext w:val="0"/>
        <w:keepLines w:val="0"/>
        <w:widowControl w:val="0"/>
        <w:numPr>
          <w:ilvl w:val="0"/>
          <w:numId w:val="41"/>
        </w:numPr>
        <w:shd w:val="clear" w:color="auto" w:fill="auto"/>
        <w:tabs>
          <w:tab w:pos="730"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Zur Frage des SublimationsVorgangs</w:t>
        <w:tab/>
        <w:t xml:space="preserve"> 149</w:t>
      </w:r>
    </w:p>
    <w:p>
      <w:pPr>
        <w:pStyle w:val="Style20"/>
        <w:keepNext w:val="0"/>
        <w:keepLines w:val="0"/>
        <w:widowControl w:val="0"/>
        <w:numPr>
          <w:ilvl w:val="0"/>
          <w:numId w:val="41"/>
        </w:numPr>
        <w:shd w:val="clear" w:color="auto" w:fill="auto"/>
        <w:tabs>
          <w:tab w:pos="735"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Zur Frage der ambivalenten Reaktionen </w:t>
        <w:tab/>
        <w:t xml:space="preserve"> 150</w:t>
      </w:r>
    </w:p>
    <w:p>
      <w:pPr>
        <w:pStyle w:val="Style20"/>
        <w:keepNext w:val="0"/>
        <w:keepLines w:val="0"/>
        <w:widowControl w:val="0"/>
        <w:numPr>
          <w:ilvl w:val="0"/>
          <w:numId w:val="21"/>
        </w:numPr>
        <w:shd w:val="clear" w:color="auto" w:fill="auto"/>
        <w:tabs>
          <w:tab w:pos="507" w:val="left"/>
          <w:tab w:leader="dot" w:pos="7227" w:val="right"/>
        </w:tabs>
        <w:bidi w:val="0"/>
        <w:spacing w:line="240" w:lineRule="auto"/>
        <w:ind w:left="0" w:firstLine="0"/>
        <w:jc w:val="left"/>
      </w:pPr>
      <w:hyperlink w:anchor="bookmark50" w:tooltip="Current Document">
        <w:r>
          <w:rPr>
            <w:color w:val="000000"/>
            <w:spacing w:val="0"/>
            <w:w w:val="100"/>
            <w:position w:val="0"/>
            <w:shd w:val="clear" w:color="auto" w:fill="auto"/>
            <w:lang w:val="de-DE" w:eastAsia="de-DE" w:bidi="de-DE"/>
          </w:rPr>
          <w:t xml:space="preserve">Zusammenfassung </w:t>
          <w:tab/>
          <w:t xml:space="preserve"> 151</w:t>
        </w:r>
      </w:hyperlink>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Zweiter Teil</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DIALEKTISCHE METHODIK</w:t>
      </w:r>
    </w:p>
    <w:p>
      <w:pPr>
        <w:pStyle w:val="Style20"/>
        <w:keepNext w:val="0"/>
        <w:keepLines w:val="0"/>
        <w:widowControl w:val="0"/>
        <w:shd w:val="clear" w:color="auto" w:fill="auto"/>
        <w:tabs>
          <w:tab w:leader="dot" w:pos="7227" w:val="right"/>
        </w:tabs>
        <w:bidi w:val="0"/>
        <w:spacing w:line="240" w:lineRule="auto"/>
        <w:ind w:left="0" w:firstLine="0"/>
        <w:jc w:val="left"/>
      </w:pPr>
      <w:hyperlink w:anchor="bookmark52" w:tooltip="Current Document">
        <w:r>
          <w:rPr>
            <w:color w:val="000000"/>
            <w:spacing w:val="0"/>
            <w:w w:val="100"/>
            <w:position w:val="0"/>
            <w:shd w:val="clear" w:color="auto" w:fill="auto"/>
            <w:lang w:val="de-DE" w:eastAsia="de-DE" w:bidi="de-DE"/>
          </w:rPr>
          <w:t xml:space="preserve">Allgemeines </w:t>
          <w:tab/>
          <w:t xml:space="preserve"> 159</w:t>
        </w:r>
      </w:hyperlink>
    </w:p>
    <w:p>
      <w:pPr>
        <w:pStyle w:val="Style20"/>
        <w:keepNext w:val="0"/>
        <w:keepLines w:val="0"/>
        <w:widowControl w:val="0"/>
        <w:shd w:val="clear" w:color="auto" w:fill="auto"/>
        <w:tabs>
          <w:tab w:leader="dot" w:pos="7227" w:val="right"/>
        </w:tabs>
        <w:bidi w:val="0"/>
        <w:spacing w:line="240" w:lineRule="auto"/>
        <w:ind w:left="0" w:firstLine="0"/>
        <w:jc w:val="left"/>
      </w:pPr>
      <w:r>
        <w:rPr>
          <w:color w:val="000000"/>
          <w:spacing w:val="0"/>
          <w:w w:val="100"/>
          <w:position w:val="0"/>
          <w:shd w:val="clear" w:color="auto" w:fill="auto"/>
          <w:lang w:val="de-DE" w:eastAsia="de-DE" w:bidi="de-DE"/>
        </w:rPr>
        <w:t xml:space="preserve">Kapitel IV. </w:t>
      </w:r>
      <w:r>
        <w:rPr>
          <w:i/>
          <w:iCs/>
          <w:color w:val="000000"/>
          <w:spacing w:val="0"/>
          <w:w w:val="100"/>
          <w:position w:val="0"/>
          <w:shd w:val="clear" w:color="auto" w:fill="auto"/>
          <w:lang w:val="de-DE" w:eastAsia="de-DE" w:bidi="de-DE"/>
        </w:rPr>
        <w:t xml:space="preserve">Methode %iir Analyse von Rand und Mitte </w:t>
        <w:tab/>
        <w:t xml:space="preserve"> 160</w:t>
      </w:r>
    </w:p>
    <w:p>
      <w:pPr>
        <w:pStyle w:val="Style20"/>
        <w:keepNext w:val="0"/>
        <w:keepLines w:val="0"/>
        <w:widowControl w:val="0"/>
        <w:numPr>
          <w:ilvl w:val="0"/>
          <w:numId w:val="43"/>
        </w:numPr>
        <w:shd w:val="clear" w:color="auto" w:fill="auto"/>
        <w:tabs>
          <w:tab w:pos="461" w:val="left"/>
          <w:tab w:leader="dot" w:pos="7227" w:val="right"/>
        </w:tabs>
        <w:bidi w:val="0"/>
        <w:spacing w:line="240" w:lineRule="auto"/>
        <w:ind w:left="0" w:firstLine="360"/>
        <w:jc w:val="left"/>
      </w:pPr>
      <w:hyperlink w:anchor="bookmark54" w:tooltip="Current Document">
        <w:r>
          <w:rPr>
            <w:color w:val="000000"/>
            <w:spacing w:val="0"/>
            <w:w w:val="100"/>
            <w:position w:val="0"/>
            <w:shd w:val="clear" w:color="auto" w:fill="auto"/>
            <w:lang w:val="de-DE" w:eastAsia="de-DE" w:bidi="de-DE"/>
          </w:rPr>
          <w:t xml:space="preserve">Analyse der Triebgefahren </w:t>
          <w:tab/>
          <w:t xml:space="preserve"> 160</w:t>
        </w:r>
      </w:hyperlink>
    </w:p>
    <w:p>
      <w:pPr>
        <w:pStyle w:val="Style20"/>
        <w:keepNext w:val="0"/>
        <w:keepLines w:val="0"/>
        <w:widowControl w:val="0"/>
        <w:numPr>
          <w:ilvl w:val="0"/>
          <w:numId w:val="45"/>
        </w:numPr>
        <w:shd w:val="clear" w:color="auto" w:fill="auto"/>
        <w:tabs>
          <w:tab w:pos="661"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Triebgefahren durch Unitendenz </w:t>
        <w:tab/>
        <w:t xml:space="preserve"> 161</w:t>
      </w:r>
    </w:p>
    <w:p>
      <w:pPr>
        <w:pStyle w:val="Style20"/>
        <w:keepNext w:val="0"/>
        <w:keepLines w:val="0"/>
        <w:widowControl w:val="0"/>
        <w:numPr>
          <w:ilvl w:val="0"/>
          <w:numId w:val="45"/>
        </w:numPr>
        <w:shd w:val="clear" w:color="auto" w:fill="auto"/>
        <w:tabs>
          <w:tab w:pos="666" w:val="left"/>
        </w:tabs>
        <w:bidi w:val="0"/>
        <w:spacing w:line="240" w:lineRule="auto"/>
        <w:ind w:left="0" w:firstLine="360"/>
        <w:jc w:val="left"/>
      </w:pPr>
      <w:r>
        <w:rPr>
          <w:color w:val="000000"/>
          <w:spacing w:val="0"/>
          <w:w w:val="100"/>
          <w:position w:val="0"/>
          <w:shd w:val="clear" w:color="auto" w:fill="auto"/>
          <w:lang w:val="de-DE" w:eastAsia="de-DE" w:bidi="de-DE"/>
        </w:rPr>
        <w:t>Triebgefahren durch Ausfall einer lebenswichtigen Strebung. Tritendenz im Vor</w:t>
        <w:softHyphen/>
      </w:r>
    </w:p>
    <w:p>
      <w:pPr>
        <w:pStyle w:val="Style20"/>
        <w:keepNext w:val="0"/>
        <w:keepLines w:val="0"/>
        <w:widowControl w:val="0"/>
        <w:shd w:val="clear" w:color="auto" w:fill="auto"/>
        <w:tabs>
          <w:tab w:leader="dot" w:pos="6763" w:val="right"/>
        </w:tabs>
        <w:bidi w:val="0"/>
        <w:spacing w:line="240" w:lineRule="auto"/>
        <w:ind w:left="0" w:firstLine="0"/>
        <w:jc w:val="left"/>
      </w:pPr>
      <w:r>
        <w:rPr>
          <w:color w:val="000000"/>
          <w:spacing w:val="0"/>
          <w:w w:val="100"/>
          <w:position w:val="0"/>
          <w:shd w:val="clear" w:color="auto" w:fill="auto"/>
          <w:lang w:val="de-DE" w:eastAsia="de-DE" w:bidi="de-DE"/>
        </w:rPr>
        <w:t xml:space="preserve">dergrund </w:t>
        <w:tab/>
        <w:t xml:space="preserve"> 163</w:t>
      </w:r>
    </w:p>
    <w:p>
      <w:pPr>
        <w:pStyle w:val="Style20"/>
        <w:keepNext w:val="0"/>
        <w:keepLines w:val="0"/>
        <w:widowControl w:val="0"/>
        <w:numPr>
          <w:ilvl w:val="0"/>
          <w:numId w:val="45"/>
        </w:numPr>
        <w:shd w:val="clear" w:color="auto" w:fill="auto"/>
        <w:tabs>
          <w:tab w:pos="666" w:val="left"/>
          <w:tab w:leader="dot" w:pos="5966" w:val="righ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Triebgefahren durch Isolierung </w:t>
        <w:tab/>
        <w:t>.'</w:t>
        <w:tab/>
        <w:t xml:space="preserve"> 165</w:t>
      </w:r>
    </w:p>
    <w:p>
      <w:pPr>
        <w:pStyle w:val="Style20"/>
        <w:keepNext w:val="0"/>
        <w:keepLines w:val="0"/>
        <w:widowControl w:val="0"/>
        <w:numPr>
          <w:ilvl w:val="0"/>
          <w:numId w:val="45"/>
        </w:numPr>
        <w:shd w:val="clear" w:color="auto" w:fill="auto"/>
        <w:tabs>
          <w:tab w:pos="675"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Triebgefahren durch Zerspaltung einer Gegensätzlichkeit </w:t>
        <w:tab/>
        <w:t xml:space="preserve"> 167</w:t>
      </w:r>
    </w:p>
    <w:p>
      <w:pPr>
        <w:pStyle w:val="Style20"/>
        <w:keepNext w:val="0"/>
        <w:keepLines w:val="0"/>
        <w:widowControl w:val="0"/>
        <w:numPr>
          <w:ilvl w:val="0"/>
          <w:numId w:val="45"/>
        </w:numPr>
        <w:shd w:val="clear" w:color="auto" w:fill="auto"/>
        <w:tabs>
          <w:tab w:pos="675" w:val="left"/>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und 6. Triebgefahren durch Desintegration und Integration</w:t>
        <w:tab/>
        <w:t xml:space="preserve"> 168</w:t>
      </w:r>
    </w:p>
    <w:p>
      <w:pPr>
        <w:pStyle w:val="Style20"/>
        <w:keepNext w:val="0"/>
        <w:keepLines w:val="0"/>
        <w:widowControl w:val="0"/>
        <w:shd w:val="clear" w:color="auto" w:fill="auto"/>
        <w:tabs>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7. Triebgefahren durch Quantumspannungen, durch Triebüberdruck </w:t>
        <w:tab/>
        <w:t xml:space="preserve"> 170</w:t>
      </w:r>
    </w:p>
    <w:p>
      <w:pPr>
        <w:pStyle w:val="Style20"/>
        <w:keepNext w:val="0"/>
        <w:keepLines w:val="0"/>
        <w:widowControl w:val="0"/>
        <w:numPr>
          <w:ilvl w:val="0"/>
          <w:numId w:val="43"/>
        </w:numPr>
        <w:shd w:val="clear" w:color="auto" w:fill="auto"/>
        <w:tabs>
          <w:tab w:pos="349" w:val="left"/>
          <w:tab w:leader="dot" w:pos="7227" w:val="right"/>
        </w:tabs>
        <w:bidi w:val="0"/>
        <w:spacing w:line="240" w:lineRule="auto"/>
        <w:ind w:left="0" w:firstLine="0"/>
        <w:jc w:val="left"/>
      </w:pPr>
      <w:r>
        <w:rPr>
          <w:color w:val="000000"/>
          <w:spacing w:val="0"/>
          <w:w w:val="100"/>
          <w:position w:val="0"/>
          <w:shd w:val="clear" w:color="auto" w:fill="auto"/>
          <w:lang w:val="de-DE" w:eastAsia="de-DE" w:bidi="de-DE"/>
        </w:rPr>
        <w:t xml:space="preserve">Analyse der Mitte </w:t>
        <w:tab/>
        <w:t xml:space="preserve"> 17</w:t>
      </w:r>
      <w:r>
        <w:rPr>
          <w:color w:val="000000"/>
          <w:spacing w:val="0"/>
          <w:w w:val="100"/>
          <w:position w:val="0"/>
          <w:shd w:val="clear" w:color="auto" w:fill="auto"/>
          <w:vertAlign w:val="superscript"/>
          <w:lang w:val="de-DE" w:eastAsia="de-DE" w:bidi="de-DE"/>
        </w:rPr>
        <w:t>2</w:t>
      </w:r>
    </w:p>
    <w:p>
      <w:pPr>
        <w:pStyle w:val="Style20"/>
        <w:keepNext w:val="0"/>
        <w:keepLines w:val="0"/>
        <w:widowControl w:val="0"/>
        <w:shd w:val="clear" w:color="auto" w:fill="auto"/>
        <w:tabs>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Charakterologische Variationen der Mitte, Tab. 13 </w:t>
        <w:tab/>
        <w:t xml:space="preserve"> 172</w:t>
      </w:r>
    </w:p>
    <w:p>
      <w:pPr>
        <w:pStyle w:val="Style20"/>
        <w:keepNext w:val="0"/>
        <w:keepLines w:val="0"/>
        <w:widowControl w:val="0"/>
        <w:shd w:val="clear" w:color="auto" w:fill="auto"/>
        <w:tabs>
          <w:tab w:leader="dot" w:pos="7227" w:val="right"/>
        </w:tabs>
        <w:bidi w:val="0"/>
        <w:spacing w:line="240" w:lineRule="auto"/>
        <w:ind w:left="0" w:firstLine="360"/>
        <w:jc w:val="left"/>
      </w:pPr>
      <w:r>
        <w:rPr>
          <w:color w:val="000000"/>
          <w:spacing w:val="0"/>
          <w:w w:val="100"/>
          <w:position w:val="0"/>
          <w:shd w:val="clear" w:color="auto" w:fill="auto"/>
          <w:lang w:val="de-DE" w:eastAsia="de-DE" w:bidi="de-DE"/>
        </w:rPr>
        <w:t xml:space="preserve">Variationen der Mitte bei den verschiedenen Krankheitsarten, Tab. 14 </w:t>
        <w:tab/>
        <w:t xml:space="preserve"> 173</w:t>
      </w:r>
    </w:p>
    <w:p>
      <w:pPr>
        <w:pStyle w:val="Style20"/>
        <w:keepNext w:val="0"/>
        <w:keepLines w:val="0"/>
        <w:widowControl w:val="0"/>
        <w:shd w:val="clear" w:color="auto" w:fill="auto"/>
        <w:tabs>
          <w:tab w:leader="dot" w:pos="7227" w:val="right"/>
        </w:tabs>
        <w:bidi w:val="0"/>
        <w:spacing w:line="240" w:lineRule="auto"/>
        <w:ind w:left="0" w:firstLine="0"/>
        <w:jc w:val="left"/>
        <w:sectPr>
          <w:headerReference w:type="default" r:id="rId7"/>
          <w:footerReference w:type="default" r:id="rId8"/>
          <w:headerReference w:type="even" r:id="rId9"/>
          <w:footerReference w:type="even" r:id="rId10"/>
          <w:footnotePr>
            <w:pos w:val="pageBottom"/>
            <w:numFmt w:val="decimal"/>
            <w:numRestart w:val="continuous"/>
          </w:footnotePr>
          <w:type w:val="continuous"/>
          <w:pgSz w:w="12240" w:h="15840"/>
          <w:pgMar w:top="2095" w:left="2333" w:right="2592" w:bottom="2284" w:header="0" w:footer="3" w:gutter="0"/>
          <w:cols w:space="720"/>
          <w:noEndnote/>
          <w:rtlGutter w:val="0"/>
          <w:docGrid w:linePitch="360"/>
        </w:sectPr>
      </w:pPr>
      <w:hyperlink w:anchor="bookmark56" w:tooltip="Current Document">
        <w:r>
          <w:rPr>
            <w:color w:val="000000"/>
            <w:spacing w:val="0"/>
            <w:w w:val="100"/>
            <w:position w:val="0"/>
            <w:shd w:val="clear" w:color="auto" w:fill="auto"/>
            <w:lang w:val="de-DE" w:eastAsia="de-DE" w:bidi="de-DE"/>
          </w:rPr>
          <w:t xml:space="preserve">HI. Kasuistik zur Methode Rand und Mitte. Fälle 1-4 </w:t>
          <w:tab/>
          <w:t xml:space="preserve"> 175</w:t>
        </w:r>
      </w:hyperlink>
    </w:p>
    <w:p>
      <w:pPr>
        <w:pStyle w:val="Style20"/>
        <w:keepNext w:val="0"/>
        <w:keepLines w:val="0"/>
        <w:widowControl w:val="0"/>
        <w:numPr>
          <w:ilvl w:val="0"/>
          <w:numId w:val="47"/>
        </w:numPr>
        <w:shd w:val="clear" w:color="auto" w:fill="auto"/>
        <w:tabs>
          <w:tab w:pos="301" w:val="left"/>
          <w:tab w:leader="dot" w:pos="7183" w:val="right"/>
        </w:tabs>
        <w:bidi w:val="0"/>
        <w:spacing w:line="240" w:lineRule="auto"/>
        <w:ind w:left="0" w:firstLine="0"/>
        <w:jc w:val="left"/>
      </w:pPr>
      <w:hyperlink w:anchor="bookmark66" w:tooltip="Current Document">
        <w:r>
          <w:rPr>
            <w:color w:val="000000"/>
            <w:spacing w:val="0"/>
            <w:w w:val="100"/>
            <w:position w:val="0"/>
            <w:shd w:val="clear" w:color="auto" w:fill="auto"/>
            <w:lang w:val="de-DE" w:eastAsia="de-DE" w:bidi="de-DE"/>
          </w:rPr>
          <w:t xml:space="preserve">Allgemeines </w:t>
          <w:tab/>
          <w:t xml:space="preserve">    184</w:t>
        </w:r>
      </w:hyperlink>
    </w:p>
    <w:p>
      <w:pPr>
        <w:pStyle w:val="Style20"/>
        <w:keepNext w:val="0"/>
        <w:keepLines w:val="0"/>
        <w:widowControl w:val="0"/>
        <w:numPr>
          <w:ilvl w:val="0"/>
          <w:numId w:val="47"/>
        </w:numPr>
        <w:shd w:val="clear" w:color="auto" w:fill="auto"/>
        <w:tabs>
          <w:tab w:pos="363" w:val="left"/>
          <w:tab w:leader="dot" w:pos="7183" w:val="right"/>
        </w:tabs>
        <w:bidi w:val="0"/>
        <w:spacing w:line="240" w:lineRule="auto"/>
        <w:ind w:left="0" w:firstLine="0"/>
        <w:jc w:val="left"/>
      </w:pPr>
      <w:r>
        <w:rPr>
          <w:color w:val="000000"/>
          <w:spacing w:val="0"/>
          <w:w w:val="100"/>
          <w:position w:val="0"/>
          <w:shd w:val="clear" w:color="auto" w:fill="auto"/>
          <w:lang w:val="de-DE" w:eastAsia="de-DE" w:bidi="de-DE"/>
        </w:rPr>
        <w:t>Kasuistik. Fälle 5-11</w:t>
        <w:tab/>
        <w:t xml:space="preserve"> 186</w:t>
      </w:r>
    </w:p>
    <w:p>
      <w:pPr>
        <w:pStyle w:val="Style20"/>
        <w:keepNext w:val="0"/>
        <w:keepLines w:val="0"/>
        <w:widowControl w:val="0"/>
        <w:shd w:val="clear" w:color="auto" w:fill="auto"/>
        <w:tabs>
          <w:tab w:leader="dot" w:pos="5498" w:val="right"/>
          <w:tab w:leader="dot" w:pos="7183" w:val="right"/>
        </w:tabs>
        <w:bidi w:val="0"/>
        <w:spacing w:line="240" w:lineRule="auto"/>
        <w:ind w:left="0" w:firstLine="0"/>
        <w:jc w:val="left"/>
      </w:pPr>
      <w:r>
        <w:rPr>
          <w:color w:val="000000"/>
          <w:spacing w:val="0"/>
          <w:w w:val="100"/>
          <w:position w:val="0"/>
          <w:shd w:val="clear" w:color="auto" w:fill="auto"/>
          <w:lang w:val="de-DE" w:eastAsia="de-DE" w:bidi="de-DE"/>
        </w:rPr>
        <w:t xml:space="preserve">Kapitel VI. </w:t>
      </w:r>
      <w:r>
        <w:rPr>
          <w:i/>
          <w:iCs/>
          <w:color w:val="000000"/>
          <w:spacing w:val="0"/>
          <w:w w:val="100"/>
          <w:position w:val="0"/>
          <w:shd w:val="clear" w:color="auto" w:fill="auto"/>
          <w:lang w:val="de-DE" w:eastAsia="de-DE" w:bidi="de-DE"/>
        </w:rPr>
        <w:t>Die Komplementmethode</w:t>
        <w:tab/>
      </w:r>
      <w:r>
        <w:rPr>
          <w:color w:val="000000"/>
          <w:spacing w:val="0"/>
          <w:w w:val="100"/>
          <w:position w:val="0"/>
          <w:shd w:val="clear" w:color="auto" w:fill="auto"/>
          <w:lang w:val="de-DE" w:eastAsia="de-DE" w:bidi="de-DE"/>
        </w:rPr>
        <w:t>■</w:t>
        <w:tab/>
        <w:t xml:space="preserve"> 198</w:t>
      </w:r>
    </w:p>
    <w:p>
      <w:pPr>
        <w:pStyle w:val="Style20"/>
        <w:keepNext w:val="0"/>
        <w:keepLines w:val="0"/>
        <w:widowControl w:val="0"/>
        <w:numPr>
          <w:ilvl w:val="0"/>
          <w:numId w:val="49"/>
        </w:numPr>
        <w:shd w:val="clear" w:color="auto" w:fill="auto"/>
        <w:tabs>
          <w:tab w:pos="525" w:val="left"/>
          <w:tab w:leader="dot" w:pos="7183" w:val="right"/>
        </w:tabs>
        <w:bidi w:val="0"/>
        <w:spacing w:line="240" w:lineRule="auto"/>
        <w:ind w:left="0" w:firstLine="360"/>
        <w:jc w:val="left"/>
      </w:pPr>
      <w:hyperlink w:anchor="bookmark134" w:tooltip="Current Document">
        <w:r>
          <w:rPr>
            <w:color w:val="000000"/>
            <w:spacing w:val="0"/>
            <w:w w:val="100"/>
            <w:position w:val="0"/>
            <w:shd w:val="clear" w:color="auto" w:fill="auto"/>
            <w:lang w:val="de-DE" w:eastAsia="de-DE" w:bidi="de-DE"/>
          </w:rPr>
          <w:t xml:space="preserve">Technik der Komplemcntmcthode </w:t>
          <w:tab/>
          <w:t xml:space="preserve">   199</w:t>
        </w:r>
      </w:hyperlink>
    </w:p>
    <w:p>
      <w:pPr>
        <w:pStyle w:val="Style20"/>
        <w:keepNext w:val="0"/>
        <w:keepLines w:val="0"/>
        <w:widowControl w:val="0"/>
        <w:numPr>
          <w:ilvl w:val="0"/>
          <w:numId w:val="49"/>
        </w:numPr>
        <w:shd w:val="clear" w:color="auto" w:fill="auto"/>
        <w:tabs>
          <w:tab w:pos="373" w:val="left"/>
          <w:tab w:leader="dot" w:pos="7183" w:val="right"/>
        </w:tabs>
        <w:bidi w:val="0"/>
        <w:spacing w:line="240" w:lineRule="auto"/>
        <w:ind w:left="0" w:firstLine="0"/>
        <w:jc w:val="left"/>
      </w:pPr>
      <w:r>
        <w:rPr>
          <w:color w:val="000000"/>
          <w:spacing w:val="0"/>
          <w:w w:val="100"/>
          <w:position w:val="0"/>
          <w:shd w:val="clear" w:color="auto" w:fill="auto"/>
          <w:lang w:val="de-DE" w:eastAsia="de-DE" w:bidi="de-DE"/>
        </w:rPr>
        <w:t xml:space="preserve">Wahlzwang aus rein technischen Gründen </w:t>
        <w:tab/>
        <w:t xml:space="preserve"> 202</w:t>
      </w:r>
    </w:p>
    <w:p>
      <w:pPr>
        <w:pStyle w:val="Style20"/>
        <w:keepNext w:val="0"/>
        <w:keepLines w:val="0"/>
        <w:widowControl w:val="0"/>
        <w:numPr>
          <w:ilvl w:val="0"/>
          <w:numId w:val="49"/>
        </w:numPr>
        <w:shd w:val="clear" w:color="auto" w:fill="auto"/>
        <w:tabs>
          <w:tab w:pos="525" w:val="left"/>
          <w:tab w:pos="6949" w:val="left"/>
        </w:tabs>
        <w:bidi w:val="0"/>
        <w:spacing w:line="240" w:lineRule="auto"/>
        <w:ind w:left="0" w:firstLine="0"/>
        <w:jc w:val="left"/>
      </w:pPr>
      <w:hyperlink w:anchor="bookmark136" w:tooltip="Current Document">
        <w:r>
          <w:rPr>
            <w:color w:val="000000"/>
            <w:spacing w:val="0"/>
            <w:w w:val="100"/>
            <w:position w:val="0"/>
            <w:shd w:val="clear" w:color="auto" w:fill="auto"/>
            <w:lang w:val="de-DE" w:eastAsia="de-DE" w:bidi="de-DE"/>
          </w:rPr>
          <w:t>Grundprinzipien zur Deutung der experimentellen Komplcmcntprofilc (E. K.P.)</w:t>
          <w:tab/>
          <w:t>204</w:t>
        </w:r>
      </w:hyperlink>
    </w:p>
    <w:p>
      <w:pPr>
        <w:pStyle w:val="Style20"/>
        <w:keepNext w:val="0"/>
        <w:keepLines w:val="0"/>
        <w:widowControl w:val="0"/>
        <w:numPr>
          <w:ilvl w:val="0"/>
          <w:numId w:val="49"/>
        </w:numPr>
        <w:shd w:val="clear" w:color="auto" w:fill="auto"/>
        <w:tabs>
          <w:tab w:pos="525" w:val="left"/>
          <w:tab w:leader="dot" w:pos="7183" w:val="right"/>
        </w:tabs>
        <w:bidi w:val="0"/>
        <w:spacing w:line="240" w:lineRule="auto"/>
        <w:ind w:left="0" w:firstLine="0"/>
        <w:jc w:val="left"/>
      </w:pPr>
      <w:hyperlink w:anchor="bookmark138" w:tooltip="Current Document">
        <w:r>
          <w:rPr>
            <w:color w:val="000000"/>
            <w:spacing w:val="0"/>
            <w:w w:val="100"/>
            <w:position w:val="0"/>
            <w:shd w:val="clear" w:color="auto" w:fill="auto"/>
            <w:lang w:val="de-DE" w:eastAsia="de-DE" w:bidi="de-DE"/>
          </w:rPr>
          <w:t xml:space="preserve">Kasuistik zur Komplemcntmethodc. Fälle 12-15 </w:t>
          <w:tab/>
          <w:t xml:space="preserve"> 209</w:t>
        </w:r>
      </w:hyperlink>
    </w:p>
    <w:p>
      <w:pPr>
        <w:pStyle w:val="Style20"/>
        <w:keepNext w:val="0"/>
        <w:keepLines w:val="0"/>
        <w:widowControl w:val="0"/>
        <w:numPr>
          <w:ilvl w:val="0"/>
          <w:numId w:val="51"/>
        </w:numPr>
        <w:shd w:val="clear" w:color="auto" w:fill="auto"/>
        <w:tabs>
          <w:tab w:pos="646"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Analyse von Einzelprofilen </w:t>
        <w:tab/>
        <w:t xml:space="preserve"> 209</w:t>
      </w:r>
    </w:p>
    <w:p>
      <w:pPr>
        <w:pStyle w:val="Style20"/>
        <w:keepNext w:val="0"/>
        <w:keepLines w:val="0"/>
        <w:widowControl w:val="0"/>
        <w:numPr>
          <w:ilvl w:val="0"/>
          <w:numId w:val="51"/>
        </w:numPr>
        <w:shd w:val="clear" w:color="auto" w:fill="auto"/>
        <w:tabs>
          <w:tab w:pos="650"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Globale Deutungsart der Komplemcntmcthode</w:t>
        <w:tab/>
        <w:t xml:space="preserve"> 220</w:t>
      </w:r>
    </w:p>
    <w:p>
      <w:pPr>
        <w:pStyle w:val="Style20"/>
        <w:keepNext w:val="0"/>
        <w:keepLines w:val="0"/>
        <w:widowControl w:val="0"/>
        <w:numPr>
          <w:ilvl w:val="0"/>
          <w:numId w:val="51"/>
        </w:numPr>
        <w:shd w:val="clear" w:color="auto" w:fill="auto"/>
        <w:tabs>
          <w:tab w:pos="650"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Zur Frage der Triebprognose </w:t>
        <w:tab/>
        <w:t xml:space="preserve"> 222</w:t>
      </w:r>
    </w:p>
    <w:p>
      <w:pPr>
        <w:pStyle w:val="Style20"/>
        <w:keepNext w:val="0"/>
        <w:keepLines w:val="0"/>
        <w:widowControl w:val="0"/>
        <w:numPr>
          <w:ilvl w:val="0"/>
          <w:numId w:val="51"/>
        </w:numPr>
        <w:shd w:val="clear" w:color="auto" w:fill="auto"/>
        <w:tabs>
          <w:tab w:pos="655"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Die fraktionierte Deutungsart der Komplcmentmcthode </w:t>
        <w:tab/>
        <w:t xml:space="preserve"> 226</w:t>
      </w:r>
    </w:p>
    <w:p>
      <w:pPr>
        <w:pStyle w:val="Style20"/>
        <w:keepNext w:val="0"/>
        <w:keepLines w:val="0"/>
        <w:widowControl w:val="0"/>
        <w:numPr>
          <w:ilvl w:val="0"/>
          <w:numId w:val="49"/>
        </w:numPr>
        <w:shd w:val="clear" w:color="auto" w:fill="auto"/>
        <w:tabs>
          <w:tab w:pos="368" w:val="left"/>
          <w:tab w:leader="dot" w:pos="7183" w:val="right"/>
        </w:tabs>
        <w:bidi w:val="0"/>
        <w:spacing w:line="240" w:lineRule="auto"/>
        <w:ind w:left="0" w:firstLine="0"/>
        <w:jc w:val="left"/>
      </w:pPr>
      <w:r>
        <w:rPr>
          <w:color w:val="000000"/>
          <w:spacing w:val="0"/>
          <w:w w:val="100"/>
          <w:position w:val="0"/>
          <w:shd w:val="clear" w:color="auto" w:fill="auto"/>
          <w:lang w:val="de-DE" w:eastAsia="de-DE" w:bidi="de-DE"/>
        </w:rPr>
        <w:t xml:space="preserve">Der «Schatten» im «Lichte» der Komplemcntmcthode </w:t>
        <w:tab/>
        <w:t xml:space="preserve"> 233</w:t>
      </w:r>
      <w:r>
        <w:fldChar w:fldCharType="end"/>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Elemente der exakten Triebpsychiatrie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Dritter Teil</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KLINISCHE PSYCHOLOGIE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EXPERIMENTELLE SYNDROMATIK</w:t>
      </w:r>
    </w:p>
    <w:p>
      <w:pPr>
        <w:pStyle w:val="Style20"/>
        <w:keepNext w:val="0"/>
        <w:keepLines w:val="0"/>
        <w:widowControl w:val="0"/>
        <w:shd w:val="clear" w:color="auto" w:fill="auto"/>
        <w:tabs>
          <w:tab w:leader="dot" w:pos="7183" w:val="righ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Kapitel VII. </w:t>
      </w:r>
      <w:r>
        <w:rPr>
          <w:i/>
          <w:iCs/>
          <w:color w:val="000000"/>
          <w:spacing w:val="0"/>
          <w:w w:val="100"/>
          <w:position w:val="0"/>
          <w:shd w:val="clear" w:color="auto" w:fill="auto"/>
          <w:lang w:val="de-DE" w:eastAsia="de-DE" w:bidi="de-DE"/>
        </w:rPr>
        <w:t>Allgemeines über die experimentelle Syndromatik</w:t>
        <w:tab/>
        <w:t xml:space="preserve"> </w:t>
      </w:r>
      <w:r>
        <w:rPr>
          <w:color w:val="000000"/>
          <w:spacing w:val="0"/>
          <w:w w:val="100"/>
          <w:position w:val="0"/>
          <w:shd w:val="clear" w:color="auto" w:fill="auto"/>
          <w:lang w:val="de-DE" w:eastAsia="de-DE" w:bidi="de-DE"/>
        </w:rPr>
        <w:t xml:space="preserve"> 237</w:t>
      </w:r>
    </w:p>
    <w:p>
      <w:pPr>
        <w:pStyle w:val="Style20"/>
        <w:keepNext w:val="0"/>
        <w:keepLines w:val="0"/>
        <w:widowControl w:val="0"/>
        <w:numPr>
          <w:ilvl w:val="0"/>
          <w:numId w:val="53"/>
        </w:numPr>
        <w:shd w:val="clear" w:color="auto" w:fill="auto"/>
        <w:tabs>
          <w:tab w:pos="301" w:val="left"/>
        </w:tabs>
        <w:bidi w:val="0"/>
        <w:spacing w:line="240" w:lineRule="auto"/>
        <w:ind w:left="0" w:firstLine="0"/>
        <w:jc w:val="left"/>
      </w:pPr>
      <w:r>
        <w:rPr>
          <w:color w:val="000000"/>
          <w:spacing w:val="0"/>
          <w:w w:val="100"/>
          <w:position w:val="0"/>
          <w:shd w:val="clear" w:color="auto" w:fill="auto"/>
          <w:lang w:val="de-DE" w:eastAsia="de-DE" w:bidi="de-DE"/>
        </w:rPr>
        <w:t>Die Idee der Einheit, Zweiheit und Vielheit der Krankheitsformen in der Psychiatrie 237</w:t>
      </w:r>
    </w:p>
    <w:p>
      <w:pPr>
        <w:pStyle w:val="Style20"/>
        <w:keepNext w:val="0"/>
        <w:keepLines w:val="0"/>
        <w:widowControl w:val="0"/>
        <w:numPr>
          <w:ilvl w:val="0"/>
          <w:numId w:val="53"/>
        </w:numPr>
        <w:shd w:val="clear" w:color="auto" w:fill="auto"/>
        <w:tabs>
          <w:tab w:pos="368" w:val="left"/>
          <w:tab w:pos="6924" w:val="left"/>
        </w:tabs>
        <w:bidi w:val="0"/>
        <w:spacing w:line="240" w:lineRule="auto"/>
        <w:ind w:left="0" w:firstLine="0"/>
        <w:jc w:val="left"/>
      </w:pPr>
      <w:r>
        <w:rPr>
          <w:color w:val="000000"/>
          <w:spacing w:val="0"/>
          <w:w w:val="100"/>
          <w:position w:val="0"/>
          <w:shd w:val="clear" w:color="auto" w:fill="auto"/>
          <w:lang w:val="de-DE" w:eastAsia="de-DE" w:bidi="de-DE"/>
        </w:rPr>
        <w:t>Grundgedanken der experimentellen Psychodiagnostik mit Hilfe des Triebtests ....</w:t>
        <w:tab/>
        <w:t>240</w:t>
      </w:r>
    </w:p>
    <w:p>
      <w:pPr>
        <w:pStyle w:val="Style20"/>
        <w:keepNext w:val="0"/>
        <w:keepLines w:val="0"/>
        <w:widowControl w:val="0"/>
        <w:shd w:val="clear" w:color="auto" w:fill="auto"/>
        <w:tabs>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Die Erfassung der Krankheitseinheit mit Hilfe des Triebtestes </w:t>
        <w:tab/>
        <w:t xml:space="preserve"> 241</w:t>
      </w:r>
    </w:p>
    <w:p>
      <w:pPr>
        <w:pStyle w:val="Style20"/>
        <w:keepNext w:val="0"/>
        <w:keepLines w:val="0"/>
        <w:widowControl w:val="0"/>
        <w:numPr>
          <w:ilvl w:val="0"/>
          <w:numId w:val="55"/>
        </w:numPr>
        <w:shd w:val="clear" w:color="auto" w:fill="auto"/>
        <w:tabs>
          <w:tab w:pos="628"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Krankhcitscinhcit und Teilungsart der Tricbgcgcnsätzlichkcitcn</w:t>
        <w:tab/>
        <w:t xml:space="preserve"> 241</w:t>
      </w:r>
    </w:p>
    <w:p>
      <w:pPr>
        <w:pStyle w:val="Style20"/>
        <w:keepNext w:val="0"/>
        <w:keepLines w:val="0"/>
        <w:widowControl w:val="0"/>
        <w:numPr>
          <w:ilvl w:val="0"/>
          <w:numId w:val="55"/>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Experimentelle Erfassung der Krankhcitscinhcit und der Erkrankungsrichtung</w:t>
      </w:r>
    </w:p>
    <w:p>
      <w:pPr>
        <w:pStyle w:val="Style20"/>
        <w:keepNext w:val="0"/>
        <w:keepLines w:val="0"/>
        <w:widowControl w:val="0"/>
        <w:shd w:val="clear" w:color="auto" w:fill="auto"/>
        <w:tabs>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durch die Triebklasscn </w:t>
        <w:tab/>
        <w:t xml:space="preserve"> 244</w:t>
      </w:r>
    </w:p>
    <w:p>
      <w:pPr>
        <w:pStyle w:val="Style20"/>
        <w:keepNext w:val="0"/>
        <w:keepLines w:val="0"/>
        <w:widowControl w:val="0"/>
        <w:numPr>
          <w:ilvl w:val="0"/>
          <w:numId w:val="55"/>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Erfassung der Vielheit der Krankhcitsbildcr durch die experimentellen Syndrome .249</w:t>
      </w:r>
    </w:p>
    <w:p>
      <w:pPr>
        <w:pStyle w:val="Style20"/>
        <w:keepNext w:val="0"/>
        <w:keepLines w:val="0"/>
        <w:widowControl w:val="0"/>
        <w:numPr>
          <w:ilvl w:val="0"/>
          <w:numId w:val="55"/>
        </w:numPr>
        <w:shd w:val="clear" w:color="auto" w:fill="auto"/>
        <w:tabs>
          <w:tab w:pos="638"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Faktorenreaktionen als Symptomcnvcrbändc </w:t>
        <w:tab/>
        <w:t xml:space="preserve"> 254</w:t>
      </w:r>
    </w:p>
    <w:p>
      <w:pPr>
        <w:pStyle w:val="Style20"/>
        <w:keepNext w:val="0"/>
        <w:keepLines w:val="0"/>
        <w:widowControl w:val="0"/>
        <w:shd w:val="clear" w:color="auto" w:fill="auto"/>
        <w:tabs>
          <w:tab w:leader="dot" w:pos="7183" w:val="right"/>
        </w:tabs>
        <w:bidi w:val="0"/>
        <w:spacing w:line="240" w:lineRule="auto"/>
        <w:ind w:left="0" w:firstLine="0"/>
        <w:jc w:val="left"/>
      </w:pPr>
      <w:r>
        <w:rPr>
          <w:color w:val="000000"/>
          <w:spacing w:val="0"/>
          <w:w w:val="100"/>
          <w:position w:val="0"/>
          <w:shd w:val="clear" w:color="auto" w:fill="auto"/>
          <w:lang w:val="de-DE" w:eastAsia="de-DE" w:bidi="de-DE"/>
        </w:rPr>
        <w:t xml:space="preserve">Kapitel VIII. </w:t>
      </w:r>
      <w:r>
        <w:rPr>
          <w:i/>
          <w:iCs/>
          <w:color w:val="000000"/>
          <w:spacing w:val="0"/>
          <w:w w:val="100"/>
          <w:position w:val="0"/>
          <w:shd w:val="clear" w:color="auto" w:fill="auto"/>
          <w:lang w:val="de-DE" w:eastAsia="de-DE" w:bidi="de-DE"/>
        </w:rPr>
        <w:t>Spezielle experimentelle Syndromatik der Psychosen</w:t>
        <w:tab/>
      </w:r>
      <w:r>
        <w:rPr>
          <w:color w:val="000000"/>
          <w:spacing w:val="0"/>
          <w:w w:val="100"/>
          <w:position w:val="0"/>
          <w:shd w:val="clear" w:color="auto" w:fill="auto"/>
          <w:lang w:val="de-DE" w:eastAsia="de-DE" w:bidi="de-DE"/>
        </w:rPr>
        <w:t xml:space="preserve"> 256</w:t>
      </w:r>
    </w:p>
    <w:p>
      <w:pPr>
        <w:pStyle w:val="Style20"/>
        <w:keepNext w:val="0"/>
        <w:keepLines w:val="0"/>
        <w:widowControl w:val="0"/>
        <w:shd w:val="clear" w:color="auto" w:fill="auto"/>
        <w:tabs>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I. Die experimentelle Syndromatik der </w:t>
      </w:r>
      <w:r>
        <w:rPr>
          <w:i/>
          <w:iCs/>
          <w:color w:val="000000"/>
          <w:spacing w:val="0"/>
          <w:w w:val="100"/>
          <w:position w:val="0"/>
          <w:shd w:val="clear" w:color="auto" w:fill="auto"/>
          <w:lang w:val="de-DE" w:eastAsia="de-DE" w:bidi="de-DE"/>
        </w:rPr>
        <w:t xml:space="preserve">Schizophrenie </w:t>
        <w:tab/>
      </w:r>
      <w:r>
        <w:rPr>
          <w:color w:val="000000"/>
          <w:spacing w:val="0"/>
          <w:w w:val="100"/>
          <w:position w:val="0"/>
          <w:shd w:val="clear" w:color="auto" w:fill="auto"/>
          <w:lang w:val="de-DE" w:eastAsia="de-DE" w:bidi="de-DE"/>
        </w:rPr>
        <w:t xml:space="preserve"> 256</w:t>
      </w:r>
    </w:p>
    <w:p>
      <w:pPr>
        <w:pStyle w:val="Style20"/>
        <w:keepNext w:val="0"/>
        <w:keepLines w:val="0"/>
        <w:widowControl w:val="0"/>
        <w:numPr>
          <w:ilvl w:val="0"/>
          <w:numId w:val="57"/>
        </w:numPr>
        <w:shd w:val="clear" w:color="auto" w:fill="auto"/>
        <w:tabs>
          <w:tab w:pos="641"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Klinische Symptomenkomplexe </w:t>
        <w:tab/>
        <w:t xml:space="preserve">  256</w:t>
      </w:r>
    </w:p>
    <w:p>
      <w:pPr>
        <w:pStyle w:val="Style20"/>
        <w:keepNext w:val="0"/>
        <w:keepLines w:val="0"/>
        <w:widowControl w:val="0"/>
        <w:numPr>
          <w:ilvl w:val="0"/>
          <w:numId w:val="57"/>
        </w:numPr>
        <w:shd w:val="clear" w:color="auto" w:fill="auto"/>
        <w:tabs>
          <w:tab w:pos="646" w:val="left"/>
          <w:tab w:leader="dot" w:pos="5498" w:val="righ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Experimentelle Symptomenkomplexe </w:t>
        <w:tab/>
        <w:t>,</w:t>
        <w:tab/>
        <w:t xml:space="preserve"> 260</w:t>
      </w:r>
    </w:p>
    <w:p>
      <w:pPr>
        <w:pStyle w:val="Style20"/>
        <w:keepNext w:val="0"/>
        <w:keepLines w:val="0"/>
        <w:widowControl w:val="0"/>
        <w:numPr>
          <w:ilvl w:val="0"/>
          <w:numId w:val="59"/>
        </w:numPr>
        <w:shd w:val="clear" w:color="auto" w:fill="auto"/>
        <w:tabs>
          <w:tab w:pos="888"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Experimentelle Syndromatik des </w:t>
      </w:r>
      <w:r>
        <w:rPr>
          <w:i/>
          <w:iCs/>
          <w:color w:val="000000"/>
          <w:spacing w:val="0"/>
          <w:w w:val="100"/>
          <w:position w:val="0"/>
          <w:shd w:val="clear" w:color="auto" w:fill="auto"/>
          <w:lang w:val="de-DE" w:eastAsia="de-DE" w:bidi="de-DE"/>
        </w:rPr>
        <w:t xml:space="preserve">Paranoiden </w:t>
        <w:tab/>
      </w:r>
      <w:r>
        <w:rPr>
          <w:color w:val="000000"/>
          <w:spacing w:val="0"/>
          <w:w w:val="100"/>
          <w:position w:val="0"/>
          <w:shd w:val="clear" w:color="auto" w:fill="auto"/>
          <w:lang w:val="de-DE" w:eastAsia="de-DE" w:bidi="de-DE"/>
        </w:rPr>
        <w:t xml:space="preserve"> 260</w:t>
      </w:r>
    </w:p>
    <w:p>
      <w:pPr>
        <w:pStyle w:val="Style20"/>
        <w:keepNext w:val="0"/>
        <w:keepLines w:val="0"/>
        <w:widowControl w:val="0"/>
        <w:numPr>
          <w:ilvl w:val="0"/>
          <w:numId w:val="61"/>
        </w:numPr>
        <w:shd w:val="clear" w:color="auto" w:fill="auto"/>
        <w:tabs>
          <w:tab w:pos="1139" w:val="left"/>
          <w:tab w:leader="dot" w:pos="7183" w:val="right"/>
        </w:tabs>
        <w:bidi w:val="0"/>
        <w:spacing w:line="240" w:lineRule="auto"/>
        <w:ind w:left="0" w:firstLine="360"/>
        <w:jc w:val="left"/>
      </w:pPr>
      <w:r>
        <w:rPr>
          <w:i/>
          <w:iCs/>
          <w:color w:val="000000"/>
          <w:spacing w:val="0"/>
          <w:w w:val="100"/>
          <w:position w:val="0"/>
          <w:shd w:val="clear" w:color="auto" w:fill="auto"/>
          <w:lang w:val="de-DE" w:eastAsia="de-DE" w:bidi="de-DE"/>
        </w:rPr>
        <w:t>Das projektive Paranoid.</w:t>
      </w:r>
      <w:r>
        <w:rPr>
          <w:color w:val="000000"/>
          <w:spacing w:val="0"/>
          <w:w w:val="100"/>
          <w:position w:val="0"/>
          <w:shd w:val="clear" w:color="auto" w:fill="auto"/>
          <w:lang w:val="de-DE" w:eastAsia="de-DE" w:bidi="de-DE"/>
        </w:rPr>
        <w:t xml:space="preserve"> Fälle 16-20</w:t>
        <w:tab/>
        <w:t xml:space="preserve">   260</w:t>
      </w:r>
    </w:p>
    <w:p>
      <w:pPr>
        <w:pStyle w:val="Style20"/>
        <w:keepNext w:val="0"/>
        <w:keepLines w:val="0"/>
        <w:widowControl w:val="0"/>
        <w:shd w:val="clear" w:color="auto" w:fill="auto"/>
        <w:tabs>
          <w:tab w:leader="dot" w:pos="7183" w:val="right"/>
        </w:tabs>
        <w:bidi w:val="0"/>
        <w:spacing w:line="240" w:lineRule="auto"/>
        <w:ind w:left="0" w:firstLine="0"/>
        <w:jc w:val="left"/>
      </w:pPr>
      <w:r>
        <w:rPr>
          <w:color w:val="000000"/>
          <w:spacing w:val="0"/>
          <w:w w:val="100"/>
          <w:position w:val="0"/>
          <w:shd w:val="clear" w:color="auto" w:fill="auto"/>
          <w:lang w:val="de-DE" w:eastAsia="de-DE" w:bidi="de-DE"/>
        </w:rPr>
        <w:t xml:space="preserve">Variation 1. </w:t>
      </w:r>
      <w:r>
        <w:rPr>
          <w:i/>
          <w:iCs/>
          <w:color w:val="000000"/>
          <w:spacing w:val="0"/>
          <w:w w:val="100"/>
          <w:position w:val="0"/>
          <w:shd w:val="clear" w:color="auto" w:fill="auto"/>
          <w:lang w:val="de-DE" w:eastAsia="de-DE" w:bidi="de-DE"/>
        </w:rPr>
        <w:t>Maniforme</w:t>
      </w:r>
      <w:r>
        <w:rPr>
          <w:color w:val="000000"/>
          <w:spacing w:val="0"/>
          <w:w w:val="100"/>
          <w:position w:val="0"/>
          <w:shd w:val="clear" w:color="auto" w:fill="auto"/>
          <w:lang w:val="de-DE" w:eastAsia="de-DE" w:bidi="de-DE"/>
        </w:rPr>
        <w:t xml:space="preserve"> Paranoide. Manischer Wahnsinn </w:t>
        <w:tab/>
        <w:t xml:space="preserve"> 266</w:t>
      </w:r>
    </w:p>
    <w:p>
      <w:pPr>
        <w:pStyle w:val="Style20"/>
        <w:keepNext w:val="0"/>
        <w:keepLines w:val="0"/>
        <w:widowControl w:val="0"/>
        <w:shd w:val="clear" w:color="auto" w:fill="auto"/>
        <w:tabs>
          <w:tab w:leader="dot" w:pos="7183" w:val="right"/>
        </w:tabs>
        <w:bidi w:val="0"/>
        <w:spacing w:line="240" w:lineRule="auto"/>
        <w:ind w:left="0" w:firstLine="0"/>
        <w:jc w:val="left"/>
      </w:pPr>
      <w:r>
        <w:rPr>
          <w:color w:val="000000"/>
          <w:spacing w:val="0"/>
          <w:w w:val="100"/>
          <w:position w:val="0"/>
          <w:shd w:val="clear" w:color="auto" w:fill="auto"/>
          <w:lang w:val="de-DE" w:eastAsia="de-DE" w:bidi="de-DE"/>
        </w:rPr>
        <w:t xml:space="preserve">Variation 2. </w:t>
      </w:r>
      <w:r>
        <w:rPr>
          <w:i/>
          <w:iCs/>
          <w:color w:val="000000"/>
          <w:spacing w:val="0"/>
          <w:w w:val="100"/>
          <w:position w:val="0"/>
          <w:shd w:val="clear" w:color="auto" w:fill="auto"/>
          <w:lang w:val="de-DE" w:eastAsia="de-DE" w:bidi="de-DE"/>
        </w:rPr>
        <w:t>Depressive</w:t>
      </w:r>
      <w:r>
        <w:rPr>
          <w:color w:val="000000"/>
          <w:spacing w:val="0"/>
          <w:w w:val="100"/>
          <w:position w:val="0"/>
          <w:shd w:val="clear" w:color="auto" w:fill="auto"/>
          <w:lang w:val="de-DE" w:eastAsia="de-DE" w:bidi="de-DE"/>
        </w:rPr>
        <w:t xml:space="preserve"> Paranoide. Melancholischer Wahnsinn </w:t>
        <w:tab/>
        <w:t xml:space="preserve"> 271</w:t>
      </w:r>
    </w:p>
    <w:p>
      <w:pPr>
        <w:pStyle w:val="Style20"/>
        <w:keepNext w:val="0"/>
        <w:keepLines w:val="0"/>
        <w:widowControl w:val="0"/>
        <w:shd w:val="clear" w:color="auto" w:fill="auto"/>
        <w:tabs>
          <w:tab w:leader="dot" w:pos="7183" w:val="right"/>
        </w:tabs>
        <w:bidi w:val="0"/>
        <w:spacing w:line="240" w:lineRule="auto"/>
        <w:ind w:left="0" w:firstLine="0"/>
        <w:jc w:val="left"/>
      </w:pPr>
      <w:r>
        <w:rPr>
          <w:color w:val="000000"/>
          <w:spacing w:val="0"/>
          <w:w w:val="100"/>
          <w:position w:val="0"/>
          <w:shd w:val="clear" w:color="auto" w:fill="auto"/>
          <w:lang w:val="de-DE" w:eastAsia="de-DE" w:bidi="de-DE"/>
        </w:rPr>
        <w:t xml:space="preserve">Variation 3. </w:t>
      </w:r>
      <w:r>
        <w:rPr>
          <w:i/>
          <w:iCs/>
          <w:color w:val="000000"/>
          <w:spacing w:val="0"/>
          <w:w w:val="100"/>
          <w:position w:val="0"/>
          <w:shd w:val="clear" w:color="auto" w:fill="auto"/>
          <w:lang w:val="de-DE" w:eastAsia="de-DE" w:bidi="de-DE"/>
        </w:rPr>
        <w:t>Katatoniforme</w:t>
      </w:r>
      <w:r>
        <w:rPr>
          <w:color w:val="000000"/>
          <w:spacing w:val="0"/>
          <w:w w:val="100"/>
          <w:position w:val="0"/>
          <w:shd w:val="clear" w:color="auto" w:fill="auto"/>
          <w:lang w:val="de-DE" w:eastAsia="de-DE" w:bidi="de-DE"/>
        </w:rPr>
        <w:t xml:space="preserve"> (zwanghafte) Paranoide</w:t>
        <w:tab/>
        <w:t xml:space="preserve"> 274</w:t>
      </w:r>
    </w:p>
    <w:p>
      <w:pPr>
        <w:pStyle w:val="Style20"/>
        <w:keepNext w:val="0"/>
        <w:keepLines w:val="0"/>
        <w:widowControl w:val="0"/>
        <w:numPr>
          <w:ilvl w:val="0"/>
          <w:numId w:val="61"/>
        </w:numPr>
        <w:shd w:val="clear" w:color="auto" w:fill="auto"/>
        <w:tabs>
          <w:tab w:pos="1139" w:val="left"/>
          <w:tab w:leader="dot" w:pos="7183" w:val="right"/>
        </w:tabs>
        <w:bidi w:val="0"/>
        <w:spacing w:line="240" w:lineRule="auto"/>
        <w:ind w:left="0" w:firstLine="360"/>
        <w:jc w:val="left"/>
      </w:pP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inflative Paranoid.</w:t>
      </w:r>
      <w:r>
        <w:rPr>
          <w:color w:val="000000"/>
          <w:spacing w:val="0"/>
          <w:w w:val="100"/>
          <w:position w:val="0"/>
          <w:shd w:val="clear" w:color="auto" w:fill="auto"/>
          <w:lang w:val="de-DE" w:eastAsia="de-DE" w:bidi="de-DE"/>
        </w:rPr>
        <w:t xml:space="preserve"> Fall 21 </w:t>
        <w:tab/>
        <w:t xml:space="preserve">  276</w:t>
      </w:r>
    </w:p>
    <w:p>
      <w:pPr>
        <w:pStyle w:val="Style20"/>
        <w:keepNext w:val="0"/>
        <w:keepLines w:val="0"/>
        <w:widowControl w:val="0"/>
        <w:numPr>
          <w:ilvl w:val="0"/>
          <w:numId w:val="59"/>
        </w:numPr>
        <w:shd w:val="clear" w:color="auto" w:fill="auto"/>
        <w:tabs>
          <w:tab w:pos="888"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Experimentelle Syndromatik der </w:t>
      </w:r>
      <w:r>
        <w:rPr>
          <w:i/>
          <w:iCs/>
          <w:color w:val="000000"/>
          <w:spacing w:val="0"/>
          <w:w w:val="100"/>
          <w:position w:val="0"/>
          <w:shd w:val="clear" w:color="auto" w:fill="auto"/>
          <w:lang w:val="de-DE" w:eastAsia="de-DE" w:bidi="de-DE"/>
        </w:rPr>
        <w:t>Katatonie</w:t>
        <w:tab/>
      </w:r>
      <w:r>
        <w:rPr>
          <w:color w:val="000000"/>
          <w:spacing w:val="0"/>
          <w:w w:val="100"/>
          <w:position w:val="0"/>
          <w:shd w:val="clear" w:color="auto" w:fill="auto"/>
          <w:lang w:val="de-DE" w:eastAsia="de-DE" w:bidi="de-DE"/>
        </w:rPr>
        <w:t xml:space="preserve"> 282</w:t>
      </w:r>
    </w:p>
    <w:p>
      <w:pPr>
        <w:pStyle w:val="Style20"/>
        <w:keepNext w:val="0"/>
        <w:keepLines w:val="0"/>
        <w:widowControl w:val="0"/>
        <w:numPr>
          <w:ilvl w:val="0"/>
          <w:numId w:val="63"/>
        </w:numPr>
        <w:shd w:val="clear" w:color="auto" w:fill="auto"/>
        <w:tabs>
          <w:tab w:pos="1144"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Psychische Sperrung. Fall 22 </w:t>
        <w:tab/>
        <w:t xml:space="preserve"> 285</w:t>
      </w:r>
    </w:p>
    <w:p>
      <w:pPr>
        <w:pStyle w:val="Style20"/>
        <w:keepNext w:val="0"/>
        <w:keepLines w:val="0"/>
        <w:widowControl w:val="0"/>
        <w:numPr>
          <w:ilvl w:val="0"/>
          <w:numId w:val="63"/>
        </w:numPr>
        <w:shd w:val="clear" w:color="auto" w:fill="auto"/>
        <w:tabs>
          <w:tab w:pos="1144"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Organische Sperrung. Fall 23</w:t>
        <w:tab/>
        <w:t xml:space="preserve">  288</w:t>
      </w:r>
    </w:p>
    <w:p>
      <w:pPr>
        <w:pStyle w:val="Style20"/>
        <w:keepNext w:val="0"/>
        <w:keepLines w:val="0"/>
        <w:widowControl w:val="0"/>
        <w:numPr>
          <w:ilvl w:val="0"/>
          <w:numId w:val="59"/>
        </w:numPr>
        <w:shd w:val="clear" w:color="auto" w:fill="auto"/>
        <w:tabs>
          <w:tab w:pos="888" w:val="left"/>
          <w:tab w:pos="6924" w:val="left"/>
        </w:tabs>
        <w:bidi w:val="0"/>
        <w:spacing w:line="240" w:lineRule="auto"/>
        <w:ind w:left="0" w:firstLine="360"/>
        <w:jc w:val="left"/>
      </w:pPr>
      <w:r>
        <w:rPr>
          <w:color w:val="000000"/>
          <w:spacing w:val="0"/>
          <w:w w:val="100"/>
          <w:position w:val="0"/>
          <w:shd w:val="clear" w:color="auto" w:fill="auto"/>
          <w:lang w:val="de-DE" w:eastAsia="de-DE" w:bidi="de-DE"/>
        </w:rPr>
        <w:t xml:space="preserve">Experimentelle Syndromatik der </w:t>
      </w:r>
      <w:r>
        <w:rPr>
          <w:i/>
          <w:iCs/>
          <w:color w:val="000000"/>
          <w:spacing w:val="0"/>
          <w:w w:val="100"/>
          <w:position w:val="0"/>
          <w:shd w:val="clear" w:color="auto" w:fill="auto"/>
          <w:lang w:val="de-DE" w:eastAsia="de-DE" w:bidi="de-DE"/>
        </w:rPr>
        <w:t>Flebephrenie</w:t>
      </w:r>
      <w:r>
        <w:rPr>
          <w:color w:val="000000"/>
          <w:spacing w:val="0"/>
          <w:w w:val="100"/>
          <w:position w:val="0"/>
          <w:shd w:val="clear" w:color="auto" w:fill="auto"/>
          <w:lang w:val="de-DE" w:eastAsia="de-DE" w:bidi="de-DE"/>
        </w:rPr>
        <w:t xml:space="preserve"> und des Heboiden. Fälle 24-26 .</w:t>
        <w:tab/>
        <w:t>292</w:t>
      </w:r>
    </w:p>
    <w:p>
      <w:pPr>
        <w:pStyle w:val="Style20"/>
        <w:keepNext w:val="0"/>
        <w:keepLines w:val="0"/>
        <w:widowControl w:val="0"/>
        <w:numPr>
          <w:ilvl w:val="0"/>
          <w:numId w:val="57"/>
        </w:numPr>
        <w:shd w:val="clear" w:color="auto" w:fill="auto"/>
        <w:tabs>
          <w:tab w:pos="646"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Triebpsychologic der Schizophrenie</w:t>
        <w:tab/>
        <w:t xml:space="preserve"> 303</w:t>
      </w:r>
    </w:p>
    <w:p>
      <w:pPr>
        <w:pStyle w:val="Style20"/>
        <w:keepNext w:val="0"/>
        <w:keepLines w:val="0"/>
        <w:widowControl w:val="0"/>
        <w:numPr>
          <w:ilvl w:val="0"/>
          <w:numId w:val="65"/>
        </w:numPr>
        <w:shd w:val="clear" w:color="auto" w:fill="auto"/>
        <w:tabs>
          <w:tab w:pos="888"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 xml:space="preserve">Triebpsychologic des Paranoiden </w:t>
        <w:tab/>
        <w:t xml:space="preserve"> 307</w:t>
      </w:r>
    </w:p>
    <w:p>
      <w:pPr>
        <w:pStyle w:val="Style20"/>
        <w:keepNext w:val="0"/>
        <w:keepLines w:val="0"/>
        <w:widowControl w:val="0"/>
        <w:numPr>
          <w:ilvl w:val="0"/>
          <w:numId w:val="67"/>
        </w:numPr>
        <w:shd w:val="clear" w:color="auto" w:fill="auto"/>
        <w:tabs>
          <w:tab w:pos="1139" w:val="left"/>
          <w:tab w:leader="dot" w:pos="7183" w:val="right"/>
        </w:tabs>
        <w:bidi w:val="0"/>
        <w:spacing w:line="240" w:lineRule="auto"/>
        <w:ind w:left="0" w:firstLine="360"/>
        <w:jc w:val="left"/>
      </w:pPr>
      <w:r>
        <w:rPr>
          <w:color w:val="000000"/>
          <w:spacing w:val="0"/>
          <w:w w:val="100"/>
          <w:position w:val="0"/>
          <w:shd w:val="clear" w:color="auto" w:fill="auto"/>
          <w:lang w:val="de-DE" w:eastAsia="de-DE" w:bidi="de-DE"/>
        </w:rPr>
        <w:t>Triebpsychologic-des projektiven Paranoiden</w:t>
        <w:tab/>
        <w:t xml:space="preserve"> 307</w:t>
      </w:r>
    </w:p>
    <w:p>
      <w:pPr>
        <w:pStyle w:val="Style20"/>
        <w:keepNext w:val="0"/>
        <w:keepLines w:val="0"/>
        <w:widowControl w:val="0"/>
        <w:numPr>
          <w:ilvl w:val="0"/>
          <w:numId w:val="67"/>
        </w:numPr>
        <w:shd w:val="clear" w:color="auto" w:fill="auto"/>
        <w:tabs>
          <w:tab w:pos="1144" w:val="left"/>
          <w:tab w:leader="dot" w:pos="7183" w:val="right"/>
        </w:tabs>
        <w:bidi w:val="0"/>
        <w:spacing w:line="240" w:lineRule="auto"/>
        <w:ind w:left="0" w:firstLine="360"/>
        <w:jc w:val="left"/>
        <w:sectPr>
          <w:footnotePr>
            <w:pos w:val="pageBottom"/>
            <w:numFmt w:val="decimal"/>
            <w:numRestart w:val="continuous"/>
          </w:footnotePr>
          <w:pgSz w:w="12240" w:h="15840"/>
          <w:pgMar w:top="2530" w:left="2177" w:right="2753" w:bottom="2530" w:header="0" w:footer="3" w:gutter="0"/>
          <w:cols w:space="720"/>
          <w:noEndnote/>
          <w:rtlGutter w:val="0"/>
          <w:docGrid w:linePitch="360"/>
        </w:sectPr>
      </w:pPr>
      <w:r>
        <w:rPr>
          <w:color w:val="000000"/>
          <w:spacing w:val="0"/>
          <w:w w:val="100"/>
          <w:position w:val="0"/>
          <w:shd w:val="clear" w:color="auto" w:fill="auto"/>
          <w:lang w:val="de-DE" w:eastAsia="de-DE" w:bidi="de-DE"/>
        </w:rPr>
        <w:t>Triebpsychologic des inflativen Paranoiden</w:t>
        <w:tab/>
        <w:t xml:space="preserve"> 307</w:t>
      </w:r>
    </w:p>
    <w:p>
      <w:pPr>
        <w:pStyle w:val="Style20"/>
        <w:keepNext w:val="0"/>
        <w:keepLines w:val="0"/>
        <w:widowControl w:val="0"/>
        <w:numPr>
          <w:ilvl w:val="0"/>
          <w:numId w:val="65"/>
        </w:numPr>
        <w:shd w:val="clear" w:color="auto" w:fill="auto"/>
        <w:tabs>
          <w:tab w:pos="934"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Triebpsychologic der Hebephrenie</w:t>
        <w:tab/>
        <w:t xml:space="preserve"> 508</w:t>
      </w:r>
    </w:p>
    <w:p>
      <w:pPr>
        <w:pStyle w:val="Style20"/>
        <w:keepNext w:val="0"/>
        <w:keepLines w:val="0"/>
        <w:widowControl w:val="0"/>
        <w:numPr>
          <w:ilvl w:val="0"/>
          <w:numId w:val="65"/>
        </w:numPr>
        <w:shd w:val="clear" w:color="auto" w:fill="auto"/>
        <w:tabs>
          <w:tab w:pos="934"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Triebpsychologie der Katatonie </w:t>
        <w:tab/>
        <w:t xml:space="preserve"> 310</w:t>
      </w:r>
    </w:p>
    <w:p>
      <w:pPr>
        <w:pStyle w:val="Style20"/>
        <w:keepNext w:val="0"/>
        <w:keepLines w:val="0"/>
        <w:widowControl w:val="0"/>
        <w:shd w:val="clear" w:color="auto" w:fill="auto"/>
        <w:tabs>
          <w:tab w:leader="dot" w:pos="7215" w:val="right"/>
        </w:tabs>
        <w:bidi w:val="0"/>
        <w:spacing w:line="240" w:lineRule="auto"/>
        <w:ind w:left="0" w:firstLine="0"/>
        <w:jc w:val="left"/>
      </w:pPr>
      <w:r>
        <w:rPr>
          <w:color w:val="000000"/>
          <w:spacing w:val="0"/>
          <w:w w:val="100"/>
          <w:position w:val="0"/>
          <w:shd w:val="clear" w:color="auto" w:fill="auto"/>
          <w:lang w:val="de-DE" w:eastAsia="de-DE" w:bidi="de-DE"/>
        </w:rPr>
        <w:t xml:space="preserve">II. Das experimentelle Syndrom der </w:t>
      </w:r>
      <w:r>
        <w:rPr>
          <w:i/>
          <w:iCs/>
          <w:color w:val="000000"/>
          <w:spacing w:val="0"/>
          <w:w w:val="100"/>
          <w:position w:val="0"/>
          <w:shd w:val="clear" w:color="auto" w:fill="auto"/>
          <w:lang w:val="de-DE" w:eastAsia="de-DE" w:bidi="de-DE"/>
        </w:rPr>
        <w:t>Hypochondrie.</w:t>
      </w:r>
      <w:r>
        <w:rPr>
          <w:color w:val="000000"/>
          <w:spacing w:val="0"/>
          <w:w w:val="100"/>
          <w:position w:val="0"/>
          <w:shd w:val="clear" w:color="auto" w:fill="auto"/>
          <w:lang w:val="de-DE" w:eastAsia="de-DE" w:bidi="de-DE"/>
        </w:rPr>
        <w:t xml:space="preserve"> Fälle 27-28 </w:t>
        <w:tab/>
        <w:t xml:space="preserve"> 313</w:t>
      </w:r>
    </w:p>
    <w:p>
      <w:pPr>
        <w:pStyle w:val="Style20"/>
        <w:keepNext w:val="0"/>
        <w:keepLines w:val="0"/>
        <w:widowControl w:val="0"/>
        <w:numPr>
          <w:ilvl w:val="0"/>
          <w:numId w:val="53"/>
        </w:numPr>
        <w:shd w:val="clear" w:color="auto" w:fill="auto"/>
        <w:tabs>
          <w:tab w:pos="445" w:val="left"/>
          <w:tab w:leader="dot" w:pos="7215" w:val="right"/>
        </w:tabs>
        <w:bidi w:val="0"/>
        <w:spacing w:line="240" w:lineRule="auto"/>
        <w:ind w:left="0" w:firstLine="0"/>
        <w:jc w:val="left"/>
      </w:pPr>
      <w:r>
        <w:rPr>
          <w:color w:val="000000"/>
          <w:spacing w:val="0"/>
          <w:w w:val="100"/>
          <w:position w:val="0"/>
          <w:shd w:val="clear" w:color="auto" w:fill="auto"/>
          <w:lang w:val="de-DE" w:eastAsia="de-DE" w:bidi="de-DE"/>
        </w:rPr>
        <w:t xml:space="preserve">Das experimentelle Syndrom der </w:t>
      </w:r>
      <w:r>
        <w:rPr>
          <w:i/>
          <w:iCs/>
          <w:color w:val="000000"/>
          <w:spacing w:val="0"/>
          <w:w w:val="100"/>
          <w:position w:val="0"/>
          <w:shd w:val="clear" w:color="auto" w:fill="auto"/>
          <w:lang w:val="de-DE" w:eastAsia="de-DE" w:bidi="de-DE"/>
        </w:rPr>
        <w:t>Depersonalisation.</w:t>
      </w:r>
      <w:r>
        <w:rPr>
          <w:color w:val="000000"/>
          <w:spacing w:val="0"/>
          <w:w w:val="100"/>
          <w:position w:val="0"/>
          <w:shd w:val="clear" w:color="auto" w:fill="auto"/>
          <w:lang w:val="de-DE" w:eastAsia="de-DE" w:bidi="de-DE"/>
        </w:rPr>
        <w:t xml:space="preserve"> Fall 29 </w:t>
        <w:tab/>
        <w:t xml:space="preserve"> 326</w:t>
      </w:r>
    </w:p>
    <w:p>
      <w:pPr>
        <w:pStyle w:val="Style20"/>
        <w:keepNext w:val="0"/>
        <w:keepLines w:val="0"/>
        <w:widowControl w:val="0"/>
        <w:numPr>
          <w:ilvl w:val="0"/>
          <w:numId w:val="53"/>
        </w:numPr>
        <w:shd w:val="clear" w:color="auto" w:fill="auto"/>
        <w:tabs>
          <w:tab w:pos="445" w:val="left"/>
          <w:tab w:leader="dot" w:pos="7215" w:val="right"/>
        </w:tabs>
        <w:bidi w:val="0"/>
        <w:spacing w:line="240" w:lineRule="auto"/>
        <w:ind w:left="0" w:firstLine="0"/>
        <w:jc w:val="left"/>
      </w:pPr>
      <w:r>
        <w:rPr>
          <w:color w:val="000000"/>
          <w:spacing w:val="0"/>
          <w:w w:val="100"/>
          <w:position w:val="0"/>
          <w:shd w:val="clear" w:color="auto" w:fill="auto"/>
          <w:lang w:val="de-DE" w:eastAsia="de-DE" w:bidi="de-DE"/>
        </w:rPr>
        <w:t xml:space="preserve">Syndromatik des </w:t>
      </w:r>
      <w:r>
        <w:rPr>
          <w:i/>
          <w:iCs/>
          <w:color w:val="000000"/>
          <w:spacing w:val="0"/>
          <w:w w:val="100"/>
          <w:position w:val="0"/>
          <w:shd w:val="clear" w:color="auto" w:fill="auto"/>
          <w:lang w:val="de-DE" w:eastAsia="de-DE" w:bidi="de-DE"/>
        </w:rPr>
        <w:t>manisch-depressiven</w:t>
      </w:r>
      <w:r>
        <w:rPr>
          <w:color w:val="000000"/>
          <w:spacing w:val="0"/>
          <w:w w:val="100"/>
          <w:position w:val="0"/>
          <w:shd w:val="clear" w:color="auto" w:fill="auto"/>
          <w:lang w:val="de-DE" w:eastAsia="de-DE" w:bidi="de-DE"/>
        </w:rPr>
        <w:t xml:space="preserve"> Irreseins </w:t>
        <w:tab/>
        <w:t xml:space="preserve"> 336</w:t>
      </w:r>
    </w:p>
    <w:p>
      <w:pPr>
        <w:pStyle w:val="Style20"/>
        <w:keepNext w:val="0"/>
        <w:keepLines w:val="0"/>
        <w:widowControl w:val="0"/>
        <w:numPr>
          <w:ilvl w:val="0"/>
          <w:numId w:val="69"/>
        </w:numPr>
        <w:shd w:val="clear" w:color="auto" w:fill="auto"/>
        <w:tabs>
          <w:tab w:pos="626"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Klinische Symptomenkomplcxe der Melancholie und Manie</w:t>
        <w:tab/>
        <w:t xml:space="preserve"> 336</w:t>
      </w:r>
    </w:p>
    <w:p>
      <w:pPr>
        <w:pStyle w:val="Style20"/>
        <w:keepNext w:val="0"/>
        <w:keepLines w:val="0"/>
        <w:widowControl w:val="0"/>
        <w:numPr>
          <w:ilvl w:val="0"/>
          <w:numId w:val="69"/>
        </w:numPr>
        <w:shd w:val="clear" w:color="auto" w:fill="auto"/>
        <w:tabs>
          <w:tab w:pos="626"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Das manisch-depressive Irresein im Lichte der Psychoanalyse</w:t>
        <w:tab/>
        <w:t xml:space="preserve"> 339</w:t>
      </w:r>
    </w:p>
    <w:p>
      <w:pPr>
        <w:pStyle w:val="Style20"/>
        <w:keepNext w:val="0"/>
        <w:keepLines w:val="0"/>
        <w:widowControl w:val="0"/>
        <w:numPr>
          <w:ilvl w:val="0"/>
          <w:numId w:val="69"/>
        </w:numPr>
        <w:shd w:val="clear" w:color="auto" w:fill="auto"/>
        <w:tabs>
          <w:tab w:pos="626" w:val="left"/>
        </w:tabs>
        <w:bidi w:val="0"/>
        <w:spacing w:line="240" w:lineRule="auto"/>
        <w:ind w:left="0" w:firstLine="360"/>
        <w:jc w:val="left"/>
      </w:pPr>
      <w:r>
        <w:rPr>
          <w:color w:val="000000"/>
          <w:spacing w:val="0"/>
          <w:w w:val="100"/>
          <w:position w:val="0"/>
          <w:shd w:val="clear" w:color="auto" w:fill="auto"/>
          <w:lang w:val="de-DE" w:eastAsia="de-DE" w:bidi="de-DE"/>
        </w:rPr>
        <w:t>Das experimentelle Syndrom der Melancholie und Manie. Der experimentelle</w:t>
      </w:r>
    </w:p>
    <w:p>
      <w:pPr>
        <w:pStyle w:val="Style20"/>
        <w:keepNext w:val="0"/>
        <w:keepLines w:val="0"/>
        <w:widowControl w:val="0"/>
        <w:shd w:val="clear" w:color="auto" w:fill="auto"/>
        <w:tabs>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Faktoren verband der </w:t>
      </w:r>
      <w:r>
        <w:rPr>
          <w:i/>
          <w:iCs/>
          <w:color w:val="000000"/>
          <w:spacing w:val="0"/>
          <w:w w:val="100"/>
          <w:position w:val="0"/>
          <w:shd w:val="clear" w:color="auto" w:fill="auto"/>
          <w:lang w:val="de-DE" w:eastAsia="de-DE" w:bidi="de-DE"/>
        </w:rPr>
        <w:t>Melancholie</w:t>
        <w:tab/>
      </w:r>
      <w:r>
        <w:rPr>
          <w:color w:val="000000"/>
          <w:spacing w:val="0"/>
          <w:w w:val="100"/>
          <w:position w:val="0"/>
          <w:shd w:val="clear" w:color="auto" w:fill="auto"/>
          <w:lang w:val="de-DE" w:eastAsia="de-DE" w:bidi="de-DE"/>
        </w:rPr>
        <w:t xml:space="preserve"> 341</w:t>
      </w:r>
    </w:p>
    <w:p>
      <w:pPr>
        <w:pStyle w:val="Style20"/>
        <w:keepNext w:val="0"/>
        <w:keepLines w:val="0"/>
        <w:widowControl w:val="0"/>
        <w:numPr>
          <w:ilvl w:val="0"/>
          <w:numId w:val="69"/>
        </w:numPr>
        <w:shd w:val="clear" w:color="auto" w:fill="auto"/>
        <w:tabs>
          <w:tab w:pos="635"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Der experimentelle Faktorenverband der </w:t>
      </w:r>
      <w:r>
        <w:rPr>
          <w:i/>
          <w:iCs/>
          <w:color w:val="000000"/>
          <w:spacing w:val="0"/>
          <w:w w:val="100"/>
          <w:position w:val="0"/>
          <w:shd w:val="clear" w:color="auto" w:fill="auto"/>
          <w:lang w:val="de-DE" w:eastAsia="de-DE" w:bidi="de-DE"/>
        </w:rPr>
        <w:t>Manie</w:t>
        <w:tab/>
        <w:t xml:space="preserve"> </w:t>
      </w:r>
      <w:r>
        <w:rPr>
          <w:color w:val="000000"/>
          <w:spacing w:val="0"/>
          <w:w w:val="100"/>
          <w:position w:val="0"/>
          <w:shd w:val="clear" w:color="auto" w:fill="auto"/>
          <w:lang w:val="de-DE" w:eastAsia="de-DE" w:bidi="de-DE"/>
        </w:rPr>
        <w:t xml:space="preserve"> 344</w:t>
      </w:r>
    </w:p>
    <w:p>
      <w:pPr>
        <w:pStyle w:val="Style20"/>
        <w:keepNext w:val="0"/>
        <w:keepLines w:val="0"/>
        <w:widowControl w:val="0"/>
        <w:numPr>
          <w:ilvl w:val="0"/>
          <w:numId w:val="69"/>
        </w:numPr>
        <w:shd w:val="clear" w:color="auto" w:fill="auto"/>
        <w:tabs>
          <w:tab w:pos="635"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Triebpsychologic des manisch-depressiven Irreseins </w:t>
        <w:tab/>
        <w:t xml:space="preserve"> 345</w:t>
      </w:r>
    </w:p>
    <w:p>
      <w:pPr>
        <w:pStyle w:val="Style20"/>
        <w:keepNext w:val="0"/>
        <w:keepLines w:val="0"/>
        <w:widowControl w:val="0"/>
        <w:shd w:val="clear" w:color="auto" w:fill="auto"/>
        <w:tabs>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Experimentelle Syndromatik der Melancholie und Manie, Tab. 38</w:t>
        <w:tab/>
        <w:t xml:space="preserve"> 349</w:t>
      </w:r>
    </w:p>
    <w:p>
      <w:pPr>
        <w:pStyle w:val="Style20"/>
        <w:keepNext w:val="0"/>
        <w:keepLines w:val="0"/>
        <w:widowControl w:val="0"/>
        <w:numPr>
          <w:ilvl w:val="0"/>
          <w:numId w:val="69"/>
        </w:numPr>
        <w:shd w:val="clear" w:color="auto" w:fill="auto"/>
        <w:tabs>
          <w:tab w:pos="635"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Kasuistik zum manisch-depressiven Irresein. Fälle 30-31</w:t>
        <w:tab/>
        <w:t xml:space="preserve">  35°</w:t>
      </w:r>
    </w:p>
    <w:p>
      <w:pPr>
        <w:pStyle w:val="Style20"/>
        <w:keepNext w:val="0"/>
        <w:keepLines w:val="0"/>
        <w:widowControl w:val="0"/>
        <w:shd w:val="clear" w:color="auto" w:fill="auto"/>
        <w:tabs>
          <w:tab w:leader="dot" w:pos="7215" w:val="right"/>
        </w:tabs>
        <w:bidi w:val="0"/>
        <w:spacing w:line="240" w:lineRule="auto"/>
        <w:ind w:left="0" w:firstLine="0"/>
        <w:jc w:val="left"/>
      </w:pPr>
      <w:r>
        <w:rPr>
          <w:color w:val="000000"/>
          <w:spacing w:val="0"/>
          <w:w w:val="100"/>
          <w:position w:val="0"/>
          <w:shd w:val="clear" w:color="auto" w:fill="auto"/>
          <w:lang w:val="de-DE" w:eastAsia="de-DE" w:bidi="de-DE"/>
        </w:rPr>
        <w:t xml:space="preserve">Kapitel IX. </w:t>
      </w:r>
      <w:r>
        <w:rPr>
          <w:i/>
          <w:iCs/>
          <w:color w:val="000000"/>
          <w:spacing w:val="0"/>
          <w:w w:val="100"/>
          <w:position w:val="0"/>
          <w:shd w:val="clear" w:color="auto" w:fill="auto"/>
          <w:lang w:val="de-DE" w:eastAsia="de-DE" w:bidi="de-DE"/>
        </w:rPr>
        <w:t xml:space="preserve">Syndromatik der Psychopathien </w:t>
        <w:tab/>
      </w:r>
      <w:r>
        <w:rPr>
          <w:color w:val="000000"/>
          <w:spacing w:val="0"/>
          <w:w w:val="100"/>
          <w:position w:val="0"/>
          <w:shd w:val="clear" w:color="auto" w:fill="auto"/>
          <w:lang w:val="de-DE" w:eastAsia="de-DE" w:bidi="de-DE"/>
        </w:rPr>
        <w:t xml:space="preserve"> 355</w:t>
      </w:r>
    </w:p>
    <w:p>
      <w:pPr>
        <w:pStyle w:val="Style20"/>
        <w:keepNext w:val="0"/>
        <w:keepLines w:val="0"/>
        <w:widowControl w:val="0"/>
        <w:numPr>
          <w:ilvl w:val="0"/>
          <w:numId w:val="71"/>
        </w:numPr>
        <w:shd w:val="clear" w:color="auto" w:fill="auto"/>
        <w:tabs>
          <w:tab w:pos="296" w:val="left"/>
          <w:tab w:leader="dot" w:pos="7215" w:val="right"/>
        </w:tabs>
        <w:bidi w:val="0"/>
        <w:spacing w:line="240" w:lineRule="auto"/>
        <w:ind w:left="0" w:firstLine="0"/>
        <w:jc w:val="left"/>
      </w:pPr>
      <w:r>
        <w:rPr>
          <w:color w:val="000000"/>
          <w:spacing w:val="0"/>
          <w:w w:val="100"/>
          <w:position w:val="0"/>
          <w:shd w:val="clear" w:color="auto" w:fill="auto"/>
          <w:lang w:val="de-DE" w:eastAsia="de-DE" w:bidi="de-DE"/>
        </w:rPr>
        <w:t xml:space="preserve">Allgemeines über den Begriff der Psychopathie </w:t>
        <w:tab/>
        <w:t xml:space="preserve"> 355</w:t>
      </w:r>
    </w:p>
    <w:p>
      <w:pPr>
        <w:pStyle w:val="Style20"/>
        <w:keepNext w:val="0"/>
        <w:keepLines w:val="0"/>
        <w:widowControl w:val="0"/>
        <w:numPr>
          <w:ilvl w:val="0"/>
          <w:numId w:val="73"/>
        </w:numPr>
        <w:shd w:val="clear" w:color="auto" w:fill="auto"/>
        <w:tabs>
          <w:tab w:pos="581"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Die klinische Auffassung </w:t>
        <w:tab/>
        <w:t xml:space="preserve"> 355</w:t>
      </w:r>
    </w:p>
    <w:p>
      <w:pPr>
        <w:pStyle w:val="Style20"/>
        <w:keepNext w:val="0"/>
        <w:keepLines w:val="0"/>
        <w:widowControl w:val="0"/>
        <w:numPr>
          <w:ilvl w:val="0"/>
          <w:numId w:val="73"/>
        </w:numPr>
        <w:shd w:val="clear" w:color="auto" w:fill="auto"/>
        <w:tabs>
          <w:tab w:pos="590" w:val="left"/>
        </w:tabs>
        <w:bidi w:val="0"/>
        <w:spacing w:line="240" w:lineRule="auto"/>
        <w:ind w:left="0" w:firstLine="360"/>
        <w:jc w:val="left"/>
      </w:pPr>
      <w:r>
        <w:rPr>
          <w:color w:val="000000"/>
          <w:spacing w:val="0"/>
          <w:w w:val="100"/>
          <w:position w:val="0"/>
          <w:shd w:val="clear" w:color="auto" w:fill="auto"/>
          <w:lang w:val="de-DE" w:eastAsia="de-DE" w:bidi="de-DE"/>
        </w:rPr>
        <w:t>Die triebpsychologische Auffassung der Psychopathie. Die psychopathische Trias 358</w:t>
      </w:r>
    </w:p>
    <w:p>
      <w:pPr>
        <w:pStyle w:val="Style20"/>
        <w:keepNext w:val="0"/>
        <w:keepLines w:val="0"/>
        <w:widowControl w:val="0"/>
        <w:shd w:val="clear" w:color="auto" w:fill="auto"/>
        <w:tabs>
          <w:tab w:leader="dot" w:pos="7215" w:val="right"/>
        </w:tabs>
        <w:bidi w:val="0"/>
        <w:spacing w:line="240" w:lineRule="auto"/>
        <w:ind w:left="0" w:firstLine="0"/>
        <w:jc w:val="left"/>
      </w:pPr>
      <w:r>
        <w:rPr>
          <w:color w:val="000000"/>
          <w:spacing w:val="0"/>
          <w:w w:val="100"/>
          <w:position w:val="0"/>
          <w:shd w:val="clear" w:color="auto" w:fill="auto"/>
          <w:lang w:val="de-DE" w:eastAsia="de-DE" w:bidi="de-DE"/>
        </w:rPr>
        <w:t xml:space="preserve">II. Spezielle Formen der Psychopathien </w:t>
        <w:tab/>
        <w:t xml:space="preserve"> 363</w:t>
      </w:r>
    </w:p>
    <w:p>
      <w:pPr>
        <w:pStyle w:val="Style20"/>
        <w:keepNext w:val="0"/>
        <w:keepLines w:val="0"/>
        <w:widowControl w:val="0"/>
        <w:numPr>
          <w:ilvl w:val="0"/>
          <w:numId w:val="75"/>
        </w:numPr>
        <w:shd w:val="clear" w:color="auto" w:fill="auto"/>
        <w:tabs>
          <w:tab w:pos="648" w:val="left"/>
          <w:tab w:leader="dot" w:pos="7215" w:val="right"/>
        </w:tabs>
        <w:bidi w:val="0"/>
        <w:spacing w:line="240" w:lineRule="auto"/>
        <w:ind w:left="0" w:firstLine="360"/>
        <w:jc w:val="left"/>
      </w:pPr>
      <w:r>
        <w:rPr>
          <w:i/>
          <w:iCs/>
          <w:color w:val="000000"/>
          <w:spacing w:val="0"/>
          <w:w w:val="100"/>
          <w:position w:val="0"/>
          <w:shd w:val="clear" w:color="auto" w:fill="auto"/>
          <w:lang w:val="de-DE" w:eastAsia="de-DE" w:bidi="de-DE"/>
        </w:rPr>
        <w:t>Die sexuellen Psychopathien</w:t>
      </w:r>
      <w:r>
        <w:rPr>
          <w:color w:val="000000"/>
          <w:spacing w:val="0"/>
          <w:w w:val="100"/>
          <w:position w:val="0"/>
          <w:shd w:val="clear" w:color="auto" w:fill="auto"/>
          <w:lang w:val="de-DE" w:eastAsia="de-DE" w:bidi="de-DE"/>
        </w:rPr>
        <w:t xml:space="preserve"> </w:t>
        <w:tab/>
        <w:t xml:space="preserve"> 364</w:t>
      </w:r>
    </w:p>
    <w:p>
      <w:pPr>
        <w:pStyle w:val="Style20"/>
        <w:keepNext w:val="0"/>
        <w:keepLines w:val="0"/>
        <w:widowControl w:val="0"/>
        <w:numPr>
          <w:ilvl w:val="0"/>
          <w:numId w:val="77"/>
        </w:numPr>
        <w:shd w:val="clear" w:color="auto" w:fill="auto"/>
        <w:tabs>
          <w:tab w:pos="934"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Triebpsychologic der Perversionen</w:t>
        <w:tab/>
        <w:t xml:space="preserve"> 364</w:t>
      </w:r>
    </w:p>
    <w:p>
      <w:pPr>
        <w:pStyle w:val="Style20"/>
        <w:keepNext w:val="0"/>
        <w:keepLines w:val="0"/>
        <w:widowControl w:val="0"/>
        <w:numPr>
          <w:ilvl w:val="0"/>
          <w:numId w:val="79"/>
        </w:numPr>
        <w:shd w:val="clear" w:color="auto" w:fill="auto"/>
        <w:tabs>
          <w:tab w:pos="1101"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Perversionen im Lichte der Psychoanalyse </w:t>
        <w:tab/>
        <w:t xml:space="preserve"> 364</w:t>
      </w:r>
    </w:p>
    <w:p>
      <w:pPr>
        <w:pStyle w:val="Style20"/>
        <w:keepNext w:val="0"/>
        <w:keepLines w:val="0"/>
        <w:widowControl w:val="0"/>
        <w:numPr>
          <w:ilvl w:val="0"/>
          <w:numId w:val="79"/>
        </w:numPr>
        <w:shd w:val="clear" w:color="auto" w:fill="auto"/>
        <w:tabs>
          <w:tab w:pos="1110"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Perversion als qualitative Deformation der Partnerschaft</w:t>
        <w:tab/>
        <w:t xml:space="preserve"> 365</w:t>
      </w:r>
    </w:p>
    <w:p>
      <w:pPr>
        <w:pStyle w:val="Style20"/>
        <w:keepNext w:val="0"/>
        <w:keepLines w:val="0"/>
        <w:widowControl w:val="0"/>
        <w:numPr>
          <w:ilvl w:val="0"/>
          <w:numId w:val="79"/>
        </w:numPr>
        <w:shd w:val="clear" w:color="auto" w:fill="auto"/>
        <w:tabs>
          <w:tab w:pos="1110"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Die Dcstruktionsthcorie</w:t>
        <w:tab/>
        <w:t xml:space="preserve"> 366</w:t>
      </w:r>
    </w:p>
    <w:p>
      <w:pPr>
        <w:pStyle w:val="Style20"/>
        <w:keepNext w:val="0"/>
        <w:keepLines w:val="0"/>
        <w:widowControl w:val="0"/>
        <w:numPr>
          <w:ilvl w:val="0"/>
          <w:numId w:val="79"/>
        </w:numPr>
        <w:shd w:val="clear" w:color="auto" w:fill="auto"/>
        <w:tabs>
          <w:tab w:pos="1115"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Die Dcformicrungs- oder Entwertungstheoric </w:t>
        <w:tab/>
        <w:t xml:space="preserve"> 366</w:t>
      </w:r>
    </w:p>
    <w:p>
      <w:pPr>
        <w:pStyle w:val="Style20"/>
        <w:keepNext w:val="0"/>
        <w:keepLines w:val="0"/>
        <w:widowControl w:val="0"/>
        <w:numPr>
          <w:ilvl w:val="0"/>
          <w:numId w:val="79"/>
        </w:numPr>
        <w:shd w:val="clear" w:color="auto" w:fill="auto"/>
        <w:tabs>
          <w:tab w:pos="1115"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Die daseinsanalytische Theorie der Perversionen </w:t>
        <w:tab/>
        <w:t xml:space="preserve"> 366</w:t>
      </w:r>
    </w:p>
    <w:p>
      <w:pPr>
        <w:pStyle w:val="Style20"/>
        <w:keepNext w:val="0"/>
        <w:keepLines w:val="0"/>
        <w:widowControl w:val="0"/>
        <w:numPr>
          <w:ilvl w:val="0"/>
          <w:numId w:val="79"/>
        </w:numPr>
        <w:shd w:val="clear" w:color="auto" w:fill="auto"/>
        <w:tabs>
          <w:tab w:pos="1115"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Die schicksalsanalytischc Theorie der Perversionen</w:t>
        <w:tab/>
        <w:t xml:space="preserve"> 367</w:t>
      </w:r>
    </w:p>
    <w:p>
      <w:pPr>
        <w:pStyle w:val="Style20"/>
        <w:keepNext w:val="0"/>
        <w:keepLines w:val="0"/>
        <w:widowControl w:val="0"/>
        <w:shd w:val="clear" w:color="auto" w:fill="auto"/>
        <w:tabs>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Zur Psychologie des Fetischismus </w:t>
        <w:tab/>
        <w:t xml:space="preserve"> 371</w:t>
      </w:r>
    </w:p>
    <w:p>
      <w:pPr>
        <w:pStyle w:val="Style20"/>
        <w:keepNext w:val="0"/>
        <w:keepLines w:val="0"/>
        <w:widowControl w:val="0"/>
        <w:shd w:val="clear" w:color="auto" w:fill="auto"/>
        <w:tabs>
          <w:tab w:leader="dot" w:pos="5074"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Zur Psychologie des Masochismus und Sadismus </w:t>
        <w:tab/>
        <w:tab/>
        <w:t xml:space="preserve"> 372</w:t>
      </w:r>
    </w:p>
    <w:p>
      <w:pPr>
        <w:pStyle w:val="Style20"/>
        <w:keepNext w:val="0"/>
        <w:keepLines w:val="0"/>
        <w:widowControl w:val="0"/>
        <w:shd w:val="clear" w:color="auto" w:fill="auto"/>
        <w:tabs>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Kasuistik. Fälle 32-37</w:t>
        <w:tab/>
        <w:t xml:space="preserve"> 375</w:t>
      </w:r>
    </w:p>
    <w:p>
      <w:pPr>
        <w:pStyle w:val="Style20"/>
        <w:keepNext w:val="0"/>
        <w:keepLines w:val="0"/>
        <w:widowControl w:val="0"/>
        <w:shd w:val="clear" w:color="auto" w:fill="auto"/>
        <w:tabs>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Experimentelle Syndromatik der Scxualpsychopathicn, Tab. 40 </w:t>
        <w:tab/>
        <w:t xml:space="preserve"> 376</w:t>
      </w:r>
    </w:p>
    <w:p>
      <w:pPr>
        <w:pStyle w:val="Style20"/>
        <w:keepNext w:val="0"/>
        <w:keepLines w:val="0"/>
        <w:widowControl w:val="0"/>
        <w:numPr>
          <w:ilvl w:val="0"/>
          <w:numId w:val="77"/>
        </w:numPr>
        <w:shd w:val="clear" w:color="auto" w:fill="auto"/>
        <w:tabs>
          <w:tab w:pos="934"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Sexuelle Inversion. Konträre Sexualität. Homosexualität </w:t>
        <w:tab/>
        <w:t xml:space="preserve"> 404</w:t>
      </w:r>
    </w:p>
    <w:p>
      <w:pPr>
        <w:pStyle w:val="Style20"/>
        <w:keepNext w:val="0"/>
        <w:keepLines w:val="0"/>
        <w:widowControl w:val="0"/>
        <w:numPr>
          <w:ilvl w:val="0"/>
          <w:numId w:val="81"/>
        </w:numPr>
        <w:shd w:val="clear" w:color="auto" w:fill="auto"/>
        <w:tabs>
          <w:tab w:pos="1096"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Allgemeines </w:t>
        <w:tab/>
        <w:t xml:space="preserve"> 404</w:t>
      </w:r>
    </w:p>
    <w:p>
      <w:pPr>
        <w:pStyle w:val="Style20"/>
        <w:keepNext w:val="0"/>
        <w:keepLines w:val="0"/>
        <w:widowControl w:val="0"/>
        <w:numPr>
          <w:ilvl w:val="0"/>
          <w:numId w:val="81"/>
        </w:numPr>
        <w:shd w:val="clear" w:color="auto" w:fill="auto"/>
        <w:tabs>
          <w:tab w:pos="1106"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Experimentelle Syndromatik der Homosexualität </w:t>
        <w:tab/>
        <w:t xml:space="preserve"> 406</w:t>
      </w:r>
    </w:p>
    <w:p>
      <w:pPr>
        <w:pStyle w:val="Style20"/>
        <w:keepNext w:val="0"/>
        <w:keepLines w:val="0"/>
        <w:widowControl w:val="0"/>
        <w:numPr>
          <w:ilvl w:val="0"/>
          <w:numId w:val="83"/>
        </w:numPr>
        <w:shd w:val="clear" w:color="auto" w:fill="auto"/>
        <w:tabs>
          <w:tab w:pos="1368"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Die Homosexualität des Mannes im Lichte des Experimentes </w:t>
        <w:tab/>
        <w:t xml:space="preserve"> 406</w:t>
      </w:r>
    </w:p>
    <w:p>
      <w:pPr>
        <w:pStyle w:val="Style20"/>
        <w:keepNext w:val="0"/>
        <w:keepLines w:val="0"/>
        <w:widowControl w:val="0"/>
        <w:numPr>
          <w:ilvl w:val="0"/>
          <w:numId w:val="83"/>
        </w:numPr>
        <w:shd w:val="clear" w:color="auto" w:fill="auto"/>
        <w:tabs>
          <w:tab w:pos="1368"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Die Homosexualität der Frau im Lichte des Experimentes</w:t>
        <w:tab/>
        <w:t xml:space="preserve"> 410</w:t>
      </w:r>
    </w:p>
    <w:p>
      <w:pPr>
        <w:pStyle w:val="Style20"/>
        <w:keepNext w:val="0"/>
        <w:keepLines w:val="0"/>
        <w:widowControl w:val="0"/>
        <w:shd w:val="clear" w:color="auto" w:fill="auto"/>
        <w:tabs>
          <w:tab w:leader="dot" w:pos="6295" w:val="right"/>
        </w:tabs>
        <w:bidi w:val="0"/>
        <w:spacing w:line="240" w:lineRule="auto"/>
        <w:ind w:left="0" w:firstLine="0"/>
        <w:jc w:val="left"/>
      </w:pPr>
      <w:r>
        <w:rPr>
          <w:color w:val="000000"/>
          <w:spacing w:val="0"/>
          <w:w w:val="100"/>
          <w:position w:val="0"/>
          <w:shd w:val="clear" w:color="auto" w:fill="auto"/>
          <w:lang w:val="de-DE" w:eastAsia="de-DE" w:bidi="de-DE"/>
        </w:rPr>
        <w:t>Kasuistik</w:t>
        <w:tab/>
        <w:t xml:space="preserve"> 413</w:t>
      </w:r>
    </w:p>
    <w:p>
      <w:pPr>
        <w:pStyle w:val="Style20"/>
        <w:keepNext w:val="0"/>
        <w:keepLines w:val="0"/>
        <w:widowControl w:val="0"/>
        <w:numPr>
          <w:ilvl w:val="0"/>
          <w:numId w:val="75"/>
        </w:numPr>
        <w:shd w:val="clear" w:color="auto" w:fill="auto"/>
        <w:tabs>
          <w:tab w:pos="688" w:val="left"/>
          <w:tab w:leader="dot" w:pos="7215" w:val="right"/>
        </w:tabs>
        <w:bidi w:val="0"/>
        <w:spacing w:line="240" w:lineRule="auto"/>
        <w:ind w:left="0" w:firstLine="360"/>
        <w:jc w:val="left"/>
      </w:pPr>
      <w:r>
        <w:rPr>
          <w:i/>
          <w:iCs/>
          <w:color w:val="000000"/>
          <w:spacing w:val="0"/>
          <w:w w:val="100"/>
          <w:position w:val="0"/>
          <w:shd w:val="clear" w:color="auto" w:fill="auto"/>
          <w:lang w:val="de-DE" w:eastAsia="de-DE" w:bidi="de-DE"/>
        </w:rPr>
        <w:t xml:space="preserve">Die Kontaktpsychopathien </w:t>
        <w:tab/>
      </w:r>
      <w:r>
        <w:rPr>
          <w:color w:val="000000"/>
          <w:spacing w:val="0"/>
          <w:w w:val="100"/>
          <w:position w:val="0"/>
          <w:shd w:val="clear" w:color="auto" w:fill="auto"/>
          <w:lang w:val="de-DE" w:eastAsia="de-DE" w:bidi="de-DE"/>
        </w:rPr>
        <w:t xml:space="preserve"> 415</w:t>
      </w:r>
    </w:p>
    <w:p>
      <w:pPr>
        <w:pStyle w:val="Style20"/>
        <w:keepNext w:val="0"/>
        <w:keepLines w:val="0"/>
        <w:widowControl w:val="0"/>
        <w:shd w:val="clear" w:color="auto" w:fill="auto"/>
        <w:tabs>
          <w:tab w:leader="dot" w:pos="6612" w:val="right"/>
        </w:tabs>
        <w:bidi w:val="0"/>
        <w:spacing w:line="240" w:lineRule="auto"/>
        <w:ind w:left="0" w:firstLine="0"/>
        <w:jc w:val="left"/>
      </w:pPr>
      <w:r>
        <w:rPr>
          <w:color w:val="000000"/>
          <w:spacing w:val="0"/>
          <w:w w:val="100"/>
          <w:position w:val="0"/>
          <w:shd w:val="clear" w:color="auto" w:fill="auto"/>
          <w:lang w:val="de-DE" w:eastAsia="de-DE" w:bidi="de-DE"/>
        </w:rPr>
        <w:t xml:space="preserve">I. Zur Triebpsychologic der Sucht und Haltlosigkeit </w:t>
        <w:tab/>
        <w:t xml:space="preserve"> 415</w:t>
      </w:r>
    </w:p>
    <w:p>
      <w:pPr>
        <w:pStyle w:val="Style20"/>
        <w:keepNext w:val="0"/>
        <w:keepLines w:val="0"/>
        <w:widowControl w:val="0"/>
        <w:numPr>
          <w:ilvl w:val="0"/>
          <w:numId w:val="71"/>
        </w:numPr>
        <w:shd w:val="clear" w:color="auto" w:fill="auto"/>
        <w:tabs>
          <w:tab w:pos="993"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Sucht als Daseinsform</w:t>
        <w:tab/>
        <w:t xml:space="preserve"> 426</w:t>
      </w:r>
    </w:p>
    <w:p>
      <w:pPr>
        <w:pStyle w:val="Style20"/>
        <w:keepNext w:val="0"/>
        <w:keepLines w:val="0"/>
        <w:widowControl w:val="0"/>
        <w:numPr>
          <w:ilvl w:val="0"/>
          <w:numId w:val="71"/>
        </w:numPr>
        <w:shd w:val="clear" w:color="auto" w:fill="auto"/>
        <w:tabs>
          <w:tab w:pos="985" w:val="left"/>
          <w:tab w:pos="5185" w:val="center"/>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Ordnung der Sucht nach Triebstrebungen. Sucht und</w:t>
        <w:tab/>
        <w:t xml:space="preserve">Trieb </w:t>
        <w:tab/>
        <w:t xml:space="preserve"> 428</w:t>
      </w:r>
    </w:p>
    <w:p>
      <w:pPr>
        <w:pStyle w:val="Style20"/>
        <w:keepNext w:val="0"/>
        <w:keepLines w:val="0"/>
        <w:widowControl w:val="0"/>
        <w:numPr>
          <w:ilvl w:val="0"/>
          <w:numId w:val="71"/>
        </w:numPr>
        <w:shd w:val="clear" w:color="auto" w:fill="auto"/>
        <w:tabs>
          <w:tab w:pos="985"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 xml:space="preserve">Experimentelle Syndromatik der Sucht </w:t>
        <w:tab/>
        <w:t xml:space="preserve"> 428</w:t>
      </w:r>
    </w:p>
    <w:p>
      <w:pPr>
        <w:pStyle w:val="Style20"/>
        <w:keepNext w:val="0"/>
        <w:keepLines w:val="0"/>
        <w:widowControl w:val="0"/>
        <w:numPr>
          <w:ilvl w:val="0"/>
          <w:numId w:val="71"/>
        </w:numPr>
        <w:shd w:val="clear" w:color="auto" w:fill="auto"/>
        <w:tabs>
          <w:tab w:pos="993"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Experimentelle Syndromatik der sexuellen Haltlosigkeit</w:t>
        <w:tab/>
        <w:t xml:space="preserve"> 431</w:t>
      </w:r>
    </w:p>
    <w:p>
      <w:pPr>
        <w:pStyle w:val="Style20"/>
        <w:keepNext w:val="0"/>
        <w:keepLines w:val="0"/>
        <w:widowControl w:val="0"/>
        <w:shd w:val="clear" w:color="auto" w:fill="auto"/>
        <w:tabs>
          <w:tab w:leader="dot" w:pos="6295" w:val="right"/>
        </w:tabs>
        <w:bidi w:val="0"/>
        <w:spacing w:line="240" w:lineRule="auto"/>
        <w:ind w:left="0" w:firstLine="0"/>
        <w:jc w:val="left"/>
      </w:pPr>
      <w:r>
        <w:rPr>
          <w:color w:val="000000"/>
          <w:spacing w:val="0"/>
          <w:w w:val="100"/>
          <w:position w:val="0"/>
          <w:shd w:val="clear" w:color="auto" w:fill="auto"/>
          <w:lang w:val="de-DE" w:eastAsia="de-DE" w:bidi="de-DE"/>
        </w:rPr>
        <w:t>Kasuistik. Fälle 38-39</w:t>
        <w:tab/>
        <w:t xml:space="preserve"> 434</w:t>
      </w:r>
    </w:p>
    <w:p>
      <w:pPr>
        <w:pStyle w:val="Style20"/>
        <w:keepNext w:val="0"/>
        <w:keepLines w:val="0"/>
        <w:widowControl w:val="0"/>
        <w:shd w:val="clear" w:color="auto" w:fill="auto"/>
        <w:tabs>
          <w:tab w:leader="dot" w:pos="7215" w:val="right"/>
        </w:tabs>
        <w:bidi w:val="0"/>
        <w:spacing w:line="240" w:lineRule="auto"/>
        <w:ind w:left="0" w:firstLine="0"/>
        <w:jc w:val="left"/>
      </w:pPr>
      <w:r>
        <w:rPr>
          <w:color w:val="000000"/>
          <w:spacing w:val="0"/>
          <w:w w:val="100"/>
          <w:position w:val="0"/>
          <w:shd w:val="clear" w:color="auto" w:fill="auto"/>
          <w:lang w:val="de-DE" w:eastAsia="de-DE" w:bidi="de-DE"/>
        </w:rPr>
        <w:t xml:space="preserve">Kapitel X. </w:t>
      </w:r>
      <w:r>
        <w:rPr>
          <w:i/>
          <w:iCs/>
          <w:color w:val="000000"/>
          <w:spacing w:val="0"/>
          <w:w w:val="100"/>
          <w:position w:val="0"/>
          <w:shd w:val="clear" w:color="auto" w:fill="auto"/>
          <w:lang w:val="de-DE" w:eastAsia="de-DE" w:bidi="de-DE"/>
        </w:rPr>
        <w:t>Syndromatik der Neurosen</w:t>
        <w:tab/>
      </w:r>
      <w:r>
        <w:rPr>
          <w:color w:val="000000"/>
          <w:spacing w:val="0"/>
          <w:w w:val="100"/>
          <w:position w:val="0"/>
          <w:shd w:val="clear" w:color="auto" w:fill="auto"/>
          <w:lang w:val="de-DE" w:eastAsia="de-DE" w:bidi="de-DE"/>
        </w:rPr>
        <w:t xml:space="preserve"> 445</w:t>
      </w:r>
    </w:p>
    <w:p>
      <w:pPr>
        <w:pStyle w:val="Style20"/>
        <w:keepNext w:val="0"/>
        <w:keepLines w:val="0"/>
        <w:widowControl w:val="0"/>
        <w:shd w:val="clear" w:color="auto" w:fill="auto"/>
        <w:tabs>
          <w:tab w:leader="dot" w:pos="7215" w:val="right"/>
        </w:tabs>
        <w:bidi w:val="0"/>
        <w:spacing w:line="240" w:lineRule="auto"/>
        <w:ind w:left="0" w:firstLine="0"/>
        <w:jc w:val="left"/>
      </w:pPr>
      <w:r>
        <w:rPr>
          <w:color w:val="000000"/>
          <w:spacing w:val="0"/>
          <w:w w:val="100"/>
          <w:position w:val="0"/>
          <w:shd w:val="clear" w:color="auto" w:fill="auto"/>
          <w:lang w:val="de-DE" w:eastAsia="de-DE" w:bidi="de-DE"/>
        </w:rPr>
        <w:t xml:space="preserve">I. Allgemeines über die Ncurosenfragc </w:t>
        <w:tab/>
        <w:t xml:space="preserve"> 445</w:t>
      </w:r>
    </w:p>
    <w:p>
      <w:pPr>
        <w:pStyle w:val="Style20"/>
        <w:keepNext w:val="0"/>
        <w:keepLines w:val="0"/>
        <w:widowControl w:val="0"/>
        <w:numPr>
          <w:ilvl w:val="0"/>
          <w:numId w:val="85"/>
        </w:numPr>
        <w:shd w:val="clear" w:color="auto" w:fill="auto"/>
        <w:tabs>
          <w:tab w:pos="621" w:val="left"/>
          <w:tab w:pos="976" w:val="left"/>
          <w:tab w:pos="2133" w:val="left"/>
          <w:tab w:pos="2382" w:val="left"/>
          <w:tab w:pos="2925"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Die</w:t>
        <w:tab/>
        <w:t>Neurosenfrage</w:t>
        <w:tab/>
        <w:t>im</w:t>
        <w:tab/>
        <w:t>Lichte</w:t>
        <w:tab/>
        <w:t xml:space="preserve">der Psychoanalyse </w:t>
        <w:tab/>
        <w:t xml:space="preserve"> 447</w:t>
      </w:r>
    </w:p>
    <w:p>
      <w:pPr>
        <w:pStyle w:val="Style20"/>
        <w:keepNext w:val="0"/>
        <w:keepLines w:val="0"/>
        <w:widowControl w:val="0"/>
        <w:numPr>
          <w:ilvl w:val="0"/>
          <w:numId w:val="85"/>
        </w:numPr>
        <w:shd w:val="clear" w:color="auto" w:fill="auto"/>
        <w:tabs>
          <w:tab w:pos="630" w:val="left"/>
          <w:tab w:pos="986" w:val="left"/>
          <w:tab w:pos="2142" w:val="left"/>
          <w:tab w:pos="2392" w:val="left"/>
          <w:tab w:pos="2934" w:val="left"/>
          <w:tab w:pos="4916" w:val="center"/>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Die</w:t>
        <w:tab/>
        <w:t>Ncurosenfragc</w:t>
        <w:tab/>
        <w:t>im</w:t>
        <w:tab/>
        <w:t>Lichte</w:t>
        <w:tab/>
        <w:t>der neuro-endokrinen</w:t>
        <w:tab/>
        <w:t xml:space="preserve">Lokalisation </w:t>
        <w:tab/>
        <w:t xml:space="preserve"> 451</w:t>
      </w:r>
    </w:p>
    <w:p>
      <w:pPr>
        <w:pStyle w:val="Style20"/>
        <w:keepNext w:val="0"/>
        <w:keepLines w:val="0"/>
        <w:widowControl w:val="0"/>
        <w:numPr>
          <w:ilvl w:val="0"/>
          <w:numId w:val="85"/>
        </w:numPr>
        <w:shd w:val="clear" w:color="auto" w:fill="auto"/>
        <w:tabs>
          <w:tab w:pos="630" w:val="left"/>
          <w:tab w:pos="981" w:val="left"/>
          <w:tab w:pos="2138" w:val="left"/>
          <w:tab w:pos="2387" w:val="left"/>
          <w:tab w:pos="2930" w:val="left"/>
          <w:tab w:pos="4916" w:val="center"/>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Die</w:t>
        <w:tab/>
        <w:t>Neurosenfrage</w:t>
        <w:tab/>
        <w:t>im</w:t>
        <w:tab/>
        <w:t>Lichte</w:t>
        <w:tab/>
        <w:t>der crbpathologischen</w:t>
        <w:tab/>
        <w:t>Richtung</w:t>
        <w:tab/>
        <w:t xml:space="preserve"> 453</w:t>
      </w:r>
    </w:p>
    <w:p>
      <w:pPr>
        <w:pStyle w:val="Style20"/>
        <w:keepNext w:val="0"/>
        <w:keepLines w:val="0"/>
        <w:widowControl w:val="0"/>
        <w:numPr>
          <w:ilvl w:val="0"/>
          <w:numId w:val="85"/>
        </w:numPr>
        <w:shd w:val="clear" w:color="auto" w:fill="auto"/>
        <w:tabs>
          <w:tab w:pos="635" w:val="left"/>
          <w:tab w:pos="990" w:val="left"/>
          <w:tab w:pos="2910" w:val="left"/>
          <w:tab w:leader="dot" w:pos="7215" w:val="right"/>
        </w:tabs>
        <w:bidi w:val="0"/>
        <w:spacing w:line="240" w:lineRule="auto"/>
        <w:ind w:left="0" w:firstLine="360"/>
        <w:jc w:val="left"/>
      </w:pPr>
      <w:r>
        <w:rPr>
          <w:color w:val="000000"/>
          <w:spacing w:val="0"/>
          <w:w w:val="100"/>
          <w:position w:val="0"/>
          <w:shd w:val="clear" w:color="auto" w:fill="auto"/>
          <w:lang w:val="de-DE" w:eastAsia="de-DE" w:bidi="de-DE"/>
        </w:rPr>
        <w:t>Die</w:t>
        <w:tab/>
        <w:t>Neurose als eine globale</w:t>
        <w:tab/>
        <w:t xml:space="preserve">Erscheinung </w:t>
        <w:tab/>
        <w:t xml:space="preserve"> 456</w:t>
      </w:r>
    </w:p>
    <w:p>
      <w:pPr>
        <w:pStyle w:val="Style20"/>
        <w:keepNext w:val="0"/>
        <w:keepLines w:val="0"/>
        <w:widowControl w:val="0"/>
        <w:numPr>
          <w:ilvl w:val="0"/>
          <w:numId w:val="31"/>
        </w:numPr>
        <w:shd w:val="clear" w:color="auto" w:fill="auto"/>
        <w:tabs>
          <w:tab w:pos="368" w:val="left"/>
          <w:tab w:leader="dot" w:pos="6612" w:val="right"/>
          <w:tab w:pos="6888" w:val="left"/>
        </w:tabs>
        <w:bidi w:val="0"/>
        <w:spacing w:line="240" w:lineRule="auto"/>
        <w:ind w:left="0" w:firstLine="0"/>
        <w:jc w:val="left"/>
        <w:sectPr>
          <w:footnotePr>
            <w:pos w:val="pageBottom"/>
            <w:numFmt w:val="decimal"/>
            <w:numRestart w:val="continuous"/>
          </w:footnotePr>
          <w:pgSz w:w="12240" w:h="15840"/>
          <w:pgMar w:top="2011" w:left="2434" w:right="2434" w:bottom="2373" w:header="0" w:footer="3" w:gutter="0"/>
          <w:cols w:space="720"/>
          <w:noEndnote/>
          <w:rtlGutter w:val="0"/>
          <w:docGrid w:linePitch="360"/>
        </w:sectPr>
      </w:pPr>
      <w:r>
        <w:rPr>
          <w:color w:val="000000"/>
          <w:spacing w:val="0"/>
          <w:w w:val="100"/>
          <w:position w:val="0"/>
          <w:shd w:val="clear" w:color="auto" w:fill="auto"/>
          <w:lang w:val="de-DE" w:eastAsia="de-DE" w:bidi="de-DE"/>
        </w:rPr>
        <w:t>Über die Wcscnsverschicdcnhcit von Psychose und Neurose</w:t>
        <w:tab/>
        <w:t>-.</w:t>
        <w:tab/>
        <w:t>457</w:t>
      </w:r>
    </w:p>
    <w:p>
      <w:pPr>
        <w:pStyle w:val="Style20"/>
        <w:keepNext w:val="0"/>
        <w:keepLines w:val="0"/>
        <w:widowControl w:val="0"/>
        <w:numPr>
          <w:ilvl w:val="0"/>
          <w:numId w:val="31"/>
        </w:numPr>
        <w:shd w:val="clear" w:color="auto" w:fill="auto"/>
        <w:tabs>
          <w:tab w:pos="426" w:val="left"/>
          <w:tab w:leader="dot" w:pos="7151" w:val="right"/>
        </w:tabs>
        <w:bidi w:val="0"/>
        <w:spacing w:line="240" w:lineRule="auto"/>
        <w:ind w:left="0" w:firstLine="0"/>
        <w:jc w:val="left"/>
      </w:pPr>
      <w:r>
        <w:rPr>
          <w:color w:val="000000"/>
          <w:spacing w:val="0"/>
          <w:w w:val="100"/>
          <w:position w:val="0"/>
          <w:shd w:val="clear" w:color="auto" w:fill="auto"/>
          <w:lang w:val="de-DE" w:eastAsia="de-DE" w:bidi="de-DE"/>
        </w:rPr>
        <w:t>Experimentelle Syndromatik der Neurosen</w:t>
        <w:tab/>
        <w:t xml:space="preserve"> 459</w:t>
      </w:r>
    </w:p>
    <w:p>
      <w:pPr>
        <w:pStyle w:val="Style20"/>
        <w:keepNext w:val="0"/>
        <w:keepLines w:val="0"/>
        <w:widowControl w:val="0"/>
        <w:numPr>
          <w:ilvl w:val="0"/>
          <w:numId w:val="87"/>
        </w:numPr>
        <w:shd w:val="clear" w:color="auto" w:fill="auto"/>
        <w:tabs>
          <w:tab w:pos="724" w:val="left"/>
          <w:tab w:leader="dot" w:pos="7151" w:val="right"/>
        </w:tabs>
        <w:bidi w:val="0"/>
        <w:spacing w:line="240" w:lineRule="auto"/>
        <w:ind w:left="0" w:firstLine="360"/>
        <w:jc w:val="left"/>
      </w:pPr>
      <w:r>
        <w:rPr>
          <w:i/>
          <w:iCs/>
          <w:color w:val="000000"/>
          <w:spacing w:val="0"/>
          <w:w w:val="100"/>
          <w:position w:val="0"/>
          <w:shd w:val="clear" w:color="auto" w:fill="auto"/>
          <w:lang w:val="de-DE" w:eastAsia="de-DE" w:bidi="de-DE"/>
        </w:rPr>
        <w:t xml:space="preserve">Die lebneurose: Zwangsneurose </w:t>
        <w:tab/>
      </w:r>
      <w:r>
        <w:rPr>
          <w:color w:val="000000"/>
          <w:spacing w:val="0"/>
          <w:w w:val="100"/>
          <w:position w:val="0"/>
          <w:shd w:val="clear" w:color="auto" w:fill="auto"/>
          <w:lang w:val="de-DE" w:eastAsia="de-DE" w:bidi="de-DE"/>
        </w:rPr>
        <w:t xml:space="preserve"> 461</w:t>
      </w:r>
    </w:p>
    <w:p>
      <w:pPr>
        <w:pStyle w:val="Style20"/>
        <w:keepNext w:val="0"/>
        <w:keepLines w:val="0"/>
        <w:widowControl w:val="0"/>
        <w:numPr>
          <w:ilvl w:val="0"/>
          <w:numId w:val="89"/>
        </w:numPr>
        <w:shd w:val="clear" w:color="auto" w:fill="auto"/>
        <w:tabs>
          <w:tab w:pos="881" w:val="left"/>
          <w:tab w:leader="dot" w:pos="7151" w:val="right"/>
        </w:tabs>
        <w:bidi w:val="0"/>
        <w:spacing w:line="240" w:lineRule="auto"/>
        <w:ind w:left="0" w:firstLine="360"/>
        <w:jc w:val="left"/>
      </w:pPr>
      <w:r>
        <w:rPr>
          <w:color w:val="000000"/>
          <w:spacing w:val="0"/>
          <w:w w:val="100"/>
          <w:position w:val="0"/>
          <w:shd w:val="clear" w:color="auto" w:fill="auto"/>
          <w:lang w:val="de-DE" w:eastAsia="de-DE" w:bidi="de-DE"/>
        </w:rPr>
        <w:t xml:space="preserve">Zwang als klinische Erscheinung </w:t>
        <w:tab/>
        <w:t xml:space="preserve"> 462</w:t>
      </w:r>
    </w:p>
    <w:p>
      <w:pPr>
        <w:pStyle w:val="Style20"/>
        <w:keepNext w:val="0"/>
        <w:keepLines w:val="0"/>
        <w:widowControl w:val="0"/>
        <w:numPr>
          <w:ilvl w:val="0"/>
          <w:numId w:val="89"/>
        </w:numPr>
        <w:shd w:val="clear" w:color="auto" w:fill="auto"/>
        <w:tabs>
          <w:tab w:pos="890" w:val="left"/>
          <w:tab w:leader="dot" w:pos="7151" w:val="right"/>
        </w:tabs>
        <w:bidi w:val="0"/>
        <w:spacing w:line="240" w:lineRule="auto"/>
        <w:ind w:left="0" w:firstLine="360"/>
        <w:jc w:val="left"/>
      </w:pPr>
      <w:r>
        <w:rPr>
          <w:color w:val="000000"/>
          <w:spacing w:val="0"/>
          <w:w w:val="100"/>
          <w:position w:val="0"/>
          <w:shd w:val="clear" w:color="auto" w:fill="auto"/>
          <w:lang w:val="de-DE" w:eastAsia="de-DE" w:bidi="de-DE"/>
        </w:rPr>
        <w:t xml:space="preserve">Zwang als Symptombildung </w:t>
        <w:tab/>
        <w:t xml:space="preserve"> 465</w:t>
      </w:r>
    </w:p>
    <w:p>
      <w:pPr>
        <w:pStyle w:val="Style20"/>
        <w:keepNext w:val="0"/>
        <w:keepLines w:val="0"/>
        <w:widowControl w:val="0"/>
        <w:shd w:val="clear" w:color="auto" w:fill="auto"/>
        <w:tabs>
          <w:tab w:leader="dot" w:pos="7151" w:val="right"/>
        </w:tabs>
        <w:bidi w:val="0"/>
        <w:spacing w:line="240" w:lineRule="auto"/>
        <w:ind w:left="0" w:firstLine="360"/>
        <w:jc w:val="left"/>
      </w:pPr>
      <w:r>
        <w:rPr>
          <w:color w:val="000000"/>
          <w:spacing w:val="0"/>
          <w:w w:val="100"/>
          <w:position w:val="0"/>
          <w:shd w:val="clear" w:color="auto" w:fill="auto"/>
          <w:lang w:val="de-DE" w:eastAsia="de-DE" w:bidi="de-DE"/>
        </w:rPr>
        <w:t>K Zwang als Abwehrmechanismus</w:t>
        <w:tab/>
        <w:t xml:space="preserve"> 468</w:t>
      </w:r>
    </w:p>
    <w:p>
      <w:pPr>
        <w:pStyle w:val="Style20"/>
        <w:keepNext w:val="0"/>
        <w:keepLines w:val="0"/>
        <w:widowControl w:val="0"/>
        <w:shd w:val="clear" w:color="auto" w:fill="auto"/>
        <w:tabs>
          <w:tab w:leader="dot" w:pos="7151" w:val="right"/>
        </w:tabs>
        <w:bidi w:val="0"/>
        <w:spacing w:line="240" w:lineRule="auto"/>
        <w:ind w:left="0" w:firstLine="360"/>
        <w:jc w:val="left"/>
      </w:pPr>
      <w:r>
        <w:rPr>
          <w:color w:val="000000"/>
          <w:spacing w:val="0"/>
          <w:w w:val="100"/>
          <w:position w:val="0"/>
          <w:shd w:val="clear" w:color="auto" w:fill="auto"/>
          <w:lang w:val="de-DE" w:eastAsia="de-DE" w:bidi="de-DE"/>
        </w:rPr>
        <w:t xml:space="preserve">K Experimentelle Syndromatik der Zwangsneurose </w:t>
        <w:tab/>
        <w:t xml:space="preserve"> 475</w:t>
      </w:r>
    </w:p>
    <w:p>
      <w:pPr>
        <w:pStyle w:val="Style20"/>
        <w:keepNext w:val="0"/>
        <w:keepLines w:val="0"/>
        <w:widowControl w:val="0"/>
        <w:shd w:val="clear" w:color="auto" w:fill="auto"/>
        <w:tabs>
          <w:tab w:pos="724" w:val="left"/>
          <w:tab w:leader="dot" w:pos="6955" w:val="right"/>
        </w:tabs>
        <w:bidi w:val="0"/>
        <w:spacing w:line="240" w:lineRule="auto"/>
        <w:ind w:left="0" w:firstLine="0"/>
        <w:jc w:val="left"/>
      </w:pPr>
      <w:r>
        <w:rPr>
          <w:color w:val="000000"/>
          <w:spacing w:val="0"/>
          <w:w w:val="100"/>
          <w:position w:val="0"/>
          <w:shd w:val="clear" w:color="auto" w:fill="auto"/>
          <w:lang w:val="de-DE" w:eastAsia="de-DE" w:bidi="de-DE"/>
        </w:rPr>
        <w:t>■</w:t>
        <w:tab/>
        <w:t>Kasuistik. Fall 40</w:t>
        <w:tab/>
        <w:t xml:space="preserve"> 475</w:t>
      </w:r>
    </w:p>
    <w:p>
      <w:pPr>
        <w:pStyle w:val="Style20"/>
        <w:keepNext w:val="0"/>
        <w:keepLines w:val="0"/>
        <w:widowControl w:val="0"/>
        <w:numPr>
          <w:ilvl w:val="0"/>
          <w:numId w:val="87"/>
        </w:numPr>
        <w:shd w:val="clear" w:color="auto" w:fill="auto"/>
        <w:tabs>
          <w:tab w:pos="724" w:val="left"/>
          <w:tab w:leader="dot" w:pos="7151" w:val="right"/>
        </w:tabs>
        <w:bidi w:val="0"/>
        <w:spacing w:line="240" w:lineRule="auto"/>
        <w:ind w:left="0" w:firstLine="360"/>
        <w:jc w:val="left"/>
      </w:pPr>
      <w:r>
        <w:rPr>
          <w:i/>
          <w:iCs/>
          <w:color w:val="000000"/>
          <w:spacing w:val="0"/>
          <w:w w:val="100"/>
          <w:position w:val="0"/>
          <w:shd w:val="clear" w:color="auto" w:fill="auto"/>
          <w:lang w:val="de-DE" w:eastAsia="de-DE" w:bidi="de-DE"/>
        </w:rPr>
        <w:t>Die Überrasebungs- oder Paroxysmaineurosen</w:t>
        <w:tab/>
      </w:r>
      <w:r>
        <w:rPr>
          <w:color w:val="000000"/>
          <w:spacing w:val="0"/>
          <w:w w:val="100"/>
          <w:position w:val="0"/>
          <w:shd w:val="clear" w:color="auto" w:fill="auto"/>
          <w:lang w:val="de-DE" w:eastAsia="de-DE" w:bidi="de-DE"/>
        </w:rPr>
        <w:t xml:space="preserve"> .481</w:t>
      </w:r>
    </w:p>
    <w:p>
      <w:pPr>
        <w:pStyle w:val="Style20"/>
        <w:keepNext w:val="0"/>
        <w:keepLines w:val="0"/>
        <w:widowControl w:val="0"/>
        <w:numPr>
          <w:ilvl w:val="0"/>
          <w:numId w:val="91"/>
        </w:numPr>
        <w:shd w:val="clear" w:color="auto" w:fill="auto"/>
        <w:tabs>
          <w:tab w:pos="881" w:val="left"/>
          <w:tab w:leader="dot" w:pos="7151" w:val="right"/>
        </w:tabs>
        <w:bidi w:val="0"/>
        <w:spacing w:line="240" w:lineRule="auto"/>
        <w:ind w:left="0" w:firstLine="360"/>
        <w:jc w:val="left"/>
      </w:pPr>
      <w:r>
        <w:rPr>
          <w:color w:val="000000"/>
          <w:spacing w:val="0"/>
          <w:w w:val="100"/>
          <w:position w:val="0"/>
          <w:shd w:val="clear" w:color="auto" w:fill="auto"/>
          <w:lang w:val="de-DE" w:eastAsia="de-DE" w:bidi="de-DE"/>
        </w:rPr>
        <w:t>Allgemeines über die Hysterie</w:t>
        <w:tab/>
        <w:t xml:space="preserve">  481</w:t>
      </w:r>
    </w:p>
    <w:p>
      <w:pPr>
        <w:pStyle w:val="Style20"/>
        <w:keepNext w:val="0"/>
        <w:keepLines w:val="0"/>
        <w:widowControl w:val="0"/>
        <w:numPr>
          <w:ilvl w:val="0"/>
          <w:numId w:val="91"/>
        </w:numPr>
        <w:shd w:val="clear" w:color="auto" w:fill="auto"/>
        <w:tabs>
          <w:tab w:pos="890" w:val="left"/>
          <w:tab w:leader="dot" w:pos="7151" w:val="right"/>
        </w:tabs>
        <w:bidi w:val="0"/>
        <w:spacing w:line="240" w:lineRule="auto"/>
        <w:ind w:left="0" w:firstLine="360"/>
        <w:jc w:val="left"/>
      </w:pPr>
      <w:r>
        <w:rPr>
          <w:color w:val="000000"/>
          <w:spacing w:val="0"/>
          <w:w w:val="100"/>
          <w:position w:val="0"/>
          <w:shd w:val="clear" w:color="auto" w:fill="auto"/>
          <w:lang w:val="de-DE" w:eastAsia="de-DE" w:bidi="de-DE"/>
        </w:rPr>
        <w:t>Spezielle Syndromatik der Konversionshysterie</w:t>
        <w:tab/>
        <w:t xml:space="preserve"> 485</w:t>
      </w:r>
    </w:p>
    <w:p>
      <w:pPr>
        <w:pStyle w:val="Style20"/>
        <w:keepNext w:val="0"/>
        <w:keepLines w:val="0"/>
        <w:widowControl w:val="0"/>
        <w:shd w:val="clear" w:color="auto" w:fill="auto"/>
        <w:tabs>
          <w:tab w:leader="dot" w:pos="7151" w:val="right"/>
        </w:tabs>
        <w:bidi w:val="0"/>
        <w:spacing w:line="240" w:lineRule="auto"/>
        <w:ind w:left="0" w:firstLine="360"/>
        <w:jc w:val="left"/>
      </w:pP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Spezielle Syndromatik der Phobie und Angstneurose </w:t>
        <w:tab/>
        <w:t xml:space="preserve"> 487</w:t>
      </w:r>
    </w:p>
    <w:p>
      <w:pPr>
        <w:pStyle w:val="Style20"/>
        <w:keepNext w:val="0"/>
        <w:keepLines w:val="0"/>
        <w:widowControl w:val="0"/>
        <w:numPr>
          <w:ilvl w:val="0"/>
          <w:numId w:val="57"/>
        </w:numPr>
        <w:shd w:val="clear" w:color="auto" w:fill="auto"/>
        <w:tabs>
          <w:tab w:pos="895" w:val="left"/>
        </w:tabs>
        <w:bidi w:val="0"/>
        <w:spacing w:line="240" w:lineRule="auto"/>
        <w:ind w:left="0" w:firstLine="360"/>
        <w:jc w:val="left"/>
      </w:pPr>
      <w:r>
        <w:rPr>
          <w:color w:val="000000"/>
          <w:spacing w:val="0"/>
          <w:w w:val="100"/>
          <w:position w:val="0"/>
          <w:shd w:val="clear" w:color="auto" w:fill="auto"/>
          <w:lang w:val="de-DE" w:eastAsia="de-DE" w:bidi="de-DE"/>
        </w:rPr>
        <w:t>Spezielle Syndromatik der Hysterocpilepsie, Affekt- und genuinen Epilepsie 491</w:t>
      </w:r>
    </w:p>
    <w:p>
      <w:pPr>
        <w:pStyle w:val="Style20"/>
        <w:keepNext w:val="0"/>
        <w:keepLines w:val="0"/>
        <w:widowControl w:val="0"/>
        <w:shd w:val="clear" w:color="auto" w:fill="auto"/>
        <w:tabs>
          <w:tab w:leader="dot" w:pos="2302" w:val="left"/>
          <w:tab w:leader="dot" w:pos="6370" w:val="right"/>
        </w:tabs>
        <w:bidi w:val="0"/>
        <w:spacing w:line="240" w:lineRule="auto"/>
        <w:ind w:left="0" w:firstLine="0"/>
        <w:jc w:val="left"/>
      </w:pPr>
      <w:r>
        <w:rPr>
          <w:color w:val="000000"/>
          <w:spacing w:val="0"/>
          <w:w w:val="100"/>
          <w:position w:val="0"/>
          <w:shd w:val="clear" w:color="auto" w:fill="auto"/>
          <w:lang w:val="de-DE" w:eastAsia="de-DE" w:bidi="de-DE"/>
        </w:rPr>
        <w:t xml:space="preserve">Kasuistik. Fälle 41-43 . . . . </w:t>
        <w:tab/>
        <w:tab/>
        <w:t xml:space="preserve"> 497</w:t>
      </w:r>
    </w:p>
    <w:p>
      <w:pPr>
        <w:pStyle w:val="Style20"/>
        <w:keepNext w:val="0"/>
        <w:keepLines w:val="0"/>
        <w:widowControl w:val="0"/>
        <w:shd w:val="clear" w:color="auto" w:fill="auto"/>
        <w:tabs>
          <w:tab w:leader="dot" w:pos="7151" w:val="right"/>
        </w:tabs>
        <w:bidi w:val="0"/>
        <w:spacing w:line="240" w:lineRule="auto"/>
        <w:ind w:left="0" w:firstLine="0"/>
        <w:jc w:val="left"/>
      </w:pPr>
      <w:r>
        <w:rPr>
          <w:color w:val="000000"/>
          <w:spacing w:val="0"/>
          <w:w w:val="100"/>
          <w:position w:val="0"/>
          <w:shd w:val="clear" w:color="auto" w:fill="auto"/>
          <w:lang w:val="de-DE" w:eastAsia="de-DE" w:bidi="de-DE"/>
        </w:rPr>
        <w:t>Schlußwort</w:t>
        <w:tab/>
        <w:t xml:space="preserve"> 511</w:t>
      </w:r>
    </w:p>
    <w:p>
      <w:pPr>
        <w:pStyle w:val="Style20"/>
        <w:keepNext w:val="0"/>
        <w:keepLines w:val="0"/>
        <w:widowControl w:val="0"/>
        <w:shd w:val="clear" w:color="auto" w:fill="auto"/>
        <w:tabs>
          <w:tab w:leader="dot" w:pos="7151" w:val="right"/>
        </w:tabs>
        <w:bidi w:val="0"/>
        <w:spacing w:line="240" w:lineRule="auto"/>
        <w:ind w:left="0" w:firstLine="0"/>
        <w:jc w:val="left"/>
      </w:pPr>
      <w:r>
        <w:rPr>
          <w:color w:val="000000"/>
          <w:spacing w:val="0"/>
          <w:w w:val="100"/>
          <w:position w:val="0"/>
          <w:shd w:val="clear" w:color="auto" w:fill="auto"/>
          <w:lang w:val="de-DE" w:eastAsia="de-DE" w:bidi="de-DE"/>
        </w:rPr>
        <w:t xml:space="preserve">Sachverzeichnis </w:t>
        <w:tab/>
        <w:t xml:space="preserve"> 513</w:t>
      </w:r>
    </w:p>
    <w:p>
      <w:pPr>
        <w:pStyle w:val="Style20"/>
        <w:keepNext w:val="0"/>
        <w:keepLines w:val="0"/>
        <w:widowControl w:val="0"/>
        <w:shd w:val="clear" w:color="auto" w:fill="auto"/>
        <w:tabs>
          <w:tab w:pos="2773" w:val="left"/>
          <w:tab w:leader="dot" w:pos="7151" w:val="right"/>
        </w:tabs>
        <w:bidi w:val="0"/>
        <w:spacing w:line="240" w:lineRule="auto"/>
        <w:ind w:left="0" w:firstLine="0"/>
        <w:jc w:val="left"/>
        <w:sectPr>
          <w:headerReference w:type="default" r:id="rId11"/>
          <w:footerReference w:type="default" r:id="rId12"/>
          <w:headerReference w:type="even" r:id="rId13"/>
          <w:footerReference w:type="even" r:id="rId14"/>
          <w:footnotePr>
            <w:pos w:val="pageBottom"/>
            <w:numFmt w:val="decimal"/>
            <w:numRestart w:val="continuous"/>
          </w:footnotePr>
          <w:type w:val="continuous"/>
          <w:pgSz w:w="12240" w:h="15840"/>
          <w:pgMar w:top="2011" w:left="2434" w:right="2434" w:bottom="2373" w:header="0" w:footer="3" w:gutter="0"/>
          <w:cols w:space="720"/>
          <w:noEndnote/>
          <w:rtlGutter w:val="0"/>
          <w:docGrid w:linePitch="360"/>
        </w:sectPr>
      </w:pPr>
      <w:r>
        <w:rPr>
          <w:color w:val="000000"/>
          <w:spacing w:val="0"/>
          <w:w w:val="100"/>
          <w:position w:val="0"/>
          <w:shd w:val="clear" w:color="auto" w:fill="auto"/>
          <w:lang w:val="de-DE" w:eastAsia="de-DE" w:bidi="de-DE"/>
        </w:rPr>
        <w:t>Bibliographie der experimentellen</w:t>
        <w:tab/>
        <w:t xml:space="preserve">Triebdiagnostik und Schicksalspsychologic </w:t>
        <w:tab/>
        <w:t xml:space="preserve"> 539</w:t>
      </w:r>
      <w:r>
        <w:fldChar w:fldCharType="end"/>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VERZEICHNIS DER ABBILD UNGEN</w:t>
      </w:r>
    </w:p>
    <w:p>
      <w:pPr>
        <w:pStyle w:val="Style20"/>
        <w:keepNext w:val="0"/>
        <w:keepLines w:val="0"/>
        <w:widowControl w:val="0"/>
        <w:shd w:val="clear" w:color="auto" w:fill="auto"/>
        <w:tabs>
          <w:tab w:pos="6989"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Abb. </w:t>
      </w:r>
      <w:r>
        <w:rPr>
          <w:smallCaps/>
          <w:color w:val="000000"/>
          <w:spacing w:val="0"/>
          <w:w w:val="100"/>
          <w:position w:val="0"/>
          <w:shd w:val="clear" w:color="auto" w:fill="auto"/>
          <w:lang w:val="de-DE" w:eastAsia="de-DE" w:bidi="de-DE"/>
        </w:rPr>
        <w:t>i.</w:t>
      </w:r>
      <w:r>
        <w:rPr>
          <w:color w:val="000000"/>
          <w:spacing w:val="0"/>
          <w:w w:val="100"/>
          <w:position w:val="0"/>
          <w:shd w:val="clear" w:color="auto" w:fill="auto"/>
          <w:lang w:val="de-DE" w:eastAsia="de-DE" w:bidi="de-DE"/>
        </w:rPr>
        <w:t xml:space="preserve"> Die Beziehung zwischen dem F.s, Ich, Über-Ich und der Realität bei der Neurose</w:t>
        <w:tab/>
        <w:t>22</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 Die Beziehung zwischen dem Es, Ich, Über-Ich und der Realität bei der halt</w:t>
        <w:softHyphen/>
      </w:r>
    </w:p>
    <w:p>
      <w:pPr>
        <w:pStyle w:val="Style20"/>
        <w:keepNext w:val="0"/>
        <w:keepLines w:val="0"/>
        <w:widowControl w:val="0"/>
        <w:shd w:val="clear" w:color="auto" w:fill="auto"/>
        <w:tabs>
          <w:tab w:leader="dot" w:pos="3569" w:val="left"/>
          <w:tab w:leader="dot" w:pos="7208" w:val="right"/>
        </w:tabs>
        <w:bidi w:val="0"/>
        <w:spacing w:line="240" w:lineRule="auto"/>
        <w:ind w:left="0" w:firstLine="360"/>
        <w:jc w:val="left"/>
      </w:pPr>
      <w:r>
        <w:rPr>
          <w:color w:val="000000"/>
          <w:spacing w:val="0"/>
          <w:w w:val="100"/>
          <w:position w:val="0"/>
          <w:shd w:val="clear" w:color="auto" w:fill="auto"/>
          <w:lang w:val="de-DE" w:eastAsia="de-DE" w:bidi="de-DE"/>
        </w:rPr>
        <w:t>losen Psychopathie und Manie</w:t>
        <w:tab/>
        <w:t>:</w:t>
        <w:tab/>
        <w:t xml:space="preserve"> 22</w:t>
      </w:r>
    </w:p>
    <w:p>
      <w:pPr>
        <w:pStyle w:val="Style20"/>
        <w:keepNext w:val="0"/>
        <w:keepLines w:val="0"/>
        <w:widowControl w:val="0"/>
        <w:shd w:val="clear" w:color="auto" w:fill="auto"/>
        <w:tabs>
          <w:tab w:leader="dot" w:pos="7208" w:val="right"/>
        </w:tabs>
        <w:bidi w:val="0"/>
        <w:spacing w:line="240" w:lineRule="auto"/>
        <w:ind w:left="360" w:hanging="360"/>
        <w:jc w:val="left"/>
      </w:pPr>
      <w:r>
        <w:rPr>
          <w:color w:val="000000"/>
          <w:spacing w:val="0"/>
          <w:w w:val="100"/>
          <w:position w:val="0"/>
          <w:shd w:val="clear" w:color="auto" w:fill="auto"/>
          <w:lang w:val="de-DE" w:eastAsia="de-DE" w:bidi="de-DE"/>
        </w:rPr>
        <w:t>Abb. 3. Die Beziehung zwischen dem Es, Ich, Über-Ich und der Realität bei der Schizo</w:t>
        <w:softHyphen/>
        <w:t>phrenie und Melancholie</w:t>
        <w:tab/>
        <w:t xml:space="preserve">  23</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4. Die Beziehung zwischen dem Es, Ich, Über-Ich und der Realität bei Normalen 23</w:t>
      </w:r>
    </w:p>
    <w:p>
      <w:pPr>
        <w:pStyle w:val="Style20"/>
        <w:keepNext w:val="0"/>
        <w:keepLines w:val="0"/>
        <w:widowControl w:val="0"/>
        <w:shd w:val="clear" w:color="auto" w:fill="auto"/>
        <w:tabs>
          <w:tab w:pos="843" w:val="left"/>
          <w:tab w:pos="2045" w:val="right"/>
          <w:tab w:pos="2669" w:val="right"/>
          <w:tab w:pos="2869" w:val="center"/>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5.</w:t>
        <w:tab/>
        <w:t>Lebenskurve</w:t>
        <w:tab/>
        <w:t>des</w:t>
        <w:tab/>
        <w:t>Faktors</w:t>
        <w:tab/>
        <w:t>h</w:t>
        <w:tab/>
        <w:t xml:space="preserve"> 96</w:t>
      </w:r>
    </w:p>
    <w:p>
      <w:pPr>
        <w:pStyle w:val="Style20"/>
        <w:keepNext w:val="0"/>
        <w:keepLines w:val="0"/>
        <w:widowControl w:val="0"/>
        <w:shd w:val="clear" w:color="auto" w:fill="auto"/>
        <w:tabs>
          <w:tab w:pos="848" w:val="left"/>
          <w:tab w:pos="2045" w:val="right"/>
          <w:tab w:pos="2669" w:val="right"/>
          <w:tab w:pos="2874" w:val="center"/>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6.</w:t>
        <w:tab/>
        <w:t>Lebenskurve</w:t>
        <w:tab/>
        <w:t>des</w:t>
        <w:tab/>
        <w:t>Faktors</w:t>
        <w:tab/>
      </w:r>
      <w:r>
        <w:rPr>
          <w:i/>
          <w:iCs/>
          <w:color w:val="000000"/>
          <w:spacing w:val="0"/>
          <w:w w:val="100"/>
          <w:position w:val="0"/>
          <w:shd w:val="clear" w:color="auto" w:fill="auto"/>
          <w:lang w:val="de-DE" w:eastAsia="de-DE" w:bidi="de-DE"/>
        </w:rPr>
        <w:t xml:space="preserve">s </w:t>
        <w:tab/>
      </w:r>
      <w:r>
        <w:rPr>
          <w:color w:val="000000"/>
          <w:spacing w:val="0"/>
          <w:w w:val="100"/>
          <w:position w:val="0"/>
          <w:shd w:val="clear" w:color="auto" w:fill="auto"/>
          <w:lang w:val="de-DE" w:eastAsia="de-DE" w:bidi="de-DE"/>
        </w:rPr>
        <w:t xml:space="preserve"> 97</w:t>
      </w:r>
    </w:p>
    <w:p>
      <w:pPr>
        <w:pStyle w:val="Style20"/>
        <w:keepNext w:val="0"/>
        <w:keepLines w:val="0"/>
        <w:widowControl w:val="0"/>
        <w:shd w:val="clear" w:color="auto" w:fill="auto"/>
        <w:tabs>
          <w:tab w:pos="838" w:val="left"/>
          <w:tab w:pos="2045" w:val="right"/>
          <w:tab w:pos="2669" w:val="right"/>
          <w:tab w:pos="2869" w:val="center"/>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7.</w:t>
        <w:tab/>
        <w:t>Lebenskurve</w:t>
        <w:tab/>
        <w:t>des</w:t>
        <w:tab/>
        <w:t>Faktors</w:t>
        <w:tab/>
        <w:t xml:space="preserve">e </w:t>
        <w:tab/>
        <w:t xml:space="preserve">  98</w:t>
      </w:r>
    </w:p>
    <w:p>
      <w:pPr>
        <w:pStyle w:val="Style20"/>
        <w:keepNext w:val="0"/>
        <w:keepLines w:val="0"/>
        <w:widowControl w:val="0"/>
        <w:shd w:val="clear" w:color="auto" w:fill="auto"/>
        <w:tabs>
          <w:tab w:pos="843" w:val="left"/>
          <w:tab w:pos="2045" w:val="right"/>
          <w:tab w:pos="2669" w:val="right"/>
          <w:tab w:pos="2874" w:val="center"/>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8.</w:t>
        <w:tab/>
        <w:t>Lebenskurve</w:t>
        <w:tab/>
        <w:t>des</w:t>
        <w:tab/>
        <w:t>Faktors</w:t>
        <w:tab/>
        <w:t xml:space="preserve">hy </w:t>
        <w:tab/>
        <w:t xml:space="preserve"> 99</w:t>
      </w:r>
    </w:p>
    <w:p>
      <w:pPr>
        <w:pStyle w:val="Style20"/>
        <w:keepNext w:val="0"/>
        <w:keepLines w:val="0"/>
        <w:widowControl w:val="0"/>
        <w:shd w:val="clear" w:color="auto" w:fill="auto"/>
        <w:tabs>
          <w:tab w:pos="843" w:val="left"/>
          <w:tab w:pos="2045" w:val="right"/>
          <w:tab w:pos="2669" w:val="right"/>
          <w:tab w:pos="2874" w:val="center"/>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9.</w:t>
        <w:tab/>
        <w:t>Lebenskurve</w:t>
        <w:tab/>
        <w:t>des</w:t>
        <w:tab/>
        <w:t>Faktors</w:t>
        <w:tab/>
      </w:r>
      <w:r>
        <w:rPr>
          <w:i/>
          <w:iCs/>
          <w:color w:val="000000"/>
          <w:spacing w:val="0"/>
          <w:w w:val="100"/>
          <w:position w:val="0"/>
          <w:shd w:val="clear" w:color="auto" w:fill="auto"/>
          <w:lang w:val="de-DE" w:eastAsia="de-DE" w:bidi="de-DE"/>
        </w:rPr>
        <w:t>k</w:t>
        <w:tab/>
      </w:r>
      <w:r>
        <w:rPr>
          <w:color w:val="000000"/>
          <w:spacing w:val="0"/>
          <w:w w:val="100"/>
          <w:position w:val="0"/>
          <w:shd w:val="clear" w:color="auto" w:fill="auto"/>
          <w:lang w:val="de-DE" w:eastAsia="de-DE" w:bidi="de-DE"/>
        </w:rPr>
        <w:t xml:space="preserve">  100</w:t>
      </w:r>
    </w:p>
    <w:p>
      <w:pPr>
        <w:pStyle w:val="Style20"/>
        <w:keepNext w:val="0"/>
        <w:keepLines w:val="0"/>
        <w:widowControl w:val="0"/>
        <w:shd w:val="clear" w:color="auto" w:fill="auto"/>
        <w:tabs>
          <w:tab w:pos="843" w:val="left"/>
          <w:tab w:pos="2045" w:val="right"/>
          <w:tab w:pos="2669" w:val="right"/>
          <w:tab w:pos="2874" w:val="center"/>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10.</w:t>
        <w:tab/>
        <w:t>Lebenskurve</w:t>
        <w:tab/>
        <w:t>des</w:t>
        <w:tab/>
        <w:t>Faktors</w:t>
        <w:tab/>
      </w:r>
      <w:r>
        <w:rPr>
          <w:i/>
          <w:iCs/>
          <w:color w:val="000000"/>
          <w:spacing w:val="0"/>
          <w:w w:val="100"/>
          <w:position w:val="0"/>
          <w:shd w:val="clear" w:color="auto" w:fill="auto"/>
          <w:lang w:val="de-DE" w:eastAsia="de-DE" w:bidi="de-DE"/>
        </w:rPr>
        <w:t xml:space="preserve">p </w:t>
        <w:tab/>
      </w:r>
      <w:r>
        <w:rPr>
          <w:color w:val="000000"/>
          <w:spacing w:val="0"/>
          <w:w w:val="100"/>
          <w:position w:val="0"/>
          <w:shd w:val="clear" w:color="auto" w:fill="auto"/>
          <w:lang w:val="de-DE" w:eastAsia="de-DE" w:bidi="de-DE"/>
        </w:rPr>
        <w:t xml:space="preserve">  101</w:t>
      </w:r>
    </w:p>
    <w:p>
      <w:pPr>
        <w:pStyle w:val="Style20"/>
        <w:keepNext w:val="0"/>
        <w:keepLines w:val="0"/>
        <w:widowControl w:val="0"/>
        <w:shd w:val="clear" w:color="auto" w:fill="auto"/>
        <w:tabs>
          <w:tab w:pos="848" w:val="left"/>
          <w:tab w:pos="2045" w:val="right"/>
          <w:tab w:pos="2669" w:val="right"/>
          <w:tab w:pos="2878" w:val="center"/>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Ii.</w:t>
        <w:tab/>
        <w:t>Lebenskurve</w:t>
        <w:tab/>
        <w:t>des</w:t>
        <w:tab/>
        <w:t>Faktors</w:t>
        <w:tab/>
        <w:t>d</w:t>
        <w:tab/>
        <w:t xml:space="preserve"> 102</w:t>
      </w:r>
    </w:p>
    <w:p>
      <w:pPr>
        <w:pStyle w:val="Style20"/>
        <w:keepNext w:val="0"/>
        <w:keepLines w:val="0"/>
        <w:widowControl w:val="0"/>
        <w:shd w:val="clear" w:color="auto" w:fill="auto"/>
        <w:tabs>
          <w:tab w:pos="848" w:val="left"/>
          <w:tab w:pos="2045" w:val="right"/>
          <w:tab w:pos="2669" w:val="right"/>
          <w:tab w:pos="2878" w:val="center"/>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12.</w:t>
        <w:tab/>
        <w:t>Lebenskurve</w:t>
        <w:tab/>
        <w:t>des</w:t>
        <w:tab/>
        <w:t>Faktors</w:t>
        <w:tab/>
        <w:t xml:space="preserve">m </w:t>
        <w:tab/>
        <w:t xml:space="preserve"> 103</w:t>
      </w:r>
    </w:p>
    <w:p>
      <w:pPr>
        <w:pStyle w:val="Style20"/>
        <w:keepNext w:val="0"/>
        <w:keepLines w:val="0"/>
        <w:widowControl w:val="0"/>
        <w:shd w:val="clear" w:color="auto" w:fill="auto"/>
        <w:tabs>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13. Die Schichten des Unbewußten und die unbewußte Ichfunktion</w:t>
        <w:tab/>
        <w:t xml:space="preserve"> 142</w:t>
      </w:r>
    </w:p>
    <w:p>
      <w:pPr>
        <w:pStyle w:val="Style20"/>
        <w:keepNext w:val="0"/>
        <w:keepLines w:val="0"/>
        <w:widowControl w:val="0"/>
        <w:shd w:val="clear" w:color="auto" w:fill="auto"/>
        <w:tabs>
          <w:tab w:pos="843" w:val="left"/>
          <w:tab w:pos="1337" w:val="right"/>
          <w:tab w:pos="4592" w:val="righ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14.</w:t>
        <w:tab/>
        <w:t>Fall</w:t>
        <w:tab/>
        <w:t>1.</w:t>
        <w:tab/>
        <w:t>Trinker. 29jährigcr Buchdrucker</w:t>
        <w:tab/>
        <w:t>176</w:t>
      </w:r>
    </w:p>
    <w:p>
      <w:pPr>
        <w:pStyle w:val="Style20"/>
        <w:keepNext w:val="0"/>
        <w:keepLines w:val="0"/>
        <w:widowControl w:val="0"/>
        <w:shd w:val="clear" w:color="auto" w:fill="auto"/>
        <w:tabs>
          <w:tab w:pos="843" w:val="left"/>
          <w:tab w:pos="1337" w:val="right"/>
          <w:tab w:pos="4592" w:val="righ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15.</w:t>
        <w:tab/>
        <w:t>Fall</w:t>
        <w:tab/>
        <w:t>2.</w:t>
        <w:tab/>
        <w:t xml:space="preserve">Kleptomane. 3ojährigcr Plotclangcstclltcr </w:t>
        <w:tab/>
        <w:t xml:space="preserve"> 179</w:t>
      </w:r>
    </w:p>
    <w:p>
      <w:pPr>
        <w:pStyle w:val="Style20"/>
        <w:keepNext w:val="0"/>
        <w:keepLines w:val="0"/>
        <w:widowControl w:val="0"/>
        <w:shd w:val="clear" w:color="auto" w:fill="auto"/>
        <w:tabs>
          <w:tab w:pos="848" w:val="left"/>
          <w:tab w:pos="1337" w:val="right"/>
          <w:tab w:pos="4592" w:val="righ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16.</w:t>
        <w:tab/>
        <w:t>Fall</w:t>
        <w:tab/>
        <w:t>3.</w:t>
        <w:tab/>
        <w:t xml:space="preserve">Paranoide Zwangsneurotikerin. 34jährige Schauspielerin </w:t>
        <w:tab/>
        <w:t xml:space="preserve"> 181</w:t>
      </w:r>
    </w:p>
    <w:p>
      <w:pPr>
        <w:pStyle w:val="Style20"/>
        <w:keepNext w:val="0"/>
        <w:keepLines w:val="0"/>
        <w:widowControl w:val="0"/>
        <w:shd w:val="clear" w:color="auto" w:fill="auto"/>
        <w:tabs>
          <w:tab w:pos="843" w:val="left"/>
          <w:tab w:pos="1337" w:val="right"/>
          <w:tab w:pos="4592" w:val="righ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17.</w:t>
        <w:tab/>
        <w:t>Fall</w:t>
        <w:tab/>
        <w:t>4.</w:t>
        <w:tab/>
        <w:t xml:space="preserve">.49jähriger Psychohygieniker </w:t>
        <w:tab/>
        <w:t xml:space="preserve"> 183</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18. Schema der Dur- und Mollskala zur Bestimmung der psychosexueilen Trieb</w:t>
        <w:softHyphen/>
      </w:r>
    </w:p>
    <w:p>
      <w:pPr>
        <w:pStyle w:val="Style20"/>
        <w:keepNext w:val="0"/>
        <w:keepLines w:val="0"/>
        <w:widowControl w:val="0"/>
        <w:shd w:val="clear" w:color="auto" w:fill="auto"/>
        <w:tabs>
          <w:tab w:leader="dot" w:pos="7208" w:val="right"/>
        </w:tabs>
        <w:bidi w:val="0"/>
        <w:spacing w:line="240" w:lineRule="auto"/>
        <w:ind w:left="0" w:firstLine="360"/>
        <w:jc w:val="left"/>
      </w:pPr>
      <w:r>
        <w:rPr>
          <w:color w:val="000000"/>
          <w:spacing w:val="0"/>
          <w:w w:val="100"/>
          <w:position w:val="0"/>
          <w:shd w:val="clear" w:color="auto" w:fill="auto"/>
          <w:lang w:val="de-DE" w:eastAsia="de-DE" w:bidi="de-DE"/>
        </w:rPr>
        <w:t xml:space="preserve">proportionen </w:t>
        <w:tab/>
        <w:t xml:space="preserve"> 185</w:t>
      </w:r>
    </w:p>
    <w:p>
      <w:pPr>
        <w:pStyle w:val="Style20"/>
        <w:keepNext w:val="0"/>
        <w:keepLines w:val="0"/>
        <w:widowControl w:val="0"/>
        <w:shd w:val="clear" w:color="auto" w:fill="auto"/>
        <w:tabs>
          <w:tab w:pos="843" w:val="left"/>
          <w:tab w:pos="1337" w:val="right"/>
          <w:tab w:pos="1549"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19.</w:t>
        <w:tab/>
        <w:t>Fall</w:t>
        <w:tab/>
        <w:t>5.</w:t>
        <w:tab/>
        <w:t xml:space="preserve">35jähriger homosexueller Schneidergeselle </w:t>
        <w:tab/>
        <w:t xml:space="preserve">  187</w:t>
      </w:r>
    </w:p>
    <w:p>
      <w:pPr>
        <w:pStyle w:val="Style20"/>
        <w:keepNext w:val="0"/>
        <w:keepLines w:val="0"/>
        <w:widowControl w:val="0"/>
        <w:shd w:val="clear" w:color="auto" w:fill="auto"/>
        <w:tabs>
          <w:tab w:pos="848" w:val="left"/>
          <w:tab w:pos="1337" w:val="right"/>
          <w:tab w:pos="1554"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zo.</w:t>
        <w:tab/>
        <w:t>Fall</w:t>
        <w:tab/>
        <w:t>6.</w:t>
        <w:tab/>
        <w:t xml:space="preserve">49jährigcr masochistischer Maler </w:t>
        <w:tab/>
        <w:t xml:space="preserve"> 189</w:t>
      </w:r>
    </w:p>
    <w:p>
      <w:pPr>
        <w:pStyle w:val="Style20"/>
        <w:keepNext w:val="0"/>
        <w:keepLines w:val="0"/>
        <w:widowControl w:val="0"/>
        <w:shd w:val="clear" w:color="auto" w:fill="auto"/>
        <w:tabs>
          <w:tab w:pos="843" w:val="left"/>
          <w:tab w:pos="1337" w:val="right"/>
          <w:tab w:pos="1554"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21.</w:t>
        <w:tab/>
        <w:t>Fall</w:t>
        <w:tab/>
        <w:t>7.</w:t>
        <w:tab/>
        <w:t xml:space="preserve">Aktiv männliche Homosexualität. 34jährige Fabrikfürsorgerin </w:t>
        <w:tab/>
        <w:t xml:space="preserve"> 190</w:t>
      </w:r>
    </w:p>
    <w:p>
      <w:pPr>
        <w:pStyle w:val="Style20"/>
        <w:keepNext w:val="0"/>
        <w:keepLines w:val="0"/>
        <w:widowControl w:val="0"/>
        <w:shd w:val="clear" w:color="auto" w:fill="auto"/>
        <w:tabs>
          <w:tab w:pos="843" w:val="left"/>
          <w:tab w:pos="1337" w:val="right"/>
          <w:tab w:pos="1554"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22.</w:t>
        <w:tab/>
        <w:t>Fall</w:t>
        <w:tab/>
        <w:t>8.</w:t>
        <w:tab/>
        <w:t>Bisexualität. 25jährige soziale Fürsorgerin</w:t>
        <w:tab/>
        <w:t xml:space="preserve"> 192</w:t>
      </w:r>
    </w:p>
    <w:p>
      <w:pPr>
        <w:pStyle w:val="Style20"/>
        <w:keepNext w:val="0"/>
        <w:keepLines w:val="0"/>
        <w:widowControl w:val="0"/>
        <w:shd w:val="clear" w:color="auto" w:fill="auto"/>
        <w:tabs>
          <w:tab w:pos="848" w:val="left"/>
          <w:tab w:pos="1337" w:val="right"/>
          <w:tab w:pos="1558"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23.</w:t>
        <w:tab/>
        <w:t>Fall</w:t>
        <w:tab/>
        <w:t>9.</w:t>
        <w:tab/>
        <w:t xml:space="preserve">I7jähriger normaler Schlosserlehrling </w:t>
        <w:tab/>
        <w:t xml:space="preserve"> 194</w:t>
      </w:r>
    </w:p>
    <w:p>
      <w:pPr>
        <w:pStyle w:val="Style20"/>
        <w:keepNext w:val="0"/>
        <w:keepLines w:val="0"/>
        <w:widowControl w:val="0"/>
        <w:shd w:val="clear" w:color="auto" w:fill="auto"/>
        <w:tabs>
          <w:tab w:pos="848" w:val="left"/>
          <w:tab w:pos="1337" w:val="right"/>
          <w:tab w:pos="1558"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24.</w:t>
        <w:tab/>
        <w:t>Fall</w:t>
        <w:tab/>
        <w:t>10.</w:t>
        <w:tab/>
        <w:t>33jährige normale Hausfrau</w:t>
        <w:tab/>
        <w:t xml:space="preserve"> 196</w:t>
      </w:r>
    </w:p>
    <w:p>
      <w:pPr>
        <w:pStyle w:val="Style20"/>
        <w:keepNext w:val="0"/>
        <w:keepLines w:val="0"/>
        <w:widowControl w:val="0"/>
        <w:shd w:val="clear" w:color="auto" w:fill="auto"/>
        <w:tabs>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AbK.25. Falln. Sojähriger Hilfsarbeiter</w:t>
        <w:tab/>
        <w:t xml:space="preserve"> 197</w:t>
      </w:r>
    </w:p>
    <w:p>
      <w:pPr>
        <w:pStyle w:val="Style20"/>
        <w:keepNext w:val="0"/>
        <w:keepLines w:val="0"/>
        <w:widowControl w:val="0"/>
        <w:shd w:val="clear" w:color="auto" w:fill="auto"/>
        <w:tabs>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26. Extreme Wahlreaktionen eines 12jährigen Gymnasiasten in der Psychoanalyse 203 Abb. 27. Fall 12. Akzeptationsneurose. 38jährige Sprachlehrerin</w:t>
        <w:tab/>
        <w:t xml:space="preserve"> 209</w:t>
      </w:r>
    </w:p>
    <w:p>
      <w:pPr>
        <w:pStyle w:val="Style20"/>
        <w:keepNext w:val="0"/>
        <w:keepLines w:val="0"/>
        <w:widowControl w:val="0"/>
        <w:shd w:val="clear" w:color="auto" w:fill="auto"/>
        <w:tabs>
          <w:tab w:leader="dot" w:pos="7208" w:val="right"/>
        </w:tabs>
        <w:bidi w:val="0"/>
        <w:spacing w:line="240" w:lineRule="auto"/>
        <w:ind w:left="0" w:firstLine="0"/>
        <w:jc w:val="left"/>
      </w:pPr>
      <w:r>
        <w:rPr>
          <w:color w:val="000000"/>
          <w:spacing w:val="0"/>
          <w:w w:val="100"/>
          <w:position w:val="0"/>
          <w:shd w:val="clear" w:color="auto" w:fill="auto"/>
          <w:lang w:val="de-DE" w:eastAsia="de-DE" w:bidi="de-DE"/>
        </w:rPr>
        <w:t xml:space="preserve">Abb. 28. Fall 13. 21jährige Kleptomanin </w:t>
        <w:tab/>
        <w:t xml:space="preserve"> 212</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29. Fall 14. Nervöser Nasenkatarrh. 5 5jährige Mathematikerin. Zweites Profil mit</w:t>
      </w:r>
    </w:p>
    <w:p>
      <w:pPr>
        <w:pStyle w:val="Style20"/>
        <w:keepNext w:val="0"/>
        <w:keepLines w:val="0"/>
        <w:widowControl w:val="0"/>
        <w:shd w:val="clear" w:color="auto" w:fill="auto"/>
        <w:tabs>
          <w:tab w:leader="dot" w:pos="7208" w:val="right"/>
        </w:tabs>
        <w:bidi w:val="0"/>
        <w:spacing w:line="240" w:lineRule="auto"/>
        <w:ind w:left="0" w:firstLine="0"/>
        <w:jc w:val="left"/>
      </w:pPr>
      <w:r>
        <w:rPr>
          <w:color w:val="000000"/>
          <w:spacing w:val="0"/>
          <w:w w:val="100"/>
          <w:position w:val="0"/>
          <w:shd w:val="clear" w:color="auto" w:fill="auto"/>
          <w:lang w:val="de-DE" w:eastAsia="de-DE" w:bidi="de-DE"/>
        </w:rPr>
        <w:t xml:space="preserve">dem experimentellen Komplcmcntprofil </w:t>
        <w:tab/>
        <w:t xml:space="preserve"> 214</w:t>
      </w:r>
    </w:p>
    <w:p>
      <w:pPr>
        <w:pStyle w:val="Style20"/>
        <w:keepNext w:val="0"/>
        <w:keepLines w:val="0"/>
        <w:widowControl w:val="0"/>
        <w:shd w:val="clear" w:color="auto" w:fill="auto"/>
        <w:tabs>
          <w:tab w:pos="848" w:val="left"/>
          <w:tab w:pos="1337" w:val="right"/>
          <w:tab w:pos="1525"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30.</w:t>
        <w:tab/>
        <w:t>Fall</w:t>
        <w:tab/>
        <w:t>14.</w:t>
        <w:tab/>
        <w:t xml:space="preserve">Erstes Profil mit dem experimentellen Komplcmcntprofil </w:t>
        <w:tab/>
        <w:t xml:space="preserve"> 217</w:t>
      </w:r>
    </w:p>
    <w:p>
      <w:pPr>
        <w:pStyle w:val="Style20"/>
        <w:keepNext w:val="0"/>
        <w:keepLines w:val="0"/>
        <w:widowControl w:val="0"/>
        <w:shd w:val="clear" w:color="auto" w:fill="auto"/>
        <w:tabs>
          <w:tab w:pos="848" w:val="left"/>
          <w:tab w:pos="1337" w:val="right"/>
          <w:tab w:pos="1530"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31.</w:t>
        <w:tab/>
        <w:t>Fall</w:t>
        <w:tab/>
        <w:t>15.</w:t>
        <w:tab/>
        <w:t xml:space="preserve">5 9jälnriger Ingenieur. Vordergrundprofile </w:t>
        <w:tab/>
        <w:t xml:space="preserve"> 224</w:t>
      </w:r>
    </w:p>
    <w:p>
      <w:pPr>
        <w:pStyle w:val="Style20"/>
        <w:keepNext w:val="0"/>
        <w:keepLines w:val="0"/>
        <w:widowControl w:val="0"/>
        <w:shd w:val="clear" w:color="auto" w:fill="auto"/>
        <w:tabs>
          <w:tab w:pos="843" w:val="left"/>
          <w:tab w:pos="1337" w:val="right"/>
          <w:tab w:pos="1525"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32.</w:t>
        <w:tab/>
        <w:t>Fall</w:t>
        <w:tab/>
        <w:t>15.</w:t>
        <w:tab/>
        <w:t>59jähriger Ingenieur. Experimentelle Komplementprofile</w:t>
        <w:tab/>
        <w:t xml:space="preserve"> 225</w:t>
      </w:r>
    </w:p>
    <w:p>
      <w:pPr>
        <w:pStyle w:val="Style20"/>
        <w:keepNext w:val="0"/>
        <w:keepLines w:val="0"/>
        <w:widowControl w:val="0"/>
        <w:shd w:val="clear" w:color="auto" w:fill="auto"/>
        <w:tabs>
          <w:tab w:pos="848" w:val="left"/>
          <w:tab w:pos="1337" w:val="right"/>
          <w:tab w:pos="1530" w:val="left"/>
        </w:tabs>
        <w:bidi w:val="0"/>
        <w:spacing w:line="240" w:lineRule="auto"/>
        <w:ind w:left="0" w:firstLine="0"/>
        <w:jc w:val="left"/>
      </w:pPr>
      <w:r>
        <w:rPr>
          <w:color w:val="000000"/>
          <w:spacing w:val="0"/>
          <w:w w:val="100"/>
          <w:position w:val="0"/>
          <w:shd w:val="clear" w:color="auto" w:fill="auto"/>
          <w:lang w:val="de-DE" w:eastAsia="de-DE" w:bidi="de-DE"/>
        </w:rPr>
        <w:t>Abb. 33.</w:t>
        <w:tab/>
        <w:t>Fall</w:t>
        <w:tab/>
        <w:t>16.</w:t>
        <w:tab/>
        <w:t>Paranoide Schizophrenie mit Exhibitionismus. 44jähriger Ühren-</w:t>
      </w:r>
    </w:p>
    <w:p>
      <w:pPr>
        <w:pStyle w:val="Style20"/>
        <w:keepNext w:val="0"/>
        <w:keepLines w:val="0"/>
        <w:widowControl w:val="0"/>
        <w:shd w:val="clear" w:color="auto" w:fill="auto"/>
        <w:tabs>
          <w:tab w:leader="dot" w:pos="7208" w:val="right"/>
        </w:tabs>
        <w:bidi w:val="0"/>
        <w:spacing w:line="240" w:lineRule="auto"/>
        <w:ind w:left="0" w:firstLine="0"/>
        <w:jc w:val="left"/>
      </w:pPr>
      <w:r>
        <w:rPr>
          <w:color w:val="000000"/>
          <w:spacing w:val="0"/>
          <w:w w:val="100"/>
          <w:position w:val="0"/>
          <w:shd w:val="clear" w:color="auto" w:fill="auto"/>
          <w:lang w:val="de-DE" w:eastAsia="de-DE" w:bidi="de-DE"/>
        </w:rPr>
        <w:t xml:space="preserve">arbeitcr </w:t>
        <w:tab/>
        <w:t xml:space="preserve"> 263</w:t>
      </w:r>
    </w:p>
    <w:p>
      <w:pPr>
        <w:pStyle w:val="Style20"/>
        <w:keepNext w:val="0"/>
        <w:keepLines w:val="0"/>
        <w:widowControl w:val="0"/>
        <w:shd w:val="clear" w:color="auto" w:fill="auto"/>
        <w:tabs>
          <w:tab w:pos="848" w:val="left"/>
          <w:tab w:pos="1337" w:val="right"/>
          <w:tab w:pos="1530"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34.</w:t>
        <w:tab/>
        <w:t>Fall</w:t>
        <w:tab/>
        <w:t>17.</w:t>
        <w:tab/>
        <w:t>Depressives Paranoid. 38jährige Hausfrau</w:t>
        <w:tab/>
        <w:t xml:space="preserve"> 265</w:t>
      </w:r>
    </w:p>
    <w:p>
      <w:pPr>
        <w:pStyle w:val="Style20"/>
        <w:keepNext w:val="0"/>
        <w:keepLines w:val="0"/>
        <w:widowControl w:val="0"/>
        <w:shd w:val="clear" w:color="auto" w:fill="auto"/>
        <w:tabs>
          <w:tab w:pos="843" w:val="left"/>
          <w:tab w:pos="1337" w:val="right"/>
          <w:tab w:pos="1530"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35.</w:t>
        <w:tab/>
        <w:t>Fall</w:t>
        <w:tab/>
        <w:t>18.</w:t>
        <w:tab/>
        <w:t xml:space="preserve">Maniformes Paranoid. 29jährige Organistin </w:t>
        <w:tab/>
        <w:t xml:space="preserve">  269</w:t>
      </w:r>
    </w:p>
    <w:p>
      <w:pPr>
        <w:pStyle w:val="Style20"/>
        <w:keepNext w:val="0"/>
        <w:keepLines w:val="0"/>
        <w:widowControl w:val="0"/>
        <w:shd w:val="clear" w:color="auto" w:fill="auto"/>
        <w:tabs>
          <w:tab w:pos="848" w:val="left"/>
          <w:tab w:pos="1337" w:val="right"/>
          <w:tab w:pos="1534"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36.</w:t>
        <w:tab/>
        <w:t>Fall</w:t>
        <w:tab/>
        <w:t>19.</w:t>
        <w:tab/>
        <w:t xml:space="preserve">Depressive paranoide Schizophrenie. 50jährige Uhrmacherin </w:t>
        <w:tab/>
        <w:t xml:space="preserve"> 273</w:t>
      </w:r>
    </w:p>
    <w:p>
      <w:pPr>
        <w:pStyle w:val="Style20"/>
        <w:keepNext w:val="0"/>
        <w:keepLines w:val="0"/>
        <w:widowControl w:val="0"/>
        <w:shd w:val="clear" w:color="auto" w:fill="auto"/>
        <w:tabs>
          <w:tab w:pos="848" w:val="left"/>
          <w:tab w:pos="1337" w:val="right"/>
          <w:tab w:pos="1534"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37.</w:t>
        <w:tab/>
        <w:t>Fall</w:t>
        <w:tab/>
        <w:t>20.</w:t>
        <w:tab/>
        <w:t xml:space="preserve">Katatoniformes Paranoid. 5ijähriger Medizinstudent </w:t>
        <w:tab/>
        <w:t xml:space="preserve"> 277</w:t>
      </w:r>
    </w:p>
    <w:p>
      <w:pPr>
        <w:pStyle w:val="Style20"/>
        <w:keepNext w:val="0"/>
        <w:keepLines w:val="0"/>
        <w:widowControl w:val="0"/>
        <w:shd w:val="clear" w:color="auto" w:fill="auto"/>
        <w:tabs>
          <w:tab w:pos="843" w:val="left"/>
          <w:tab w:pos="1337" w:val="right"/>
          <w:tab w:pos="1534"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38.</w:t>
        <w:tab/>
        <w:t>Fall</w:t>
        <w:tab/>
        <w:t>21.</w:t>
        <w:tab/>
        <w:t>Inflative paranoide Schizophrenie. 21jährige «Romandichterin»</w:t>
        <w:tab/>
        <w:t xml:space="preserve"> 281</w:t>
      </w:r>
    </w:p>
    <w:p>
      <w:pPr>
        <w:pStyle w:val="Style20"/>
        <w:keepNext w:val="0"/>
        <w:keepLines w:val="0"/>
        <w:widowControl w:val="0"/>
        <w:shd w:val="clear" w:color="auto" w:fill="auto"/>
        <w:tabs>
          <w:tab w:leader="dot" w:pos="5933" w:val="left"/>
          <w:tab w:leader="dot" w:pos="7208" w:val="right"/>
        </w:tabs>
        <w:bidi w:val="0"/>
        <w:spacing w:line="240" w:lineRule="auto"/>
        <w:ind w:left="0" w:firstLine="0"/>
        <w:jc w:val="left"/>
      </w:pPr>
      <w:r>
        <w:rPr>
          <w:color w:val="000000"/>
          <w:spacing w:val="0"/>
          <w:w w:val="100"/>
          <w:position w:val="0"/>
          <w:shd w:val="clear" w:color="auto" w:fill="auto"/>
          <w:lang w:val="de-DE" w:eastAsia="de-DE" w:bidi="de-DE"/>
        </w:rPr>
        <w:t>Abb. 39. Fall 22. Katatonie. 45jähriger Mechaniker</w:t>
        <w:tab/>
        <w:t>"</w:t>
        <w:tab/>
        <w:t xml:space="preserve"> 287</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40. Fall 23. Endogene Depression bei Z.crebrosklerosc. Organische Sperrung.</w:t>
      </w:r>
    </w:p>
    <w:p>
      <w:pPr>
        <w:pStyle w:val="Style20"/>
        <w:keepNext w:val="0"/>
        <w:keepLines w:val="0"/>
        <w:widowControl w:val="0"/>
        <w:shd w:val="clear" w:color="auto" w:fill="auto"/>
        <w:tabs>
          <w:tab w:leader="dot" w:pos="7208" w:val="right"/>
        </w:tabs>
        <w:bidi w:val="0"/>
        <w:spacing w:line="240" w:lineRule="auto"/>
        <w:ind w:left="0" w:firstLine="0"/>
        <w:jc w:val="left"/>
        <w:sectPr>
          <w:footnotePr>
            <w:pos w:val="pageBottom"/>
            <w:numFmt w:val="decimal"/>
            <w:numRestart w:val="continuous"/>
          </w:footnotePr>
          <w:pgSz w:w="12240" w:h="15840"/>
          <w:pgMar w:top="2758" w:left="2772" w:right="2153" w:bottom="2371" w:header="0" w:footer="3" w:gutter="0"/>
          <w:cols w:space="720"/>
          <w:noEndnote/>
          <w:rtlGutter w:val="0"/>
          <w:docGrid w:linePitch="360"/>
        </w:sectPr>
      </w:pPr>
      <w:r>
        <w:rPr>
          <w:color w:val="000000"/>
          <w:spacing w:val="0"/>
          <w:w w:val="100"/>
          <w:position w:val="0"/>
          <w:shd w:val="clear" w:color="auto" w:fill="auto"/>
          <w:lang w:val="de-DE" w:eastAsia="de-DE" w:bidi="de-DE"/>
        </w:rPr>
        <w:t xml:space="preserve">ööjährigcr Kaminfeger </w:t>
        <w:tab/>
        <w:t xml:space="preserve">  289</w:t>
      </w:r>
    </w:p>
    <w:p>
      <w:pPr>
        <w:pStyle w:val="Style20"/>
        <w:keepNext w:val="0"/>
        <w:keepLines w:val="0"/>
        <w:widowControl w:val="0"/>
        <w:shd w:val="clear" w:color="auto" w:fill="auto"/>
        <w:tabs>
          <w:tab w:pos="1146" w:val="right"/>
          <w:tab w:pos="1353" w:val="right"/>
          <w:tab w:pos="1554" w:val="left"/>
          <w:tab w:pos="7173" w:val="right"/>
        </w:tabs>
        <w:bidi w:val="0"/>
        <w:spacing w:line="240" w:lineRule="auto"/>
        <w:ind w:left="0" w:firstLine="0"/>
        <w:jc w:val="left"/>
      </w:pPr>
      <w:r>
        <w:rPr>
          <w:color w:val="000000"/>
          <w:spacing w:val="0"/>
          <w:w w:val="100"/>
          <w:position w:val="0"/>
          <w:shd w:val="clear" w:color="auto" w:fill="auto"/>
          <w:lang w:val="de-DE" w:eastAsia="de-DE" w:bidi="de-DE"/>
        </w:rPr>
        <w:t>Abb. 41.</w:t>
        <w:tab/>
        <w:t>Fall</w:t>
        <w:tab/>
        <w:t>24.</w:t>
        <w:tab/>
        <w:t>Depressive, heboide, paranoide Schizophrenie. j2jähriger Schlosser . .</w:t>
        <w:tab/>
        <w:t>297</w:t>
      </w:r>
    </w:p>
    <w:p>
      <w:pPr>
        <w:pStyle w:val="Style20"/>
        <w:keepNext w:val="0"/>
        <w:keepLines w:val="0"/>
        <w:widowControl w:val="0"/>
        <w:shd w:val="clear" w:color="auto" w:fill="auto"/>
        <w:tabs>
          <w:tab w:pos="1146" w:val="right"/>
          <w:tab w:pos="1353" w:val="right"/>
          <w:tab w:pos="1554"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42.</w:t>
        <w:tab/>
        <w:t>Fall</w:t>
        <w:tab/>
        <w:t>25.</w:t>
        <w:tab/>
        <w:t xml:space="preserve">Maniformc Hebephrenie. 34jähriger Zuschneider </w:t>
        <w:tab/>
        <w:t xml:space="preserve"> 299</w:t>
      </w:r>
    </w:p>
    <w:p>
      <w:pPr>
        <w:pStyle w:val="Style20"/>
        <w:keepNext w:val="0"/>
        <w:keepLines w:val="0"/>
        <w:widowControl w:val="0"/>
        <w:shd w:val="clear" w:color="auto" w:fill="auto"/>
        <w:tabs>
          <w:tab w:pos="1146" w:val="right"/>
          <w:tab w:pos="1353" w:val="right"/>
          <w:tab w:pos="1549"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43.</w:t>
        <w:tab/>
        <w:t>Fall</w:t>
        <w:tab/>
        <w:t>26.</w:t>
        <w:tab/>
        <w:t xml:space="preserve">Heboide paranoide Schizophrenie. 50jährige Hausfrau </w:t>
        <w:tab/>
        <w:t xml:space="preserve"> 302</w:t>
      </w:r>
    </w:p>
    <w:p>
      <w:pPr>
        <w:pStyle w:val="Style20"/>
        <w:keepNext w:val="0"/>
        <w:keepLines w:val="0"/>
        <w:widowControl w:val="0"/>
        <w:shd w:val="clear" w:color="auto" w:fill="auto"/>
        <w:tabs>
          <w:tab w:pos="1146" w:val="right"/>
          <w:tab w:pos="1353" w:val="right"/>
          <w:tab w:pos="1554"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44.</w:t>
        <w:tab/>
        <w:t>Fall</w:t>
        <w:tab/>
        <w:t>27.</w:t>
        <w:tab/>
        <w:t>Bazillophobic, neurotische Hypochondrie</w:t>
        <w:tab/>
        <w:t xml:space="preserve"> 318</w:t>
      </w:r>
    </w:p>
    <w:p>
      <w:pPr>
        <w:pStyle w:val="Style20"/>
        <w:keepNext w:val="0"/>
        <w:keepLines w:val="0"/>
        <w:widowControl w:val="0"/>
        <w:shd w:val="clear" w:color="auto" w:fill="auto"/>
        <w:tabs>
          <w:tab w:pos="1146" w:val="right"/>
          <w:tab w:pos="1353" w:val="right"/>
          <w:tab w:pos="1558" w:val="left"/>
        </w:tabs>
        <w:bidi w:val="0"/>
        <w:spacing w:line="240" w:lineRule="auto"/>
        <w:ind w:left="0" w:firstLine="0"/>
        <w:jc w:val="left"/>
      </w:pPr>
      <w:r>
        <w:rPr>
          <w:color w:val="000000"/>
          <w:spacing w:val="0"/>
          <w:w w:val="100"/>
          <w:position w:val="0"/>
          <w:shd w:val="clear" w:color="auto" w:fill="auto"/>
          <w:lang w:val="de-DE" w:eastAsia="de-DE" w:bidi="de-DE"/>
        </w:rPr>
        <w:t>Abb. 45.</w:t>
        <w:tab/>
        <w:t>Fall</w:t>
        <w:tab/>
        <w:t>28.</w:t>
        <w:tab/>
        <w:t>Psychotische Hypochondrie, heboide, depressive Schizophrenie.</w:t>
      </w:r>
    </w:p>
    <w:p>
      <w:pPr>
        <w:pStyle w:val="Style20"/>
        <w:keepNext w:val="0"/>
        <w:keepLines w:val="0"/>
        <w:widowControl w:val="0"/>
        <w:shd w:val="clear" w:color="auto" w:fill="auto"/>
        <w:tabs>
          <w:tab w:leader="dot" w:pos="5765" w:val="right"/>
        </w:tabs>
        <w:bidi w:val="0"/>
        <w:spacing w:line="240" w:lineRule="auto"/>
        <w:ind w:left="0" w:firstLine="0"/>
        <w:jc w:val="left"/>
      </w:pPr>
      <w:r>
        <w:rPr>
          <w:color w:val="000000"/>
          <w:spacing w:val="0"/>
          <w:w w:val="100"/>
          <w:position w:val="0"/>
          <w:shd w:val="clear" w:color="auto" w:fill="auto"/>
          <w:lang w:val="de-DE" w:eastAsia="de-DE" w:bidi="de-DE"/>
        </w:rPr>
        <w:t>32jähriger Verwaltungsbcamtcr</w:t>
        <w:tab/>
        <w:t xml:space="preserve"> 321</w:t>
      </w:r>
    </w:p>
    <w:p>
      <w:pPr>
        <w:pStyle w:val="Style20"/>
        <w:keepNext w:val="0"/>
        <w:keepLines w:val="0"/>
        <w:widowControl w:val="0"/>
        <w:shd w:val="clear" w:color="auto" w:fill="auto"/>
        <w:tabs>
          <w:tab w:pos="1146" w:val="right"/>
          <w:tab w:pos="1353" w:val="right"/>
          <w:tab w:pos="1554"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46.</w:t>
        <w:tab/>
        <w:t>Fall</w:t>
        <w:tab/>
        <w:t>29.</w:t>
        <w:tab/>
        <w:t xml:space="preserve">Depersonalisation, öojähriger Gutsbesitzer </w:t>
        <w:tab/>
        <w:t xml:space="preserve"> 331</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47.</w:t>
        <w:tab/>
        <w:t>Fall</w:t>
        <w:tab/>
        <w:t>30.</w:t>
        <w:tab/>
        <w:t>Melancholie. 45jährige Hausfrau</w:t>
        <w:tab/>
        <w:t xml:space="preserve"> 351</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48.</w:t>
        <w:tab/>
        <w:t>Fall</w:t>
        <w:tab/>
        <w:t>31.</w:t>
        <w:tab/>
        <w:t>Manie. 49jährige Hausfrau</w:t>
        <w:tab/>
        <w:t xml:space="preserve"> 354</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49.</w:t>
        <w:tab/>
        <w:t>Fall</w:t>
        <w:tab/>
        <w:t>32.</w:t>
        <w:tab/>
        <w:t xml:space="preserve">Schwcißhand-Fctischist. 2ojährigcr Student </w:t>
        <w:tab/>
        <w:t xml:space="preserve"> 379</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50.</w:t>
        <w:tab/>
        <w:t>Fall</w:t>
        <w:tab/>
        <w:t>33.</w:t>
        <w:tab/>
        <w:t xml:space="preserve">Masochismus. I9jähriger Student </w:t>
        <w:tab/>
        <w:t xml:space="preserve"> 384</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51.</w:t>
        <w:tab/>
        <w:t>Fall</w:t>
        <w:tab/>
        <w:t>34.</w:t>
        <w:tab/>
        <w:t xml:space="preserve">Ein Kriegsverbrecher. 5 3jährigcr Gendarmerieoberst </w:t>
        <w:tab/>
        <w:t xml:space="preserve"> 387</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52a.. Fall 35. Sadomasochist. 5 5jähriger surrealistischer Maler</w:t>
        <w:tab/>
        <w:t xml:space="preserve"> 393</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52b. Fall 35. Stammbaum eines Sadomasochisten</w:t>
        <w:tab/>
        <w:t xml:space="preserve"> 395</w:t>
      </w:r>
    </w:p>
    <w:p>
      <w:pPr>
        <w:pStyle w:val="Style20"/>
        <w:keepNext w:val="0"/>
        <w:keepLines w:val="0"/>
        <w:widowControl w:val="0"/>
        <w:shd w:val="clear" w:color="auto" w:fill="auto"/>
        <w:tabs>
          <w:tab w:pos="1146" w:val="right"/>
          <w:tab w:pos="1357" w:val="right"/>
          <w:tab w:pos="1563"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53.</w:t>
        <w:tab/>
        <w:t>Fall</w:t>
        <w:tab/>
        <w:t>36.</w:t>
        <w:tab/>
        <w:t>i8jährigcr homosexueller Raubmörder</w:t>
        <w:tab/>
        <w:t xml:space="preserve"> 399</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54.</w:t>
        <w:tab/>
        <w:t>Fall</w:t>
        <w:tab/>
        <w:t>37.</w:t>
        <w:tab/>
        <w:t>Kindsmörder. 68jährigcr Bäckermeister</w:t>
        <w:tab/>
        <w:t xml:space="preserve"> 403</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55.</w:t>
        <w:tab/>
        <w:t>Fall</w:t>
        <w:tab/>
        <w:t>38.</w:t>
        <w:tab/>
        <w:t xml:space="preserve">Trinker. 45jähriger Bürolcitcr </w:t>
        <w:tab/>
        <w:t xml:space="preserve"> 438</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56.</w:t>
        <w:tab/>
        <w:t>Fall</w:t>
        <w:tab/>
        <w:t>39.</w:t>
        <w:tab/>
        <w:t>Morphinist, Fetischist (Transvestit). 55jähriger Gynäkologe</w:t>
        <w:tab/>
        <w:t xml:space="preserve"> 443</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57.</w:t>
        <w:tab/>
        <w:t>Fall</w:t>
        <w:tab/>
        <w:t>40.</w:t>
        <w:tab/>
        <w:t xml:space="preserve">Zwangsneurose. 3 5jähriger Bildhauer </w:t>
        <w:tab/>
        <w:t xml:space="preserve"> 477</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58.</w:t>
        <w:tab/>
        <w:t>Fall</w:t>
        <w:tab/>
        <w:t>41.</w:t>
        <w:tab/>
        <w:t>Amenorrhoe als Konversion. Z3jährigcs Mädchen</w:t>
        <w:tab/>
        <w:t xml:space="preserve"> 501</w:t>
      </w:r>
    </w:p>
    <w:p>
      <w:pPr>
        <w:pStyle w:val="Style20"/>
        <w:keepNext w:val="0"/>
        <w:keepLines w:val="0"/>
        <w:widowControl w:val="0"/>
        <w:shd w:val="clear" w:color="auto" w:fill="auto"/>
        <w:tabs>
          <w:tab w:pos="1146" w:val="right"/>
          <w:tab w:pos="1353" w:val="right"/>
          <w:tab w:pos="155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59.</w:t>
        <w:tab/>
        <w:t>Fall</w:t>
        <w:tab/>
        <w:t>42.</w:t>
        <w:tab/>
        <w:t>Epilepsie. 23jährigcr Mann</w:t>
        <w:tab/>
        <w:t xml:space="preserve">  505</w:t>
      </w:r>
    </w:p>
    <w:p>
      <w:pPr>
        <w:pStyle w:val="Style20"/>
        <w:keepNext w:val="0"/>
        <w:keepLines w:val="0"/>
        <w:widowControl w:val="0"/>
        <w:shd w:val="clear" w:color="auto" w:fill="auto"/>
        <w:tabs>
          <w:tab w:pos="1146" w:val="right"/>
          <w:tab w:pos="1357" w:val="right"/>
          <w:tab w:pos="1563"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Abb. 60.</w:t>
        <w:tab/>
        <w:t>Fall</w:t>
        <w:tab/>
        <w:t>43.</w:t>
        <w:tab/>
        <w:t xml:space="preserve">Phobie und Konversionshystcrie. i8jähriger Mediziner </w:t>
        <w:tab/>
        <w:t xml:space="preserve"> 507</w:t>
      </w:r>
    </w:p>
    <w:p>
      <w:pPr>
        <w:pStyle w:val="Style20"/>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VERZEICHNIS DER TABELLEN</w:t>
      </w:r>
    </w:p>
    <w:p>
      <w:pPr>
        <w:pStyle w:val="Style20"/>
        <w:keepNext w:val="0"/>
        <w:keepLines w:val="0"/>
        <w:widowControl w:val="0"/>
        <w:shd w:val="clear" w:color="auto" w:fill="auto"/>
        <w:tabs>
          <w:tab w:leader="dot" w:pos="6259" w:val="left"/>
          <w:tab w:pos="6967" w:val="left"/>
        </w:tabs>
        <w:bidi w:val="0"/>
        <w:spacing w:line="240" w:lineRule="auto"/>
        <w:ind w:left="0" w:firstLine="0"/>
        <w:jc w:val="left"/>
      </w:pPr>
      <w:r>
        <w:rPr>
          <w:color w:val="000000"/>
          <w:spacing w:val="0"/>
          <w:w w:val="100"/>
          <w:position w:val="0"/>
          <w:shd w:val="clear" w:color="auto" w:fill="auto"/>
          <w:lang w:val="de-DE" w:eastAsia="de-DE" w:bidi="de-DE"/>
        </w:rPr>
        <w:t>Tab. 1. Vergleichung der menschlichen Triebe und tierischen Instinkte</w:t>
        <w:tab/>
        <w:t>:. . . .</w:t>
        <w:tab/>
        <w:t>52</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Tab. 2. Das Triebsystem der Psychoanalyse</w:t>
        <w:tab/>
        <w:t xml:space="preserve"> 71</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 xml:space="preserve">Tab. 3. Das Triebsystem der Schicksalsanalyse </w:t>
        <w:tab/>
        <w:t xml:space="preserve"> 83</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Tab. 4. Wandlung der Erscheinungsformen der Triebfaktoren</w:t>
        <w:tab/>
        <w:t xml:space="preserve"> 88-91</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 xml:space="preserve">Tab. 5. Variationen der Triebgefahren durch Unitcndcnz </w:t>
        <w:tab/>
        <w:t xml:space="preserve"> 162</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Tab. 6. Beispiele zur Triebgefahr durch Unitcndcnz</w:t>
        <w:tab/>
        <w:t xml:space="preserve"> 162</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 7.. Variationen der Triebgefahren bei Ausfall einer lebenswichtigen Strebung bei</w:t>
      </w:r>
    </w:p>
    <w:p>
      <w:pPr>
        <w:pStyle w:val="Style20"/>
        <w:keepNext w:val="0"/>
        <w:keepLines w:val="0"/>
        <w:widowControl w:val="0"/>
        <w:shd w:val="clear" w:color="auto" w:fill="auto"/>
        <w:tabs>
          <w:tab w:leader="dot" w:pos="6470" w:val="right"/>
        </w:tabs>
        <w:bidi w:val="0"/>
        <w:spacing w:line="240" w:lineRule="auto"/>
        <w:ind w:left="0" w:firstLine="0"/>
        <w:jc w:val="left"/>
      </w:pPr>
      <w:r>
        <w:rPr>
          <w:color w:val="000000"/>
          <w:spacing w:val="0"/>
          <w:w w:val="100"/>
          <w:position w:val="0"/>
          <w:shd w:val="clear" w:color="auto" w:fill="auto"/>
          <w:lang w:val="de-DE" w:eastAsia="de-DE" w:bidi="de-DE"/>
        </w:rPr>
        <w:t xml:space="preserve">Tritendenz </w:t>
        <w:tab/>
        <w:t xml:space="preserve"> 164</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Tab. 8. Variationen der Triebgefahren bei Isolierung</w:t>
        <w:tab/>
        <w:t xml:space="preserve"> 166</w:t>
      </w:r>
    </w:p>
    <w:p>
      <w:pPr>
        <w:pStyle w:val="Style20"/>
        <w:keepNext w:val="0"/>
        <w:keepLines w:val="0"/>
        <w:widowControl w:val="0"/>
        <w:shd w:val="clear" w:color="auto" w:fill="auto"/>
        <w:tabs>
          <w:tab w:leader="dot" w:pos="6019" w:val="right"/>
          <w:tab w:leader="dot" w:pos="7173" w:val="right"/>
        </w:tabs>
        <w:bidi w:val="0"/>
        <w:spacing w:line="240" w:lineRule="auto"/>
        <w:ind w:left="0" w:firstLine="0"/>
        <w:jc w:val="left"/>
      </w:pPr>
      <w:r>
        <w:rPr>
          <w:color w:val="000000"/>
          <w:spacing w:val="0"/>
          <w:w w:val="100"/>
          <w:position w:val="0"/>
          <w:shd w:val="clear" w:color="auto" w:fill="auto"/>
          <w:lang w:val="de-DE" w:eastAsia="de-DE" w:bidi="de-DE"/>
        </w:rPr>
        <w:t xml:space="preserve">Tab. 9. Variationen der Triebgefahren bei diagonaler Spaltung der Gegensätzlichkeiten 167 Tab. 10. Triebgefahren bei Desintegration und Integration </w:t>
        <w:tab/>
        <w:t>'</w:t>
        <w:tab/>
        <w:t xml:space="preserve"> 168</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 xml:space="preserve">Tab. 11. Variationen der Legierung der Tricbgcgensätzlichkcitcn </w:t>
        <w:tab/>
        <w:t xml:space="preserve"> 169</w:t>
      </w:r>
    </w:p>
    <w:p>
      <w:pPr>
        <w:pStyle w:val="Style20"/>
        <w:keepNext w:val="0"/>
        <w:keepLines w:val="0"/>
        <w:widowControl w:val="0"/>
        <w:shd w:val="clear" w:color="auto" w:fill="auto"/>
        <w:tabs>
          <w:tab w:pos="6967" w:val="left"/>
        </w:tabs>
        <w:bidi w:val="0"/>
        <w:spacing w:line="240" w:lineRule="auto"/>
        <w:ind w:left="0" w:firstLine="0"/>
        <w:jc w:val="left"/>
      </w:pPr>
      <w:r>
        <w:rPr>
          <w:color w:val="000000"/>
          <w:spacing w:val="0"/>
          <w:w w:val="100"/>
          <w:position w:val="0"/>
          <w:shd w:val="clear" w:color="auto" w:fill="auto"/>
          <w:lang w:val="de-DE" w:eastAsia="de-DE" w:bidi="de-DE"/>
        </w:rPr>
        <w:t>Tab. 12. Faktorielle Quantumspannungen bei den verschiedenen Tricberkrankungcn . .</w:t>
        <w:tab/>
        <w:t>1.71</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Tab. 13. Charakterologische Variationen der Mitte</w:t>
        <w:tab/>
        <w:t xml:space="preserve"> 172</w:t>
      </w:r>
    </w:p>
    <w:p>
      <w:pPr>
        <w:pStyle w:val="Style20"/>
        <w:keepNext w:val="0"/>
        <w:keepLines w:val="0"/>
        <w:widowControl w:val="0"/>
        <w:shd w:val="clear" w:color="auto" w:fill="auto"/>
        <w:tabs>
          <w:tab w:leader="dot" w:pos="7173" w:val="right"/>
        </w:tabs>
        <w:bidi w:val="0"/>
        <w:spacing w:line="240" w:lineRule="auto"/>
        <w:ind w:left="0" w:firstLine="0"/>
        <w:jc w:val="left"/>
      </w:pPr>
      <w:r>
        <w:rPr>
          <w:color w:val="000000"/>
          <w:spacing w:val="0"/>
          <w:w w:val="100"/>
          <w:position w:val="0"/>
          <w:shd w:val="clear" w:color="auto" w:fill="auto"/>
          <w:lang w:val="de-DE" w:eastAsia="de-DE" w:bidi="de-DE"/>
        </w:rPr>
        <w:t>Tab. 14. Variationen der Mitte bei den verschiedenen Krankheitsarten</w:t>
        <w:tab/>
        <w:t xml:space="preserve"> 173-174</w:t>
      </w:r>
    </w:p>
    <w:p>
      <w:pPr>
        <w:pStyle w:val="Style20"/>
        <w:keepNext w:val="0"/>
        <w:keepLines w:val="0"/>
        <w:widowControl w:val="0"/>
        <w:shd w:val="clear" w:color="auto" w:fill="auto"/>
        <w:tabs>
          <w:tab w:pos="790" w:val="left"/>
          <w:tab w:pos="348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Tab. 15.</w:t>
        <w:tab/>
        <w:t>Psychosexuelle Triebproportionen</w:t>
        <w:tab/>
        <w:t xml:space="preserve">eines homosexuellen Mannes </w:t>
        <w:tab/>
        <w:t xml:space="preserve">  186</w:t>
      </w:r>
    </w:p>
    <w:p>
      <w:pPr>
        <w:pStyle w:val="Style20"/>
        <w:keepNext w:val="0"/>
        <w:keepLines w:val="0"/>
        <w:widowControl w:val="0"/>
        <w:shd w:val="clear" w:color="auto" w:fill="auto"/>
        <w:tabs>
          <w:tab w:pos="805" w:val="left"/>
          <w:tab w:pos="3493"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Tab. 16.</w:t>
        <w:tab/>
        <w:t>Psychoscxuelle Triebproportionen</w:t>
        <w:tab/>
        <w:t>eines Masochisten</w:t>
        <w:tab/>
        <w:t xml:space="preserve"> .188</w:t>
      </w:r>
    </w:p>
    <w:p>
      <w:pPr>
        <w:pStyle w:val="Style20"/>
        <w:keepNext w:val="0"/>
        <w:keepLines w:val="0"/>
        <w:widowControl w:val="0"/>
        <w:shd w:val="clear" w:color="auto" w:fill="auto"/>
        <w:tabs>
          <w:tab w:pos="805" w:val="left"/>
          <w:tab w:pos="3493"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Tab. 17.</w:t>
        <w:tab/>
        <w:t>Psychoscxuelle Triebproportionen</w:t>
        <w:tab/>
        <w:t>einer aktiven homosexuellen Frau</w:t>
        <w:tab/>
        <w:t xml:space="preserve"> 191</w:t>
      </w:r>
    </w:p>
    <w:p>
      <w:pPr>
        <w:pStyle w:val="Style20"/>
        <w:keepNext w:val="0"/>
        <w:keepLines w:val="0"/>
        <w:widowControl w:val="0"/>
        <w:shd w:val="clear" w:color="auto" w:fill="auto"/>
        <w:tabs>
          <w:tab w:pos="805" w:val="left"/>
          <w:tab w:pos="3498" w:val="left"/>
          <w:tab w:leader="dot" w:pos="7173" w:val="right"/>
        </w:tabs>
        <w:bidi w:val="0"/>
        <w:spacing w:line="240" w:lineRule="auto"/>
        <w:ind w:left="0" w:firstLine="0"/>
        <w:jc w:val="left"/>
      </w:pPr>
      <w:r>
        <w:rPr>
          <w:color w:val="000000"/>
          <w:spacing w:val="0"/>
          <w:w w:val="100"/>
          <w:position w:val="0"/>
          <w:shd w:val="clear" w:color="auto" w:fill="auto"/>
          <w:lang w:val="de-DE" w:eastAsia="de-DE" w:bidi="de-DE"/>
        </w:rPr>
        <w:t>Tab. 18.</w:t>
        <w:tab/>
        <w:t>Psychoscxuelle Triebproportionen</w:t>
        <w:tab/>
        <w:t xml:space="preserve">einer bisexuellen Frau </w:t>
        <w:tab/>
        <w:t xml:space="preserve">  191</w:t>
      </w:r>
    </w:p>
    <w:p>
      <w:pPr>
        <w:pStyle w:val="Style20"/>
        <w:keepNext w:val="0"/>
        <w:keepLines w:val="0"/>
        <w:widowControl w:val="0"/>
        <w:shd w:val="clear" w:color="auto" w:fill="auto"/>
        <w:tabs>
          <w:tab w:pos="805" w:val="left"/>
          <w:tab w:pos="3502" w:val="left"/>
          <w:tab w:pos="7173" w:val="right"/>
        </w:tabs>
        <w:bidi w:val="0"/>
        <w:spacing w:line="240" w:lineRule="auto"/>
        <w:ind w:left="0" w:firstLine="0"/>
        <w:jc w:val="left"/>
      </w:pPr>
      <w:r>
        <w:rPr>
          <w:color w:val="000000"/>
          <w:spacing w:val="0"/>
          <w:w w:val="100"/>
          <w:position w:val="0"/>
          <w:shd w:val="clear" w:color="auto" w:fill="auto"/>
          <w:lang w:val="de-DE" w:eastAsia="de-DE" w:bidi="de-DE"/>
        </w:rPr>
        <w:t>Tab. 19.</w:t>
        <w:tab/>
        <w:t>Psychoscxuelle Triebproportionen</w:t>
        <w:tab/>
        <w:t>eines sexuell normalen Schlosscrlchrlings . .</w:t>
        <w:tab/>
        <w:t>193</w:t>
      </w:r>
    </w:p>
    <w:p>
      <w:pPr>
        <w:pStyle w:val="Style20"/>
        <w:keepNext w:val="0"/>
        <w:keepLines w:val="0"/>
        <w:widowControl w:val="0"/>
        <w:shd w:val="clear" w:color="auto" w:fill="auto"/>
        <w:tabs>
          <w:tab w:pos="800" w:val="left"/>
          <w:tab w:pos="3502" w:val="left"/>
          <w:tab w:leader="dot" w:pos="7173" w:val="right"/>
        </w:tabs>
        <w:bidi w:val="0"/>
        <w:spacing w:line="240" w:lineRule="auto"/>
        <w:ind w:left="0" w:firstLine="0"/>
        <w:jc w:val="left"/>
        <w:sectPr>
          <w:footnotePr>
            <w:pos w:val="pageBottom"/>
            <w:numFmt w:val="decimal"/>
            <w:numRestart w:val="continuous"/>
          </w:footnotePr>
          <w:pgSz w:w="12240" w:h="15840"/>
          <w:pgMar w:top="2031" w:left="1230" w:right="1230" w:bottom="2342" w:header="0" w:footer="3" w:gutter="2487"/>
          <w:cols w:space="720"/>
          <w:noEndnote/>
          <w:rtlGutter/>
          <w:docGrid w:linePitch="360"/>
        </w:sectPr>
      </w:pPr>
      <w:r>
        <w:rPr>
          <w:color w:val="000000"/>
          <w:spacing w:val="0"/>
          <w:w w:val="100"/>
          <w:position w:val="0"/>
          <w:shd w:val="clear" w:color="auto" w:fill="auto"/>
          <w:lang w:val="de-DE" w:eastAsia="de-DE" w:bidi="de-DE"/>
        </w:rPr>
        <w:t>Tab. 20.</w:t>
        <w:tab/>
        <w:t>Psychoscxuelle Triebproportionen</w:t>
        <w:tab/>
        <w:t>einer normalen Hausfrau</w:t>
        <w:tab/>
        <w:t xml:space="preserve"> 195</w:t>
      </w:r>
    </w:p>
    <w:p>
      <w:pPr>
        <w:pStyle w:val="Style20"/>
        <w:keepNext w:val="0"/>
        <w:keepLines w:val="0"/>
        <w:widowControl w:val="0"/>
        <w:shd w:val="clear" w:color="auto" w:fill="auto"/>
        <w:tabs>
          <w:tab w:leader="dot" w:pos="7205" w:val="right"/>
        </w:tabs>
        <w:bidi w:val="0"/>
        <w:spacing w:line="240" w:lineRule="auto"/>
        <w:ind w:left="0" w:firstLine="0"/>
        <w:jc w:val="left"/>
      </w:pPr>
      <w:r>
        <w:rPr>
          <w:color w:val="000000"/>
          <w:spacing w:val="0"/>
          <w:w w:val="100"/>
          <w:position w:val="0"/>
          <w:shd w:val="clear" w:color="auto" w:fill="auto"/>
          <w:lang w:val="de-DE" w:eastAsia="de-DE" w:bidi="de-DE"/>
        </w:rPr>
        <w:t xml:space="preserve">Tab. 2i. Psychosexucllc Triebproportionen eines Greises </w:t>
        <w:tab/>
        <w:t xml:space="preserve"> 195</w:t>
      </w:r>
    </w:p>
    <w:p>
      <w:pPr>
        <w:pStyle w:val="Style20"/>
        <w:keepNext w:val="0"/>
        <w:keepLines w:val="0"/>
        <w:widowControl w:val="0"/>
        <w:shd w:val="clear" w:color="auto" w:fill="auto"/>
        <w:tabs>
          <w:tab w:leader="dot" w:pos="5480"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 xml:space="preserve">Tab. 22. Wahlmöglichkeiten im experimentellen Komplemcntprofil </w:t>
        <w:tab/>
        <w:tab/>
        <w:t xml:space="preserve"> 200</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 23. Deutungsprinzipicn der vier Rcaktionsweisen bei den V.G.P.-, Th.K.P.- und</w:t>
      </w:r>
    </w:p>
    <w:p>
      <w:pPr>
        <w:pStyle w:val="Style20"/>
        <w:keepNext w:val="0"/>
        <w:keepLines w:val="0"/>
        <w:widowControl w:val="0"/>
        <w:shd w:val="clear" w:color="auto" w:fill="auto"/>
        <w:tabs>
          <w:tab w:leader="dot" w:pos="7205" w:val="right"/>
        </w:tabs>
        <w:bidi w:val="0"/>
        <w:spacing w:line="240" w:lineRule="auto"/>
        <w:ind w:left="0" w:firstLine="360"/>
        <w:jc w:val="left"/>
      </w:pPr>
      <w:r>
        <w:rPr>
          <w:color w:val="000000"/>
          <w:spacing w:val="0"/>
          <w:w w:val="100"/>
          <w:position w:val="0"/>
          <w:shd w:val="clear" w:color="auto" w:fill="auto"/>
          <w:lang w:val="de-DE" w:eastAsia="de-DE" w:bidi="de-DE"/>
        </w:rPr>
        <w:t xml:space="preserve">E.K.P.-Versuchen </w:t>
        <w:tab/>
        <w:t xml:space="preserve"> 208</w:t>
      </w:r>
    </w:p>
    <w:p>
      <w:pPr>
        <w:pStyle w:val="Style20"/>
        <w:keepNext w:val="0"/>
        <w:keepLines w:val="0"/>
        <w:widowControl w:val="0"/>
        <w:shd w:val="clear" w:color="auto" w:fill="auto"/>
        <w:tabs>
          <w:tab w:pos="810"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24.</w:t>
        <w:tab/>
        <w:t xml:space="preserve">Vollständige Konkordanztabellc zu Fall 15 </w:t>
        <w:tab/>
        <w:t xml:space="preserve"> 221</w:t>
      </w:r>
    </w:p>
    <w:p>
      <w:pPr>
        <w:pStyle w:val="Style20"/>
        <w:keepNext w:val="0"/>
        <w:keepLines w:val="0"/>
        <w:widowControl w:val="0"/>
        <w:shd w:val="clear" w:color="auto" w:fill="auto"/>
        <w:tabs>
          <w:tab w:pos="810"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25.</w:t>
        <w:tab/>
        <w:t xml:space="preserve">Abgekürzte, faktorielle Konkordanztabellc zu Fall 15 </w:t>
        <w:tab/>
        <w:t xml:space="preserve"> 222</w:t>
      </w:r>
    </w:p>
    <w:p>
      <w:pPr>
        <w:pStyle w:val="Style20"/>
        <w:keepNext w:val="0"/>
        <w:keepLines w:val="0"/>
        <w:widowControl w:val="0"/>
        <w:shd w:val="clear" w:color="auto" w:fill="auto"/>
        <w:tabs>
          <w:tab w:pos="814" w:val="left"/>
          <w:tab w:pos="5395" w:val="center"/>
          <w:tab w:pos="5763" w:val="center"/>
          <w:tab w:pos="7205" w:val="right"/>
        </w:tabs>
        <w:bidi w:val="0"/>
        <w:spacing w:line="240" w:lineRule="auto"/>
        <w:ind w:left="0" w:firstLine="0"/>
        <w:jc w:val="left"/>
      </w:pPr>
      <w:r>
        <w:rPr>
          <w:color w:val="000000"/>
          <w:spacing w:val="0"/>
          <w:w w:val="100"/>
          <w:position w:val="0"/>
          <w:shd w:val="clear" w:color="auto" w:fill="auto"/>
          <w:lang w:val="de-DE" w:eastAsia="de-DE" w:bidi="de-DE"/>
        </w:rPr>
        <w:t>Tab. 26.</w:t>
        <w:tab/>
        <w:t>Gegensatzanalyse in der Phase der Inflation und Deflation</w:t>
        <w:tab/>
        <w:t>(Fall</w:t>
        <w:tab/>
        <w:t>15)</w:t>
        <w:tab/>
        <w:t xml:space="preserve">  227</w:t>
      </w:r>
    </w:p>
    <w:p>
      <w:pPr>
        <w:pStyle w:val="Style20"/>
        <w:keepNext w:val="0"/>
        <w:keepLines w:val="0"/>
        <w:widowControl w:val="0"/>
        <w:shd w:val="clear" w:color="auto" w:fill="auto"/>
        <w:tabs>
          <w:tab w:pos="805" w:val="left"/>
          <w:tab w:pos="5902" w:val="center"/>
          <w:tab w:pos="7205" w:val="right"/>
        </w:tabs>
        <w:bidi w:val="0"/>
        <w:spacing w:line="240" w:lineRule="auto"/>
        <w:ind w:left="0" w:firstLine="0"/>
        <w:jc w:val="left"/>
      </w:pPr>
      <w:r>
        <w:rPr>
          <w:color w:val="000000"/>
          <w:spacing w:val="0"/>
          <w:w w:val="100"/>
          <w:position w:val="0"/>
          <w:shd w:val="clear" w:color="auto" w:fill="auto"/>
          <w:lang w:val="de-DE" w:eastAsia="de-DE" w:bidi="de-DE"/>
        </w:rPr>
        <w:t>Tab. 27.</w:t>
        <w:tab/>
        <w:t>Gcgcnsatzanalysc in der Phase der Introjektion und des Zwanges</w:t>
        <w:tab/>
        <w:t>(Fall 15) ...</w:t>
        <w:tab/>
        <w:t>230</w:t>
      </w:r>
    </w:p>
    <w:p>
      <w:pPr>
        <w:pStyle w:val="Style20"/>
        <w:keepNext w:val="0"/>
        <w:keepLines w:val="0"/>
        <w:widowControl w:val="0"/>
        <w:shd w:val="clear" w:color="auto" w:fill="auto"/>
        <w:tabs>
          <w:tab w:pos="810"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28.</w:t>
        <w:tab/>
        <w:t xml:space="preserve">Gcgcnsatzanalysc in der Phase des Ichwcchscls (Fall 15) </w:t>
        <w:tab/>
        <w:t xml:space="preserve"> 231</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 29. Triebprofile von Paranoiden. Diagonale Spaltung mit projektiver Unitendenz</w:t>
      </w:r>
    </w:p>
    <w:p>
      <w:pPr>
        <w:pStyle w:val="Style20"/>
        <w:keepNext w:val="0"/>
        <w:keepLines w:val="0"/>
        <w:widowControl w:val="0"/>
        <w:shd w:val="clear" w:color="auto" w:fill="auto"/>
        <w:tabs>
          <w:tab w:leader="dot" w:pos="7205" w:val="right"/>
        </w:tabs>
        <w:bidi w:val="0"/>
        <w:spacing w:line="240" w:lineRule="auto"/>
        <w:ind w:left="0" w:firstLine="360"/>
        <w:jc w:val="left"/>
      </w:pPr>
      <w:r>
        <w:rPr>
          <w:color w:val="000000"/>
          <w:spacing w:val="0"/>
          <w:w w:val="100"/>
          <w:position w:val="0"/>
          <w:shd w:val="clear" w:color="auto" w:fill="auto"/>
          <w:lang w:val="de-DE" w:eastAsia="de-DE" w:bidi="de-DE"/>
        </w:rPr>
        <w:t>im Ich .—</w:t>
        <w:tab/>
        <w:t xml:space="preserve"> 242</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 30. Triebprofile von katatoniformen und zwanghaften Paranoiden. Diagonale Spal</w:t>
        <w:softHyphen/>
      </w:r>
    </w:p>
    <w:p>
      <w:pPr>
        <w:pStyle w:val="Style20"/>
        <w:keepNext w:val="0"/>
        <w:keepLines w:val="0"/>
        <w:widowControl w:val="0"/>
        <w:shd w:val="clear" w:color="auto" w:fill="auto"/>
        <w:tabs>
          <w:tab w:leader="dot" w:pos="7205" w:val="right"/>
        </w:tabs>
        <w:bidi w:val="0"/>
        <w:spacing w:line="240" w:lineRule="auto"/>
        <w:ind w:left="0" w:firstLine="360"/>
        <w:jc w:val="left"/>
      </w:pPr>
      <w:r>
        <w:rPr>
          <w:color w:val="000000"/>
          <w:spacing w:val="0"/>
          <w:w w:val="100"/>
          <w:position w:val="0"/>
          <w:shd w:val="clear" w:color="auto" w:fill="auto"/>
          <w:lang w:val="de-DE" w:eastAsia="de-DE" w:bidi="de-DE"/>
        </w:rPr>
        <w:t>tung mit Tritcndcnz im Ich</w:t>
        <w:tab/>
        <w:t xml:space="preserve"> 242</w:t>
      </w:r>
    </w:p>
    <w:p>
      <w:pPr>
        <w:pStyle w:val="Style20"/>
        <w:keepNext w:val="0"/>
        <w:keepLines w:val="0"/>
        <w:widowControl w:val="0"/>
        <w:shd w:val="clear" w:color="auto" w:fill="auto"/>
        <w:tabs>
          <w:tab w:pos="80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31.</w:t>
        <w:tab/>
        <w:t>Triebprofile von paranoidem Größenwahn</w:t>
        <w:tab/>
        <w:t xml:space="preserve"> 242</w:t>
      </w:r>
    </w:p>
    <w:p>
      <w:pPr>
        <w:pStyle w:val="Style20"/>
        <w:keepNext w:val="0"/>
        <w:keepLines w:val="0"/>
        <w:widowControl w:val="0"/>
        <w:shd w:val="clear" w:color="auto" w:fill="auto"/>
        <w:tabs>
          <w:tab w:pos="80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32.</w:t>
        <w:tab/>
        <w:t xml:space="preserve">Triebprofile von Paranoiden. Mehrfache Unitendenz </w:t>
        <w:tab/>
        <w:t xml:space="preserve"> 243</w:t>
      </w:r>
    </w:p>
    <w:p>
      <w:pPr>
        <w:pStyle w:val="Style20"/>
        <w:keepNext w:val="0"/>
        <w:keepLines w:val="0"/>
        <w:widowControl w:val="0"/>
        <w:shd w:val="clear" w:color="auto" w:fill="auto"/>
        <w:tabs>
          <w:tab w:pos="80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33.</w:t>
        <w:tab/>
        <w:t>Triebprofilc von Katatonen</w:t>
        <w:tab/>
        <w:t xml:space="preserve"> 243</w:t>
      </w:r>
    </w:p>
    <w:p>
      <w:pPr>
        <w:pStyle w:val="Style20"/>
        <w:keepNext w:val="0"/>
        <w:keepLines w:val="0"/>
        <w:widowControl w:val="0"/>
        <w:shd w:val="clear" w:color="auto" w:fill="auto"/>
        <w:tabs>
          <w:tab w:pos="80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34.</w:t>
        <w:tab/>
        <w:t xml:space="preserve">Triebprofile von Depressiven </w:t>
        <w:tab/>
        <w:t xml:space="preserve"> 244</w:t>
      </w:r>
    </w:p>
    <w:p>
      <w:pPr>
        <w:pStyle w:val="Style20"/>
        <w:keepNext w:val="0"/>
        <w:keepLines w:val="0"/>
        <w:widowControl w:val="0"/>
        <w:shd w:val="clear" w:color="auto" w:fill="auto"/>
        <w:tabs>
          <w:tab w:pos="810"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35.</w:t>
        <w:tab/>
        <w:t xml:space="preserve">Triebprofile von Manischen </w:t>
        <w:tab/>
        <w:t xml:space="preserve"> 244</w:t>
      </w:r>
    </w:p>
    <w:p>
      <w:pPr>
        <w:pStyle w:val="Style20"/>
        <w:keepNext w:val="0"/>
        <w:keepLines w:val="0"/>
        <w:widowControl w:val="0"/>
        <w:shd w:val="clear" w:color="auto" w:fill="auto"/>
        <w:tabs>
          <w:tab w:pos="80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36.</w:t>
        <w:tab/>
        <w:t xml:space="preserve">Variationen der Latenzproportionen (Triebgefahren und Triebklassen) </w:t>
        <w:tab/>
        <w:t xml:space="preserve"> 251</w:t>
      </w:r>
    </w:p>
    <w:p>
      <w:pPr>
        <w:pStyle w:val="Style20"/>
        <w:keepNext w:val="0"/>
        <w:keepLines w:val="0"/>
        <w:widowControl w:val="0"/>
        <w:shd w:val="clear" w:color="auto" w:fill="auto"/>
        <w:tabs>
          <w:tab w:pos="80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37.</w:t>
        <w:tab/>
        <w:t>Experimentelle Syndromatik der Schizophrenie</w:t>
        <w:tab/>
        <w:t xml:space="preserve"> 305-306</w:t>
      </w:r>
    </w:p>
    <w:p>
      <w:pPr>
        <w:pStyle w:val="Style20"/>
        <w:keepNext w:val="0"/>
        <w:keepLines w:val="0"/>
        <w:widowControl w:val="0"/>
        <w:shd w:val="clear" w:color="auto" w:fill="auto"/>
        <w:tabs>
          <w:tab w:pos="80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38.</w:t>
        <w:tab/>
        <w:t xml:space="preserve">Experimentelle Syndromatik der Melancholie und Manie </w:t>
        <w:tab/>
        <w:t xml:space="preserve"> 349</w:t>
      </w:r>
    </w:p>
    <w:p>
      <w:pPr>
        <w:pStyle w:val="Style20"/>
        <w:keepNext w:val="0"/>
        <w:keepLines w:val="0"/>
        <w:widowControl w:val="0"/>
        <w:shd w:val="clear" w:color="auto" w:fill="auto"/>
        <w:tabs>
          <w:tab w:pos="80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39.</w:t>
        <w:tab/>
        <w:t xml:space="preserve">Variationen der Mitte bei Psychopathen </w:t>
        <w:tab/>
        <w:t xml:space="preserve"> 361</w:t>
      </w:r>
    </w:p>
    <w:p>
      <w:pPr>
        <w:pStyle w:val="Style20"/>
        <w:keepNext w:val="0"/>
        <w:keepLines w:val="0"/>
        <w:widowControl w:val="0"/>
        <w:shd w:val="clear" w:color="auto" w:fill="auto"/>
        <w:tabs>
          <w:tab w:pos="810"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40.</w:t>
        <w:tab/>
        <w:t xml:space="preserve">Experimentelle Syndromatik der Scxual-Psychopathicn </w:t>
        <w:tab/>
        <w:t xml:space="preserve"> 37Ö~377</w:t>
      </w:r>
    </w:p>
    <w:p>
      <w:pPr>
        <w:pStyle w:val="Style20"/>
        <w:keepNext w:val="0"/>
        <w:keepLines w:val="0"/>
        <w:widowControl w:val="0"/>
        <w:shd w:val="clear" w:color="auto" w:fill="auto"/>
        <w:tabs>
          <w:tab w:pos="80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41.</w:t>
        <w:tab/>
        <w:t xml:space="preserve">Theoretische Komplcmcntprofilc zu Fall 32 (Handfetischist) </w:t>
        <w:tab/>
        <w:t xml:space="preserve"> 380</w:t>
      </w:r>
    </w:p>
    <w:p>
      <w:pPr>
        <w:pStyle w:val="Style20"/>
        <w:keepNext w:val="0"/>
        <w:keepLines w:val="0"/>
        <w:widowControl w:val="0"/>
        <w:shd w:val="clear" w:color="auto" w:fill="auto"/>
        <w:tabs>
          <w:tab w:pos="80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42.</w:t>
        <w:tab/>
        <w:t xml:space="preserve">Gcgcnsatzanalysc in Fall 33 (Masochismus) </w:t>
        <w:tab/>
        <w:t xml:space="preserve"> 383</w:t>
      </w:r>
    </w:p>
    <w:p>
      <w:pPr>
        <w:pStyle w:val="Style20"/>
        <w:keepNext w:val="0"/>
        <w:keepLines w:val="0"/>
        <w:widowControl w:val="0"/>
        <w:shd w:val="clear" w:color="auto" w:fill="auto"/>
        <w:tabs>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43-46. Gcgcnsatzanalysc in Fall 34 (Kriegsverbrecher)</w:t>
        <w:tab/>
        <w:t xml:space="preserve"> 388-390</w:t>
      </w:r>
    </w:p>
    <w:p>
      <w:pPr>
        <w:pStyle w:val="Style20"/>
        <w:keepNext w:val="0"/>
        <w:keepLines w:val="0"/>
        <w:widowControl w:val="0"/>
        <w:shd w:val="clear" w:color="auto" w:fill="auto"/>
        <w:tabs>
          <w:tab w:leader="dot" w:pos="7205" w:val="right"/>
        </w:tabs>
        <w:bidi w:val="0"/>
        <w:spacing w:line="240" w:lineRule="auto"/>
        <w:ind w:left="0" w:firstLine="0"/>
        <w:jc w:val="left"/>
      </w:pPr>
      <w:r>
        <w:rPr>
          <w:color w:val="000000"/>
          <w:spacing w:val="0"/>
          <w:w w:val="100"/>
          <w:position w:val="0"/>
          <w:shd w:val="clear" w:color="auto" w:fill="auto"/>
          <w:lang w:val="de-DE" w:eastAsia="de-DE" w:bidi="de-DE"/>
        </w:rPr>
        <w:t xml:space="preserve">Tab. 47. Gcgcnsatzanalysc in Fall 35 (sadomasochistischer surrealistischer Maler) </w:t>
        <w:tab/>
        <w:t xml:space="preserve"> 394</w:t>
      </w:r>
    </w:p>
    <w:p>
      <w:pPr>
        <w:pStyle w:val="Style20"/>
        <w:keepNext w:val="0"/>
        <w:keepLines w:val="0"/>
        <w:widowControl w:val="0"/>
        <w:shd w:val="clear" w:color="auto" w:fill="auto"/>
        <w:tabs>
          <w:tab w:leader="dot" w:pos="7205" w:val="right"/>
        </w:tabs>
        <w:bidi w:val="0"/>
        <w:spacing w:line="240" w:lineRule="auto"/>
        <w:ind w:left="0" w:firstLine="0"/>
        <w:jc w:val="left"/>
      </w:pPr>
      <w:r>
        <w:rPr>
          <w:color w:val="000000"/>
          <w:spacing w:val="0"/>
          <w:w w:val="100"/>
          <w:position w:val="0"/>
          <w:shd w:val="clear" w:color="auto" w:fill="auto"/>
          <w:lang w:val="de-DE" w:eastAsia="de-DE" w:bidi="de-DE"/>
        </w:rPr>
        <w:t xml:space="preserve">Tab. 48. Analyse des Hintergängers in Fall 37 (Kindsmörder) </w:t>
        <w:tab/>
        <w:t xml:space="preserve"> 402</w:t>
      </w:r>
    </w:p>
    <w:p>
      <w:pPr>
        <w:pStyle w:val="Style20"/>
        <w:keepNext w:val="0"/>
        <w:keepLines w:val="0"/>
        <w:widowControl w:val="0"/>
        <w:shd w:val="clear" w:color="auto" w:fill="auto"/>
        <w:tabs>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49. Klassische Triebprofile bei Homosexuellen</w:t>
        <w:tab/>
        <w:t xml:space="preserve"> 415</w:t>
      </w:r>
    </w:p>
    <w:p>
      <w:pPr>
        <w:pStyle w:val="Style20"/>
        <w:keepNext w:val="0"/>
        <w:keepLines w:val="0"/>
        <w:widowControl w:val="0"/>
        <w:shd w:val="clear" w:color="auto" w:fill="auto"/>
        <w:tabs>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50. Sucht und Zwang</w:t>
        <w:tab/>
        <w:t xml:space="preserve"> 428</w:t>
      </w:r>
    </w:p>
    <w:p>
      <w:pPr>
        <w:pStyle w:val="Style20"/>
        <w:keepNext w:val="0"/>
        <w:keepLines w:val="0"/>
        <w:widowControl w:val="0"/>
        <w:shd w:val="clear" w:color="auto" w:fill="auto"/>
        <w:tabs>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51. Ordnung der Suchtformen nach Triebstrebungen. Sucht und Trieb</w:t>
        <w:tab/>
        <w:t xml:space="preserve"> 429</w:t>
      </w:r>
    </w:p>
    <w:p>
      <w:pPr>
        <w:pStyle w:val="Style20"/>
        <w:keepNext w:val="0"/>
        <w:keepLines w:val="0"/>
        <w:widowControl w:val="0"/>
        <w:shd w:val="clear" w:color="auto" w:fill="auto"/>
        <w:tabs>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52. Gcgcnsatzanalysc in Fall 40 (Zwangsneurotiker)</w:t>
        <w:tab/>
        <w:t xml:space="preserve"> 479</w:t>
      </w:r>
    </w:p>
    <w:p>
      <w:pPr>
        <w:pStyle w:val="Style20"/>
        <w:keepNext w:val="0"/>
        <w:keepLines w:val="0"/>
        <w:widowControl w:val="0"/>
        <w:shd w:val="clear" w:color="auto" w:fill="auto"/>
        <w:tabs>
          <w:tab w:pos="805" w:val="left"/>
          <w:tab w:pos="1972" w:val="right"/>
          <w:tab w:pos="2269" w:val="right"/>
          <w:tab w:pos="2470"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53.</w:t>
        <w:tab/>
        <w:t>Typische</w:t>
        <w:tab/>
        <w:t>Profile</w:t>
        <w:tab/>
        <w:t>bei</w:t>
        <w:tab/>
        <w:t xml:space="preserve">Konversionshystcric </w:t>
        <w:tab/>
        <w:t xml:space="preserve"> 487</w:t>
      </w:r>
    </w:p>
    <w:p>
      <w:pPr>
        <w:pStyle w:val="Style20"/>
        <w:keepNext w:val="0"/>
        <w:keepLines w:val="0"/>
        <w:widowControl w:val="0"/>
        <w:shd w:val="clear" w:color="auto" w:fill="auto"/>
        <w:tabs>
          <w:tab w:pos="810" w:val="left"/>
          <w:tab w:pos="1972" w:val="right"/>
          <w:tab w:pos="2269" w:val="right"/>
          <w:tab w:pos="247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54.</w:t>
        <w:tab/>
        <w:t>Typische</w:t>
        <w:tab/>
        <w:t>Profile</w:t>
        <w:tab/>
        <w:t>bei</w:t>
        <w:tab/>
        <w:t>Phobie</w:t>
        <w:tab/>
        <w:t xml:space="preserve"> 491</w:t>
      </w:r>
    </w:p>
    <w:p>
      <w:pPr>
        <w:pStyle w:val="Style20"/>
        <w:keepNext w:val="0"/>
        <w:keepLines w:val="0"/>
        <w:widowControl w:val="0"/>
        <w:shd w:val="clear" w:color="auto" w:fill="auto"/>
        <w:tabs>
          <w:tab w:pos="810" w:val="left"/>
          <w:tab w:pos="1972" w:val="right"/>
          <w:tab w:pos="2269" w:val="right"/>
          <w:tab w:pos="247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55.</w:t>
        <w:tab/>
        <w:t>Typische</w:t>
        <w:tab/>
        <w:t>Profile</w:t>
        <w:tab/>
        <w:t>bei</w:t>
        <w:tab/>
        <w:t xml:space="preserve">Epilepsie in der Sukzession </w:t>
        <w:tab/>
        <w:t xml:space="preserve"> 495-496</w:t>
      </w:r>
    </w:p>
    <w:p>
      <w:pPr>
        <w:pStyle w:val="Style20"/>
        <w:keepNext w:val="0"/>
        <w:keepLines w:val="0"/>
        <w:widowControl w:val="0"/>
        <w:shd w:val="clear" w:color="auto" w:fill="auto"/>
        <w:tabs>
          <w:tab w:pos="810" w:val="left"/>
          <w:tab w:pos="1972" w:val="right"/>
          <w:tab w:pos="2269" w:val="right"/>
          <w:tab w:pos="2475" w:val="left"/>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56.</w:t>
        <w:tab/>
        <w:t>Typische</w:t>
        <w:tab/>
        <w:t>Profile</w:t>
        <w:tab/>
        <w:t>bei</w:t>
        <w:tab/>
        <w:t>Äquivalenten von Epilepsie</w:t>
        <w:tab/>
        <w:t xml:space="preserve"> 497</w:t>
      </w:r>
    </w:p>
    <w:p>
      <w:pPr>
        <w:pStyle w:val="Style20"/>
        <w:keepNext w:val="0"/>
        <w:keepLines w:val="0"/>
        <w:widowControl w:val="0"/>
        <w:shd w:val="clear" w:color="auto" w:fill="auto"/>
        <w:tabs>
          <w:tab w:leader="dot" w:pos="7205" w:val="right"/>
        </w:tabs>
        <w:bidi w:val="0"/>
        <w:spacing w:line="240" w:lineRule="auto"/>
        <w:ind w:left="0" w:firstLine="0"/>
        <w:jc w:val="left"/>
      </w:pPr>
      <w:r>
        <w:rPr>
          <w:color w:val="000000"/>
          <w:spacing w:val="0"/>
          <w:w w:val="100"/>
          <w:position w:val="0"/>
          <w:shd w:val="clear" w:color="auto" w:fill="auto"/>
          <w:lang w:val="de-DE" w:eastAsia="de-DE" w:bidi="de-DE"/>
        </w:rPr>
        <w:t>Tab. 57. Experimentelle Syndromatik der Neurosen</w:t>
        <w:tab/>
        <w:t xml:space="preserve"> 498-499</w:t>
      </w:r>
    </w:p>
    <w:p>
      <w:pPr>
        <w:pStyle w:val="Style20"/>
        <w:keepNext w:val="0"/>
        <w:keepLines w:val="0"/>
        <w:widowControl w:val="0"/>
        <w:shd w:val="clear" w:color="auto" w:fill="auto"/>
        <w:tabs>
          <w:tab w:pos="6955" w:val="left"/>
        </w:tabs>
        <w:bidi w:val="0"/>
        <w:spacing w:line="240" w:lineRule="auto"/>
        <w:ind w:left="0" w:firstLine="0"/>
        <w:jc w:val="left"/>
      </w:pPr>
      <w:r>
        <w:rPr>
          <w:color w:val="000000"/>
          <w:spacing w:val="0"/>
          <w:w w:val="100"/>
          <w:position w:val="0"/>
          <w:shd w:val="clear" w:color="auto" w:fill="auto"/>
          <w:lang w:val="de-DE" w:eastAsia="de-DE" w:bidi="de-DE"/>
        </w:rPr>
        <w:t>Tab. 58. Theoretische Komplcmcntprofilc einer Konvcrsionshysterikcrin (Fall 41) ....</w:t>
        <w:tab/>
        <w:t>503</w:t>
      </w:r>
    </w:p>
    <w:p>
      <w:pPr>
        <w:pStyle w:val="Style20"/>
        <w:keepNext w:val="0"/>
        <w:keepLines w:val="0"/>
        <w:widowControl w:val="0"/>
        <w:shd w:val="clear" w:color="auto" w:fill="auto"/>
        <w:tabs>
          <w:tab w:leader="dot" w:pos="7205" w:val="right"/>
        </w:tabs>
        <w:bidi w:val="0"/>
        <w:spacing w:line="240" w:lineRule="auto"/>
        <w:ind w:left="0" w:firstLine="0"/>
        <w:jc w:val="left"/>
      </w:pPr>
      <w:r>
        <w:rPr>
          <w:color w:val="000000"/>
          <w:spacing w:val="0"/>
          <w:w w:val="100"/>
          <w:position w:val="0"/>
          <w:shd w:val="clear" w:color="auto" w:fill="auto"/>
          <w:lang w:val="de-DE" w:eastAsia="de-DE" w:bidi="de-DE"/>
        </w:rPr>
        <w:t xml:space="preserve">Tab. 59. Gcgcnsatzanalysc in Fall 42 (Epileptiker) </w:t>
        <w:tab/>
        <w:t xml:space="preserve"> 504</w:t>
      </w:r>
    </w:p>
    <w:p>
      <w:pPr>
        <w:pStyle w:val="Style20"/>
        <w:keepNext w:val="0"/>
        <w:keepLines w:val="0"/>
        <w:widowControl w:val="0"/>
        <w:shd w:val="clear" w:color="auto" w:fill="auto"/>
        <w:tabs>
          <w:tab w:leader="dot" w:pos="7205" w:val="right"/>
        </w:tabs>
        <w:bidi w:val="0"/>
        <w:spacing w:line="240" w:lineRule="auto"/>
        <w:ind w:left="0" w:firstLine="0"/>
        <w:jc w:val="left"/>
        <w:sectPr>
          <w:headerReference w:type="default" r:id="rId15"/>
          <w:footerReference w:type="default" r:id="rId16"/>
          <w:headerReference w:type="even" r:id="rId17"/>
          <w:footerReference w:type="even" r:id="rId18"/>
          <w:footnotePr>
            <w:pos w:val="pageBottom"/>
            <w:numFmt w:val="decimal"/>
            <w:numRestart w:val="continuous"/>
          </w:footnotePr>
          <w:type w:val="continuous"/>
          <w:pgSz w:w="12240" w:h="15840"/>
          <w:pgMar w:top="2031" w:left="1230" w:right="1230" w:bottom="2342" w:header="1603" w:footer="3" w:gutter="2487"/>
          <w:cols w:space="720"/>
          <w:noEndnote/>
          <w:rtlGutter/>
          <w:docGrid w:linePitch="360"/>
        </w:sectPr>
      </w:pPr>
      <w:r>
        <w:rPr>
          <w:color w:val="000000"/>
          <w:spacing w:val="0"/>
          <w:w w:val="100"/>
          <w:position w:val="0"/>
          <w:shd w:val="clear" w:color="auto" w:fill="auto"/>
          <w:lang w:val="de-DE" w:eastAsia="de-DE" w:bidi="de-DE"/>
        </w:rPr>
        <w:t>Tab. 60. Theoretische Komplcmcntprofilc eines Phobikers (Fall 43)</w:t>
        <w:tab/>
        <w:t xml:space="preserve"> 508</w:t>
      </w:r>
      <w:r>
        <w:fldChar w:fldCharType="end"/>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VORWORT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drittes Buch der Reihe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wurde die Veröffentlichung einer '''"'V .Schicksalstherapie» unter dem Titel «Erziehung und Behandlung der Triebe» \ nlant. Die Durchführung dieses Planes mußten wir einstweilen aufschieben. X^'-eit dem Erscheinen der «Experimentellen Triebdiagnostik» (1947) wurden ausgedehnte Triebforschungen mit unserer Methode fast ausschließlich auf dem Gebiete der Psychopathologie und Psychiatrie durchgeführt. So sahen wir uns gezwungen, zunächst eine systematisch aufgebaute </w:t>
      </w:r>
      <w:r>
        <w:rPr>
          <w:i/>
          <w:iCs/>
          <w:color w:val="000000"/>
          <w:spacing w:val="0"/>
          <w:w w:val="100"/>
          <w:position w:val="0"/>
          <w:shd w:val="clear" w:color="auto" w:fill="auto"/>
          <w:lang w:val="de-DE" w:eastAsia="de-DE" w:bidi="de-DE"/>
        </w:rPr>
        <w:t>spezielle Triebpathologie</w:t>
      </w:r>
      <w:r>
        <w:rPr>
          <w:color w:val="000000"/>
          <w:spacing w:val="0"/>
          <w:w w:val="100"/>
          <w:position w:val="0"/>
          <w:shd w:val="clear" w:color="auto" w:fill="auto"/>
          <w:lang w:val="de-DE" w:eastAsia="de-DE" w:bidi="de-DE"/>
        </w:rPr>
        <w:t xml:space="preserve"> heraus</w:t>
        <w:softHyphen/>
        <w:t>zugeben.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Einsicht in die Notwendigkeit setzten wir uns folgende drei Ziele:</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legten wir nach wiederholter Überprüfung der empirischen Ergeb</w:t>
        <w:softHyphen/>
        <w:t xml:space="preserve">nisse die Grundelemente einer exakten </w:t>
      </w:r>
      <w:r>
        <w:rPr>
          <w:i/>
          <w:iCs/>
          <w:color w:val="000000"/>
          <w:spacing w:val="0"/>
          <w:w w:val="100"/>
          <w:position w:val="0"/>
          <w:shd w:val="clear" w:color="auto" w:fill="auto"/>
          <w:lang w:val="de-DE" w:eastAsia="de-DE" w:bidi="de-DE"/>
        </w:rPr>
        <w:t>menschlichen</w:t>
      </w:r>
      <w:r>
        <w:rPr>
          <w:color w:val="000000"/>
          <w:spacing w:val="0"/>
          <w:w w:val="100"/>
          <w:position w:val="0"/>
          <w:shd w:val="clear" w:color="auto" w:fill="auto"/>
          <w:lang w:val="de-DE" w:eastAsia="de-DE" w:bidi="de-DE"/>
        </w:rPr>
        <w:t xml:space="preserve"> Triebpsychologie nieder. Dies vor allem, um weiteren Mißverständnissen und Fehldeutungen in bezug auf das Triebsystem der Schicksalsanalyse und die Triebdiagnostik vorzubeugen.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w:t>
      </w:r>
      <w:r>
        <w:rPr>
          <w:color w:val="000000"/>
          <w:spacing w:val="0"/>
          <w:w w:val="100"/>
          <w:position w:val="0"/>
          <w:shd w:val="clear" w:color="auto" w:fill="auto"/>
          <w:lang w:val="de-DE" w:eastAsia="de-DE" w:bidi="de-DE"/>
        </w:rPr>
        <w:t xml:space="preserve"> versuchten wir, im Anschluß an die gegenwärtige </w:t>
      </w:r>
      <w:r>
        <w:rPr>
          <w:i/>
          <w:iCs/>
          <w:color w:val="000000"/>
          <w:spacing w:val="0"/>
          <w:w w:val="100"/>
          <w:position w:val="0"/>
          <w:shd w:val="clear" w:color="auto" w:fill="auto"/>
          <w:lang w:val="de-DE" w:eastAsia="de-DE" w:bidi="de-DE"/>
        </w:rPr>
        <w:t xml:space="preserve">Denk'psycYpa.trie </w:t>
      </w:r>
      <w:r>
        <w:rPr>
          <w:color w:val="000000"/>
          <w:spacing w:val="0"/>
          <w:w w:val="100"/>
          <w:position w:val="0"/>
          <w:shd w:val="clear" w:color="auto" w:fill="auto"/>
          <w:lang w:val="de-DE" w:eastAsia="de-DE" w:bidi="de-DE"/>
        </w:rPr>
        <w:t>eine tiefenpsychologische TrzeZ’psychiatrie aufzubauen, um für die gesunde Weiterforschung auf diesem Gebiete eine bodensichere Grundlage zu schaffen.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ersten</w:t>
      </w:r>
      <w:r>
        <w:rPr>
          <w:color w:val="000000"/>
          <w:spacing w:val="0"/>
          <w:w w:val="100"/>
          <w:position w:val="0"/>
          <w:shd w:val="clear" w:color="auto" w:fill="auto"/>
          <w:lang w:val="de-DE" w:eastAsia="de-DE" w:bidi="de-DE"/>
        </w:rPr>
        <w:t xml:space="preserve"> Band dieses Buches wurde die Lösung dieser zwei Aufgaben ver</w:t>
        <w:softHyphen/>
        <w:t>sucht.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w:t>
      </w:r>
      <w:r>
        <w:rPr>
          <w:color w:val="000000"/>
          <w:spacing w:val="0"/>
          <w:w w:val="100"/>
          <w:position w:val="0"/>
          <w:shd w:val="clear" w:color="auto" w:fill="auto"/>
          <w:lang w:val="de-DE" w:eastAsia="de-DE" w:bidi="de-DE"/>
        </w:rPr>
        <w:t xml:space="preserve"> wird im </w:t>
      </w:r>
      <w:r>
        <w:rPr>
          <w:i/>
          <w:iCs/>
          <w:color w:val="000000"/>
          <w:spacing w:val="0"/>
          <w:w w:val="100"/>
          <w:position w:val="0"/>
          <w:shd w:val="clear" w:color="auto" w:fill="auto"/>
          <w:lang w:val="de-DE" w:eastAsia="de-DE" w:bidi="de-DE"/>
        </w:rPr>
        <w:t>^weiten</w:t>
      </w:r>
      <w:r>
        <w:rPr>
          <w:color w:val="000000"/>
          <w:spacing w:val="0"/>
          <w:w w:val="100"/>
          <w:position w:val="0"/>
          <w:shd w:val="clear" w:color="auto" w:fill="auto"/>
          <w:lang w:val="de-DE" w:eastAsia="de-DE" w:bidi="de-DE"/>
        </w:rPr>
        <w:t xml:space="preserve"> Band die Psychologie und die Pathologie des be</w:t>
        <w:softHyphen/>
        <w:t xml:space="preserve">wußten Ichs mit denen des </w:t>
      </w:r>
      <w:r>
        <w:rPr>
          <w:i/>
          <w:iCs/>
          <w:color w:val="000000"/>
          <w:spacing w:val="0"/>
          <w:w w:val="100"/>
          <w:position w:val="0"/>
          <w:shd w:val="clear" w:color="auto" w:fill="auto"/>
          <w:lang w:val="de-DE" w:eastAsia="de-DE" w:bidi="de-DE"/>
        </w:rPr>
        <w:t>unbewußten Ichs</w:t>
      </w:r>
      <w:r>
        <w:rPr>
          <w:color w:val="000000"/>
          <w:spacing w:val="0"/>
          <w:w w:val="100"/>
          <w:position w:val="0"/>
          <w:shd w:val="clear" w:color="auto" w:fill="auto"/>
          <w:lang w:val="de-DE" w:eastAsia="de-DE" w:bidi="de-DE"/>
        </w:rPr>
        <w:t xml:space="preserve"> ergänzt, um die unsichtbaren Wege der Seele, welche zu Aufbau und Prägung eines normalen oder abwegigen Cha</w:t>
        <w:softHyphen/>
        <w:t>rakters, einer neurotischen Komplexwelt oder psychotischen Wahnwelt führen, experimentell durchleuchten zu können.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diesem zweiten Teil unserer Arbeit hoffen wir die Kluft, die zwischen der Psychiatrie des Bewußten und der des Unbewußten unnötigerweise vertieft wurde, zu überbrücken.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gegenwärtige Krise in der Psychopathologie und Psychiatrie entstand bekanntlich durch den tiefen Riß, den </w:t>
      </w:r>
      <w:r>
        <w:rPr>
          <w:smallCaps/>
          <w:color w:val="000000"/>
          <w:spacing w:val="0"/>
          <w:w w:val="100"/>
          <w:position w:val="0"/>
          <w:shd w:val="clear" w:color="auto" w:fill="auto"/>
          <w:lang w:val="de-DE" w:eastAsia="de-DE" w:bidi="de-DE"/>
        </w:rPr>
        <w:t>Sigmund Freuds</w:t>
      </w:r>
      <w:r>
        <w:rPr>
          <w:color w:val="000000"/>
          <w:spacing w:val="0"/>
          <w:w w:val="100"/>
          <w:position w:val="0"/>
          <w:shd w:val="clear" w:color="auto" w:fill="auto"/>
          <w:lang w:val="de-DE" w:eastAsia="de-DE" w:bidi="de-DE"/>
        </w:rPr>
        <w:t xml:space="preserve"> Trennung des Bewußten von dem Unbewußten vor einem halben Jahrhundert zur Folge hatte. Durch diesen verhängnisvollen Riß wurde zum ersten Male unableugbar bloßgelegt, daß die Psychiatrie in der Vergangenheit fast ausschließlich eine </w:t>
      </w:r>
      <w:r>
        <w:rPr>
          <w:i/>
          <w:iCs/>
          <w:color w:val="000000"/>
          <w:spacing w:val="0"/>
          <w:w w:val="100"/>
          <w:position w:val="0"/>
          <w:shd w:val="clear" w:color="auto" w:fill="auto"/>
          <w:lang w:val="de-DE" w:eastAsia="de-DE" w:bidi="de-DE"/>
        </w:rPr>
        <w:t>Bewußtseins-</w:t>
      </w:r>
      <w:r>
        <w:rPr>
          <w:color w:val="000000"/>
          <w:spacing w:val="0"/>
          <w:w w:val="100"/>
          <w:position w:val="0"/>
          <w:shd w:val="clear" w:color="auto" w:fill="auto"/>
          <w:lang w:val="de-DE" w:eastAsia="de-DE" w:bidi="de-DE"/>
        </w:rPr>
        <w:t xml:space="preserve"> und ZV«£psychiatrie war, daß es aber </w:t>
      </w:r>
      <w:r>
        <w:rPr>
          <w:i/>
          <w:iCs/>
          <w:color w:val="000000"/>
          <w:spacing w:val="0"/>
          <w:w w:val="100"/>
          <w:position w:val="0"/>
          <w:shd w:val="clear" w:color="auto" w:fill="auto"/>
          <w:lang w:val="de-DE" w:eastAsia="de-DE" w:bidi="de-DE"/>
        </w:rPr>
        <w:t>neben</w:t>
      </w:r>
      <w:r>
        <w:rPr>
          <w:color w:val="000000"/>
          <w:spacing w:val="0"/>
          <w:w w:val="100"/>
          <w:position w:val="0"/>
          <w:shd w:val="clear" w:color="auto" w:fill="auto"/>
          <w:lang w:val="de-DE" w:eastAsia="de-DE" w:bidi="de-DE"/>
        </w:rPr>
        <w:t xml:space="preserve"> dieser Denkpsychiatrie auch eine völlig andersartige, tiefere Psychiatrie gibt: die Zrz^psychiatrie.</w:t>
      </w:r>
    </w:p>
    <w:p>
      <w:pPr>
        <w:pStyle w:val="Style13"/>
        <w:keepNext w:val="0"/>
        <w:keepLines w:val="0"/>
        <w:widowControl w:val="0"/>
        <w:shd w:val="clear" w:color="auto" w:fill="auto"/>
        <w:bidi w:val="0"/>
        <w:spacing w:line="240" w:lineRule="auto"/>
        <w:ind w:left="0" w:firstLine="360"/>
        <w:jc w:val="left"/>
        <w:sectPr>
          <w:headerReference w:type="default" r:id="rId19"/>
          <w:footerReference w:type="default" r:id="rId20"/>
          <w:headerReference w:type="even" r:id="rId21"/>
          <w:footerReference w:type="even" r:id="rId22"/>
          <w:footnotePr>
            <w:pos w:val="pageBottom"/>
            <w:numFmt w:val="decimal"/>
            <w:numRestart w:val="continuous"/>
          </w:footnotePr>
          <w:pgSz w:w="12240" w:h="15840"/>
          <w:pgMar w:top="2739" w:left="1589" w:right="2823" w:bottom="2357" w:header="2311" w:footer="3" w:gutter="0"/>
          <w:cols w:space="720"/>
          <w:noEndnote/>
          <w:rtlGutter w:val="0"/>
          <w:docGrid w:linePitch="360"/>
        </w:sectPr>
      </w:pPr>
      <w:r>
        <w:rPr>
          <w:color w:val="000000"/>
          <w:spacing w:val="0"/>
          <w:w w:val="100"/>
          <w:position w:val="0"/>
          <w:shd w:val="clear" w:color="auto" w:fill="auto"/>
          <w:lang w:val="de-DE" w:eastAsia="de-DE" w:bidi="de-DE"/>
        </w:rPr>
        <w:t>Die offizielle Denkpsychiatrie verfolgt und prüft die psychotischen Erschei</w:t>
        <w:softHyphen/>
        <w:t>nungen nur, soweit sie sich in den Bewußtseinsvorgängen manifestieren. Das heißt: als Störungen der Empfindungen und Wahrnehmungen, der Vorstellungen und Assoziationen, des Denkens und Gedächtnisses, der Orientierung und Auf</w:t>
        <w:softHyphen/>
        <w:t xml:space="preserve">merksamkeit, der Affektivität und Stimmungen. Ihre Patienten werden </w:t>
      </w:r>
      <w:r>
        <w:rPr>
          <w:i/>
          <w:iCs/>
          <w:color w:val="000000"/>
          <w:spacing w:val="0"/>
          <w:w w:val="100"/>
          <w:position w:val="0"/>
          <w:shd w:val="clear" w:color="auto" w:fill="auto"/>
          <w:lang w:val="de-DE" w:eastAsia="de-DE" w:bidi="de-DE"/>
        </w:rPr>
        <w:t xml:space="preserve">Gcistes- </w:t>
      </w:r>
      <w:r>
        <w:rPr>
          <w:color w:val="000000"/>
          <w:spacing w:val="0"/>
          <w:w w:val="100"/>
          <w:position w:val="0"/>
          <w:shd w:val="clear" w:color="auto" w:fill="auto"/>
          <w:lang w:val="de-DE" w:eastAsia="de-DE" w:bidi="de-DE"/>
        </w:rPr>
        <w:t>kranke genannt, als ob der Geist erkranken könnte.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Triebpsychiatrie hingegen forscht mit ihren besonderen Methoden (Psychoanalyse, Komplexanalyse, Schicksalsanalyse) nach denjenigen unbe</w:t>
        <w:softHyphen/>
        <w:t xml:space="preserve">wußten, unsichtbaren Regungen und Strebungen der Tiefenseele, die in dem persönlichen, familiären und kollektiven Unbewußten verdrängt, unterdrückt oder isoliert, also verborgen und dennoch dynamisch-funktionell, macht- und kraftvoll tätig sind und von hier aus die seelischen und motorischen Handlungen der Psychotiker, ihre Wahnbildungen und Sinnestäuschungen bestimmen. Sie nennt ihre Patienten einfach </w:t>
      </w:r>
      <w:r>
        <w:rPr>
          <w:i/>
          <w:iCs/>
          <w:color w:val="000000"/>
          <w:spacing w:val="0"/>
          <w:w w:val="100"/>
          <w:position w:val="0"/>
          <w:shd w:val="clear" w:color="auto" w:fill="auto"/>
          <w:lang w:val="de-DE" w:eastAsia="de-DE" w:bidi="de-DE"/>
        </w:rPr>
        <w:t>Triebkranke,</w:t>
      </w:r>
      <w:r>
        <w:rPr>
          <w:color w:val="000000"/>
          <w:spacing w:val="0"/>
          <w:w w:val="100"/>
          <w:position w:val="0"/>
          <w:shd w:val="clear" w:color="auto" w:fill="auto"/>
          <w:lang w:val="de-DE" w:eastAsia="de-DE" w:bidi="de-DE"/>
        </w:rPr>
        <w:t xml:space="preserve"> d. h. Menschen, die an ihrem </w:t>
      </w:r>
      <w:r>
        <w:rPr>
          <w:i/>
          <w:iCs/>
          <w:color w:val="000000"/>
          <w:spacing w:val="0"/>
          <w:w w:val="100"/>
          <w:position w:val="0"/>
          <w:shd w:val="clear" w:color="auto" w:fill="auto"/>
          <w:lang w:val="de-DE" w:eastAsia="de-DE" w:bidi="de-DE"/>
        </w:rPr>
        <w:t>Trieb</w:t>
        <w:softHyphen/>
        <w:t>schicksal</w:t>
      </w:r>
      <w:r>
        <w:rPr>
          <w:color w:val="000000"/>
          <w:spacing w:val="0"/>
          <w:w w:val="100"/>
          <w:position w:val="0"/>
          <w:shd w:val="clear" w:color="auto" w:fill="auto"/>
          <w:lang w:val="de-DE" w:eastAsia="de-DE" w:bidi="de-DE"/>
        </w:rPr>
        <w:t xml:space="preserve"> erkrankten.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der Triebpsychiatrie sind demnach Geisteskranke eigentlich trieb</w:t>
        <w:softHyphen/>
        <w:t>kranke Personen genau wie etwa die Neurotiker, von denen sie sich in der Ab</w:t>
        <w:softHyphen/>
        <w:t>wehrart ihrer besonderen Triebschicksale unterscheiden.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gegenwärtige Bewußtseinspsychiatrie reduziert das Seelenleben ihrer Kranken auf eine einzige Dimension der seelischen Wirklichkeit, nämlich auf die des bewußten Denkens und Handelns. Sie löscht das unbewußte Seelische im Leben der Geisteskranken aus, also eben dasjenige Stück der Seele, </w:t>
      </w:r>
      <w:r>
        <w:rPr>
          <w:i/>
          <w:iCs/>
          <w:color w:val="000000"/>
          <w:spacing w:val="0"/>
          <w:w w:val="100"/>
          <w:position w:val="0"/>
          <w:shd w:val="clear" w:color="auto" w:fill="auto"/>
          <w:lang w:val="de-DE" w:eastAsia="de-DE" w:bidi="de-DE"/>
        </w:rPr>
        <w:t>an dem</w:t>
      </w:r>
      <w:r>
        <w:rPr>
          <w:color w:val="000000"/>
          <w:spacing w:val="0"/>
          <w:w w:val="100"/>
          <w:position w:val="0"/>
          <w:shd w:val="clear" w:color="auto" w:fill="auto"/>
          <w:lang w:val="de-DE" w:eastAsia="de-DE" w:bidi="de-DE"/>
        </w:rPr>
        <w:t xml:space="preserve"> sie erkranken und </w:t>
      </w:r>
      <w:r>
        <w:rPr>
          <w:i/>
          <w:iCs/>
          <w:color w:val="000000"/>
          <w:spacing w:val="0"/>
          <w:w w:val="100"/>
          <w:position w:val="0"/>
          <w:shd w:val="clear" w:color="auto" w:fill="auto"/>
          <w:lang w:val="de-DE" w:eastAsia="de-DE" w:bidi="de-DE"/>
        </w:rPr>
        <w:t>wo</w:t>
      </w:r>
      <w:r>
        <w:rPr>
          <w:color w:val="000000"/>
          <w:spacing w:val="0"/>
          <w:w w:val="100"/>
          <w:position w:val="0"/>
          <w:shd w:val="clear" w:color="auto" w:fill="auto"/>
          <w:lang w:val="de-DE" w:eastAsia="de-DE" w:bidi="de-DE"/>
        </w:rPr>
        <w:t xml:space="preserve"> sie zu heilen wären.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diese monodimensionelle Schauart beschränkt die Denkpsychiatrie das Seelenleben etwa so wie einer, der behaupten würde, das Leben sei nur Chemie oder nur Genbiologie oder nur Statistik.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Dieses Unterfangen der gegenwärtigen Denkpsychiatrie war ebenso tragisch für die Behandlung von Geisteskranken, wie sie absurd ist für die Wissenschaft im allgemeinen.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Denn: der Bankrott der Denkpsychiatrie entlarvte sich eben in den zwei polar entgegengesetzten Heilungskursen, die sie in der Gegenwart steuert.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erste ist der gegenwärtig allmächtige Kurs der Schocktherapie und Psychochirurgie.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zweite ist der nihilistische Kurs der Daseinspsychiatrie.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erste Kurs ist dem Seelischen völlig </w:t>
      </w:r>
      <w:r>
        <w:rPr>
          <w:i/>
          <w:iCs/>
          <w:color w:val="000000"/>
          <w:spacing w:val="0"/>
          <w:w w:val="100"/>
          <w:position w:val="0"/>
          <w:shd w:val="clear" w:color="auto" w:fill="auto"/>
          <w:lang w:val="de-DE" w:eastAsia="de-DE" w:bidi="de-DE"/>
        </w:rPr>
        <w:t>inadäquat</w:t>
      </w:r>
      <w:r>
        <w:rPr>
          <w:color w:val="000000"/>
          <w:spacing w:val="0"/>
          <w:w w:val="100"/>
          <w:position w:val="0"/>
          <w:shd w:val="clear" w:color="auto" w:fill="auto"/>
          <w:lang w:val="de-DE" w:eastAsia="de-DE" w:bidi="de-DE"/>
        </w:rPr>
        <w:t xml:space="preserve"> und verfolgt in der Be</w:t>
        <w:softHyphen/>
        <w:t xml:space="preserve">handlung seelisch kranker Menschen das Prinzip des «Alles». Das will sagen: Der Psychiater muß </w:t>
      </w:r>
      <w:r>
        <w:rPr>
          <w:i/>
          <w:iCs/>
          <w:color w:val="000000"/>
          <w:spacing w:val="0"/>
          <w:w w:val="100"/>
          <w:position w:val="0"/>
          <w:shd w:val="clear" w:color="auto" w:fill="auto"/>
          <w:lang w:val="de-DE" w:eastAsia="de-DE" w:bidi="de-DE"/>
        </w:rPr>
        <w:t>alles</w:t>
      </w:r>
      <w:r>
        <w:rPr>
          <w:color w:val="000000"/>
          <w:spacing w:val="0"/>
          <w:w w:val="100"/>
          <w:position w:val="0"/>
          <w:shd w:val="clear" w:color="auto" w:fill="auto"/>
          <w:lang w:val="de-DE" w:eastAsia="de-DE" w:bidi="de-DE"/>
        </w:rPr>
        <w:t xml:space="preserve"> riskieren, um den Kranken aus seiner asozialen Lebens</w:t>
        <w:softHyphen/>
        <w:t xml:space="preserve">lage herauszureißen. Der zweite, passiophile und philosophisch orientierte Kurs führt in die Richtung des «Nichts». Woraus seine Befürworter folgern: Sie könnten mit den Geisteskranken </w:t>
      </w:r>
      <w:r>
        <w:rPr>
          <w:i/>
          <w:iCs/>
          <w:color w:val="000000"/>
          <w:spacing w:val="0"/>
          <w:w w:val="100"/>
          <w:position w:val="0"/>
          <w:shd w:val="clear" w:color="auto" w:fill="auto"/>
          <w:lang w:val="de-DE" w:eastAsia="de-DE" w:bidi="de-DE"/>
        </w:rPr>
        <w:t>nichts</w:t>
      </w:r>
      <w:r>
        <w:rPr>
          <w:color w:val="000000"/>
          <w:spacing w:val="0"/>
          <w:w w:val="100"/>
          <w:position w:val="0"/>
          <w:shd w:val="clear" w:color="auto" w:fill="auto"/>
          <w:lang w:val="de-DE" w:eastAsia="de-DE" w:bidi="de-DE"/>
        </w:rPr>
        <w:t xml:space="preserve"> anfangen. Man müsse sich damit begnügen, ihre psychopathologischen Weltentwürfe zu verstehen und belletristisch darzu</w:t>
        <w:softHyphen/>
        <w:t>stellen.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Triebpsychiatrie steuert hingegen ihren </w:t>
      </w:r>
      <w:r>
        <w:rPr>
          <w:i/>
          <w:iCs/>
          <w:color w:val="000000"/>
          <w:spacing w:val="0"/>
          <w:w w:val="100"/>
          <w:position w:val="0"/>
          <w:shd w:val="clear" w:color="auto" w:fill="auto"/>
          <w:lang w:val="de-DE" w:eastAsia="de-DE" w:bidi="de-DE"/>
        </w:rPr>
        <w:t>adäquaten</w:t>
      </w:r>
      <w:r>
        <w:rPr>
          <w:color w:val="000000"/>
          <w:spacing w:val="0"/>
          <w:w w:val="100"/>
          <w:position w:val="0"/>
          <w:shd w:val="clear" w:color="auto" w:fill="auto"/>
          <w:lang w:val="de-DE" w:eastAsia="de-DE" w:bidi="de-DE"/>
        </w:rPr>
        <w:t xml:space="preserve"> Kurs: den der </w:t>
      </w:r>
      <w:r>
        <w:rPr>
          <w:i/>
          <w:iCs/>
          <w:color w:val="000000"/>
          <w:spacing w:val="0"/>
          <w:w w:val="100"/>
          <w:position w:val="0"/>
          <w:shd w:val="clear" w:color="auto" w:fill="auto"/>
          <w:lang w:val="de-DE" w:eastAsia="de-DE" w:bidi="de-DE"/>
        </w:rPr>
        <w:t>tiefen</w:t>
        <w:softHyphen/>
        <w:t>psychologischen</w:t>
      </w:r>
      <w:r>
        <w:rPr>
          <w:color w:val="000000"/>
          <w:spacing w:val="0"/>
          <w:w w:val="100"/>
          <w:position w:val="0"/>
          <w:shd w:val="clear" w:color="auto" w:fill="auto"/>
          <w:lang w:val="de-DE" w:eastAsia="de-DE" w:bidi="de-DE"/>
        </w:rPr>
        <w:t xml:space="preserve"> Behandlung. Da sie behauptet, daß Geisteskranke Triebkranke sind, versucht sie bei den Psychotikern an erster Stelle die Triebkonflikte zu lösen.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wird für die nachkommenden Psychiatergenerationen ein Rätsel bleiben, warum von den drei Heilungskursen wirkliche Sturmwinde nur gegen den Kurs der seelischen Tiefenbehandlung entstanden sind.</w:t>
      </w:r>
    </w:p>
    <w:p>
      <w:pPr>
        <w:pStyle w:val="Style13"/>
        <w:keepNext w:val="0"/>
        <w:keepLines w:val="0"/>
        <w:widowControl w:val="0"/>
        <w:shd w:val="clear" w:color="auto" w:fill="auto"/>
        <w:bidi w:val="0"/>
        <w:spacing w:line="240" w:lineRule="auto"/>
        <w:ind w:left="0" w:firstLine="360"/>
        <w:jc w:val="left"/>
        <w:sectPr>
          <w:headerReference w:type="default" r:id="rId23"/>
          <w:footerReference w:type="default" r:id="rId24"/>
          <w:headerReference w:type="even" r:id="rId25"/>
          <w:footerReference w:type="even" r:id="rId26"/>
          <w:footnotePr>
            <w:pos w:val="pageBottom"/>
            <w:numFmt w:val="decimal"/>
            <w:numRestart w:val="continuous"/>
          </w:footnotePr>
          <w:pgSz w:w="12240" w:h="15840"/>
          <w:pgMar w:top="2073" w:left="1797" w:right="1797" w:bottom="2270" w:header="1645" w:footer="3" w:gutter="816"/>
          <w:cols w:space="720"/>
          <w:noEndnote/>
          <w:rtlGutter w:val="0"/>
          <w:docGrid w:linePitch="360"/>
        </w:sectPr>
      </w:pPr>
      <w:r>
        <w:rPr>
          <w:color w:val="000000"/>
          <w:spacing w:val="0"/>
          <w:w w:val="100"/>
          <w:position w:val="0"/>
          <w:shd w:val="clear" w:color="auto" w:fill="auto"/>
          <w:lang w:val="de-DE" w:eastAsia="de-DE" w:bidi="de-DE"/>
        </w:rPr>
        <w:t xml:space="preserve">Worauf es der Triebpsychiatrie ankommt, das ist: die </w:t>
      </w:r>
      <w:r>
        <w:rPr>
          <w:i/>
          <w:iCs/>
          <w:color w:val="000000"/>
          <w:spacing w:val="0"/>
          <w:w w:val="100"/>
          <w:position w:val="0"/>
          <w:shd w:val="clear" w:color="auto" w:fill="auto"/>
          <w:lang w:val="de-DE" w:eastAsia="de-DE" w:bidi="de-DE"/>
        </w:rPr>
        <w:t>Ganzheit</w:t>
      </w:r>
      <w:r>
        <w:rPr>
          <w:color w:val="000000"/>
          <w:spacing w:val="0"/>
          <w:w w:val="100"/>
          <w:position w:val="0"/>
          <w:shd w:val="clear" w:color="auto" w:fill="auto"/>
          <w:lang w:val="de-DE" w:eastAsia="de-DE" w:bidi="de-DE"/>
        </w:rPr>
        <w:t xml:space="preserve"> der seelischen Wirklichkeit wieder herzustellen.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Woraus sie folgert: Würde der Streit zwischen der Denk- und Triebpsychia</w:t>
        <w:softHyphen/>
        <w:t>trie durch die Verschränkung des Unbewußten und des Bewußten eingestellt und jeder Psychotiker sowohl vom Standpunkt der Denkpsychiatrie wie auch von dem der Triebpsychiatrie aus untersucht und behandelt, so wäre im Interesse der seelisch Erkrankten alles uns heute mögliche getan.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möglich, ja sogar wahrscheinlich, daß so etliche Vertreter der Bewußt</w:t>
        <w:softHyphen/>
        <w:t>seinspsychiatrie die Triebpsychiatrie trotz ihrer • Ganzheitsbestrebung dennoch als eine umwälzende und revolutionäre Richtung in der Psychiatrie erachten werden.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Wirklichkeit ist sie es nicht.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Grundsteine der Triebpsychiatrie wurden ja schon vor etwa 50 Jahren von </w:t>
      </w:r>
      <w:r>
        <w:rPr>
          <w:smallCaps/>
          <w:color w:val="000000"/>
          <w:spacing w:val="0"/>
          <w:w w:val="100"/>
          <w:position w:val="0"/>
          <w:shd w:val="clear" w:color="auto" w:fill="auto"/>
          <w:lang w:val="de-DE" w:eastAsia="de-DE" w:bidi="de-DE"/>
        </w:rPr>
        <w:t>Sigmund Freud</w:t>
      </w:r>
      <w:r>
        <w:rPr>
          <w:color w:val="000000"/>
          <w:spacing w:val="0"/>
          <w:w w:val="100"/>
          <w:position w:val="0"/>
          <w:shd w:val="clear" w:color="auto" w:fill="auto"/>
          <w:lang w:val="de-DE" w:eastAsia="de-DE" w:bidi="de-DE"/>
        </w:rPr>
        <w:t xml:space="preserve"> niedergelegt. Sie ist demnach - höchstens - eine </w:t>
      </w:r>
      <w:r>
        <w:rPr>
          <w:i/>
          <w:iCs/>
          <w:color w:val="000000"/>
          <w:spacing w:val="0"/>
          <w:w w:val="100"/>
          <w:position w:val="0"/>
          <w:shd w:val="clear" w:color="auto" w:fill="auto"/>
          <w:lang w:val="de-DE" w:eastAsia="de-DE" w:bidi="de-DE"/>
        </w:rPr>
        <w:t xml:space="preserve">chronische </w:t>
      </w:r>
      <w:r>
        <w:rPr>
          <w:color w:val="000000"/>
          <w:spacing w:val="0"/>
          <w:w w:val="100"/>
          <w:position w:val="0"/>
          <w:shd w:val="clear" w:color="auto" w:fill="auto"/>
          <w:lang w:val="de-DE" w:eastAsia="de-DE" w:bidi="de-DE"/>
        </w:rPr>
        <w:t>Revolution.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Heißt aber chronische Revolution nicht auch in der Wissenschaft: </w:t>
      </w:r>
      <w:r>
        <w:rPr>
          <w:i/>
          <w:iCs/>
          <w:color w:val="000000"/>
          <w:spacing w:val="0"/>
          <w:w w:val="100"/>
          <w:position w:val="0"/>
          <w:shd w:val="clear" w:color="auto" w:fill="auto"/>
          <w:lang w:val="de-DE" w:eastAsia="de-DE" w:bidi="de-DE"/>
        </w:rPr>
        <w:t>Evolution?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danke Prof. Dr. </w:t>
      </w:r>
      <w:r>
        <w:rPr>
          <w:smallCaps/>
          <w:color w:val="000000"/>
          <w:spacing w:val="0"/>
          <w:w w:val="100"/>
          <w:position w:val="0"/>
          <w:shd w:val="clear" w:color="auto" w:fill="auto"/>
          <w:lang w:val="de-DE" w:eastAsia="de-DE" w:bidi="de-DE"/>
        </w:rPr>
        <w:t>Ernst Schneider</w:t>
      </w:r>
      <w:r>
        <w:rPr>
          <w:color w:val="000000"/>
          <w:spacing w:val="0"/>
          <w:w w:val="100"/>
          <w:position w:val="0"/>
          <w:shd w:val="clear" w:color="auto" w:fill="auto"/>
          <w:lang w:val="de-DE" w:eastAsia="de-DE" w:bidi="de-DE"/>
        </w:rPr>
        <w:t xml:space="preserve"> (Basel), P.-D. Dr. </w:t>
      </w:r>
      <w:r>
        <w:rPr>
          <w:smallCaps/>
          <w:color w:val="000000"/>
          <w:spacing w:val="0"/>
          <w:w w:val="100"/>
          <w:position w:val="0"/>
          <w:shd w:val="clear" w:color="auto" w:fill="auto"/>
          <w:lang w:val="de-DE" w:eastAsia="de-DE" w:bidi="de-DE"/>
        </w:rPr>
        <w:t>Rita Vuyk</w:t>
      </w:r>
      <w:r>
        <w:rPr>
          <w:color w:val="000000"/>
          <w:spacing w:val="0"/>
          <w:w w:val="100"/>
          <w:position w:val="0"/>
          <w:shd w:val="clear" w:color="auto" w:fill="auto"/>
          <w:lang w:val="de-DE" w:eastAsia="de-DE" w:bidi="de-DE"/>
        </w:rPr>
        <w:t xml:space="preserve"> (Amster</w:t>
        <w:softHyphen/>
        <w:t xml:space="preserve">dam) und meinem Sohn </w:t>
      </w:r>
      <w:r>
        <w:rPr>
          <w:smallCaps/>
          <w:color w:val="000000"/>
          <w:spacing w:val="0"/>
          <w:w w:val="100"/>
          <w:position w:val="0"/>
          <w:shd w:val="clear" w:color="auto" w:fill="auto"/>
          <w:lang w:val="de-DE" w:eastAsia="de-DE" w:bidi="de-DE"/>
        </w:rPr>
        <w:t>Peter Szondi</w:t>
      </w:r>
      <w:r>
        <w:rPr>
          <w:color w:val="000000"/>
          <w:spacing w:val="0"/>
          <w:w w:val="100"/>
          <w:position w:val="0"/>
          <w:shd w:val="clear" w:color="auto" w:fill="auto"/>
          <w:lang w:val="de-DE" w:eastAsia="de-DE" w:bidi="de-DE"/>
        </w:rPr>
        <w:t xml:space="preserve"> (Zürich). Sie haben nicht nur die Arbeit des Mitlesens der Fahnenkorrekturen mit mir geteilt, sondern auch scharfe Kritik geübt und wertvolle Hinweise gegeben.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danke ferner Prof. Dr. </w:t>
      </w:r>
      <w:r>
        <w:rPr>
          <w:smallCaps/>
          <w:color w:val="000000"/>
          <w:spacing w:val="0"/>
          <w:w w:val="100"/>
          <w:position w:val="0"/>
          <w:shd w:val="clear" w:color="auto" w:fill="auto"/>
          <w:lang w:val="de-DE" w:eastAsia="de-DE" w:bidi="de-DE"/>
        </w:rPr>
        <w:t>Ernst Kretschmer</w:t>
      </w:r>
      <w:r>
        <w:rPr>
          <w:color w:val="000000"/>
          <w:spacing w:val="0"/>
          <w:w w:val="100"/>
          <w:position w:val="0"/>
          <w:shd w:val="clear" w:color="auto" w:fill="auto"/>
          <w:lang w:val="de-DE" w:eastAsia="de-DE" w:bidi="de-DE"/>
        </w:rPr>
        <w:t xml:space="preserve"> (Tübingen) und Direktor Dr. O. </w:t>
      </w:r>
      <w:r>
        <w:rPr>
          <w:smallCaps/>
          <w:color w:val="000000"/>
          <w:spacing w:val="0"/>
          <w:w w:val="100"/>
          <w:position w:val="0"/>
          <w:shd w:val="clear" w:color="auto" w:fill="auto"/>
          <w:lang w:val="de-DE" w:eastAsia="de-DE" w:bidi="de-DE"/>
        </w:rPr>
        <w:t>Briner</w:t>
      </w:r>
      <w:r>
        <w:rPr>
          <w:color w:val="000000"/>
          <w:spacing w:val="0"/>
          <w:w w:val="100"/>
          <w:position w:val="0"/>
          <w:shd w:val="clear" w:color="auto" w:fill="auto"/>
          <w:lang w:val="de-DE" w:eastAsia="de-DE" w:bidi="de-DE"/>
        </w:rPr>
        <w:t xml:space="preserve"> (Solothurn) für die Erlaubnis der Triebexperimente und die Mit</w:t>
        <w:softHyphen/>
        <w:t>teilung der Krankengeschichten.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besonderen danke ich meinem Verleger, </w:t>
      </w:r>
      <w:r>
        <w:rPr>
          <w:smallCaps/>
          <w:color w:val="000000"/>
          <w:spacing w:val="0"/>
          <w:w w:val="100"/>
          <w:position w:val="0"/>
          <w:shd w:val="clear" w:color="auto" w:fill="auto"/>
          <w:lang w:val="de-DE" w:eastAsia="de-DE" w:bidi="de-DE"/>
        </w:rPr>
        <w:t>Hans Huber</w:t>
      </w:r>
      <w:r>
        <w:rPr>
          <w:color w:val="000000"/>
          <w:spacing w:val="0"/>
          <w:w w:val="100"/>
          <w:position w:val="0"/>
          <w:shd w:val="clear" w:color="auto" w:fill="auto"/>
          <w:lang w:val="de-DE" w:eastAsia="de-DE" w:bidi="de-DE"/>
        </w:rPr>
        <w:t xml:space="preserve"> (Bern), für die Großzügigkeit, mit der er mir sowohl den Umfang des Buches wie auch die Zahl der Abbildungen freigestellt hat.</w:t>
      </w:r>
    </w:p>
    <w:p>
      <w:pPr>
        <w:pStyle w:val="Style13"/>
        <w:keepNext w:val="0"/>
        <w:keepLines w:val="0"/>
        <w:widowControl w:val="0"/>
        <w:shd w:val="clear" w:color="auto" w:fill="auto"/>
        <w:tabs>
          <w:tab w:pos="6056" w:val="left"/>
        </w:tabs>
        <w:bidi w:val="0"/>
        <w:spacing w:line="240" w:lineRule="auto"/>
        <w:ind w:left="0" w:firstLine="360"/>
        <w:jc w:val="left"/>
        <w:sectPr>
          <w:headerReference w:type="default" r:id="rId27"/>
          <w:footerReference w:type="default" r:id="rId28"/>
          <w:headerReference w:type="even" r:id="rId29"/>
          <w:footerReference w:type="even" r:id="rId30"/>
          <w:footnotePr>
            <w:pos w:val="pageBottom"/>
            <w:numFmt w:val="decimal"/>
            <w:numRestart w:val="continuous"/>
          </w:footnotePr>
          <w:pgSz w:w="12240" w:h="15840"/>
          <w:pgMar w:top="2067" w:left="2071" w:right="2897" w:bottom="2302" w:header="1639" w:footer="3" w:gutter="0"/>
          <w:cols w:space="720"/>
          <w:noEndnote/>
          <w:rtlGutter w:val="0"/>
          <w:docGrid w:linePitch="360"/>
        </w:sectPr>
      </w:pPr>
      <w:r>
        <w:rPr>
          <w:color w:val="000000"/>
          <w:spacing w:val="0"/>
          <w:w w:val="100"/>
          <w:position w:val="0"/>
          <w:shd w:val="clear" w:color="auto" w:fill="auto"/>
          <w:lang w:val="de-DE" w:eastAsia="de-DE" w:bidi="de-DE"/>
        </w:rPr>
        <w:t>Zürich, Mitte Juli 1951</w:t>
        <w:tab/>
      </w:r>
      <w:r>
        <w:rPr>
          <w:i/>
          <w:iCs/>
          <w:color w:val="000000"/>
          <w:spacing w:val="0"/>
          <w:w w:val="100"/>
          <w:position w:val="0"/>
          <w:shd w:val="clear" w:color="auto" w:fill="auto"/>
          <w:lang w:val="de-DE" w:eastAsia="de-DE" w:bidi="de-DE"/>
        </w:rPr>
        <w:t>L. S^ondi</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EINLEITUNG</w:t>
      </w:r>
    </w:p>
    <w:p>
      <w:pPr>
        <w:pStyle w:val="Style40"/>
        <w:keepNext/>
        <w:keepLines/>
        <w:widowControl w:val="0"/>
        <w:numPr>
          <w:ilvl w:val="0"/>
          <w:numId w:val="93"/>
        </w:numPr>
        <w:shd w:val="clear" w:color="auto" w:fill="auto"/>
        <w:tabs>
          <w:tab w:pos="298" w:val="left"/>
        </w:tabs>
        <w:bidi w:val="0"/>
        <w:spacing w:line="240" w:lineRule="auto"/>
        <w:ind w:left="0" w:firstLine="0"/>
        <w:jc w:val="left"/>
      </w:pPr>
      <w:bookmarkStart w:id="4" w:name="bookmark4"/>
      <w:bookmarkStart w:id="5" w:name="bookmark5"/>
      <w:r>
        <w:rPr>
          <w:color w:val="000000"/>
          <w:spacing w:val="0"/>
          <w:w w:val="100"/>
          <w:position w:val="0"/>
          <w:shd w:val="clear" w:color="auto" w:fill="auto"/>
          <w:lang w:val="de-DE" w:eastAsia="de-DE" w:bidi="de-DE"/>
        </w:rPr>
        <w:t>Psychiatrie und Psychologie</w:t>
      </w:r>
      <w:bookmarkEnd w:id="4"/>
      <w:bookmarkEnd w:id="5"/>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Psychiatrie und die Psychologie bilden in ihrer langjährigen, wechsel</w:t>
        <w:softHyphen/>
        <w:t>seitigen Beziehung ein sonderbares Paar.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Vergangenheit haben sich die beiden schon einige Male innig ver</w:t>
        <w:softHyphen/>
        <w:t>bunden. Oft hatte man aus dieser engen Zusammenarbeit auf ein untrennbares, legitimes Zusammenleben geschlossen, und plötzlich, man weiß nicht wie und warum, stellte es sich heraus, • daß es doch nur ein kurzfristiges Flirten und keine treue Dauerehe war. Die zwei Partner haben sich von Krankenbett und Arbeits</w:t>
        <w:softHyphen/>
        <w:t>tisch getrennt, um dann später wieder und wieder ein neues Zusammenleben zu versuchen. Sie können anscheinend auf die Dauer doch nicht ohne einander ge</w:t>
        <w:softHyphen/>
        <w:t>deihen. Sie gehören einfach zusammen.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sonderbare Wandlung • in der Beziehung der Psychiatrie zur Psychologie versuchte man auf die Verschiedenheit der historischen Abstammung zurück</w:t>
        <w:softHyphen/>
        <w:t>zuführen. Die Mutter der Psychiatrie ist bekanntlich die .innere Medizin, die der Psychologie die Philosophie. Dieser Auffassung nach gehört die Psychiatrie den Naturwissenschaften, die Psychologie den Geisteswissenschaften zu. Hat sich nun in der Vergangenheit die Kluft zwischen der Natur- und Geisteswissenschaft durch Einflüsse der allgemeinen Zeitströmungen vertieft, so trennten sich die Partner; hingegen zogen sie sich wechselseitig in dem Moment wieder innig an, als die allgemeine Zeitströmung die Auffassung vertrat, entweder sei die Psycho</w:t>
        <w:softHyphen/>
        <w:t>logie von der Philosophie zu trennen und der Physiologie oder der Biologie an</w:t>
        <w:softHyphen/>
        <w:t>zuvertrauen, oder aber umgekehrt «die Psychiatrie sei aus der Gesamtmedizin herauszulösen und als Zweig der Geisteswissenschaften neu zu begründen 1».</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Recht zitierte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in seinem Referat (erstattet in der gemeinsamen Sitzung des Deutschen Vereins für Psychiatrie und der Gesellschaft deutscher Nervenärzte in Innsbruck am 25. September 1924) den Philosophen </w:t>
      </w:r>
      <w:r>
        <w:rPr>
          <w:smallCaps/>
          <w:color w:val="000000"/>
          <w:spacing w:val="0"/>
          <w:w w:val="100"/>
          <w:position w:val="0"/>
          <w:shd w:val="clear" w:color="auto" w:fill="auto"/>
          <w:lang w:val="de-DE" w:eastAsia="de-DE" w:bidi="de-DE"/>
        </w:rPr>
        <w:t>Hönigs- wald</w:t>
      </w:r>
      <w:r>
        <w:rPr>
          <w:color w:val="000000"/>
          <w:spacing w:val="0"/>
          <w:w w:val="100"/>
          <w:position w:val="0"/>
          <w:shd w:val="clear" w:color="auto" w:fill="auto"/>
          <w:lang w:val="de-DE" w:eastAsia="de-DE" w:bidi="de-DE"/>
        </w:rPr>
        <w:t xml:space="preserve"> 2, der meint, daß die Psychiatrie « dem methodischen Sinn ihrer Frage</w:t>
        <w:softHyphen/>
        <w:t>stellung, der Struktur ihrer Begriffsbildung und Begriffsgliederung nach Natur</w:t>
        <w:softHyphen/>
        <w:t xml:space="preserve">wissenschaft ist» und daß sich selbst die Psychologie «von jeder Rücksicht auf physiologische Aufgaben» «grundsätzlich und in der ganzen Ausdehnung ihres Problemkreises » niemals wird freimachen können </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52" w:lineRule="auto"/>
        <w:ind w:left="0" w:firstLine="360"/>
        <w:jc w:val="left"/>
      </w:pPr>
      <w:r>
        <w:rPr>
          <w:color w:val="000000"/>
          <w:spacing w:val="0"/>
          <w:w w:val="100"/>
          <w:position w:val="0"/>
          <w:sz w:val="18"/>
          <w:szCs w:val="18"/>
          <w:shd w:val="clear" w:color="auto" w:fill="auto"/>
          <w:lang w:val="de-DE" w:eastAsia="de-DE" w:bidi="de-DE"/>
        </w:rPr>
        <w:t xml:space="preserve">Jtw </w:t>
      </w:r>
      <w:r>
        <w:rPr>
          <w:i/>
          <w:iCs/>
          <w:color w:val="000000"/>
          <w:spacing w:val="0"/>
          <w:w w:val="100"/>
          <w:position w:val="0"/>
          <w:shd w:val="clear" w:color="auto" w:fill="auto"/>
          <w:lang w:val="de-DE" w:eastAsia="de-DE" w:bidi="de-DE"/>
        </w:rPr>
        <w:t>könnte wohlkaagen:</w:t>
      </w:r>
      <w:r>
        <w:rPr>
          <w:color w:val="000000"/>
          <w:spacing w:val="0"/>
          <w:w w:val="100"/>
          <w:position w:val="0"/>
          <w:sz w:val="18"/>
          <w:szCs w:val="18"/>
          <w:shd w:val="clear" w:color="auto" w:fill="auto"/>
          <w:lang w:val="de-DE" w:eastAsia="de-DE" w:bidi="de-DE"/>
        </w:rPr>
        <w:t xml:space="preserve"> Ifan/w'? </w:t>
      </w:r>
      <w:r>
        <w:rPr>
          <w:i/>
          <w:iCs/>
          <w:color w:val="000000"/>
          <w:spacing w:val="0"/>
          <w:w w:val="100"/>
          <w:position w:val="0"/>
          <w:shd w:val="clear" w:color="auto" w:fill="auto"/>
          <w:lang w:val="de-DE" w:eastAsia="de-DE" w:bidi="de-DE"/>
        </w:rPr>
        <w:t xml:space="preserve">benötigt eigentlich die Pycüaträe die Psychologiä? </w:t>
      </w:r>
      <w:r>
        <w:rPr>
          <w:color w:val="000000"/>
          <w:spacing w:val="0"/>
          <w:w w:val="100"/>
          <w:position w:val="0"/>
          <w:shd w:val="clear" w:color="auto" w:fill="auto"/>
          <w:lang w:val="de-DE" w:eastAsia="de-DE" w:bidi="de-DE"/>
        </w:rPr>
        <w:t>Und falls die Psychiatrie auf die Dauer ohne die Psychologie nicht leben kann, warum wurde sie ihr immer und immer wieder untreu?</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den Zeitpunkt der Abtrennung der Psychiatrie von der Mutter</w:t>
        <w:softHyphen/>
        <w:t>wissenschaft, der inneren Medizin, von dem Moment an rechnen, als man überall in der Welt die ersten psychiatrischen Lehrstühle aufzustellen anfing (in Deutschland z. B. im Jahre 1864).</w:t>
      </w:r>
    </w:p>
    <w:p>
      <w:pPr>
        <w:pStyle w:val="Style9"/>
        <w:keepNext w:val="0"/>
        <w:keepLines w:val="0"/>
        <w:widowControl w:val="0"/>
        <w:numPr>
          <w:ilvl w:val="0"/>
          <w:numId w:val="95"/>
        </w:numPr>
        <w:shd w:val="clear" w:color="auto" w:fill="auto"/>
        <w:tabs>
          <w:tab w:pos="533" w:val="left"/>
        </w:tabs>
        <w:bidi w:val="0"/>
        <w:spacing w:line="240" w:lineRule="auto"/>
        <w:ind w:left="0" w:firstLine="360"/>
        <w:jc w:val="left"/>
      </w:pP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O.: Die gegenwärtigen Strömungen in der Psychiatrie. Springer, Berlin 1928. S. 9.</w:t>
      </w:r>
    </w:p>
    <w:p>
      <w:pPr>
        <w:pStyle w:val="Style9"/>
        <w:keepNext w:val="0"/>
        <w:keepLines w:val="0"/>
        <w:widowControl w:val="0"/>
        <w:numPr>
          <w:ilvl w:val="0"/>
          <w:numId w:val="95"/>
        </w:numPr>
        <w:shd w:val="clear" w:color="auto" w:fill="auto"/>
        <w:tabs>
          <w:tab w:pos="513" w:val="left"/>
        </w:tabs>
        <w:bidi w:val="0"/>
        <w:spacing w:line="199" w:lineRule="auto"/>
        <w:ind w:left="0" w:firstLine="360"/>
        <w:jc w:val="left"/>
      </w:pPr>
      <w:r>
        <w:rPr>
          <w:smallCaps/>
          <w:color w:val="000000"/>
          <w:spacing w:val="0"/>
          <w:w w:val="100"/>
          <w:position w:val="0"/>
          <w:shd w:val="clear" w:color="auto" w:fill="auto"/>
          <w:lang w:val="de-DE" w:eastAsia="de-DE" w:bidi="de-DE"/>
        </w:rPr>
        <w:t>Hönigswpld:</w:t>
      </w:r>
      <w:r>
        <w:rPr>
          <w:color w:val="000000"/>
          <w:spacing w:val="0"/>
          <w:w w:val="100"/>
          <w:position w:val="0"/>
          <w:shd w:val="clear" w:color="auto" w:fill="auto"/>
          <w:lang w:val="de-DE" w:eastAsia="de-DE" w:bidi="de-DE"/>
        </w:rPr>
        <w:t xml:space="preserve"> Die Grundlagen der Denkpsychologie. Reinhardt, München 1921.</w:t>
      </w:r>
    </w:p>
    <w:p>
      <w:pPr>
        <w:pStyle w:val="Style9"/>
        <w:keepNext w:val="0"/>
        <w:keepLines w:val="0"/>
        <w:widowControl w:val="0"/>
        <w:numPr>
          <w:ilvl w:val="0"/>
          <w:numId w:val="95"/>
        </w:numPr>
        <w:shd w:val="clear" w:color="auto" w:fill="auto"/>
        <w:tabs>
          <w:tab w:pos="513" w:val="left"/>
        </w:tabs>
        <w:bidi w:val="0"/>
        <w:spacing w:line="199" w:lineRule="auto"/>
        <w:ind w:left="0" w:firstLine="360"/>
        <w:jc w:val="left"/>
      </w:pP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O.: Zit. Arbeit S. 9.</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junge Psychiatrie vertrug aber die Abtrennung" nicht gut. In ihrem Abgetrenntsein suchte sie, genau so wie das von der Mutter abgelöste Kind, stets einen neuen Halt, den sie aber bis zum heutigen Tage nicht gefunden hat. In ihrer Einsamkeit und «Haltlosigkeit» haschte die Psychiatrie nach jeder neuen Disziplin, von der sie hoffen konnte, daß sie ihr die innere Medizin als «Mutter» ersetzen würde.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Sooft aber die Psychiatrie von einem ihrer Liebesobjekte enttäuscht wurde, kehrte sie zwanghaft stets zu der Psychologie zurück.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Geschichtlich könnte man mit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die erste offene Begegnung der Psy</w:t>
        <w:softHyphen/>
        <w:t xml:space="preserve">chiatrie mit der Psychologie in der Aphasielehre </w:t>
      </w:r>
      <w:r>
        <w:rPr>
          <w:smallCaps/>
          <w:color w:val="000000"/>
          <w:spacing w:val="0"/>
          <w:w w:val="100"/>
          <w:position w:val="0"/>
          <w:shd w:val="clear" w:color="auto" w:fill="auto"/>
          <w:lang w:val="de-DE" w:eastAsia="de-DE" w:bidi="de-DE"/>
        </w:rPr>
        <w:t>Wernickes</w:t>
      </w:r>
      <w:r>
        <w:rPr>
          <w:color w:val="000000"/>
          <w:spacing w:val="0"/>
          <w:w w:val="100"/>
          <w:position w:val="0"/>
          <w:shd w:val="clear" w:color="auto" w:fill="auto"/>
          <w:lang w:val="de-DE" w:eastAsia="de-DE" w:bidi="de-DE"/>
        </w:rPr>
        <w:t xml:space="preserve"> bestimmen, die als «psychologische Studie» 1874 erschien</w:t>
      </w:r>
      <w:r>
        <w:rPr>
          <w:color w:val="000000"/>
          <w:spacing w:val="0"/>
          <w:w w:val="100"/>
          <w:position w:val="0"/>
          <w:shd w:val="clear" w:color="auto" w:fill="auto"/>
          <w:vertAlign w:val="superscript"/>
          <w:lang w:val="de-DE" w:eastAsia="de-DE" w:bidi="de-DE"/>
        </w:rPr>
        <w:footnoteReference w:id="2"/>
      </w:r>
      <w:r>
        <w:rPr>
          <w:color w:val="000000"/>
          <w:spacing w:val="0"/>
          <w:w w:val="100"/>
          <w:position w:val="0"/>
          <w:shd w:val="clear" w:color="auto" w:fill="auto"/>
          <w:lang w:val="de-DE" w:eastAsia="de-DE" w:bidi="de-DE"/>
        </w:rPr>
        <w:t xml:space="preserve">. Zu gleicher Zeit kam aber auch </w:t>
      </w:r>
      <w:r>
        <w:rPr>
          <w:smallCaps/>
          <w:color w:val="000000"/>
          <w:spacing w:val="0"/>
          <w:w w:val="100"/>
          <w:position w:val="0"/>
          <w:shd w:val="clear" w:color="auto" w:fill="auto"/>
          <w:lang w:val="de-DE" w:eastAsia="de-DE" w:bidi="de-DE"/>
        </w:rPr>
        <w:t xml:space="preserve">Wundts </w:t>
      </w:r>
      <w:r>
        <w:rPr>
          <w:i/>
          <w:iCs/>
          <w:color w:val="000000"/>
          <w:spacing w:val="0"/>
          <w:w w:val="100"/>
          <w:position w:val="0"/>
          <w:shd w:val="clear" w:color="auto" w:fill="auto"/>
          <w:lang w:val="de-DE" w:eastAsia="de-DE" w:bidi="de-DE"/>
        </w:rPr>
        <w:t>Physiologische Psychologie</w:t>
      </w:r>
      <w:r>
        <w:rPr>
          <w:color w:val="000000"/>
          <w:spacing w:val="0"/>
          <w:w w:val="100"/>
          <w:position w:val="0"/>
          <w:shd w:val="clear" w:color="auto" w:fill="auto"/>
          <w:lang w:val="de-DE" w:eastAsia="de-DE" w:bidi="de-DE"/>
        </w:rPr>
        <w:t xml:space="preserve"> heraus. Diese Arbeit bedeutet den Anbeginn der naturwissenschaftlichen experimentellen Psychologie. Und eben diese Psy</w:t>
        <w:softHyphen/>
        <w:t xml:space="preserve">chologie hat uns Psychiater «in ihren praktischen Ergebnissen bitter enttäuscht» </w:t>
      </w:r>
      <w:r>
        <w:rPr>
          <w:smallCaps/>
          <w:color w:val="000000"/>
          <w:spacing w:val="0"/>
          <w:w w:val="100"/>
          <w:position w:val="0"/>
          <w:shd w:val="clear" w:color="auto" w:fill="auto"/>
          <w:lang w:val="de-DE" w:eastAsia="de-DE" w:bidi="de-DE"/>
        </w:rPr>
        <w:t xml:space="preserve">(Bumke). </w:t>
      </w:r>
      <w:r>
        <w:rPr>
          <w:i/>
          <w:iCs/>
          <w:color w:val="000000"/>
          <w:spacing w:val="0"/>
          <w:w w:val="100"/>
          <w:position w:val="0"/>
          <w:shd w:val="clear" w:color="auto" w:fill="auto"/>
          <w:lang w:val="de-DE" w:eastAsia="de-DE" w:bidi="de-DE"/>
        </w:rPr>
        <w:t>«Wirglauben</w:t>
      </w:r>
      <w:r>
        <w:rPr>
          <w:color w:val="000000"/>
          <w:spacing w:val="0"/>
          <w:w w:val="100"/>
          <w:position w:val="0"/>
          <w:shd w:val="clear" w:color="auto" w:fill="auto"/>
          <w:lang w:val="de-DE" w:eastAsia="de-DE" w:bidi="de-DE"/>
        </w:rPr>
        <w:t xml:space="preserve"> heute nicht »/ehr daran», schreibt </w:t>
      </w:r>
      <w:r>
        <w:rPr>
          <w:smallCaps/>
          <w:color w:val="000000"/>
          <w:spacing w:val="0"/>
          <w:w w:val="100"/>
          <w:position w:val="0"/>
          <w:shd w:val="clear" w:color="auto" w:fill="auto"/>
          <w:lang w:val="de-DE" w:eastAsia="de-DE" w:bidi="de-DE"/>
        </w:rPr>
        <w:t>Bumke</w:t>
      </w:r>
      <w:r>
        <w:rPr>
          <w:smallCaps/>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in seinem Referat, </w:t>
      </w:r>
      <w:r>
        <w:rPr>
          <w:i/>
          <w:iCs/>
          <w:color w:val="000000"/>
          <w:spacing w:val="0"/>
          <w:w w:val="100"/>
          <w:position w:val="0"/>
          <w:shd w:val="clear" w:color="auto" w:fill="auto"/>
          <w:lang w:val="de-DE" w:eastAsia="de-DE" w:bidi="de-DE"/>
        </w:rPr>
        <w:t>«.daß man die menschliche Ps^^de auseinandernehmen</w:t>
      </w:r>
      <w:r>
        <w:rPr>
          <w:color w:val="000000"/>
          <w:spacing w:val="0"/>
          <w:w w:val="100"/>
          <w:position w:val="0"/>
          <w:sz w:val="18"/>
          <w:szCs w:val="18"/>
          <w:shd w:val="clear" w:color="auto" w:fill="auto"/>
          <w:lang w:val="de-DE" w:eastAsia="de-DE" w:bidi="de-DE"/>
        </w:rPr>
        <w:t xml:space="preserve"> kd'wwe wie </w:t>
      </w:r>
      <w:r>
        <w:rPr>
          <w:i/>
          <w:iCs/>
          <w:color w:val="000000"/>
          <w:spacing w:val="0"/>
          <w:w w:val="100"/>
          <w:position w:val="0"/>
          <w:shd w:val="clear" w:color="auto" w:fill="auto"/>
          <w:lang w:val="de-DE" w:eastAsia="de-DE" w:bidi="de-DE"/>
        </w:rPr>
        <w:t xml:space="preserve">aine Uhr, und wir glauben </w:t>
      </w:r>
      <w:r>
        <w:rPr>
          <w:color w:val="000000"/>
          <w:spacing w:val="0"/>
          <w:w w:val="100"/>
          <w:position w:val="0"/>
          <w:shd w:val="clear" w:color="auto" w:fill="auto"/>
          <w:lang w:val="de-DE" w:eastAsia="de-DE" w:bidi="de-DE"/>
        </w:rPr>
        <w:t xml:space="preserve">an keine </w:t>
      </w:r>
      <w:r>
        <w:rPr>
          <w:i/>
          <w:iCs/>
          <w:color w:val="000000"/>
          <w:spacing w:val="0"/>
          <w:w w:val="100"/>
          <w:position w:val="0"/>
          <w:shd w:val="clear" w:color="auto" w:fill="auto"/>
          <w:lang w:val="de-DE" w:eastAsia="de-DE" w:bidi="de-DE"/>
        </w:rPr>
        <w:t>psychologische Methode,</w:t>
      </w:r>
      <w:r>
        <w:rPr>
          <w:color w:val="000000"/>
          <w:spacing w:val="0"/>
          <w:w w:val="100"/>
          <w:position w:val="0"/>
          <w:shd w:val="clear" w:color="auto" w:fill="auto"/>
          <w:lang w:val="de-DE" w:eastAsia="de-DE" w:bidi="de-DE"/>
        </w:rPr>
        <w:t xml:space="preserve"> die nichts so ängstlich vermied wie </w:t>
      </w:r>
      <w:r>
        <w:rPr>
          <w:i/>
          <w:iCs/>
          <w:color w:val="000000"/>
          <w:spacing w:val="0"/>
          <w:w w:val="100"/>
          <w:position w:val="0"/>
          <w:shd w:val="clear" w:color="auto" w:fill="auto"/>
          <w:lang w:val="de-DE" w:eastAsia="de-DE" w:bidi="de-DE"/>
        </w:rPr>
        <w:t>jede</w:t>
      </w:r>
      <w:r>
        <w:rPr>
          <w:color w:val="000000"/>
          <w:spacing w:val="0"/>
          <w:w w:val="100"/>
          <w:position w:val="0"/>
          <w:shd w:val="clear" w:color="auto" w:fill="auto"/>
          <w:lang w:val="de-DE" w:eastAsia="de-DE" w:bidi="de-DE"/>
        </w:rPr>
        <w:t xml:space="preserve"> Berühru/zg </w:t>
      </w:r>
      <w:r>
        <w:rPr>
          <w:i/>
          <w:iCs/>
          <w:color w:val="000000"/>
          <w:spacing w:val="0"/>
          <w:w w:val="100"/>
          <w:position w:val="0"/>
          <w:shd w:val="clear" w:color="auto" w:fill="auto"/>
          <w:lang w:val="de-DE" w:eastAsia="de-DE" w:bidi="de-DE"/>
        </w:rPr>
        <w:t xml:space="preserve">mit </w:t>
      </w:r>
      <w:r>
        <w:rPr>
          <w:color w:val="000000"/>
          <w:spacing w:val="0"/>
          <w:w w:val="100"/>
          <w:position w:val="0"/>
          <w:shd w:val="clear" w:color="auto" w:fill="auto"/>
          <w:lang w:val="de-DE" w:eastAsia="de-DE" w:bidi="de-DE"/>
        </w:rPr>
        <w:t xml:space="preserve">dem J'i^e’/i.^chen se/bst. So ist die experimentelle </w:t>
      </w:r>
      <w:r>
        <w:rPr>
          <w:i/>
          <w:iCs/>
          <w:color w:val="000000"/>
          <w:spacing w:val="0"/>
          <w:w w:val="100"/>
          <w:position w:val="0"/>
          <w:shd w:val="clear" w:color="auto" w:fill="auto"/>
          <w:lang w:val="de-DE" w:eastAsia="de-DE" w:bidi="de-DE"/>
        </w:rPr>
        <w:t>pjlysiologische isyychobjgie</w:t>
      </w:r>
      <w:r>
        <w:rPr>
          <w:color w:val="000000"/>
          <w:spacing w:val="0"/>
          <w:w w:val="100"/>
          <w:position w:val="0"/>
          <w:shd w:val="clear" w:color="auto" w:fill="auto"/>
          <w:lang w:val="de-DE" w:eastAsia="de-DE" w:bidi="de-DE"/>
        </w:rPr>
        <w:t xml:space="preserve"> aus den psy</w:t>
        <w:softHyphen/>
        <w:t xml:space="preserve">chiatrischen Kliniken so gut wie ganz verschwunden.» Sie </w:t>
      </w:r>
      <w:r>
        <w:rPr>
          <w:i/>
          <w:iCs/>
          <w:color w:val="000000"/>
          <w:spacing w:val="0"/>
          <w:w w:val="100"/>
          <w:position w:val="0"/>
          <w:shd w:val="clear" w:color="auto" w:fill="auto"/>
          <w:lang w:val="de-DE" w:eastAsia="de-DE" w:bidi="de-DE"/>
        </w:rPr>
        <w:t xml:space="preserve">war eben eine Psychologie </w:t>
      </w:r>
      <w:r>
        <w:rPr>
          <w:color w:val="000000"/>
          <w:spacing w:val="0"/>
          <w:w w:val="100"/>
          <w:position w:val="0"/>
          <w:shd w:val="clear" w:color="auto" w:fill="auto"/>
          <w:lang w:val="de-DE" w:eastAsia="de-DE" w:bidi="de-DE"/>
        </w:rPr>
        <w:t xml:space="preserve">ohne Seele oder, mit dem Ausdruck </w:t>
      </w:r>
      <w:r>
        <w:rPr>
          <w:smallCaps/>
          <w:color w:val="000000"/>
          <w:spacing w:val="0"/>
          <w:w w:val="100"/>
          <w:position w:val="0"/>
          <w:shd w:val="clear" w:color="auto" w:fill="auto"/>
          <w:lang w:val="de-DE" w:eastAsia="de-DE" w:bidi="de-DE"/>
        </w:rPr>
        <w:t>Nissls zu</w:t>
      </w:r>
      <w:r>
        <w:rPr>
          <w:color w:val="000000"/>
          <w:spacing w:val="0"/>
          <w:w w:val="100"/>
          <w:position w:val="0"/>
          <w:shd w:val="clear" w:color="auto" w:fill="auto"/>
          <w:lang w:val="de-DE" w:eastAsia="de-DE" w:bidi="de-DE"/>
        </w:rPr>
        <w:t xml:space="preserve"> sprechen, eine </w:t>
      </w:r>
      <w:r>
        <w:rPr>
          <w:i/>
          <w:iCs/>
          <w:color w:val="000000"/>
          <w:spacing w:val="0"/>
          <w:w w:val="100"/>
          <w:position w:val="0"/>
          <w:shd w:val="clear" w:color="auto" w:fill="auto"/>
          <w:lang w:val="de-DE" w:eastAsia="de-DE" w:bidi="de-DE"/>
        </w:rPr>
        <w:t>Hrnwytk^ohgie.</w:t>
      </w:r>
      <w:r>
        <w:rPr>
          <w:color w:val="000000"/>
          <w:spacing w:val="0"/>
          <w:w w:val="100"/>
          <w:position w:val="0"/>
          <w:shd w:val="clear" w:color="auto" w:fill="auto"/>
          <w:lang w:val="de-DE" w:eastAsia="de-DE" w:bidi="de-DE"/>
        </w:rPr>
        <w:t xml:space="preserve"> Die Aufgabe, die sich die physiologische Psychologie gestellt hat, nämlich das Seelen</w:t>
        <w:softHyphen/>
        <w:t>leben des Menschen aus dem Bau des Großhirns zu verstehen, war von vorn</w:t>
        <w:softHyphen/>
        <w:t xml:space="preserve">herein eine Entgleisung. Denn, wie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ironisch bemerkt: «nicht jede/// ist es </w:t>
      </w:r>
      <w:r>
        <w:rPr>
          <w:i/>
          <w:iCs/>
          <w:color w:val="000000"/>
          <w:spacing w:val="0"/>
          <w:w w:val="100"/>
          <w:position w:val="0"/>
          <w:shd w:val="clear" w:color="auto" w:fill="auto"/>
          <w:lang w:val="de-DE" w:eastAsia="de-DE" w:bidi="de-DE"/>
        </w:rPr>
        <w:t>vergönnt, durch</w:t>
      </w:r>
      <w:r>
        <w:rPr>
          <w:color w:val="000000"/>
          <w:spacing w:val="0"/>
          <w:w w:val="100"/>
          <w:position w:val="0"/>
          <w:shd w:val="clear" w:color="auto" w:fill="auto"/>
          <w:lang w:val="de-DE" w:eastAsia="de-DE" w:bidi="de-DE"/>
        </w:rPr>
        <w:t xml:space="preserve"> Tnnenschau in ein paar </w:t>
      </w:r>
      <w:r>
        <w:rPr>
          <w:i/>
          <w:iCs/>
          <w:color w:val="000000"/>
          <w:spacing w:val="0"/>
          <w:w w:val="100"/>
          <w:position w:val="0"/>
          <w:shd w:val="clear" w:color="auto" w:fill="auto"/>
          <w:lang w:val="de-DE" w:eastAsia="de-DE" w:bidi="de-DE"/>
        </w:rPr>
        <w:t>Ganglienzellen</w:t>
      </w:r>
      <w:r>
        <w:rPr>
          <w:color w:val="000000"/>
          <w:spacing w:val="0"/>
          <w:w w:val="100"/>
          <w:position w:val="0"/>
          <w:shd w:val="clear" w:color="auto" w:fill="auto"/>
          <w:lang w:val="de-DE" w:eastAsia="de-DE" w:bidi="de-DE"/>
        </w:rPr>
        <w:t xml:space="preserve"> des dritte« Ventrikels den Sitz seiner Seele zl&lt; </w:t>
      </w:r>
      <w:r>
        <w:rPr>
          <w:i/>
          <w:iCs/>
          <w:color w:val="000000"/>
          <w:spacing w:val="0"/>
          <w:w w:val="100"/>
          <w:position w:val="0"/>
          <w:shd w:val="clear" w:color="auto" w:fill="auto"/>
          <w:lang w:val="de-DE" w:eastAsia="de-DE" w:bidi="de-DE"/>
        </w:rPr>
        <w:t>finden</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dieser tragischen Entgleisung benahm sich die enttäuschte Psychiatrie wie eine haltlose Psychopathin. Fast in jedem Jahrzehnt begann sie ein neues Zusammenarbeiten mit irgendeiner hoffnungsvollen « Jünglingsdisziplin», so mit der Hirnanatomie, HirnpCysiollgie, Serologie, Endokrinologie, Konstitu- tionsleCse, Erbpathologie und so fort.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den Jahren der Untreue hat sich aber auch die Psychologie grundsätzlich verändert. An Stelle der seelenlosen experimentellen Psychologie erschien 1894 eine neue beschreibende Psychologie von </w:t>
      </w:r>
      <w:r>
        <w:rPr>
          <w:smallCaps/>
          <w:color w:val="000000"/>
          <w:spacing w:val="0"/>
          <w:w w:val="100"/>
          <w:position w:val="0"/>
          <w:shd w:val="clear" w:color="auto" w:fill="auto"/>
          <w:lang w:val="de-DE" w:eastAsia="de-DE" w:bidi="de-DE"/>
        </w:rPr>
        <w:t>Dllti-iey,</w:t>
      </w:r>
      <w:r>
        <w:rPr>
          <w:color w:val="000000"/>
          <w:spacing w:val="0"/>
          <w:w w:val="100"/>
          <w:position w:val="0"/>
          <w:shd w:val="clear" w:color="auto" w:fill="auto"/>
          <w:lang w:val="de-DE" w:eastAsia="de-DE" w:bidi="de-DE"/>
        </w:rPr>
        <w:t xml:space="preserve"> die das Seelische nicht wie einen Schinken in Teile zerschnitten, sondern schon als Ganzheit zu erfassen, zu verstehen und zu beschreiben versuchte. Und zu gleicher Zeit, 1895, erschien die 7</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.ychla/za/y■'se, die der Psychiatrie endlich eben das/emge Stück des Menschen anbot, das der Psychiatrie völlig fehlte, nämlich das Seelische.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tiefenpsyrhologisrhen Aspekt aus wird es uns erst heute klar, daß die Haltlosigkeit der Psychiatrie, ihr ständiges Suchen nach neuen Beziehungen, aus dem Feh/ezz des Seelische» stammte. Diese Lücke auszufüllen, war die Berufung der </w:t>
      </w:r>
      <w:r>
        <w:rPr>
          <w:i/>
          <w:iCs/>
          <w:color w:val="000000"/>
          <w:spacing w:val="0"/>
          <w:w w:val="100"/>
          <w:position w:val="0"/>
          <w:shd w:val="clear" w:color="auto" w:fill="auto"/>
          <w:lang w:val="de-DE" w:eastAsia="de-DE" w:bidi="de-DE"/>
        </w:rPr>
        <w:t>Tiefenpsychologie</w:t>
      </w:r>
      <w:r>
        <w:rPr>
          <w:color w:val="000000"/>
          <w:spacing w:val="0"/>
          <w:w w:val="100"/>
          <w:position w:val="0"/>
          <w:shd w:val="clear" w:color="auto" w:fill="auto"/>
          <w:lang w:val="de-DE" w:eastAsia="de-DE" w:bidi="de-DE"/>
        </w:rPr>
        <w:t xml:space="preserve"> in der Psychiatrie.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Psychoanalyse ist heute mehr als 50 Jahre alt. Sie gab sowohl der Psy</w:t>
        <w:softHyphen/>
        <w:t xml:space="preserve">chologie wie auch der Psychiatrie ein Denksystem und eine Method.e, mit deren Hilfe eben das erfaßbar wurde, was zu erfassen bisher nie gelungen war, </w:t>
      </w:r>
      <w:r>
        <w:rPr>
          <w:color w:val="000000"/>
          <w:spacing w:val="0"/>
          <w:w w:val="100"/>
          <w:position w:val="0"/>
          <w:shd w:val="clear" w:color="auto" w:fill="auto"/>
          <w:lang w:val="de-DE" w:eastAsia="de-DE" w:bidi="de-DE"/>
        </w:rPr>
        <w:t xml:space="preserve">nämlich das, </w:t>
      </w:r>
      <w:r>
        <w:rPr>
          <w:i/>
          <w:iCs/>
          <w:color w:val="000000"/>
          <w:spacing w:val="0"/>
          <w:w w:val="100"/>
          <w:position w:val="0"/>
          <w:shd w:val="clear" w:color="auto" w:fill="auto"/>
          <w:lang w:val="de-DE" w:eastAsia="de-DE" w:bidi="de-DE"/>
        </w:rPr>
        <w:t>was sich in der Seele von Gesunden und Kranken in der Tiefe unbewußt abspielt.</w:t>
      </w:r>
      <w:r>
        <w:rPr>
          <w:color w:val="000000"/>
          <w:spacing w:val="0"/>
          <w:w w:val="100"/>
          <w:position w:val="0"/>
          <w:shd w:val="clear" w:color="auto" w:fill="auto"/>
          <w:lang w:val="de-DE" w:eastAsia="de-DE" w:bidi="de-DE"/>
        </w:rPr>
        <w:t xml:space="preserve"> Man kann sagen: das Dynamische in der Seele. Und dennoch müssen ■wir feststellen, daß der Widerstand der Psychiater gegen die Psychoanalyse trotz der bahnbrechenden Arbeit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 Paranoia, Schizophrenie, Melancholie und Manie, trotz den Bemühungen seiner Schüler auf dem Gebiete der Psychia</w:t>
        <w:softHyphen/>
        <w:t xml:space="preserve">trie — ich nenne nur die Namen </w:t>
      </w:r>
      <w:r>
        <w:rPr>
          <w:smallCaps/>
          <w:color w:val="000000"/>
          <w:spacing w:val="0"/>
          <w:w w:val="100"/>
          <w:position w:val="0"/>
          <w:shd w:val="clear" w:color="auto" w:fill="auto"/>
          <w:lang w:val="de-DE" w:eastAsia="de-DE" w:bidi="de-DE"/>
        </w:rPr>
        <w:t>Abraham,</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Alexander, Berze-Gruhle, Eugen Bleuler, Ci-iristoffel, Federn, Fenichel,</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Ferenczi, Hollos, Jung, Kielholz, Meng, Max Müller, Nunberg, Schilder usw.</w:t>
      </w:r>
      <w:r>
        <w:rPr>
          <w:color w:val="000000"/>
          <w:spacing w:val="0"/>
          <w:w w:val="100"/>
          <w:position w:val="0"/>
          <w:shd w:val="clear" w:color="auto" w:fill="auto"/>
          <w:lang w:val="de-DE" w:eastAsia="de-DE" w:bidi="de-DE"/>
        </w:rPr>
        <w:t xml:space="preserve"> — bis zum heutigen Tage nicht gebrochen werden konnte.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einem Referat (erstattet auf der $o. Wanderversammlung südwestdeutscher Neurologen und Irrenärzte zu Baden-Baden am 6. Juni 1925) gab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über die Beziehung der Psychiatrie zur Psychoanalyse folgende Situationsmeldung:</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«Es wäre meines Erachtens ebenso leicht ju beweisen: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hätte unsere heutigen psychologischen Vorstellungen nicht nur vorbereitet, sondern überhaupt erst möglich gemacht, wie umgekehrt: seine Übertreibungen hätten eine längst notwendige, natürliche Entwicklung lediglich abgelehnt, gestört und verzögert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Wenn wir dazu bemerken, daß sich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offen als Gegner der Psycho</w:t>
        <w:softHyphen/>
        <w:t xml:space="preserve">analyse bekannt hat </w:t>
      </w:r>
      <w:r>
        <w:rPr>
          <w:color w:val="000000"/>
          <w:spacing w:val="0"/>
          <w:w w:val="100"/>
          <w:position w:val="0"/>
          <w:shd w:val="clear" w:color="auto" w:fill="auto"/>
          <w:vertAlign w:val="superscript"/>
          <w:lang w:val="de-DE" w:eastAsia="de-DE" w:bidi="de-DE"/>
        </w:rPr>
        <w:footnoteReference w:id="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
      </w:r>
      <w:r>
        <w:rPr>
          <w:color w:val="000000"/>
          <w:spacing w:val="0"/>
          <w:w w:val="100"/>
          <w:position w:val="0"/>
          <w:shd w:val="clear" w:color="auto" w:fill="auto"/>
          <w:lang w:val="de-DE" w:eastAsia="de-DE" w:bidi="de-DE"/>
        </w:rPr>
        <w:t xml:space="preserve">, so ist es doch nicht zu gewagt, zu behaupten, daß </w:t>
      </w:r>
      <w:r>
        <w:rPr>
          <w:i/>
          <w:iCs/>
          <w:color w:val="000000"/>
          <w:spacing w:val="0"/>
          <w:w w:val="100"/>
          <w:position w:val="0"/>
          <w:shd w:val="clear" w:color="auto" w:fill="auto"/>
          <w:lang w:val="de-DE" w:eastAsia="de-DE" w:bidi="de-DE"/>
        </w:rPr>
        <w:t>schon vor etwa 25 Jahren die Psychiatrie eine völlig ambivalente Stellung %ur Psychoanalyse einnahm und diese teils bejahende, teils verneinende Ambivalen^heute noch da ist.</w:t>
      </w:r>
      <w:r>
        <w:rPr>
          <w:color w:val="000000"/>
          <w:spacing w:val="0"/>
          <w:w w:val="100"/>
          <w:position w:val="0"/>
          <w:shd w:val="clear" w:color="auto" w:fill="auto"/>
          <w:lang w:val="de-DE" w:eastAsia="de-DE" w:bidi="de-DE"/>
        </w:rPr>
        <w:t xml:space="preserve"> Während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mit der Psychoanalyse in den vergangenen 50 Jahren auf das Denken der Menschheit in bezug auf Erziehung, soziales Zusammenleben, besonders hinsichtlich der Sexual- und Sozialgesinnung, Philosophie, Kunst und Religion eine Wirkung ausgeübt hat, die man nur mit der Wirkung eines </w:t>
      </w:r>
      <w:r>
        <w:rPr>
          <w:i/>
          <w:iCs/>
          <w:color w:val="000000"/>
          <w:spacing w:val="0"/>
          <w:w w:val="100"/>
          <w:position w:val="0"/>
          <w:shd w:val="clear" w:color="auto" w:fill="auto"/>
          <w:lang w:val="de-DE" w:eastAsia="de-DE" w:bidi="de-DE"/>
        </w:rPr>
        <w:t>Aristoteles</w:t>
      </w:r>
      <w:r>
        <w:rPr>
          <w:color w:val="000000"/>
          <w:spacing w:val="0"/>
          <w:w w:val="100"/>
          <w:position w:val="0"/>
          <w:shd w:val="clear" w:color="auto" w:fill="auto"/>
          <w:lang w:val="de-DE" w:eastAsia="de-DE" w:bidi="de-DE"/>
        </w:rPr>
        <w:t xml:space="preserve"> ver</w:t>
        <w:softHyphen/>
        <w:t>gleichen kann, und während die Psychoanalyse den Menschen als ein seelisch organisiertes Wesen völlig neu aufgebaut hat, konnte die Psychiatrie ihre Ambi</w:t>
        <w:softHyphen/>
        <w:t>valenz gegen die Psychoanalyse nicht überwinden.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kam es, daß die Psychiatrie, trotzdem sie sich gegen die Umarmung der Psychoanalyse nicht völlig wehren konnte und sie das alte Dogma von der ana</w:t>
        <w:softHyphen/>
        <w:t xml:space="preserve">tomischen Bedingtheit </w:t>
      </w:r>
      <w:r>
        <w:rPr>
          <w:i/>
          <w:iCs/>
          <w:color w:val="000000"/>
          <w:spacing w:val="0"/>
          <w:w w:val="100"/>
          <w:position w:val="0"/>
          <w:shd w:val="clear" w:color="auto" w:fill="auto"/>
          <w:lang w:val="de-DE" w:eastAsia="de-DE" w:bidi="de-DE"/>
        </w:rPr>
        <w:t>aller</w:t>
      </w:r>
      <w:r>
        <w:rPr>
          <w:color w:val="000000"/>
          <w:spacing w:val="0"/>
          <w:w w:val="100"/>
          <w:position w:val="0"/>
          <w:shd w:val="clear" w:color="auto" w:fill="auto"/>
          <w:lang w:val="de-DE" w:eastAsia="de-DE" w:bidi="de-DE"/>
        </w:rPr>
        <w:t xml:space="preserve"> Psychosen </w:t>
      </w:r>
      <w:r>
        <w:rPr>
          <w:smallCaps/>
          <w:color w:val="000000"/>
          <w:spacing w:val="0"/>
          <w:w w:val="100"/>
          <w:position w:val="0"/>
          <w:shd w:val="clear" w:color="auto" w:fill="auto"/>
          <w:lang w:val="de-DE" w:eastAsia="de-DE" w:bidi="de-DE"/>
        </w:rPr>
        <w:t>(Nissl)</w:t>
      </w:r>
      <w:r>
        <w:rPr>
          <w:color w:val="000000"/>
          <w:spacing w:val="0"/>
          <w:w w:val="100"/>
          <w:position w:val="0"/>
          <w:shd w:val="clear" w:color="auto" w:fill="auto"/>
          <w:lang w:val="de-DE" w:eastAsia="de-DE" w:bidi="de-DE"/>
        </w:rPr>
        <w:t xml:space="preserve"> auf entschiedenste Weise abgelehnt hat, dennoch unfähig wurde, eben </w:t>
      </w:r>
      <w:r>
        <w:rPr>
          <w:i/>
          <w:iCs/>
          <w:color w:val="000000"/>
          <w:spacing w:val="0"/>
          <w:w w:val="100"/>
          <w:position w:val="0"/>
          <w:shd w:val="clear" w:color="auto" w:fill="auto"/>
          <w:lang w:val="de-DE" w:eastAsia="de-DE" w:bidi="de-DE"/>
        </w:rPr>
        <w:t>das Seelische,</w:t>
      </w:r>
      <w:r>
        <w:rPr>
          <w:color w:val="000000"/>
          <w:spacing w:val="0"/>
          <w:w w:val="100"/>
          <w:position w:val="0"/>
          <w:shd w:val="clear" w:color="auto" w:fill="auto"/>
          <w:lang w:val="de-DE" w:eastAsia="de-DE" w:bidi="de-DE"/>
        </w:rPr>
        <w:t xml:space="preserve"> das ihr die Psychoanalyse anbot, anzunehmen. Sie suchte anstelle der Psychoanalyse ihre weitere Entwicklung auf dem Wege der Syndromenlehre </w:t>
      </w:r>
      <w:r>
        <w:rPr>
          <w:smallCaps/>
          <w:color w:val="000000"/>
          <w:spacing w:val="0"/>
          <w:w w:val="100"/>
          <w:position w:val="0"/>
          <w:shd w:val="clear" w:color="auto" w:fill="auto"/>
          <w:lang w:val="de-DE" w:eastAsia="de-DE" w:bidi="de-DE"/>
        </w:rPr>
        <w:t>Hoches,</w:t>
      </w:r>
      <w:r>
        <w:rPr>
          <w:color w:val="000000"/>
          <w:spacing w:val="0"/>
          <w:w w:val="100"/>
          <w:position w:val="0"/>
          <w:shd w:val="clear" w:color="auto" w:fill="auto"/>
          <w:lang w:val="de-DE" w:eastAsia="de-DE" w:bidi="de-DE"/>
        </w:rPr>
        <w:t xml:space="preserve"> der Lehre </w:t>
      </w:r>
      <w:r>
        <w:rPr>
          <w:smallCaps/>
          <w:color w:val="000000"/>
          <w:spacing w:val="0"/>
          <w:w w:val="100"/>
          <w:position w:val="0"/>
          <w:shd w:val="clear" w:color="auto" w:fill="auto"/>
          <w:lang w:val="de-DE" w:eastAsia="de-DE" w:bidi="de-DE"/>
        </w:rPr>
        <w:t>Bonhoeffers</w:t>
      </w:r>
      <w:r>
        <w:rPr>
          <w:color w:val="000000"/>
          <w:spacing w:val="0"/>
          <w:w w:val="100"/>
          <w:position w:val="0"/>
          <w:shd w:val="clear" w:color="auto" w:fill="auto"/>
          <w:lang w:val="de-DE" w:eastAsia="de-DE" w:bidi="de-DE"/>
        </w:rPr>
        <w:t xml:space="preserve"> von den exogenen Reaktionsformen, der Typenlehre von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der Lehre </w:t>
      </w:r>
      <w:r>
        <w:rPr>
          <w:smallCaps/>
          <w:color w:val="000000"/>
          <w:spacing w:val="0"/>
          <w:w w:val="100"/>
          <w:position w:val="0"/>
          <w:shd w:val="clear" w:color="auto" w:fill="auto"/>
          <w:lang w:val="de-DE" w:eastAsia="de-DE" w:bidi="de-DE"/>
        </w:rPr>
        <w:t xml:space="preserve">Kretschmers </w:t>
      </w:r>
      <w:r>
        <w:rPr>
          <w:color w:val="000000"/>
          <w:spacing w:val="0"/>
          <w:w w:val="100"/>
          <w:position w:val="0"/>
          <w:shd w:val="clear" w:color="auto" w:fill="auto"/>
          <w:lang w:val="de-DE" w:eastAsia="de-DE" w:bidi="de-DE"/>
        </w:rPr>
        <w:t xml:space="preserve">über Körperbau und Charakter, der Lehre </w:t>
      </w:r>
      <w:r>
        <w:rPr>
          <w:smallCaps/>
          <w:color w:val="000000"/>
          <w:spacing w:val="0"/>
          <w:w w:val="100"/>
          <w:position w:val="0"/>
          <w:shd w:val="clear" w:color="auto" w:fill="auto"/>
          <w:lang w:val="de-DE" w:eastAsia="de-DE" w:bidi="de-DE"/>
        </w:rPr>
        <w:t>Carl Schneiders</w:t>
      </w:r>
      <w:r>
        <w:rPr>
          <w:color w:val="000000"/>
          <w:spacing w:val="0"/>
          <w:w w:val="100"/>
          <w:position w:val="0"/>
          <w:shd w:val="clear" w:color="auto" w:fill="auto"/>
          <w:lang w:val="de-DE" w:eastAsia="de-DE" w:bidi="de-DE"/>
        </w:rPr>
        <w:t xml:space="preserve"> über «Symptomen- verbände» und der «Daseinsanalyse» </w:t>
      </w:r>
      <w:r>
        <w:rPr>
          <w:smallCaps/>
          <w:color w:val="000000"/>
          <w:spacing w:val="0"/>
          <w:w w:val="100"/>
          <w:position w:val="0"/>
          <w:shd w:val="clear" w:color="auto" w:fill="auto"/>
          <w:lang w:val="de-DE" w:eastAsia="de-DE" w:bidi="de-DE"/>
        </w:rPr>
        <w:t>(von Gebsattel,</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Strauss,</w:t>
      </w:r>
      <w:r>
        <w:rPr>
          <w:color w:val="000000"/>
          <w:spacing w:val="0"/>
          <w:w w:val="100"/>
          <w:position w:val="0"/>
          <w:shd w:val="clear" w:color="auto" w:fill="auto"/>
          <w:lang w:val="de-DE" w:eastAsia="de-DE" w:bidi="de-DE"/>
        </w:rPr>
        <w:t xml:space="preserve"> L. </w:t>
      </w:r>
      <w:r>
        <w:rPr>
          <w:smallCaps/>
          <w:color w:val="000000"/>
          <w:spacing w:val="0"/>
          <w:w w:val="100"/>
          <w:position w:val="0"/>
          <w:shd w:val="clear" w:color="auto" w:fill="auto"/>
          <w:lang w:val="de-DE" w:eastAsia="de-DE" w:bidi="de-DE"/>
        </w:rPr>
        <w:t>Bins</w:t>
        <w:softHyphen/>
        <w:t>wanger</w:t>
      </w:r>
      <w:r>
        <w:rPr>
          <w:color w:val="000000"/>
          <w:spacing w:val="0"/>
          <w:w w:val="100"/>
          <w:position w:val="0"/>
          <w:shd w:val="clear" w:color="auto" w:fill="auto"/>
          <w:lang w:val="de-DE" w:eastAsia="de-DE" w:bidi="de-DE"/>
        </w:rPr>
        <w:t xml:space="preserve"> usw.).</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diese Verbindungen machte zwar die Psychiatrie wichtige Schritte in der Erfassung der Gesamtpersönlichkeit, das Wesentliche aber, </w:t>
      </w:r>
      <w:r>
        <w:rPr>
          <w:i/>
          <w:iCs/>
          <w:color w:val="000000"/>
          <w:spacing w:val="0"/>
          <w:w w:val="100"/>
          <w:position w:val="0"/>
          <w:shd w:val="clear" w:color="auto" w:fill="auto"/>
          <w:lang w:val="de-DE" w:eastAsia="de-DE" w:bidi="de-DE"/>
        </w:rPr>
        <w:t>das Seelische</w:t>
      </w:r>
      <w:r>
        <w:rPr>
          <w:color w:val="000000"/>
          <w:spacing w:val="0"/>
          <w:w w:val="100"/>
          <w:position w:val="0"/>
          <w:shd w:val="clear" w:color="auto" w:fill="auto"/>
          <w:lang w:val="de-DE" w:eastAsia="de-DE" w:bidi="de-DE"/>
        </w:rPr>
        <w:t xml:space="preserve"> des psychotischen Menschen, wurde nie erfaßt.</w:t>
      </w:r>
    </w:p>
    <w:p>
      <w:pPr>
        <w:pStyle w:val="Style40"/>
        <w:keepNext/>
        <w:keepLines/>
        <w:widowControl w:val="0"/>
        <w:numPr>
          <w:ilvl w:val="0"/>
          <w:numId w:val="93"/>
        </w:numPr>
        <w:shd w:val="clear" w:color="auto" w:fill="auto"/>
        <w:tabs>
          <w:tab w:pos="399" w:val="left"/>
        </w:tabs>
        <w:bidi w:val="0"/>
        <w:spacing w:line="240" w:lineRule="auto"/>
        <w:ind w:left="0" w:firstLine="0"/>
        <w:jc w:val="left"/>
      </w:pPr>
      <w:bookmarkStart w:id="6" w:name="bookmark6"/>
      <w:bookmarkStart w:id="7" w:name="bookmark7"/>
      <w:r>
        <w:rPr>
          <w:color w:val="000000"/>
          <w:spacing w:val="0"/>
          <w:w w:val="100"/>
          <w:position w:val="0"/>
          <w:shd w:val="clear" w:color="auto" w:fill="auto"/>
          <w:lang w:val="de-DE" w:eastAsia="de-DE" w:bidi="de-DE"/>
        </w:rPr>
        <w:t>Die Psychose im laichte der Psychoanalyse</w:t>
      </w:r>
      <w:bookmarkEnd w:id="6"/>
      <w:bookmarkEnd w:id="7"/>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dem Wesen der Psychose hat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5"/>
      </w:r>
      <w:r>
        <w:rPr>
          <w:color w:val="000000"/>
          <w:spacing w:val="0"/>
          <w:w w:val="100"/>
          <w:position w:val="0"/>
          <w:shd w:val="clear" w:color="auto" w:fill="auto"/>
          <w:lang w:val="de-DE" w:eastAsia="de-DE" w:bidi="de-DE"/>
        </w:rPr>
        <w:t xml:space="preserve"> in etwa sechs Abhandlungen beschäftigt.</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Gedankengang läßt sich kurz in folgende Thesen zusammenfassen: Neurosen und </w:t>
      </w:r>
      <w:r>
        <w:rPr>
          <w:i/>
          <w:iCs/>
          <w:color w:val="000000"/>
          <w:spacing w:val="0"/>
          <w:w w:val="100"/>
          <w:position w:val="0"/>
          <w:shd w:val="clear" w:color="auto" w:fill="auto"/>
          <w:lang w:val="de-DE" w:eastAsia="de-DE" w:bidi="de-DE"/>
        </w:rPr>
        <w:t>Psychosen entstehen durch dee Konflikte</w:t>
      </w:r>
      <w:r>
        <w:rPr>
          <w:color w:val="000000"/>
          <w:spacing w:val="0"/>
          <w:w w:val="100"/>
          <w:position w:val="0"/>
          <w:shd w:val="clear" w:color="auto" w:fill="auto"/>
          <w:lang w:val="de-DE" w:eastAsia="de-DE" w:bidi="de-DE"/>
        </w:rPr>
        <w:t xml:space="preserve"> des Ichs mi/ seinen verschner/enen herr^s^chenden Inr/anten. Diese sind: i. die </w:t>
      </w:r>
      <w:r>
        <w:rPr>
          <w:i/>
          <w:iCs/>
          <w:color w:val="000000"/>
          <w:spacing w:val="0"/>
          <w:w w:val="100"/>
          <w:position w:val="0"/>
          <w:shd w:val="clear" w:color="auto" w:fill="auto"/>
          <w:lang w:val="de-DE" w:eastAsia="de-DE" w:bidi="de-DE"/>
        </w:rPr>
        <w:t>Triebe,</w:t>
      </w:r>
      <w:r>
        <w:rPr>
          <w:color w:val="000000"/>
          <w:spacing w:val="0"/>
          <w:w w:val="100"/>
          <w:position w:val="0"/>
          <w:shd w:val="clear" w:color="auto" w:fill="auto"/>
          <w:lang w:val="de-DE" w:eastAsia="de-DE" w:bidi="de-DE"/>
        </w:rPr>
        <w:t xml:space="preserve"> also das Es, z. die Umwelt, die Realität, 3. das Über-Eh. Während aber die Neurose aus dem Konflikt zwischen Ich und Trieb entsteht, also eigentlich die Folge eines Konfliktes zwischen dem Ich und seinem Es ist, ist die Psychose die </w:t>
      </w:r>
      <w:r>
        <w:rPr>
          <w:i/>
          <w:iCs/>
          <w:color w:val="000000"/>
          <w:spacing w:val="0"/>
          <w:w w:val="100"/>
          <w:position w:val="0"/>
          <w:shd w:val="clear" w:color="auto" w:fill="auto"/>
          <w:lang w:val="de-DE" w:eastAsia="de-DE" w:bidi="de-DE"/>
        </w:rPr>
        <w:t>Folge</w:t>
      </w:r>
      <w:r>
        <w:rPr>
          <w:color w:val="000000"/>
          <w:spacing w:val="0"/>
          <w:w w:val="100"/>
          <w:position w:val="0"/>
          <w:shd w:val="clear" w:color="auto" w:fill="auto"/>
          <w:lang w:val="de-DE" w:eastAsia="de-DE" w:bidi="de-DE"/>
        </w:rPr>
        <w:t xml:space="preserve"> eines Konfliktes ^wischen dem Ich und seiner Außenwelt.</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bestimmt demnach den Unterschied zwischen Neurose und Psychose in folgendem: Bei der Neurose unterdrückt das Ich in Abhängigkeit von der Realität ein Stück des Trieblebens. Bei der Psychose hingegen zieht sich das Ich im Dienste des Trieblebens von der Realität zurück.</w:t>
      </w:r>
    </w:p>
    <w:p>
      <w:pPr>
        <w:pStyle w:val="Style13"/>
        <w:keepNext w:val="0"/>
        <w:keepLines w:val="0"/>
        <w:widowControl w:val="0"/>
        <w:shd w:val="clear" w:color="auto" w:fill="auto"/>
        <w:tabs>
          <w:tab w:pos="1070" w:val="left"/>
        </w:tabs>
        <w:bidi w:val="0"/>
        <w:spacing w:line="240" w:lineRule="auto"/>
        <w:ind w:left="0" w:firstLine="360"/>
        <w:jc w:val="left"/>
      </w:pPr>
      <w:r>
        <w:rPr>
          <w:color w:val="000000"/>
          <w:spacing w:val="0"/>
          <w:w w:val="100"/>
          <w:position w:val="0"/>
          <w:shd w:val="clear" w:color="auto" w:fill="auto"/>
          <w:lang w:val="de-DE" w:eastAsia="de-DE" w:bidi="de-DE"/>
        </w:rPr>
        <w:t xml:space="preserve">Bei der 'Neurose ist es die Realität oder das Über-Ich, welche die Übermacht über das Ich ergreifen. Diese höhere Instanz zwingt das Ich, die gefahrbringenden Triebstrebungen zu unterdrücken und die Realität so anzuneCmeo, wie sie eben ist. Der Neurotiker verleugnet nicht die Wirklichkeit, er bleibt ihr gehorsam. Für die Psychose hingegen ist die Übermacht der ^^ansprüche maßgebend, und das Ich rei/ßt sich von </w:t>
      </w:r>
      <w:r>
        <w:rPr>
          <w:i/>
          <w:iCs/>
          <w:color w:val="000000"/>
          <w:spacing w:val="0"/>
          <w:w w:val="100"/>
          <w:position w:val="0"/>
          <w:shd w:val="clear" w:color="auto" w:fill="auto"/>
          <w:lang w:val="de-DE" w:eastAsia="de-DE" w:bidi="de-DE"/>
        </w:rPr>
        <w:t xml:space="preserve">der Wirklichkeit </w:t>
      </w:r>
      <w:r>
        <w:rPr>
          <w:smallCaps/>
          <w:color w:val="000000"/>
          <w:spacing w:val="0"/>
          <w:w w:val="100"/>
          <w:position w:val="0"/>
          <w:shd w:val="clear" w:color="auto" w:fill="auto"/>
          <w:lang w:val="de-DE" w:eastAsia="de-DE" w:bidi="de-DE"/>
        </w:rPr>
        <w:t>/os.</w:t>
      </w:r>
      <w:r>
        <w:rPr>
          <w:color w:val="000000"/>
          <w:spacing w:val="0"/>
          <w:w w:val="100"/>
          <w:position w:val="0"/>
          <w:shd w:val="clear" w:color="auto" w:fill="auto"/>
          <w:lang w:val="de-DE" w:eastAsia="de-DE" w:bidi="de-DE"/>
        </w:rPr>
        <w:t xml:space="preserve"> Der .Rea/it‘ütfsver/ns/ wäre dlmnnch für die</w:t>
        <w:tab/>
        <w:t xml:space="preserve">von vornherein gegeben. In bezug auf die Realität betont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noch</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folgenden Unterschied: Obzwar der Neurotiker in voller Abhängigkeit und Gehorsamkeit zur Realität bleibt, indem er die Realität annimmt, zeigt er doch einen individuell verschiedenen, aber stets teilweisen Realitätsverlust, und zwar an der Stelle der .Realität, wo sich eben «die traumatische Szene» abgespielt hat. Der Realitätsverlust ist aber bei der Neurose immer partiell, er betrifft gerade jenes Stück der Realität, wegen deren Anforderungen die Verdrängung erfolgte.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Psychose hingegen ist der Realitätsverlust zumeist ein totaler. Der Psychotiker verleugnet die Realität, und auf Kosten der Wirklichkeit baut er sich eine neue, eine irreale Welt auf. Durch die Neuschöpfung und den totalen Umbau der Wirklichkeit kann der Psychotiker alle Triebansprüche mit Hilfe seiner Wahnideen und Halluzinationen befriedigen, die die alte, die wirkliche Umwelt nicht zugelassen hat.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Darum behaüptet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Neurose und Psychose beide nur Ausdruck der Rebellion des Es, also des Trieblebens gegen die Außenwelt darstellen, sie sind die Folge der Unlust oder der Unfähigkeit, sich der realen Not, der 'Amyzry, anzupassen.</w:t>
      </w:r>
    </w:p>
    <w:p>
      <w:pPr>
        <w:pStyle w:val="Style13"/>
        <w:keepNext w:val="0"/>
        <w:keepLines w:val="0"/>
        <w:widowControl w:val="0"/>
        <w:shd w:val="clear" w:color="auto" w:fill="auto"/>
        <w:tabs>
          <w:tab w:pos="5098" w:val="left"/>
        </w:tabs>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unterscheidet zwei Schritte im Zustandekommen einer Neurose oder Psychose.</w:t>
        <w:tab/>
        <w:t>_</w:t>
      </w:r>
    </w:p>
    <w:p>
      <w:pPr>
        <w:pStyle w:val="Style13"/>
        <w:keepNext w:val="0"/>
        <w:keepLines w:val="0"/>
        <w:widowControl w:val="0"/>
        <w:shd w:val="clear" w:color="auto" w:fill="auto"/>
        <w:bidi w:val="0"/>
        <w:spacing w:line="240" w:lineRule="auto"/>
        <w:ind w:left="0" w:firstLine="360"/>
        <w:jc w:val="left"/>
        <w:sectPr>
          <w:headerReference w:type="default" r:id="rId31"/>
          <w:footerReference w:type="default" r:id="rId32"/>
          <w:headerReference w:type="even" r:id="rId33"/>
          <w:footerReference w:type="even" r:id="rId34"/>
          <w:headerReference w:type="first" r:id="rId35"/>
          <w:footerReference w:type="first" r:id="rId36"/>
          <w:footnotePr>
            <w:pos w:val="pageBottom"/>
            <w:numFmt w:val="decimal"/>
            <w:numStart w:val="1"/>
            <w:numRestart w:val="continuous"/>
            <w15:footnoteColumns w:val="1"/>
          </w:footnotePr>
          <w:pgSz w:w="12240" w:h="15840"/>
          <w:pgMar w:top="1986" w:left="2458" w:right="2428" w:bottom="2370" w:header="0" w:footer="3" w:gutter="0"/>
          <w:pgNumType w:start="17"/>
          <w:cols w:space="720"/>
          <w:noEndnote/>
          <w:titlePg/>
          <w:rtlGutter w:val="0"/>
          <w:docGrid w:linePitch="360"/>
        </w:sectPr>
      </w:pPr>
      <w:r>
        <w:rPr>
          <w:color w:val="000000"/>
          <w:spacing w:val="0"/>
          <w:w w:val="100"/>
          <w:position w:val="0"/>
          <w:shd w:val="clear" w:color="auto" w:fill="auto"/>
          <w:lang w:val="de-DE" w:eastAsia="de-DE" w:bidi="de-DE"/>
        </w:rPr>
        <w:t>Der erste Schritt ist der R!ea/it‘äAver/ust. Er ist fast total bei der Psychose und partiell bei der Neurose.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Schritt wäre die </w:t>
      </w:r>
      <w:r>
        <w:rPr>
          <w:i/>
          <w:iCs/>
          <w:color w:val="000000"/>
          <w:spacing w:val="0"/>
          <w:w w:val="100"/>
          <w:position w:val="0"/>
          <w:shd w:val="clear" w:color="auto" w:fill="auto"/>
          <w:lang w:val="de-DE" w:eastAsia="de-DE" w:bidi="de-DE"/>
        </w:rPr>
        <w:t>Reparation.</w:t>
      </w:r>
      <w:r>
        <w:rPr>
          <w:color w:val="000000"/>
          <w:spacing w:val="0"/>
          <w:w w:val="100"/>
          <w:position w:val="0"/>
          <w:shd w:val="clear" w:color="auto" w:fill="auto"/>
          <w:lang w:val="de-DE" w:eastAsia="de-DE" w:bidi="de-DE"/>
        </w:rPr>
        <w:t xml:space="preserve"> Diese ist darum nötig, weil die Person den Schaden gutzumachen versucht, welcher durch den Realitätsverlust ent</w:t>
        <w:softHyphen/>
        <w:t>stand. Die eigentliche Ursache der Reparation ist aber die Angst, die alte, unbe</w:t>
        <w:softHyphen/>
        <w:t>hagliche Situation könnte zurückkehren. Der Neurotiker ängstigt sich wegen' der Möglichkeit des Mißlingens der Verdrängung; denn es könnten ja die einmal schon verdrängten gefahrdrohenden Triebansprüche zurückkehren. Dies muß aber unbedingt abgewehrt werden, und zur Sicherung des Verdrängungserfolges bedient er sich der Abwehrmechanismen oder der Reparationen des Realitäts</w:t>
        <w:softHyphen/>
        <w:t>verlustes mittels Sicherungstechniken, die ihn vor der Wiederkehr der ver</w:t>
        <w:softHyphen/>
        <w:t xml:space="preserve">drängten Triebbedürfnisse schützen. So repariert das Ich den Schaden, der durch den Realitätsverlust zustande kam. Und so kommen dann Zwangshandlungen, Zwangsideen, Konversionen, kurz </w:t>
      </w:r>
      <w:r>
        <w:rPr>
          <w:i/>
          <w:iCs/>
          <w:color w:val="000000"/>
          <w:spacing w:val="0"/>
          <w:w w:val="100"/>
          <w:position w:val="0"/>
          <w:shd w:val="clear" w:color="auto" w:fill="auto"/>
          <w:lang w:val="de-DE" w:eastAsia="de-DE" w:bidi="de-DE"/>
        </w:rPr>
        <w:t>neurotische Symptome</w:t>
      </w:r>
      <w:r>
        <w:rPr>
          <w:color w:val="000000"/>
          <w:spacing w:val="0"/>
          <w:w w:val="100"/>
          <w:position w:val="0"/>
          <w:shd w:val="clear" w:color="auto" w:fill="auto"/>
          <w:lang w:val="de-DE" w:eastAsia="de-DE" w:bidi="de-DE"/>
        </w:rPr>
        <w:t xml:space="preserve"> zustande.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Auch der Psychotiker ist nicht ganz sicher, ob die verleugnete Realität nicht doch einmal zurückkehren könnte. Daher die Angst, er könnte die neugeschöpfte autoplastische, irreale Wunschwelt verlieren. Er ist demnach ebenfalls gezwungen, Sicherungsmechanismen anzuwenden und Reparationen an der Realität vorzu</w:t>
        <w:softHyphen/>
        <w:t>nehmen, und daher bilden sich die irrealen Wahrnehmungen, die Halluzinationen.</w:t>
      </w:r>
    </w:p>
    <w:p>
      <w:pPr>
        <w:pStyle w:val="Style13"/>
        <w:keepNext w:val="0"/>
        <w:keepLines w:val="0"/>
        <w:widowControl w:val="0"/>
        <w:shd w:val="clear" w:color="auto" w:fill="auto"/>
        <w:tabs>
          <w:tab w:pos="5414" w:val="left"/>
        </w:tabs>
        <w:bidi w:val="0"/>
        <w:spacing w:line="240" w:lineRule="auto"/>
        <w:ind w:left="0" w:firstLine="360"/>
        <w:jc w:val="left"/>
      </w:pPr>
      <w:r>
        <w:rPr>
          <w:color w:val="000000"/>
          <w:spacing w:val="0"/>
          <w:w w:val="100"/>
          <w:position w:val="0"/>
          <w:shd w:val="clear" w:color="auto" w:fill="auto"/>
          <w:lang w:val="de-DE" w:eastAsia="de-DE" w:bidi="de-DE"/>
        </w:rPr>
        <w:t>Die neurotischen und psychotischen Symptome sind demnach Sicherungs</w:t>
        <w:softHyphen/>
        <w:t>maßnahmen der kranken Seele; bei der Neurose Schutzeinrichtungen gegen das Mißlingen der Verdrängung, bei der Psychose Sicherungen gegen das Zu</w:t>
        <w:softHyphen/>
        <w:t xml:space="preserve">sammenstürzen der umgebauten Umwelt. Den Unterschied in bezug auf die Reparation drückt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folgendem aus: Bei der Neurose wird die Repara</w:t>
        <w:softHyphen/>
        <w:t xml:space="preserve">tion auf Kosten der </w:t>
      </w:r>
      <w:r>
        <w:rPr>
          <w:i/>
          <w:iCs/>
          <w:color w:val="000000"/>
          <w:spacing w:val="0"/>
          <w:w w:val="100"/>
          <w:position w:val="0"/>
          <w:shd w:val="clear" w:color="auto" w:fill="auto"/>
          <w:lang w:val="de-DE" w:eastAsia="de-DE" w:bidi="de-DE"/>
        </w:rPr>
        <w:t>Triebbefriedigung</w:t>
      </w:r>
      <w:r>
        <w:rPr>
          <w:color w:val="000000"/>
          <w:spacing w:val="0"/>
          <w:w w:val="100"/>
          <w:position w:val="0"/>
          <w:shd w:val="clear" w:color="auto" w:fill="auto"/>
          <w:lang w:val="de-DE" w:eastAsia="de-DE" w:bidi="de-DE"/>
        </w:rPr>
        <w:t xml:space="preserve"> vollführt. Bei der Psychose hingegen wird der Schaden, der durch die Loslösung von der Realität hervorgerufen wird, auf Kosten </w:t>
      </w:r>
      <w:r>
        <w:rPr>
          <w:i/>
          <w:iCs/>
          <w:color w:val="000000"/>
          <w:spacing w:val="0"/>
          <w:w w:val="100"/>
          <w:position w:val="0"/>
          <w:shd w:val="clear" w:color="auto" w:fill="auto"/>
          <w:lang w:val="de-DE" w:eastAsia="de-DE" w:bidi="de-DE"/>
        </w:rPr>
        <w:t>der Umwelt</w:t>
      </w:r>
      <w:r>
        <w:rPr>
          <w:color w:val="000000"/>
          <w:spacing w:val="0"/>
          <w:w w:val="100"/>
          <w:position w:val="0"/>
          <w:shd w:val="clear" w:color="auto" w:fill="auto"/>
          <w:lang w:val="de-DE" w:eastAsia="de-DE" w:bidi="de-DE"/>
        </w:rPr>
        <w:t xml:space="preserve"> repariert und durch Schöpfung einer neuen Realität gut</w:t>
        <w:softHyphen/>
        <w:t xml:space="preserve">gemacht.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sagt: «Der anfängliche Unterschied kommt dann im End</w:t>
        <w:softHyphen/>
        <w:t xml:space="preserve">ergebnis in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Art zum Ausdruck, daß bei der Neurose ein Stück der Realität fluchtartig vermieden, bei der Psychose aber umgebaut wird. Oder: bei der Psychose folgt auf die anfängliche Flucht eine Phase des Umbaus, bei der Neu</w:t>
        <w:softHyphen/>
        <w:t xml:space="preserve">rose auf den anfänglichen Gehorsam ein nachträglicher Fluchtversuch. Oder noch anders ausgedrückt: Die Neurose verleugnet die Realität nicht, sie will nur nicht von ihr wissen; die Psychose verleugnet sie und sucht sie zu ersetzen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Der Akzent bei der </w:t>
      </w:r>
      <w:r>
        <w:rPr>
          <w:i/>
          <w:iCs/>
          <w:color w:val="000000"/>
          <w:spacing w:val="0"/>
          <w:w w:val="100"/>
          <w:position w:val="0"/>
          <w:shd w:val="clear" w:color="auto" w:fill="auto"/>
          <w:lang w:val="de-DE" w:eastAsia="de-DE" w:bidi="de-DE"/>
        </w:rPr>
        <w:t>Psychose</w:t>
      </w:r>
      <w:r>
        <w:rPr>
          <w:color w:val="000000"/>
          <w:spacing w:val="0"/>
          <w:w w:val="100"/>
          <w:position w:val="0"/>
          <w:shd w:val="clear" w:color="auto" w:fill="auto"/>
          <w:lang w:val="de-DE" w:eastAsia="de-DE" w:bidi="de-DE"/>
        </w:rPr>
        <w:t xml:space="preserve"> ruht also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ganz auf dem </w:t>
      </w:r>
      <w:r>
        <w:rPr>
          <w:i/>
          <w:iCs/>
          <w:color w:val="000000"/>
          <w:spacing w:val="0"/>
          <w:w w:val="100"/>
          <w:position w:val="0"/>
          <w:shd w:val="clear" w:color="auto" w:fill="auto"/>
          <w:lang w:val="de-DE" w:eastAsia="de-DE" w:bidi="de-DE"/>
        </w:rPr>
        <w:t>ersten</w:t>
      </w:r>
      <w:r>
        <w:rPr>
          <w:color w:val="000000"/>
          <w:spacing w:val="0"/>
          <w:w w:val="100"/>
          <w:position w:val="0"/>
          <w:shd w:val="clear" w:color="auto" w:fill="auto"/>
          <w:lang w:val="de-DE" w:eastAsia="de-DE" w:bidi="de-DE"/>
        </w:rPr>
        <w:t xml:space="preserve"> Schritt, also auf dem Realitätsverlust, der an sich krankhaft ist und nur zu Kranksein führen kann. Bei der </w:t>
      </w:r>
      <w:r>
        <w:rPr>
          <w:i/>
          <w:iCs/>
          <w:color w:val="000000"/>
          <w:spacing w:val="0"/>
          <w:w w:val="100"/>
          <w:position w:val="0"/>
          <w:shd w:val="clear" w:color="auto" w:fill="auto"/>
          <w:lang w:val="de-DE" w:eastAsia="de-DE" w:bidi="de-DE"/>
        </w:rPr>
        <w:t>Neurose</w:t>
      </w:r>
      <w:r>
        <w:rPr>
          <w:color w:val="000000"/>
          <w:spacing w:val="0"/>
          <w:w w:val="100"/>
          <w:position w:val="0"/>
          <w:shd w:val="clear" w:color="auto" w:fill="auto"/>
          <w:lang w:val="de-DE" w:eastAsia="de-DE" w:bidi="de-DE"/>
        </w:rPr>
        <w:t xml:space="preserve"> hingegen auf dem</w:t>
        <w:tab/>
        <w:t>dem Mißlingen der</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Verdrängung, während der erste Schritt abgewehrt wird und die Abwehr des Realitätsverlustes «auch im Rahmen der Gesundheit ungezählte Male gelungen ist, wenn auch nicht ganz ohne Kosten zu machen und Anzeichen des erforderten psychischen Aufwandes zu hinterlassen </w:t>
      </w:r>
      <w:r>
        <w:rPr>
          <w:color w:val="000000"/>
          <w:spacing w:val="0"/>
          <w:w w:val="100"/>
          <w:position w:val="0"/>
          <w:shd w:val="clear" w:color="auto" w:fill="auto"/>
          <w:vertAlign w:val="superscript"/>
          <w:lang w:val="de-DE" w:eastAsia="de-DE" w:bidi="de-DE"/>
        </w:rPr>
        <w:footnoteReference w:id="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
      </w:r>
      <w:r>
        <w:rPr>
          <w:color w:val="000000"/>
          <w:spacing w:val="0"/>
          <w:w w:val="100"/>
          <w:position w:val="0"/>
          <w:shd w:val="clear" w:color="auto" w:fill="auto"/>
          <w:lang w:val="de-DE" w:eastAsia="de-DE" w:bidi="de-DE"/>
        </w:rPr>
        <w:t>». (Vgl. Abb. i—4.)</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Mit Recht könnte man fragen: Was stört die Psychiater, die .Auffassung </w:t>
      </w:r>
      <w:r>
        <w:rPr>
          <w:smallCaps/>
          <w:color w:val="000000"/>
          <w:spacing w:val="0"/>
          <w:w w:val="100"/>
          <w:position w:val="0"/>
          <w:shd w:val="clear" w:color="auto" w:fill="auto"/>
          <w:lang w:val="de-DE" w:eastAsia="de-DE" w:bidi="de-DE"/>
        </w:rPr>
        <w:t xml:space="preserve">Freuds </w:t>
      </w:r>
      <w:r>
        <w:rPr>
          <w:i/>
          <w:iCs/>
          <w:color w:val="000000"/>
          <w:spacing w:val="0"/>
          <w:w w:val="100"/>
          <w:position w:val="0"/>
          <w:shd w:val="clear" w:color="auto" w:fill="auto"/>
          <w:lang w:val="de-DE" w:eastAsia="de-DE" w:bidi="de-DE"/>
        </w:rPr>
        <w:t>über die psychische Entstehung der Psychosen anzunehmen?</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scheut sich nicht, auf diese Frage offen zu antworten:</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«Die FREUDSche Schule enthält so viel Abstoßendes; die Kritiklosigkeit, mit der phan</w:t>
        <w:softHyphen/>
        <w:t>tastische Eingebungen des einzelnen als objektive Wahrheiten ausgegeben, die spitzfindige</w:t>
      </w:r>
    </w:p>
    <w:p>
      <w:pPr>
        <w:pStyle w:val="Style3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[NEUROSE</w:t>
      </w:r>
    </w:p>
    <w:p>
      <w:pPr>
        <w:widowControl w:val="0"/>
        <w:rPr>
          <w:sz w:val="2"/>
          <w:szCs w:val="2"/>
        </w:rPr>
      </w:pPr>
      <w:r>
        <w:drawing>
          <wp:inline>
            <wp:extent cx="2962910" cy="1993265"/>
            <wp:docPr id="34" name="Picutre 34"/>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7"/>
                    <a:stretch/>
                  </pic:blipFill>
                  <pic:spPr>
                    <a:xfrm>
                      <a:ext cx="2962910" cy="1993265"/>
                    </a:xfrm>
                    <a:prstGeom prst="rect"/>
                  </pic:spPr>
                </pic:pic>
              </a:graphicData>
            </a:graphic>
          </wp:inline>
        </w:drawing>
      </w:r>
    </w:p>
    <w:p>
      <w:pPr>
        <w:pStyle w:val="Style35"/>
        <w:keepNext w:val="0"/>
        <w:keepLines w:val="0"/>
        <w:widowControl w:val="0"/>
        <w:shd w:val="clear" w:color="auto" w:fill="auto"/>
        <w:bidi w:val="0"/>
        <w:spacing w:line="283" w:lineRule="auto"/>
        <w:ind w:left="0" w:firstLine="0"/>
        <w:jc w:val="center"/>
      </w:pPr>
      <w:r>
        <w:rPr>
          <w:color w:val="000000"/>
          <w:spacing w:val="0"/>
          <w:w w:val="100"/>
          <w:position w:val="0"/>
          <w:shd w:val="clear" w:color="auto" w:fill="auto"/>
          <w:lang w:val="de-DE" w:eastAsia="de-DE" w:bidi="de-DE"/>
        </w:rPr>
        <w:t>TRIEB-VERDRÄNGUNG ES</w:t>
      </w:r>
    </w:p>
    <w:p>
      <w:pPr>
        <w:pStyle w:val="Style3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UBER-OCH</w:t>
      </w:r>
    </w:p>
    <w:p>
      <w:pPr>
        <w:pStyle w:val="Style37"/>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PARTIELLER REALITÄTS</w:t>
        <w:softHyphen/>
        <w:t>VERLUST</w:t>
      </w:r>
    </w:p>
    <w:p>
      <w:pPr>
        <w:pStyle w:val="Style37"/>
        <w:keepNext w:val="0"/>
        <w:keepLines w:val="0"/>
        <w:widowControl w:val="0"/>
        <w:shd w:val="clear" w:color="auto" w:fill="auto"/>
        <w:bidi w:val="0"/>
        <w:spacing w:line="288" w:lineRule="auto"/>
        <w:ind w:left="0" w:firstLine="360"/>
        <w:jc w:val="left"/>
      </w:pPr>
      <w:r>
        <w:rPr>
          <w:color w:val="000000"/>
          <w:spacing w:val="0"/>
          <w:w w:val="100"/>
          <w:position w:val="0"/>
          <w:shd w:val="clear" w:color="auto" w:fill="auto"/>
          <w:lang w:val="de-DE" w:eastAsia="de-DE" w:bidi="de-DE"/>
        </w:rPr>
        <w:t>ANNAHME DER</w:t>
      </w:r>
    </w:p>
    <w:p>
      <w:pPr>
        <w:pStyle w:val="Style37"/>
        <w:keepNext w:val="0"/>
        <w:keepLines w:val="0"/>
        <w:widowControl w:val="0"/>
        <w:shd w:val="clear" w:color="auto" w:fill="auto"/>
        <w:bidi w:val="0"/>
        <w:spacing w:line="288" w:lineRule="auto"/>
        <w:ind w:left="0" w:firstLine="360"/>
        <w:jc w:val="left"/>
      </w:pPr>
      <w:r>
        <w:rPr>
          <w:color w:val="000000"/>
          <w:spacing w:val="0"/>
          <w:w w:val="100"/>
          <w:position w:val="0"/>
          <w:shd w:val="clear" w:color="auto" w:fill="auto"/>
          <w:lang w:val="de-DE" w:eastAsia="de-DE" w:bidi="de-DE"/>
        </w:rPr>
        <w:t>REALITÄT MIT SICHE- RUNGS- ODER SCHUTZ</w:t>
        <w:softHyphen/>
        <w:t>MECHANISMEN WIE ZWANG, KONVERSION,</w:t>
      </w:r>
    </w:p>
    <w:p>
      <w:pPr>
        <w:pStyle w:val="Style37"/>
        <w:keepNext w:val="0"/>
        <w:keepLines w:val="0"/>
        <w:widowControl w:val="0"/>
        <w:shd w:val="clear" w:color="auto" w:fill="auto"/>
        <w:bidi w:val="0"/>
        <w:spacing w:line="288" w:lineRule="auto"/>
        <w:ind w:left="0" w:firstLine="0"/>
        <w:jc w:val="left"/>
      </w:pPr>
      <w:r>
        <w:rPr>
          <w:color w:val="000000"/>
          <w:spacing w:val="0"/>
          <w:w w:val="100"/>
          <w:position w:val="0"/>
          <w:shd w:val="clear" w:color="auto" w:fill="auto"/>
          <w:lang w:val="de-DE" w:eastAsia="de-DE" w:bidi="de-DE"/>
        </w:rPr>
        <w:t>EPILEPSIE. HYSTERIE</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Abb. i. Die Beziehung zwischen dem Es, leb, Über-Ich und der Realität bei der Neurose</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leb</w:t>
      </w:r>
      <w:r>
        <w:rPr>
          <w:color w:val="000000"/>
          <w:spacing w:val="0"/>
          <w:w w:val="100"/>
          <w:position w:val="0"/>
          <w:shd w:val="clear" w:color="auto" w:fill="auto"/>
          <w:lang w:val="de-DE" w:eastAsia="de-DE" w:bidi="de-DE"/>
        </w:rPr>
        <w:t xml:space="preserve"> ist in die Zwickmühle zwischen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Über-Icb</w:t>
      </w:r>
      <w:r>
        <w:rPr>
          <w:color w:val="000000"/>
          <w:spacing w:val="0"/>
          <w:w w:val="100"/>
          <w:position w:val="0"/>
          <w:shd w:val="clear" w:color="auto" w:fill="auto"/>
          <w:lang w:val="de-DE" w:eastAsia="de-DE" w:bidi="de-DE"/>
        </w:rPr>
        <w:t xml:space="preserve"> cingcpreßt. Unter dem Druck des Übcr-Tchs verdrängt das Ich die gefahrdrohenden Triebregungen, das </w:t>
      </w:r>
      <w:r>
        <w:rPr>
          <w:i/>
          <w:iCs/>
          <w:color w:val="000000"/>
          <w:spacing w:val="0"/>
          <w:w w:val="100"/>
          <w:position w:val="0"/>
          <w:shd w:val="clear" w:color="auto" w:fill="auto"/>
          <w:lang w:val="de-DE" w:eastAsia="de-DE" w:bidi="de-DE"/>
        </w:rPr>
        <w:t>Es. Das Ich nimmt die R.ealität an.</w:t>
      </w:r>
      <w:r>
        <w:rPr>
          <w:color w:val="000000"/>
          <w:spacing w:val="0"/>
          <w:w w:val="100"/>
          <w:position w:val="0"/>
          <w:shd w:val="clear" w:color="auto" w:fill="auto"/>
          <w:lang w:val="de-DE" w:eastAsia="de-DE" w:bidi="de-DE"/>
        </w:rPr>
        <w:t xml:space="preserve"> Als Ersatz für die verdrängten Triebregungen macht das Ich »t-«ro/zjr/jcSymptomc.</w:t>
      </w:r>
    </w:p>
    <w:p>
      <w:pPr>
        <w:pStyle w:val="Style3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HALTLOSE</w:t>
      </w:r>
    </w:p>
    <w:p>
      <w:pPr>
        <w:pStyle w:val="Style3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PSYCHOPATHIE UND MANIE</w:t>
      </w:r>
    </w:p>
    <w:p>
      <w:pPr>
        <w:widowControl w:val="0"/>
        <w:rPr>
          <w:sz w:val="2"/>
          <w:szCs w:val="2"/>
        </w:rPr>
      </w:pPr>
      <w:r>
        <w:drawing>
          <wp:inline>
            <wp:extent cx="2956560" cy="1938655"/>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9"/>
                    <a:stretch/>
                  </pic:blipFill>
                  <pic:spPr>
                    <a:xfrm>
                      <a:ext cx="2956560" cy="1938655"/>
                    </a:xfrm>
                    <a:prstGeom prst="rect"/>
                  </pic:spPr>
                </pic:pic>
              </a:graphicData>
            </a:graphic>
          </wp:inline>
        </w:drawing>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2. Die Beziehung ^wischen dem Es, Ich, Über-Ich und der Realität bei der haltlosen Psychopathie und Manie</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triumphiert über das Über-Ich. </w:t>
      </w:r>
      <w:r>
        <w:rPr>
          <w:i/>
          <w:iCs/>
          <w:color w:val="000000"/>
          <w:spacing w:val="0"/>
          <w:w w:val="100"/>
          <w:position w:val="0"/>
          <w:shd w:val="clear" w:color="auto" w:fill="auto"/>
          <w:lang w:val="de-DE" w:eastAsia="de-DE" w:bidi="de-DE"/>
        </w:rPr>
        <w:t>Entwertung</w:t>
      </w:r>
      <w:r>
        <w:rPr>
          <w:color w:val="000000"/>
          <w:spacing w:val="0"/>
          <w:w w:val="100"/>
          <w:position w:val="0"/>
          <w:shd w:val="clear" w:color="auto" w:fill="auto"/>
          <w:lang w:val="de-DE" w:eastAsia="de-DE" w:bidi="de-DE"/>
        </w:rPr>
        <w:t xml:space="preserve"> aller Werte. Desimagination, Selbstent- wertung. </w:t>
      </w:r>
      <w:r>
        <w:rPr>
          <w:i/>
          <w:iCs/>
          <w:color w:val="000000"/>
          <w:spacing w:val="0"/>
          <w:w w:val="100"/>
          <w:position w:val="0"/>
          <w:shd w:val="clear" w:color="auto" w:fill="auto"/>
          <w:lang w:val="de-DE" w:eastAsia="de-DE" w:bidi="de-DE"/>
        </w:rPr>
        <w:t>Es siegt das Es, das Lustprirr^ip.</w:t>
      </w:r>
      <w:r>
        <w:rPr>
          <w:color w:val="000000"/>
          <w:spacing w:val="0"/>
          <w:w w:val="100"/>
          <w:position w:val="0"/>
          <w:shd w:val="clear" w:color="auto" w:fill="auto"/>
          <w:lang w:val="de-DE" w:eastAsia="de-DE" w:bidi="de-DE"/>
        </w:rPr>
        <w:t xml:space="preserve"> Auf dem Wege der </w:t>
      </w:r>
      <w:r>
        <w:rPr>
          <w:i/>
          <w:iCs/>
          <w:color w:val="000000"/>
          <w:spacing w:val="0"/>
          <w:w w:val="100"/>
          <w:position w:val="0"/>
          <w:shd w:val="clear" w:color="auto" w:fill="auto"/>
          <w:lang w:val="de-DE" w:eastAsia="de-DE" w:bidi="de-DE"/>
        </w:rPr>
        <w:t>Euphorie</w:t>
      </w:r>
      <w:r>
        <w:rPr>
          <w:color w:val="000000"/>
          <w:spacing w:val="0"/>
          <w:w w:val="100"/>
          <w:position w:val="0"/>
          <w:shd w:val="clear" w:color="auto" w:fill="auto"/>
          <w:lang w:val="de-DE" w:eastAsia="de-DE" w:bidi="de-DE"/>
        </w:rPr>
        <w:t xml:space="preserve"> (Rausch) wird die Rea</w:t>
        <w:softHyphen/>
        <w:t>lität vorübergehend umgebaut.</w:t>
      </w:r>
    </w:p>
    <w:p>
      <w:pPr>
        <w:pStyle w:val="Style3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III. PSYCHOSE</w:t>
      </w:r>
    </w:p>
    <w:p>
      <w:pPr>
        <w:pStyle w:val="Style35"/>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TRIEB-ES</w:t>
      </w:r>
    </w:p>
    <w:p>
      <w:pPr>
        <w:pStyle w:val="Style35"/>
        <w:keepNext w:val="0"/>
        <w:keepLines w:val="0"/>
        <w:widowControl w:val="0"/>
        <w:shd w:val="clear" w:color="auto" w:fill="auto"/>
        <w:bidi w:val="0"/>
        <w:ind w:left="38" w:firstLine="0"/>
        <w:jc w:val="left"/>
      </w:pPr>
      <w:r>
        <w:rPr>
          <w:color w:val="000000"/>
          <w:spacing w:val="0"/>
          <w:w w:val="100"/>
          <w:position w:val="0"/>
          <w:shd w:val="clear" w:color="auto" w:fill="auto"/>
          <w:lang w:val="de-DE" w:eastAsia="de-DE" w:bidi="de-DE"/>
        </w:rPr>
        <w:t>DURCH ABSPERRUNG VON DER REALITÄT TOTALER REALITÄTS</w:t>
        <w:softHyphen/>
        <w:t>VERLUST</w:t>
      </w:r>
    </w:p>
    <w:p>
      <w:pPr>
        <w:widowControl w:val="0"/>
        <w:rPr>
          <w:sz w:val="2"/>
          <w:szCs w:val="2"/>
        </w:rPr>
      </w:pPr>
      <w:r>
        <w:drawing>
          <wp:inline>
            <wp:extent cx="2853055" cy="1932305"/>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1"/>
                    <a:stretch/>
                  </pic:blipFill>
                  <pic:spPr>
                    <a:xfrm>
                      <a:ext cx="2853055" cy="1932305"/>
                    </a:xfrm>
                    <a:prstGeom prst="rect"/>
                  </pic:spPr>
                </pic:pic>
              </a:graphicData>
            </a:graphic>
          </wp:inline>
        </w:drawing>
      </w:r>
    </w:p>
    <w:p>
      <w:pPr>
        <w:pStyle w:val="Style37"/>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TOTALER REALITÄTSVERLUST, AUTOPLASTISCHE NEU</w:t>
        <w:softHyphen/>
        <w:t>SCHÖPFUNG DER REALITÄT SICHERUNG DURCHS. PROJEK</w:t>
        <w:softHyphen/>
        <w:t>TION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VERFOLGUNGSWAHN 2.JNFLATION: GRÖSSEN</w:t>
        <w:softHyphen/>
        <w:t>RELIGIONSWAHN.</w:t>
      </w:r>
    </w:p>
    <w:p>
      <w:pPr>
        <w:pStyle w:val="Style37"/>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3. DNTROJEKTION MELANCHOLIE</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j. Die Beziehung ^wischen dem Es, Ich, Über-Ich und der Realität bei der Schizophrenie und Melancholie</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Kampf zwischen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Über-Ich</w:t>
      </w:r>
      <w:r>
        <w:rPr>
          <w:color w:val="000000"/>
          <w:spacing w:val="0"/>
          <w:w w:val="100"/>
          <w:position w:val="0"/>
          <w:shd w:val="clear" w:color="auto" w:fill="auto"/>
          <w:lang w:val="de-DE" w:eastAsia="de-DE" w:bidi="de-DE"/>
        </w:rPr>
        <w:t xml:space="preserve"> drängt in den Vordergrund. Das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zieht sich von der Realität zurück. </w:t>
      </w:r>
      <w:r>
        <w:rPr>
          <w:i/>
          <w:iCs/>
          <w:color w:val="000000"/>
          <w:spacing w:val="0"/>
          <w:w w:val="100"/>
          <w:position w:val="0"/>
          <w:shd w:val="clear" w:color="auto" w:fill="auto"/>
          <w:lang w:val="de-DE" w:eastAsia="de-DE" w:bidi="de-DE"/>
        </w:rPr>
        <w:t>(Totaler Realitätsverlust durch Sperre bei Katatonie.)</w:t>
      </w:r>
      <w:r>
        <w:rPr>
          <w:color w:val="000000"/>
          <w:spacing w:val="0"/>
          <w:w w:val="100"/>
          <w:position w:val="0"/>
          <w:shd w:val="clear" w:color="auto" w:fill="auto"/>
          <w:lang w:val="de-DE" w:eastAsia="de-DE" w:bidi="de-DE"/>
        </w:rPr>
        <w:t xml:space="preserve"> Oder: Das Ich baut sich eine </w:t>
      </w:r>
      <w:r>
        <w:rPr>
          <w:i/>
          <w:iCs/>
          <w:color w:val="000000"/>
          <w:spacing w:val="0"/>
          <w:w w:val="100"/>
          <w:position w:val="0"/>
          <w:shd w:val="clear" w:color="auto" w:fill="auto"/>
          <w:lang w:val="de-DE" w:eastAsia="de-DE" w:bidi="de-DE"/>
        </w:rPr>
        <w:t>neue</w:t>
      </w:r>
      <w:r>
        <w:rPr>
          <w:color w:val="000000"/>
          <w:spacing w:val="0"/>
          <w:w w:val="100"/>
          <w:position w:val="0"/>
          <w:shd w:val="clear" w:color="auto" w:fill="auto"/>
          <w:lang w:val="de-DE" w:eastAsia="de-DE" w:bidi="de-DE"/>
        </w:rPr>
        <w:t xml:space="preserve"> Realität auf. </w:t>
      </w:r>
      <w:r>
        <w:rPr>
          <w:i/>
          <w:iCs/>
          <w:color w:val="000000"/>
          <w:spacing w:val="0"/>
          <w:w w:val="100"/>
          <w:position w:val="0"/>
          <w:shd w:val="clear" w:color="auto" w:fill="auto"/>
          <w:lang w:val="de-DE" w:eastAsia="de-DE" w:bidi="de-DE"/>
        </w:rPr>
        <w:t>(Auloplastische Neuschöpfung der Realität bei Paranoiden.)</w:t>
      </w:r>
      <w:r>
        <w:rPr>
          <w:color w:val="000000"/>
          <w:spacing w:val="0"/>
          <w:w w:val="100"/>
          <w:position w:val="0"/>
          <w:shd w:val="clear" w:color="auto" w:fill="auto"/>
          <w:lang w:val="de-DE" w:eastAsia="de-DE" w:bidi="de-DE"/>
        </w:rPr>
        <w:t xml:space="preserve"> Aufbau einer irrealen Welt auf Grund von </w:t>
      </w:r>
      <w:r>
        <w:rPr>
          <w:i/>
          <w:iCs/>
          <w:color w:val="000000"/>
          <w:spacing w:val="0"/>
          <w:w w:val="100"/>
          <w:position w:val="0"/>
          <w:shd w:val="clear" w:color="auto" w:fill="auto"/>
          <w:lang w:val="de-DE" w:eastAsia="de-DE" w:bidi="de-DE"/>
        </w:rPr>
        <w:t>Schuld-</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Strafideen. (Melancholie.)</w:t>
      </w:r>
    </w:p>
    <w:p>
      <w:pPr>
        <w:pStyle w:val="Style3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IV NORMALITÄT</w:t>
      </w:r>
    </w:p>
    <w:p>
      <w:pPr>
        <w:widowControl w:val="0"/>
        <w:rPr>
          <w:sz w:val="2"/>
          <w:szCs w:val="2"/>
        </w:rPr>
      </w:pPr>
      <w:r>
        <w:drawing>
          <wp:inline>
            <wp:extent cx="2974975" cy="1987550"/>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3"/>
                    <a:stretch/>
                  </pic:blipFill>
                  <pic:spPr>
                    <a:xfrm>
                      <a:ext cx="2974975" cy="1987550"/>
                    </a:xfrm>
                    <a:prstGeom prst="rect"/>
                  </pic:spPr>
                </pic:pic>
              </a:graphicData>
            </a:graphic>
          </wp:inline>
        </w:drawing>
      </w:r>
    </w:p>
    <w:p>
      <w:pPr>
        <w:pStyle w:val="Style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Abb. 4. Die Beziehung zwischen dem Es, Ich, Über-Ich und der Realität bei Normalen</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unterdrückt die gefahrbringenden Ur-Regungen unter dem Druck des Über-Ichs. </w:t>
      </w:r>
      <w:r>
        <w:rPr>
          <w:i/>
          <w:iCs/>
          <w:color w:val="000000"/>
          <w:spacing w:val="0"/>
          <w:w w:val="100"/>
          <w:position w:val="0"/>
          <w:shd w:val="clear" w:color="auto" w:fill="auto"/>
          <w:lang w:val="de-DE" w:eastAsia="de-DE" w:bidi="de-DE"/>
        </w:rPr>
        <w:t>Die Realität wird angenommen. Anpassung.</w:t>
      </w:r>
      <w:r>
        <w:rPr>
          <w:color w:val="000000"/>
          <w:spacing w:val="0"/>
          <w:w w:val="100"/>
          <w:position w:val="0"/>
          <w:shd w:val="clear" w:color="auto" w:fill="auto"/>
          <w:lang w:val="de-DE" w:eastAsia="de-DE" w:bidi="de-DE"/>
        </w:rPr>
        <w:t xml:space="preserve"> Für die unterdrückten Triebregungen sucht das Ich </w:t>
      </w:r>
      <w:r>
        <w:rPr>
          <w:i/>
          <w:iCs/>
          <w:color w:val="000000"/>
          <w:spacing w:val="0"/>
          <w:w w:val="100"/>
          <w:position w:val="0"/>
          <w:shd w:val="clear" w:color="auto" w:fill="auto"/>
          <w:lang w:val="de-DE" w:eastAsia="de-DE" w:bidi="de-DE"/>
        </w:rPr>
        <w:t>soziale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ethische</w:t>
      </w:r>
      <w:r>
        <w:rPr>
          <w:color w:val="000000"/>
          <w:spacing w:val="0"/>
          <w:w w:val="100"/>
          <w:position w:val="0"/>
          <w:shd w:val="clear" w:color="auto" w:fill="auto"/>
          <w:lang w:val="de-DE" w:eastAsia="de-DE" w:bidi="de-DE"/>
        </w:rPr>
        <w:t xml:space="preserve"> Ziele und Objekte und befriedigt sie in sozialer Arbeit, Kultur, Zivilisation, Politik, Wissenschaft, Kunst oder Religion. </w:t>
      </w:r>
      <w:r>
        <w:rPr>
          <w:i/>
          <w:iCs/>
          <w:color w:val="000000"/>
          <w:spacing w:val="0"/>
          <w:w w:val="100"/>
          <w:position w:val="0"/>
          <w:shd w:val="clear" w:color="auto" w:fill="auto"/>
          <w:lang w:val="de-DE" w:eastAsia="de-DE" w:bidi="de-DE"/>
        </w:rPr>
        <w:t>Sozialisierung</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Sublimierung.</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Dialektik, mit der die unmöglichsten Gedankensprünge möglich gemacht, die Skrupellosigkeit, mit der ohne jeden Beweis Hypothesen auf Hypothesen getürmt werden, und nicht zuletzt die ungeheure Überschätzung geschlechtlicher Motive hätten sie längst um alles Ansehen gebracht, wenn sie nicht lange Zeit die einzige psychologische Richtung gewesen wäre, die das Seelische als Ganzes zu erfassen versuchte. Diese Zeit liegt hinter uns; aber wenn jetzt die psychoana</w:t>
        <w:softHyphen/>
        <w:t>lytische Welle bald verebben sollte, so wollen wir doch dankbar anerkennen, daß sic recht viele verstaubte Requisiten einer reinen Laboratoriums- und Schrcibtischpsychologie hinweg</w:t>
        <w:softHyphen/>
        <w:t>gespült hat L»</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von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voreilig prophezeite Verebbung der psychoanalytischen Be</w:t>
        <w:softHyphen/>
        <w:t>wegung ist in den nachfolgenden 25 Jahren nicht eingetreten. Ganz im Gegen</w:t>
        <w:softHyphen/>
        <w:t xml:space="preserve">teil. Auf Grund der Psychoanalyse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wurde eine neue Psychologie, die </w:t>
      </w:r>
      <w:r>
        <w:rPr>
          <w:i/>
          <w:iCs/>
          <w:color w:val="000000"/>
          <w:spacing w:val="0"/>
          <w:w w:val="100"/>
          <w:position w:val="0"/>
          <w:shd w:val="clear" w:color="auto" w:fill="auto"/>
          <w:lang w:val="de-DE" w:eastAsia="de-DE" w:bidi="de-DE"/>
        </w:rPr>
        <w:t>Tiefenpsychologie,</w:t>
      </w:r>
      <w:r>
        <w:rPr>
          <w:color w:val="000000"/>
          <w:spacing w:val="0"/>
          <w:w w:val="100"/>
          <w:position w:val="0"/>
          <w:shd w:val="clear" w:color="auto" w:fill="auto"/>
          <w:lang w:val="de-DE" w:eastAsia="de-DE" w:bidi="de-DE"/>
        </w:rPr>
        <w:t xml:space="preserve"> aufgebaut.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Tiefenpsychologie hat nun zuerst die Ganzheit des unbewußten Neulands hergestellt. Nachdem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Unbewußte entdeckt und als Kolumbus des Unbewußten die unbekannten Fahrwege freigemacht und die entsprechenden Fahrzeuge zur Erreichung dieses neuen Kontinents der Psyche geschaffen hatte, war es für die «Nachreisenden» nicht mehr so schwer, neue Erdteile des unbewußten Kontinents in Besitz zu nehmen.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wurde nach der Entdeckung des FREUDschen </w:t>
      </w:r>
      <w:r>
        <w:rPr>
          <w:i/>
          <w:iCs/>
          <w:color w:val="000000"/>
          <w:spacing w:val="0"/>
          <w:w w:val="100"/>
          <w:position w:val="0"/>
          <w:shd w:val="clear" w:color="auto" w:fill="auto"/>
          <w:lang w:val="de-DE" w:eastAsia="de-DE" w:bidi="de-DE"/>
        </w:rPr>
        <w:t>persönlichen</w:t>
      </w:r>
      <w:r>
        <w:rPr>
          <w:color w:val="000000"/>
          <w:spacing w:val="0"/>
          <w:w w:val="100"/>
          <w:position w:val="0"/>
          <w:shd w:val="clear" w:color="auto" w:fill="auto"/>
          <w:lang w:val="de-DE" w:eastAsia="de-DE" w:bidi="de-DE"/>
        </w:rPr>
        <w:t xml:space="preserve"> Unbewußten sehr bald das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Unbewußte von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und vor dreizehn Jahren das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Unbewußte von mir enthüllt. Erst jetzt, wo wir das </w:t>
      </w:r>
      <w:r>
        <w:rPr>
          <w:i/>
          <w:iCs/>
          <w:color w:val="000000"/>
          <w:spacing w:val="0"/>
          <w:w w:val="100"/>
          <w:position w:val="0"/>
          <w:shd w:val="clear" w:color="auto" w:fill="auto"/>
          <w:lang w:val="de-DE" w:eastAsia="de-DE" w:bidi="de-DE"/>
        </w:rPr>
        <w:t xml:space="preserve">persönliche, familiäre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Unbewußte überblicken können, sehen wir klar, wie groß eigentlich das Reich des Unbewußten ist. Sowohl die </w:t>
      </w:r>
      <w:r>
        <w:rPr>
          <w:i/>
          <w:iCs/>
          <w:color w:val="000000"/>
          <w:spacing w:val="0"/>
          <w:w w:val="100"/>
          <w:position w:val="0"/>
          <w:shd w:val="clear" w:color="auto" w:fill="auto"/>
          <w:lang w:val="de-DE" w:eastAsia="de-DE" w:bidi="de-DE"/>
        </w:rPr>
        <w:t>komplexe Psychologie,</w:t>
      </w:r>
      <w:r>
        <w:rPr>
          <w:color w:val="000000"/>
          <w:spacing w:val="0"/>
          <w:w w:val="100"/>
          <w:position w:val="0"/>
          <w:shd w:val="clear" w:color="auto" w:fill="auto"/>
          <w:lang w:val="de-DE" w:eastAsia="de-DE" w:bidi="de-DE"/>
        </w:rPr>
        <w:t xml:space="preserve"> die «Arche- Analyse»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wie auch die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mußten sich mit den Beziehungen der Geisteskrankheiten mit den neu enthüllten Schichten des Unbewußten aus</w:t>
        <w:softHyphen/>
        <w:t>einandersetzen.</w:t>
      </w:r>
    </w:p>
    <w:p>
      <w:pPr>
        <w:pStyle w:val="Style40"/>
        <w:keepNext/>
        <w:keepLines/>
        <w:widowControl w:val="0"/>
        <w:numPr>
          <w:ilvl w:val="0"/>
          <w:numId w:val="93"/>
        </w:numPr>
        <w:shd w:val="clear" w:color="auto" w:fill="auto"/>
        <w:tabs>
          <w:tab w:pos="495" w:val="left"/>
        </w:tabs>
        <w:bidi w:val="0"/>
        <w:spacing w:line="240" w:lineRule="auto"/>
        <w:ind w:left="0" w:firstLine="0"/>
        <w:jc w:val="left"/>
      </w:pPr>
      <w:bookmarkStart w:id="8" w:name="bookmark8"/>
      <w:bookmarkStart w:id="9" w:name="bookmark9"/>
      <w:r>
        <w:rPr>
          <w:color w:val="000000"/>
          <w:spacing w:val="0"/>
          <w:w w:val="100"/>
          <w:position w:val="0"/>
          <w:shd w:val="clear" w:color="auto" w:fill="auto"/>
          <w:lang w:val="de-DE" w:eastAsia="de-DE" w:bidi="de-DE"/>
        </w:rPr>
        <w:t>Psychose und Mythus</w:t>
      </w:r>
      <w:bookmarkEnd w:id="8"/>
      <w:bookmarkEnd w:id="9"/>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bemühte sich, zu beweisen, daß die Halluzinationen und die krankhafte Phantasiewelt der rassisch verschiedenen Schizophrenen mit archaischen Urbildern der Vorstellungen und Auffassungen, also mit </w:t>
      </w:r>
      <w:r>
        <w:rPr>
          <w:i/>
          <w:iCs/>
          <w:color w:val="000000"/>
          <w:spacing w:val="0"/>
          <w:w w:val="100"/>
          <w:position w:val="0"/>
          <w:shd w:val="clear" w:color="auto" w:fill="auto"/>
          <w:lang w:val="de-DE" w:eastAsia="de-DE" w:bidi="de-DE"/>
        </w:rPr>
        <w:t>Archetypen</w:t>
      </w:r>
      <w:r>
        <w:rPr>
          <w:color w:val="000000"/>
          <w:spacing w:val="0"/>
          <w:w w:val="100"/>
          <w:position w:val="0"/>
          <w:shd w:val="clear" w:color="auto" w:fill="auto"/>
          <w:lang w:val="de-DE" w:eastAsia="de-DE" w:bidi="de-DE"/>
        </w:rPr>
        <w:t xml:space="preserve"> der Menschheit und mit kollektiven </w:t>
      </w:r>
      <w:r>
        <w:rPr>
          <w:i/>
          <w:iCs/>
          <w:color w:val="000000"/>
          <w:spacing w:val="0"/>
          <w:w w:val="100"/>
          <w:position w:val="0"/>
          <w:shd w:val="clear" w:color="auto" w:fill="auto"/>
          <w:lang w:val="de-DE" w:eastAsia="de-DE" w:bidi="de-DE"/>
        </w:rPr>
        <w:t>Mythologemen</w:t>
      </w:r>
      <w:r>
        <w:rPr>
          <w:color w:val="000000"/>
          <w:spacing w:val="0"/>
          <w:w w:val="100"/>
          <w:position w:val="0"/>
          <w:shd w:val="clear" w:color="auto" w:fill="auto"/>
          <w:lang w:val="de-DE" w:eastAsia="de-DE" w:bidi="de-DE"/>
        </w:rPr>
        <w:t xml:space="preserve"> eine innige Verbindung aufweisen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 der JuNGschen Psychologie sollten die schizophrenen Halluzina</w:t>
        <w:softHyphen/>
        <w:t xml:space="preserve">tionen und Wahnideen ihre, man könnte sagen, kulturpsychologische Unterlage bekommen. Bedauerlich ist aber der Umstand, daß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seine Untersuchungen bezüglich der Beziehungen zwischen Wahnbildungen und Urbildern frühzeitig abgebrochen hat. Er hat die Psychiatrie und gleichzeitig mit ihr auch die Triebpsychologie aufgegeben. Auch die angedeuteten «Expeditionen» mit der Zielsetzung, die Träume primitiver Völker zu studieren und sie mit den Wahn</w:t>
        <w:softHyphen/>
        <w:t xml:space="preserve">bildungen der rassisch verschiedenen Schizophrenen zu vergleichen, konnte man bisher nicht durchführen </w:t>
      </w:r>
      <w:r>
        <w:rPr>
          <w:color w:val="000000"/>
          <w:spacing w:val="0"/>
          <w:w w:val="100"/>
          <w:position w:val="0"/>
          <w:shd w:val="clear" w:color="auto" w:fill="auto"/>
          <w:vertAlign w:val="superscript"/>
          <w:lang w:val="de-DE" w:eastAsia="de-DE" w:bidi="de-DE"/>
        </w:rPr>
        <w:footnoteReference w:id="8"/>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Frage: «Sind schizophrene Erlebnisse eine Quelle primitiver Anschau</w:t>
        <w:softHyphen/>
        <w:t xml:space="preserve">ungen und Vorstellungen gewesen?» ist nach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gar nicht zu beantworten. Die Theorie, «daß die Krankheit (wie der Traum) im Wegfall von Hemmungen </w:t>
      </w:r>
      <w:r>
        <w:rPr>
          <w:color w:val="000000"/>
          <w:spacing w:val="0"/>
          <w:w w:val="100"/>
          <w:position w:val="0"/>
          <w:shd w:val="clear" w:color="auto" w:fill="auto"/>
          <w:lang w:val="de-DE" w:eastAsia="de-DE" w:bidi="de-DE"/>
        </w:rPr>
        <w:t xml:space="preserve">bestehe, daher das Primitive wieder aus den tieferen Schichten des Unbewußten hochkomme», hat nach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unsere Hoffnungen nicht erfüllt. «Das archaische Denken des primitiven Bewußtseinszustandes ist etwas wesentlich anderes als psychotische Erkrankung 1.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heißt», fragt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«Wiederauftauchen verschütteter, in der Zivili</w:t>
        <w:softHyphen/>
        <w:t>sation verlorengegangener Urbilder, Mythen, Symbole, Möglichkeiten und Kräfte?» Seine Antwort lautet: «Das ist eine sehr unbestimmte, nicht verifi</w:t>
        <w:softHyphen/>
        <w:t>zierbare Theorie, ein bisher nicht weiter erforschbarer Züsammenhang, eine großartige und unbegründete Behauptung, die sich nur an immer anderem Material ohne Erkenntnisfortschritt wiederholt</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Trotz diesen pessimistischen Urteilen sind wir der Meinung, daß die Lehre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über das kollektive Unbewußte und die Archetypen einer seelischen Wirklichkeit entspricht. Jeder, der sich die Mühe nahm, Menschen, insbesondere in einer präpsychotischen Phase, zu analysieren, kann dies bestätigen. In den Träumen und besonders in den Zeichnungen dieser Kranken drängen sich oft Bilder in den Vordergrund, die man sinnhaft und inhaltlich weder mit persön</w:t>
        <w:softHyphen/>
        <w:t>lichen noch mit familiären Strebungen restlos in Beziehung zu bringen vermag. Sie repräsentieren nicht selten Urbilder, die nur in den Mythen und Sagen anzutreffen sind.</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behauptet aber: «Wenn die menschliche Psyche überhaupt etwas ist, so ist sie unfaßbar kompliziert und von einer unbegrenzten Vielfältigkeit; darum kann man sich ihr unmöglich mit einer reinen Triebpsychologie, nähern 3.» Wir nehmen diese Behauptung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gerne an, fragen aber: Wenn die menschliche Seele in der Tat so unfaßbar kompliziert ist, warum vernachlässigt dann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J </w:t>
      </w:r>
      <w:r>
        <w:rPr>
          <w:color w:val="000000"/>
          <w:spacing w:val="0"/>
          <w:w w:val="100"/>
          <w:position w:val="0"/>
          <w:sz w:val="18"/>
          <w:szCs w:val="18"/>
          <w:shd w:val="clear" w:color="auto" w:fill="auto"/>
          <w:lang w:val="de-DE" w:eastAsia="de-DE" w:bidi="de-DE"/>
        </w:rPr>
        <w:t xml:space="preserve">UNGsche </w:t>
      </w:r>
      <w:r>
        <w:rPr>
          <w:color w:val="000000"/>
          <w:spacing w:val="0"/>
          <w:w w:val="100"/>
          <w:position w:val="0"/>
          <w:shd w:val="clear" w:color="auto" w:fill="auto"/>
          <w:lang w:val="de-DE" w:eastAsia="de-DE" w:bidi="de-DE"/>
        </w:rPr>
        <w:t xml:space="preserve">Schule eben die biologische </w:t>
      </w:r>
      <w:r>
        <w:rPr>
          <w:i/>
          <w:iCs/>
          <w:color w:val="000000"/>
          <w:spacing w:val="0"/>
          <w:w w:val="100"/>
          <w:position w:val="0"/>
          <w:shd w:val="clear" w:color="auto" w:fill="auto"/>
          <w:lang w:val="de-DE" w:eastAsia="de-DE" w:bidi="de-DE"/>
        </w:rPr>
        <w:t>Triebanalyse</w:t>
      </w:r>
      <w:r>
        <w:rPr>
          <w:color w:val="000000"/>
          <w:spacing w:val="0"/>
          <w:w w:val="100"/>
          <w:position w:val="0"/>
          <w:shd w:val="clear" w:color="auto" w:fill="auto"/>
          <w:lang w:val="de-DE" w:eastAsia="de-DE" w:bidi="de-DE"/>
        </w:rPr>
        <w:t xml:space="preserve"> und überhaupt die Trzebprc/ologze, und warum </w:t>
      </w:r>
      <w:r>
        <w:rPr>
          <w:i/>
          <w:iCs/>
          <w:color w:val="000000"/>
          <w:spacing w:val="0"/>
          <w:w w:val="100"/>
          <w:position w:val="0"/>
          <w:shd w:val="clear" w:color="auto" w:fill="auto"/>
          <w:lang w:val="de-DE" w:eastAsia="de-DE" w:bidi="de-DE"/>
        </w:rPr>
        <w:t>will</w:t>
      </w:r>
      <w:r>
        <w:rPr>
          <w:color w:val="000000"/>
          <w:spacing w:val="0"/>
          <w:w w:val="100"/>
          <w:position w:val="0"/>
          <w:shd w:val="clear" w:color="auto" w:fill="auto"/>
          <w:lang w:val="de-DE" w:eastAsia="de-DE" w:bidi="de-DE"/>
        </w:rPr>
        <w:t xml:space="preserve"> diese Schule alles, was seelisch </w:t>
      </w:r>
      <w:r>
        <w:rPr>
          <w:i/>
          <w:iCs/>
          <w:color w:val="000000"/>
          <w:spacing w:val="0"/>
          <w:w w:val="100"/>
          <w:position w:val="0"/>
          <w:shd w:val="clear" w:color="auto" w:fill="auto"/>
          <w:lang w:val="de-DE" w:eastAsia="de-DE" w:bidi="de-DE"/>
        </w:rPr>
        <w:t>ist,</w:t>
      </w:r>
      <w:r>
        <w:rPr>
          <w:color w:val="000000"/>
          <w:spacing w:val="0"/>
          <w:w w:val="100"/>
          <w:position w:val="0"/>
          <w:shd w:val="clear" w:color="auto" w:fill="auto"/>
          <w:lang w:val="de-DE" w:eastAsia="de-DE" w:bidi="de-DE"/>
        </w:rPr>
        <w:t xml:space="preserve"> ' ausschließlich von dem Aspekt der Archetypen her restlos verstehen? Wenn die JuNGSche Schule die Vielfältigkeit der ■ Seele so sehr betont, warum ist sie bisher auf die ausschlaggebende Frage die Antwort schuldig geblieben, welche </w:t>
      </w:r>
      <w:r>
        <w:rPr>
          <w:i/>
          <w:iCs/>
          <w:color w:val="000000"/>
          <w:spacing w:val="0"/>
          <w:w w:val="100"/>
          <w:position w:val="0"/>
          <w:shd w:val="clear" w:color="auto" w:fill="auto"/>
          <w:lang w:val="de-DE" w:eastAsia="de-DE" w:bidi="de-DE"/>
        </w:rPr>
        <w:t>Triebe</w:t>
      </w:r>
      <w:r>
        <w:rPr>
          <w:color w:val="000000"/>
          <w:spacing w:val="0"/>
          <w:w w:val="100"/>
          <w:position w:val="0"/>
          <w:shd w:val="clear" w:color="auto" w:fill="auto"/>
          <w:lang w:val="de-DE" w:eastAsia="de-DE" w:bidi="de-DE"/>
        </w:rPr>
        <w:t xml:space="preserve"> eine enge Beziehung gerade gu diesen und welche </w:t>
      </w:r>
      <w:r>
        <w:rPr>
          <w:i/>
          <w:iCs/>
          <w:color w:val="000000"/>
          <w:spacing w:val="0"/>
          <w:w w:val="100"/>
          <w:position w:val="0"/>
          <w:shd w:val="clear" w:color="auto" w:fill="auto"/>
          <w:lang w:val="de-DE" w:eastAsia="de-DE" w:bidi="de-DE"/>
        </w:rPr>
        <w:t xml:space="preserve">eine </w:t>
      </w:r>
      <w:r>
        <w:rPr>
          <w:color w:val="000000"/>
          <w:spacing w:val="0"/>
          <w:w w:val="100"/>
          <w:position w:val="0"/>
          <w:shd w:val="clear" w:color="auto" w:fill="auto"/>
          <w:lang w:val="de-DE" w:eastAsia="de-DE" w:bidi="de-DE"/>
        </w:rPr>
        <w:t xml:space="preserve">solche gp den </w:t>
      </w:r>
      <w:r>
        <w:rPr>
          <w:i/>
          <w:iCs/>
          <w:color w:val="000000"/>
          <w:spacing w:val="0"/>
          <w:w w:val="100"/>
          <w:position w:val="0"/>
          <w:shd w:val="clear" w:color="auto" w:fill="auto"/>
          <w:lang w:val="de-DE" w:eastAsia="de-DE" w:bidi="de-DE"/>
        </w:rPr>
        <w:t>anderen</w:t>
      </w:r>
      <w:r>
        <w:rPr>
          <w:color w:val="000000"/>
          <w:spacing w:val="0"/>
          <w:w w:val="100"/>
          <w:position w:val="0"/>
          <w:shd w:val="clear" w:color="auto" w:fill="auto"/>
          <w:lang w:val="de-DE" w:eastAsia="de-DE" w:bidi="de-DE"/>
        </w:rPr>
        <w:t xml:space="preserve"> Urbildern haben? Solange die JuNGsche Schule die grundle</w:t>
        <w:softHyphen/>
        <w:t xml:space="preserve">genden Beziehungen ^wischen den </w:t>
      </w:r>
      <w:r>
        <w:rPr>
          <w:i/>
          <w:iCs/>
          <w:color w:val="000000"/>
          <w:spacing w:val="0"/>
          <w:w w:val="100"/>
          <w:position w:val="0"/>
          <w:shd w:val="clear" w:color="auto" w:fill="auto"/>
          <w:lang w:val="de-DE" w:eastAsia="de-DE" w:bidi="de-DE"/>
        </w:rPr>
        <w:t>Trieben</w:t>
      </w:r>
      <w:r>
        <w:rPr>
          <w:color w:val="000000"/>
          <w:spacing w:val="0"/>
          <w:w w:val="100"/>
          <w:position w:val="0"/>
          <w:shd w:val="clear" w:color="auto" w:fill="auto"/>
          <w:lang w:val="de-DE" w:eastAsia="de-DE" w:bidi="de-DE"/>
        </w:rPr>
        <w:t xml:space="preserve"> uud den An'heiypen nicht feststellen kann, wird die JuNGsche Psychologie stets eine hochinteressante Kultur- und Religions</w:t>
        <w:softHyphen/>
        <w:t xml:space="preserve">psychologie bleiben,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aber W/ der </w:t>
      </w:r>
      <w:r>
        <w:rPr>
          <w:i/>
          <w:iCs/>
          <w:color w:val="000000"/>
          <w:spacing w:val="0"/>
          <w:w w:val="100"/>
          <w:position w:val="0"/>
          <w:shd w:val="clear" w:color="auto" w:fill="auto"/>
          <w:lang w:val="de-DE" w:eastAsia="de-DE" w:bidi="de-DE"/>
        </w:rPr>
        <w:t>Psychopathologie nichts</w:t>
      </w:r>
      <w:r>
        <w:rPr>
          <w:color w:val="000000"/>
          <w:spacing w:val="0"/>
          <w:w w:val="100"/>
          <w:position w:val="0"/>
          <w:shd w:val="clear" w:color="auto" w:fill="auto"/>
          <w:lang w:val="de-DE" w:eastAsia="de-DE" w:bidi="de-DE"/>
        </w:rPr>
        <w:t xml:space="preserve"> Aw W. Und zwar eben darum, </w:t>
      </w:r>
      <w:r>
        <w:rPr>
          <w:i/>
          <w:iCs/>
          <w:color w:val="000000"/>
          <w:spacing w:val="0"/>
          <w:w w:val="100"/>
          <w:position w:val="0"/>
          <w:shd w:val="clear" w:color="auto" w:fill="auto"/>
          <w:lang w:val="de-DE" w:eastAsia="de-DE" w:bidi="de-DE"/>
        </w:rPr>
        <w:t>weil</w:t>
      </w:r>
      <w:r>
        <w:rPr>
          <w:color w:val="000000"/>
          <w:spacing w:val="0"/>
          <w:w w:val="100"/>
          <w:position w:val="0"/>
          <w:shd w:val="clear" w:color="auto" w:fill="auto"/>
          <w:lang w:val="de-DE" w:eastAsia="de-DE" w:bidi="de-DE"/>
        </w:rPr>
        <w:t xml:space="preserve"> sie die möglichen </w:t>
      </w:r>
      <w:r>
        <w:rPr>
          <w:i/>
          <w:iCs/>
          <w:color w:val="000000"/>
          <w:spacing w:val="0"/>
          <w:w w:val="100"/>
          <w:position w:val="0"/>
          <w:shd w:val="clear" w:color="auto" w:fill="auto"/>
          <w:lang w:val="de-DE" w:eastAsia="de-DE" w:bidi="de-DE"/>
        </w:rPr>
        <w:t>Verbindungen mit</w:t>
      </w:r>
      <w:r>
        <w:rPr>
          <w:color w:val="000000"/>
          <w:spacing w:val="0"/>
          <w:w w:val="100"/>
          <w:position w:val="0"/>
          <w:shd w:val="clear" w:color="auto" w:fill="auto"/>
          <w:lang w:val="de-DE" w:eastAsia="de-DE" w:bidi="de-DE"/>
        </w:rPr>
        <w:t xml:space="preserve"> der Biologie und </w:t>
      </w:r>
      <w:r>
        <w:rPr>
          <w:i/>
          <w:iCs/>
          <w:color w:val="000000"/>
          <w:spacing w:val="0"/>
          <w:w w:val="100"/>
          <w:position w:val="0"/>
          <w:shd w:val="clear" w:color="auto" w:fill="auto"/>
          <w:lang w:val="de-DE" w:eastAsia="de-DE" w:bidi="de-DE"/>
        </w:rPr>
        <w:t>Pat;hoO)gie auf</w:t>
        <w:softHyphen/>
        <w:t>gegeben</w:t>
      </w:r>
      <w:r>
        <w:rPr>
          <w:color w:val="000000"/>
          <w:spacing w:val="0"/>
          <w:w w:val="100"/>
          <w:position w:val="0"/>
          <w:shd w:val="clear" w:color="auto" w:fill="auto"/>
          <w:lang w:val="de-DE" w:eastAsia="de-DE" w:bidi="de-DE"/>
        </w:rPr>
        <w:t xml:space="preserve"> hat, da sie ja die Triebanalyse mit Gewalt aus ihrer Analyse auszuschalten versucht. Die Ursachen der Unbrauchbarkeit der JuNGschen Forschungen in der Psychiatrie sehen wir demnach nicht in der Anwendung der Archetypentheorie, sondern hauptsächlich in der Vernachlässigung der Biologie und insbesondere der Triebanalyse.</w:t>
      </w:r>
    </w:p>
    <w:p>
      <w:pPr>
        <w:pStyle w:val="Style9"/>
        <w:keepNext w:val="0"/>
        <w:keepLines w:val="0"/>
        <w:widowControl w:val="0"/>
        <w:numPr>
          <w:ilvl w:val="0"/>
          <w:numId w:val="97"/>
        </w:numPr>
        <w:shd w:val="clear" w:color="auto" w:fill="auto"/>
        <w:tabs>
          <w:tab w:pos="508" w:val="left"/>
        </w:tabs>
        <w:bidi w:val="0"/>
        <w:ind w:left="0" w:firstLine="36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Kritik über </w:t>
      </w:r>
      <w:r>
        <w:rPr>
          <w:smallCaps/>
          <w:color w:val="000000"/>
          <w:spacing w:val="0"/>
          <w:w w:val="100"/>
          <w:position w:val="0"/>
          <w:shd w:val="clear" w:color="auto" w:fill="auto"/>
          <w:lang w:val="de-DE" w:eastAsia="de-DE" w:bidi="de-DE"/>
        </w:rPr>
        <w:t>Storch:</w:t>
      </w:r>
      <w:r>
        <w:rPr>
          <w:color w:val="000000"/>
          <w:spacing w:val="0"/>
          <w:w w:val="100"/>
          <w:position w:val="0"/>
          <w:shd w:val="clear" w:color="auto" w:fill="auto"/>
          <w:lang w:val="de-DE" w:eastAsia="de-DE" w:bidi="de-DE"/>
        </w:rPr>
        <w:t xml:space="preserve"> Zbl. Neur. Jg. 25, S. 273; Jg. 78, S. 500.</w:t>
      </w:r>
    </w:p>
    <w:p>
      <w:pPr>
        <w:pStyle w:val="Style9"/>
        <w:keepNext w:val="0"/>
        <w:keepLines w:val="0"/>
        <w:widowControl w:val="0"/>
        <w:numPr>
          <w:ilvl w:val="0"/>
          <w:numId w:val="97"/>
        </w:numPr>
        <w:shd w:val="clear" w:color="auto" w:fill="auto"/>
        <w:tabs>
          <w:tab w:pos="490" w:val="left"/>
        </w:tabs>
        <w:bidi w:val="0"/>
        <w:ind w:left="0" w:firstLine="36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K.: Allgemeine Psychopathologie. 5. Aufl. Springer, Berlin-Heidelberg 1948. S. 620.</w:t>
      </w:r>
    </w:p>
    <w:p>
      <w:pPr>
        <w:pStyle w:val="Style9"/>
        <w:keepNext w:val="0"/>
        <w:keepLines w:val="0"/>
        <w:widowControl w:val="0"/>
        <w:numPr>
          <w:ilvl w:val="0"/>
          <w:numId w:val="97"/>
        </w:numPr>
        <w:shd w:val="clear" w:color="auto" w:fill="auto"/>
        <w:tabs>
          <w:tab w:pos="495" w:val="left"/>
        </w:tabs>
        <w:bidi w:val="0"/>
        <w:ind w:left="0" w:firstLine="360"/>
        <w:jc w:val="left"/>
      </w:pPr>
      <w:r>
        <w:rPr>
          <w:color w:val="000000"/>
          <w:spacing w:val="0"/>
          <w:w w:val="100"/>
          <w:position w:val="0"/>
          <w:shd w:val="clear" w:color="auto" w:fill="auto"/>
          <w:lang w:val="de-DE" w:eastAsia="de-DE" w:bidi="de-DE"/>
        </w:rPr>
        <w:t xml:space="preserve">Vgl.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Einführung zu G. W. M. </w:t>
      </w:r>
      <w:r>
        <w:rPr>
          <w:smallCaps/>
          <w:color w:val="000000"/>
          <w:spacing w:val="0"/>
          <w:w w:val="100"/>
          <w:position w:val="0"/>
          <w:shd w:val="clear" w:color="auto" w:fill="auto"/>
          <w:lang w:val="de-DE" w:eastAsia="de-DE" w:bidi="de-DE"/>
        </w:rPr>
        <w:t>Kranefeldts:</w:t>
      </w:r>
      <w:r>
        <w:rPr>
          <w:color w:val="000000"/>
          <w:spacing w:val="0"/>
          <w:w w:val="100"/>
          <w:position w:val="0"/>
          <w:shd w:val="clear" w:color="auto" w:fill="auto"/>
          <w:lang w:val="de-DE" w:eastAsia="de-DE" w:bidi="de-DE"/>
        </w:rPr>
        <w:t xml:space="preserve"> The Secret Ways of the Mind. London 1934. Zitiert nach W.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Psychoanalyse und Sozialpsychologie. S. 107.</w:t>
      </w:r>
    </w:p>
    <w:p>
      <w:pPr>
        <w:pStyle w:val="Style40"/>
        <w:keepNext/>
        <w:keepLines/>
        <w:widowControl w:val="0"/>
        <w:shd w:val="clear" w:color="auto" w:fill="auto"/>
        <w:bidi w:val="0"/>
        <w:spacing w:line="240" w:lineRule="auto"/>
        <w:ind w:left="0" w:firstLine="0"/>
        <w:jc w:val="left"/>
      </w:pPr>
      <w:bookmarkStart w:id="10" w:name="bookmark10"/>
      <w:bookmarkStart w:id="11" w:name="bookmark11"/>
      <w:r>
        <w:rPr>
          <w:color w:val="000000"/>
          <w:spacing w:val="0"/>
          <w:w w:val="100"/>
          <w:position w:val="0"/>
          <w:shd w:val="clear" w:color="auto" w:fill="auto"/>
          <w:lang w:val="de-DE" w:eastAsia="de-DE" w:bidi="de-DE"/>
        </w:rPr>
        <w:t>LV. Die Psychose im Lichte der -Schicksalsanalyse</w:t>
      </w:r>
      <w:bookmarkEnd w:id="10"/>
      <w:bookmarkEnd w:id="11"/>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Psychoanalyse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hat die Psychosen als Tritbschiiksalt des per</w:t>
        <w:softHyphen/>
        <w:t xml:space="preserve">sönlichen Unbewußten, die Archeanalyse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sie als Wiederauftauchen be</w:t>
        <w:softHyphen/>
        <w:t>stimmter Urbilder aus dem kollektiven Unbewußten dargestellt. Beide Richtungen haben demnach das gemeinsame Bestreben, die Psychose aus den Geschehnissen des Unbewußte« abzuleiten.</w:t>
      </w:r>
    </w:p>
    <w:p>
      <w:pPr>
        <w:pStyle w:val="Style13"/>
        <w:keepNext w:val="0"/>
        <w:keepLines w:val="0"/>
        <w:widowControl w:val="0"/>
        <w:shd w:val="clear" w:color="auto" w:fill="auto"/>
        <w:tabs>
          <w:tab w:pos="6734" w:val="left"/>
        </w:tabs>
        <w:bidi w:val="0"/>
        <w:spacing w:line="240" w:lineRule="auto"/>
        <w:ind w:left="0" w:firstLine="360"/>
        <w:jc w:val="left"/>
      </w:pPr>
      <w:r>
        <w:rPr>
          <w:color w:val="000000"/>
          <w:spacing w:val="0"/>
          <w:w w:val="100"/>
          <w:position w:val="0"/>
          <w:shd w:val="clear" w:color="auto" w:fill="auto"/>
          <w:lang w:val="de-DE" w:eastAsia="de-DE" w:bidi="de-DE"/>
        </w:rPr>
        <w:t xml:space="preserve">Eine wichtige Schicht des Unbewußten wurde aber von beiden Richtungen völlig vernachlässigt, nämlich die des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Unbewußten. Die Schicksalsanalyse versuchte nun, die Beziehungen der Psychosen zu dem familiären Unbewußten aufzuklären. Nach der Schicksalsanalyse (Sch.-A.) sind die sogenannten Geistes</w:t>
        <w:softHyphen/>
        <w:t>krankheiten, haltlosen Psychopathien, Perversionen, Inversionen und Neurosen als KrankZii7tn des Schicksals zu verstehen.</w:t>
        <w:tab/>
        <w: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Schicksal bedeutet</w:t>
      </w:r>
      <w:r>
        <w:rPr>
          <w:color w:val="000000"/>
          <w:spacing w:val="0"/>
          <w:w w:val="100"/>
          <w:position w:val="0"/>
          <w:shd w:val="clear" w:color="auto" w:fill="auto"/>
          <w:lang w:val="de-DE" w:eastAsia="de-DE" w:bidi="de-DE"/>
        </w:rPr>
        <w:t xml:space="preserve">für den Schi’iksaZrnnay/i^tr stets einen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aiso erbbedingte» </w:t>
      </w:r>
      <w:r>
        <w:rPr>
          <w:i/>
          <w:iCs/>
          <w:color w:val="000000"/>
          <w:spacing w:val="0"/>
          <w:w w:val="100"/>
          <w:position w:val="0"/>
          <w:shd w:val="clear" w:color="auto" w:fill="auto"/>
          <w:lang w:val="de-DE" w:eastAsia="de-DE" w:bidi="de-DE"/>
        </w:rPr>
        <w:t>Wahlzwangs, mit dem die</w:t>
      </w:r>
      <w:r>
        <w:rPr>
          <w:color w:val="000000"/>
          <w:spacing w:val="0"/>
          <w:w w:val="100"/>
          <w:position w:val="0"/>
          <w:shd w:val="clear" w:color="auto" w:fill="auto"/>
          <w:lang w:val="de-DE" w:eastAsia="de-DE" w:bidi="de-DE"/>
        </w:rPr>
        <w:t xml:space="preserve"> Arma </w:t>
      </w:r>
      <w:r>
        <w:rPr>
          <w:i/>
          <w:iCs/>
          <w:color w:val="000000"/>
          <w:spacing w:val="0"/>
          <w:w w:val="100"/>
          <w:position w:val="0"/>
          <w:shd w:val="clear" w:color="auto" w:fill="auto"/>
          <w:lang w:val="de-DE" w:eastAsia="de-DE" w:bidi="de-DE"/>
        </w:rPr>
        <w:t>ihre Triebgegensät^lichkeiten läsen muß.</w:t>
      </w:r>
      <w:r>
        <w:rPr>
          <w:color w:val="000000"/>
          <w:spacing w:val="0"/>
          <w:w w:val="100"/>
          <w:position w:val="0"/>
          <w:shd w:val="clear" w:color="auto" w:fill="auto"/>
          <w:lang w:val="de-DE" w:eastAsia="de-DE" w:bidi="de-DE"/>
        </w:rPr>
        <w:t xml:space="preserve"> Diese Art der Betrachtung seelisch kranker Menschen wirft zwei Grundfragen auf. Erstens die Frage nach dem Warum, zweitens die nach dem Wie. Die Frage, warum erkrankt ein Mensch an einer ganz bestimmten Neurose oder Psychose und an keiner anderen, ist das Problem der Psychosen- und Neurosenwahl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Sie wurde von uns im ersten Buch der Schiiksalsnnnlyst als KrankZeitswahi eingehend behandelt 1.</w:t>
      </w:r>
    </w:p>
    <w:p>
      <w:pPr>
        <w:pStyle w:val="Style13"/>
        <w:keepNext w:val="0"/>
        <w:keepLines w:val="0"/>
        <w:widowControl w:val="0"/>
        <w:shd w:val="clear" w:color="auto" w:fill="auto"/>
        <w:tabs>
          <w:tab w:pos="2693" w:val="left"/>
        </w:tabs>
        <w:bidi w:val="0"/>
        <w:spacing w:line="240" w:lineRule="auto"/>
        <w:ind w:left="0" w:firstLine="360"/>
        <w:jc w:val="left"/>
      </w:pPr>
      <w:r>
        <w:rPr>
          <w:color w:val="000000"/>
          <w:spacing w:val="0"/>
          <w:w w:val="100"/>
          <w:position w:val="0"/>
          <w:shd w:val="clear" w:color="auto" w:fill="auto"/>
          <w:lang w:val="de-DE" w:eastAsia="de-DE" w:bidi="de-DE"/>
        </w:rPr>
        <w:t xml:space="preserve">Hier interessiert uns aber die Frage nach dem Wie. Wie lösen ihre </w:t>
      </w:r>
      <w:r>
        <w:rPr>
          <w:i/>
          <w:iCs/>
          <w:color w:val="000000"/>
          <w:spacing w:val="0"/>
          <w:w w:val="100"/>
          <w:position w:val="0"/>
          <w:shd w:val="clear" w:color="auto" w:fill="auto"/>
          <w:lang w:val="de-DE" w:eastAsia="de-DE" w:bidi="de-DE"/>
        </w:rPr>
        <w:t>gegensätz</w:t>
        <w:softHyphen/>
        <w:t>lichen Triebspannungen ein Paranoiker, Katatonf, Manischer, Melancholiker,</w:t>
      </w:r>
      <w:r>
        <w:rPr>
          <w:color w:val="000000"/>
          <w:spacing w:val="0"/>
          <w:w w:val="100"/>
          <w:position w:val="0"/>
          <w:shd w:val="clear" w:color="auto" w:fill="auto"/>
          <w:lang w:val="de-DE" w:eastAsia="de-DE" w:bidi="de-DE"/>
        </w:rPr>
        <w:t xml:space="preserve"> ein Süch</w:t>
        <w:softHyphen/>
        <w:t>tiger, Ptrvtrtitrttr,</w:t>
        <w:tab/>
        <w:t>ein .Zwnngsnenroti^tr, Phobiker, Hypochonder, Hyste</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riker.? Leiden diese verschiedenen Kranken an verschiedenen Triebkonflikten? Haben sie andersartige Gegensatzspannungen zu lösen ? Sind die Lösungsweisen der Triebgefahren bei den verschiedenen Psychosen und Neurosen verschiedener oder gleicher Natur? Wenn die Arten der krankmachenden Gtgtnsntzgefahren verschieden sind, warum muß sich die Person gerade mit Hilfe dieser und nicht mit der einer anderen Abwehrform aus ihrer besonderen Triebgefahr retten?</w:t>
      </w:r>
    </w:p>
    <w:p>
      <w:pPr>
        <w:pStyle w:val="Style13"/>
        <w:keepNext w:val="0"/>
        <w:keepLines w:val="0"/>
        <w:widowControl w:val="0"/>
        <w:shd w:val="clear" w:color="auto" w:fill="auto"/>
        <w:tabs>
          <w:tab w:pos="3125" w:val="left"/>
        </w:tabs>
        <w:bidi w:val="0"/>
        <w:spacing w:line="240" w:lineRule="auto"/>
        <w:ind w:left="0" w:firstLine="360"/>
        <w:jc w:val="left"/>
      </w:pPr>
      <w:r>
        <w:rPr>
          <w:color w:val="000000"/>
          <w:spacing w:val="0"/>
          <w:w w:val="100"/>
          <w:position w:val="0"/>
          <w:shd w:val="clear" w:color="auto" w:fill="auto"/>
          <w:lang w:val="de-DE" w:eastAsia="de-DE" w:bidi="de-DE"/>
        </w:rPr>
        <w:t>Diese schicksalsanalytische Betrachtung seelisch kranker Vorgänge fußt dem</w:t>
        <w:softHyphen/>
        <w:t>nach auf der An^yse</w:t>
        <w:tab/>
        <w:t>Gtge»s»ttzpaart des Triebiebens. Wir betrachten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jede Gegensätzlichkeit als eine Triebschiiksalsmöglichkeit, welche zwar von den Ahnen herstammt, die aber doch von dem Einzelnen </w:t>
      </w:r>
      <w:r>
        <w:rPr>
          <w:i/>
          <w:iCs/>
          <w:color w:val="000000"/>
          <w:spacing w:val="0"/>
          <w:w w:val="100"/>
          <w:position w:val="0"/>
          <w:shd w:val="clear" w:color="auto" w:fill="auto"/>
          <w:lang w:val="de-DE" w:eastAsia="de-DE" w:bidi="de-DE"/>
        </w:rPr>
        <w:t>persönlich</w:t>
      </w:r>
      <w:r>
        <w:rPr>
          <w:color w:val="000000"/>
          <w:spacing w:val="0"/>
          <w:w w:val="100"/>
          <w:position w:val="0"/>
          <w:shd w:val="clear" w:color="auto" w:fill="auto"/>
          <w:lang w:val="de-DE" w:eastAsia="de-DE" w:bidi="de-DE"/>
        </w:rPr>
        <w:t xml:space="preserve"> erlebt und gelöst werden muß.</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Die Wahl in der Lösungsart dieser Triebgegensätzlichkeiten bestimmt das seelische </w:t>
      </w:r>
      <w:r>
        <w:rPr>
          <w:color w:val="000000"/>
          <w:spacing w:val="0"/>
          <w:w w:val="100"/>
          <w:position w:val="0"/>
          <w:shd w:val="clear" w:color="auto" w:fill="auto"/>
          <w:lang w:val="de-DE" w:eastAsia="de-DE" w:bidi="de-DE"/>
        </w:rPr>
        <w:t xml:space="preserve">Schickst/ des </w:t>
      </w:r>
      <w:r>
        <w:rPr>
          <w:i/>
          <w:iCs/>
          <w:color w:val="000000"/>
          <w:spacing w:val="0"/>
          <w:w w:val="100"/>
          <w:position w:val="0"/>
          <w:shd w:val="clear" w:color="auto" w:fill="auto"/>
          <w:lang w:val="de-DE" w:eastAsia="de-DE" w:bidi="de-DE"/>
        </w:rPr>
        <w:t>Einzelnen.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Sihic^zsallSk^ank</w:t>
      </w:r>
      <w:r>
        <w:rPr>
          <w:color w:val="000000"/>
          <w:spacing w:val="0"/>
          <w:w w:val="100"/>
          <w:position w:val="0"/>
          <w:shd w:val="clear" w:color="auto" w:fill="auto"/>
          <w:lang w:val="de-DE" w:eastAsia="de-DE" w:bidi="de-DE"/>
        </w:rPr>
        <w:t xml:space="preserve"> ist demnach der Mensch, wenn er mit dem Schicksal seiner Triebgegensätze nicht fertig werden kann, und zwar nicht wegen persönlich erworbener, frühinfantiler Zwiespältigkeiten, sondern infolge von Mtrpersön- lichen, mitgebrachten, tiefliegenden familiären Triebkonflikten.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schicksalskranke Mensch ist einfach unfähig, sich von den Zwiespältig</w:t>
        <w:softHyphen/>
        <w:t>keiten dieser familiären Gegensätze seiner Triebnatur zu befreien, die Trieb</w:t>
        <w:softHyphen/>
        <w:t>spannungen irgendwie in sozialer Form zusammenzuspannen oder sie in irgend</w:t>
        <w:softHyphen/>
        <w:t>einer Sublimationsform zu überwinden. Die Gegensatzspannung der Triebe ist in dem familiären Unbewußten des schiiksalskranktn Menschen so groß und</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Zit. Arbeit S. 366—379.</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so unerträglich, daß die Person gezwungen wird, diese Gegensatzspannungen irgendwie zu wz/spannen. Die theoretische Annahme, auf welche sich diese For</w:t>
        <w:softHyphen/>
        <w:t>schungen über die Entspannungsarten aufbauten, ist die folgende: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Jede Psychose ist der Ausdruck eines aus </w:t>
      </w:r>
      <w:r>
        <w:rPr>
          <w:i/>
          <w:iCs/>
          <w:color w:val="000000"/>
          <w:spacing w:val="0"/>
          <w:w w:val="100"/>
          <w:position w:val="0"/>
          <w:shd w:val="clear" w:color="auto" w:fill="auto"/>
          <w:lang w:val="de-DE" w:eastAsia="de-DE" w:bidi="de-DE"/>
        </w:rPr>
        <w:t>mehreren</w:t>
      </w:r>
      <w:r>
        <w:rPr>
          <w:color w:val="000000"/>
          <w:spacing w:val="0"/>
          <w:w w:val="100"/>
          <w:position w:val="0"/>
          <w:shd w:val="clear" w:color="auto" w:fill="auto"/>
          <w:lang w:val="de-DE" w:eastAsia="de-DE" w:bidi="de-DE"/>
        </w:rPr>
        <w:t xml:space="preserve"> Faktoren, «Radikalen», zusammengesetzten, bestimmten Schicksals. Das wichtigste dieser Radikale ist </w:t>
      </w:r>
      <w:r>
        <w:rPr>
          <w:i/>
          <w:iCs/>
          <w:color w:val="000000"/>
          <w:spacing w:val="0"/>
          <w:w w:val="100"/>
          <w:position w:val="0"/>
          <w:shd w:val="clear" w:color="auto" w:fill="auto"/>
          <w:lang w:val="de-DE" w:eastAsia="de-DE" w:bidi="de-DE"/>
        </w:rPr>
        <w:t>das Schicksal der Triebe.</w:t>
      </w:r>
      <w:r>
        <w:rPr>
          <w:color w:val="000000"/>
          <w:spacing w:val="0"/>
          <w:w w:val="100"/>
          <w:position w:val="0"/>
          <w:shd w:val="clear" w:color="auto" w:fill="auto"/>
          <w:lang w:val="de-DE" w:eastAsia="de-DE" w:bidi="de-DE"/>
        </w:rPr>
        <w:t xml:space="preserve"> Ein jedes Triebschicksal ist die Resultante zweier Kom</w:t>
        <w:softHyphen/>
        <w:t xml:space="preserve">ponenten, von denen die eine </w:t>
      </w:r>
      <w:r>
        <w:rPr>
          <w:i/>
          <w:iCs/>
          <w:color w:val="000000"/>
          <w:spacing w:val="0"/>
          <w:w w:val="100"/>
          <w:position w:val="0"/>
          <w:shd w:val="clear" w:color="auto" w:fill="auto"/>
          <w:lang w:val="de-DE" w:eastAsia="de-DE" w:bidi="de-DE"/>
        </w:rPr>
        <w:t>familiärer,</w:t>
      </w:r>
      <w:r>
        <w:rPr>
          <w:color w:val="000000"/>
          <w:spacing w:val="0"/>
          <w:w w:val="100"/>
          <w:position w:val="0"/>
          <w:shd w:val="clear" w:color="auto" w:fill="auto"/>
          <w:lang w:val="de-DE" w:eastAsia="de-DE" w:bidi="de-DE"/>
        </w:rPr>
        <w:t xml:space="preserve"> die andere </w:t>
      </w:r>
      <w:r>
        <w:rPr>
          <w:i/>
          <w:iCs/>
          <w:color w:val="000000"/>
          <w:spacing w:val="0"/>
          <w:w w:val="100"/>
          <w:position w:val="0"/>
          <w:shd w:val="clear" w:color="auto" w:fill="auto"/>
          <w:lang w:val="de-DE" w:eastAsia="de-DE" w:bidi="de-DE"/>
        </w:rPr>
        <w:t>persönlicher</w:t>
      </w:r>
      <w:r>
        <w:rPr>
          <w:color w:val="000000"/>
          <w:spacing w:val="0"/>
          <w:w w:val="100"/>
          <w:position w:val="0"/>
          <w:shd w:val="clear" w:color="auto" w:fill="auto"/>
          <w:lang w:val="de-DE" w:eastAsia="de-DE" w:bidi="de-DE"/>
        </w:rPr>
        <w:t xml:space="preserve"> Natur ist. Die familiäre Anlage bestimmt, welche spezifischen Triebstrebungen im allmensch</w:t>
        <w:softHyphen/>
        <w:t>lichen Triebbild der Person die Übermacht ergreifen und welche Triebtendenzen unterdrückt und in den Hintergrund gedrängt werden.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gibt in der Tat ein </w:t>
      </w:r>
      <w:r>
        <w:rPr>
          <w:i/>
          <w:iCs/>
          <w:color w:val="000000"/>
          <w:spacing w:val="0"/>
          <w:w w:val="100"/>
          <w:position w:val="0"/>
          <w:shd w:val="clear" w:color="auto" w:fill="auto"/>
          <w:lang w:val="de-DE" w:eastAsia="de-DE" w:bidi="de-DE"/>
        </w:rPr>
        <w:t>allmenschliches Triebsystem,</w:t>
      </w:r>
      <w:r>
        <w:rPr>
          <w:color w:val="000000"/>
          <w:spacing w:val="0"/>
          <w:w w:val="100"/>
          <w:position w:val="0"/>
          <w:shd w:val="clear" w:color="auto" w:fill="auto"/>
          <w:lang w:val="de-DE" w:eastAsia="de-DE" w:bidi="de-DE"/>
        </w:rPr>
        <w:t xml:space="preserve"> bestehend aus verschiedenen Grundtrieben, die im Erbgut eines jeden Individuums vorhanden sind. Wir bauten dieses Triebsystem aus 4 Grundtrieben, 8 Bedürfnissen und 16 Stre</w:t>
        <w:softHyphen/>
        <w:t>bungen auf</w:t>
      </w:r>
      <w:r>
        <w:rPr>
          <w:color w:val="000000"/>
          <w:spacing w:val="0"/>
          <w:w w:val="100"/>
          <w:position w:val="0"/>
          <w:shd w:val="clear" w:color="auto" w:fill="auto"/>
          <w:vertAlign w:val="superscript"/>
          <w:lang w:val="de-DE" w:eastAsia="de-DE" w:bidi="de-DE"/>
        </w:rPr>
        <w:footnoteReference w:id="9"/>
      </w:r>
      <w:r>
        <w:rPr>
          <w:color w:val="000000"/>
          <w:spacing w:val="0"/>
          <w:w w:val="100"/>
          <w:position w:val="0"/>
          <w:shd w:val="clear" w:color="auto" w:fill="auto"/>
          <w:lang w:val="de-DE" w:eastAsia="de-DE" w:bidi="de-DE"/>
        </w:rPr>
        <w:t>. Ein jeder Trieb als Ganztriebbild entsteht biologisch durch Ver</w:t>
        <w:softHyphen/>
        <w:t xml:space="preserve">schränkung von vier elementaren Triebfunktionen, die wir </w:t>
      </w:r>
      <w:r>
        <w:rPr>
          <w:i/>
          <w:iCs/>
          <w:color w:val="000000"/>
          <w:spacing w:val="0"/>
          <w:w w:val="100"/>
          <w:position w:val="0"/>
          <w:shd w:val="clear" w:color="auto" w:fill="auto"/>
          <w:lang w:val="de-DE" w:eastAsia="de-DE" w:bidi="de-DE"/>
        </w:rPr>
        <w:t xml:space="preserve">Elementariendencren </w:t>
      </w:r>
      <w:r>
        <w:rPr>
          <w:color w:val="000000"/>
          <w:spacing w:val="0"/>
          <w:w w:val="100"/>
          <w:position w:val="0"/>
          <w:shd w:val="clear" w:color="auto" w:fill="auto"/>
          <w:lang w:val="de-DE" w:eastAsia="de-DE" w:bidi="de-DE"/>
        </w:rPr>
        <w:t>nennen. Wir konnten experimentell 16 solche isolieren.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erste Schritt unserer Forschungen bestand also im </w:t>
      </w:r>
      <w:r>
        <w:rPr>
          <w:i/>
          <w:iCs/>
          <w:color w:val="000000"/>
          <w:spacing w:val="0"/>
          <w:w w:val="100"/>
          <w:position w:val="0"/>
          <w:shd w:val="clear" w:color="auto" w:fill="auto"/>
          <w:lang w:val="de-DE" w:eastAsia="de-DE" w:bidi="de-DE"/>
        </w:rPr>
        <w:t>Aufbau des allmensch</w:t>
        <w:softHyphen/>
        <w:t>lichen Triebsystems.</w:t>
      </w:r>
      <w:r>
        <w:rPr>
          <w:color w:val="000000"/>
          <w:spacing w:val="0"/>
          <w:w w:val="100"/>
          <w:position w:val="0"/>
          <w:shd w:val="clear" w:color="auto" w:fill="auto"/>
          <w:lang w:val="de-DE" w:eastAsia="de-DE" w:bidi="de-DE"/>
        </w:rPr>
        <w:t xml:space="preserve"> Der zweite </w:t>
      </w:r>
      <w:r>
        <w:rPr>
          <w:i/>
          <w:iCs/>
          <w:color w:val="000000"/>
          <w:spacing w:val="0"/>
          <w:w w:val="100"/>
          <w:position w:val="0"/>
          <w:shd w:val="clear" w:color="auto" w:fill="auto"/>
          <w:lang w:val="de-DE" w:eastAsia="de-DE" w:bidi="de-DE"/>
        </w:rPr>
        <w:t>im Aufbau eines experimentellen Verfahrens,</w:t>
      </w:r>
      <w:r>
        <w:rPr>
          <w:color w:val="000000"/>
          <w:spacing w:val="0"/>
          <w:w w:val="100"/>
          <w:position w:val="0"/>
          <w:shd w:val="clear" w:color="auto" w:fill="auto"/>
          <w:lang w:val="de-DE" w:eastAsia="de-DE" w:bidi="de-DE"/>
        </w:rPr>
        <w:t xml:space="preserve"> mittels dessen das Triebleben «kinematographisch» im Zeitablauf analysierbar wurde. So entstand der </w:t>
      </w:r>
      <w:r>
        <w:rPr>
          <w:i/>
          <w:iCs/>
          <w:color w:val="000000"/>
          <w:spacing w:val="0"/>
          <w:w w:val="100"/>
          <w:position w:val="0"/>
          <w:shd w:val="clear" w:color="auto" w:fill="auto"/>
          <w:lang w:val="de-DE" w:eastAsia="de-DE" w:bidi="de-DE"/>
        </w:rPr>
        <w:t>Triebtest.</w:t>
      </w:r>
      <w:r>
        <w:rPr>
          <w:color w:val="000000"/>
          <w:spacing w:val="0"/>
          <w:w w:val="100"/>
          <w:position w:val="0"/>
          <w:shd w:val="clear" w:color="auto" w:fill="auto"/>
          <w:lang w:val="de-DE" w:eastAsia="de-DE" w:bidi="de-DE"/>
        </w:rPr>
        <w:t xml:space="preserve"> Erst dann konnten wir die psychopathologischen Erscheinungen triebpsychologisch durchleuchten.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diesen Experimenten stellte sich heraus, daß die Durchschlagskraft (Penetranz) dieser Elementarstrebungen in jedem Triebbild erbgemäß individuell verschieden ist. Die individuellen Triebbilder unterscheiden sich eben durch die individuelle Vielfältigkeit der Stärkeverhältnisse der allmenschlichen Elementar</w:t>
        <w:softHyphen/>
        <w:t>strebungen.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Verschiedenheit in der Durchschlagskraft dieser triebaufbauenden Elementar</w:t>
        <w:softHyphen/>
        <w:t>funktionen verursacht, daß die genuinen Gan^triebe- sich im Laufe 'der individuellen Ent</w:t>
        <w:softHyphen/>
        <w:t>wicklung teilen oder spalten.</w:t>
      </w:r>
      <w:r>
        <w:rPr>
          <w:color w:val="000000"/>
          <w:spacing w:val="0"/>
          <w:w w:val="100"/>
          <w:position w:val="0"/>
          <w:shd w:val="clear" w:color="auto" w:fill="auto"/>
          <w:lang w:val="de-DE" w:eastAsia="de-DE" w:bidi="de-DE"/>
        </w:rPr>
        <w:t xml:space="preserve"> Die stärkeren Strebungen drängen in den Vordergrund; wir nennen sie einfach Vordergrundstrebungen. Die schwächeren bleiben in den Hintergrund zurückgedrängt. Sie sind die Hintergrundstrebungen.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entsteht erbgemäß im unbewußten Triebleben des Einzelnen eine </w:t>
      </w:r>
      <w:r>
        <w:rPr>
          <w:i/>
          <w:iCs/>
          <w:color w:val="000000"/>
          <w:spacing w:val="0"/>
          <w:w w:val="100"/>
          <w:position w:val="0"/>
          <w:shd w:val="clear" w:color="auto" w:fill="auto"/>
          <w:lang w:val="de-DE" w:eastAsia="de-DE" w:bidi="de-DE"/>
        </w:rPr>
        <w:t>dialek</w:t>
        <w:softHyphen/>
        <w:t>tische Bewegung zwischen den Vorder- und Hintergrundstrebungen.</w:t>
      </w:r>
      <w:r>
        <w:rPr>
          <w:color w:val="000000"/>
          <w:spacing w:val="0"/>
          <w:w w:val="100"/>
          <w:position w:val="0"/>
          <w:shd w:val="clear" w:color="auto" w:fill="auto"/>
          <w:lang w:val="de-DE" w:eastAsia="de-DE" w:bidi="de-DE"/>
        </w:rPr>
        <w:t xml:space="preserve"> Wir nennen diese Be</w:t>
        <w:softHyphen/>
        <w:t xml:space="preserve">wegung der Gegensätzlichkeiten </w:t>
      </w:r>
      <w:r>
        <w:rPr>
          <w:i/>
          <w:iCs/>
          <w:color w:val="000000"/>
          <w:spacing w:val="0"/>
          <w:w w:val="100"/>
          <w:position w:val="0"/>
          <w:shd w:val="clear" w:color="auto" w:fill="auto"/>
          <w:lang w:val="de-DE" w:eastAsia="de-DE" w:bidi="de-DE"/>
        </w:rPr>
        <w:t>Triebdialektik.</w:t>
      </w:r>
      <w:r>
        <w:rPr>
          <w:color w:val="000000"/>
          <w:spacing w:val="0"/>
          <w:w w:val="100"/>
          <w:position w:val="0"/>
          <w:shd w:val="clear" w:color="auto" w:fill="auto"/>
          <w:lang w:val="de-DE" w:eastAsia="de-DE" w:bidi="de-DE"/>
        </w:rPr>
        <w:t xml:space="preserve"> Sie ist eben durch die besondere </w:t>
      </w:r>
      <w:r>
        <w:rPr>
          <w:i/>
          <w:iCs/>
          <w:color w:val="000000"/>
          <w:spacing w:val="0"/>
          <w:w w:val="100"/>
          <w:position w:val="0"/>
          <w:shd w:val="clear" w:color="auto" w:fill="auto"/>
          <w:lang w:val="de-DE" w:eastAsia="de-DE" w:bidi="de-DE"/>
        </w:rPr>
        <w:t>familiäre Art der Teilung der Triebgegensätsfichkeiten</w:t>
      </w:r>
      <w:r>
        <w:rPr>
          <w:color w:val="000000"/>
          <w:spacing w:val="0"/>
          <w:w w:val="100"/>
          <w:position w:val="0"/>
          <w:shd w:val="clear" w:color="auto" w:fill="auto"/>
          <w:lang w:val="de-DE" w:eastAsia="de-DE" w:bidi="de-DE"/>
        </w:rPr>
        <w:t xml:space="preserve"> bedingt. Dies ist also familiär und individuell variabel. Die erbbedingte Teilungsweise der allmenschlichen Triebgegensätzlichkeiten bestimmt das individuelle Schicksal der Person.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konnten die familiären Teilungsarten der Triebbilder mit Hilfe des Triebtestes auf </w:t>
      </w:r>
      <w:r>
        <w:rPr>
          <w:i/>
          <w:iCs/>
          <w:color w:val="000000"/>
          <w:spacing w:val="0"/>
          <w:w w:val="100"/>
          <w:position w:val="0"/>
          <w:shd w:val="clear" w:color="auto" w:fill="auto"/>
          <w:lang w:val="de-DE" w:eastAsia="de-DE" w:bidi="de-DE"/>
        </w:rPr>
        <w:t>experimentellem</w:t>
      </w:r>
      <w:r>
        <w:rPr>
          <w:color w:val="000000"/>
          <w:spacing w:val="0"/>
          <w:w w:val="100"/>
          <w:position w:val="0"/>
          <w:shd w:val="clear" w:color="auto" w:fill="auto"/>
          <w:lang w:val="de-DE" w:eastAsia="de-DE" w:bidi="de-DE"/>
        </w:rPr>
        <w:t xml:space="preserve"> Wege studieren und haben fünf wichtige familiär bedingte Teilungsarten der Triebgegensätzlichkeiten festgestellt. </w:t>
      </w:r>
      <w:r>
        <w:rPr>
          <w:i/>
          <w:iCs/>
          <w:color w:val="000000"/>
          <w:spacing w:val="0"/>
          <w:w w:val="100"/>
          <w:position w:val="0"/>
          <w:shd w:val="clear" w:color="auto" w:fill="auto"/>
          <w:lang w:val="de-DE" w:eastAsia="de-DE" w:bidi="de-DE"/>
        </w:rPr>
        <w:t>Eine jede dieser Teilungsweisen bedingt,</w:t>
      </w:r>
      <w:r>
        <w:rPr>
          <w:color w:val="000000"/>
          <w:spacing w:val="0"/>
          <w:w w:val="100"/>
          <w:position w:val="0"/>
          <w:shd w:val="clear" w:color="auto" w:fill="auto"/>
          <w:lang w:val="de-DE" w:eastAsia="de-DE" w:bidi="de-DE"/>
        </w:rPr>
        <w:t xml:space="preserve"> falls sie sich auf das ganze Triebleben erstreckt, </w:t>
      </w:r>
      <w:r>
        <w:rPr>
          <w:i/>
          <w:iCs/>
          <w:color w:val="000000"/>
          <w:spacing w:val="0"/>
          <w:w w:val="100"/>
          <w:position w:val="0"/>
          <w:shd w:val="clear" w:color="auto" w:fill="auto"/>
          <w:lang w:val="de-DE" w:eastAsia="de-DE" w:bidi="de-DE"/>
        </w:rPr>
        <w:t>ein be</w:t>
        <w:softHyphen/>
        <w:t>stimmtes seelisches Schicksal.</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Kapitel III (Triebdialektik) werden diese wichtigsten Teilungsarten und ihre besonderen Beziehungen zu den verschiedenen Psychosen, Neurosen, Per</w:t>
        <w:softHyphen/>
        <w:t>versionen, Inversionen und zur seelischen Gesundheit eingehend erörtert. Hier sei nur kurz folgendes erwähnt: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w:t>
      </w:r>
      <w:r>
        <w:rPr>
          <w:i/>
          <w:iCs/>
          <w:color w:val="000000"/>
          <w:spacing w:val="0"/>
          <w:w w:val="100"/>
          <w:position w:val="0"/>
          <w:shd w:val="clear" w:color="auto" w:fill="auto"/>
          <w:lang w:val="de-DE" w:eastAsia="de-DE" w:bidi="de-DE"/>
        </w:rPr>
        <w:t>Legierung der Gegensätzlichkeiten</w:t>
      </w:r>
      <w:r>
        <w:rPr>
          <w:color w:val="000000"/>
          <w:spacing w:val="0"/>
          <w:w w:val="100"/>
          <w:position w:val="0"/>
          <w:shd w:val="clear" w:color="auto" w:fill="auto"/>
          <w:lang w:val="de-DE" w:eastAsia="de-DE" w:bidi="de-DE"/>
        </w:rPr>
        <w:t xml:space="preserve"> gibt dasjenige erbbedingte Schicksal der Triebstrebungen, welches am häufigsten mit </w:t>
      </w:r>
      <w:r>
        <w:rPr>
          <w:i/>
          <w:iCs/>
          <w:color w:val="000000"/>
          <w:spacing w:val="0"/>
          <w:w w:val="100"/>
          <w:position w:val="0"/>
          <w:shd w:val="clear" w:color="auto" w:fill="auto"/>
          <w:lang w:val="de-DE" w:eastAsia="de-DE" w:bidi="de-DE"/>
        </w:rPr>
        <w:t>GGsxesgssundheit</w:t>
      </w:r>
      <w:r>
        <w:rPr>
          <w:color w:val="000000"/>
          <w:spacing w:val="0"/>
          <w:w w:val="100"/>
          <w:position w:val="0"/>
          <w:shd w:val="clear" w:color="auto" w:fill="auto"/>
          <w:lang w:val="de-DE" w:eastAsia="de-DE" w:bidi="de-DE"/>
        </w:rPr>
        <w:t xml:space="preserve"> einhergeht. Sie ist für den Alltagsmenschen bezeichnend. Die Teilungsweise der Tj^o/ierung eines Bedürfnisses von seinem Synergisten bedingt Zwlngssymp/ozzzi. Die Zerspaltung der Triebgegensätzlichkeit verursacht, abhängig von der Spaltungsrichtung, ent</w:t>
        <w:softHyphen/>
        <w:t xml:space="preserve">weder schzzoforme oder sixui//-piriir/iir/i seelische Zustände. Die </w:t>
      </w:r>
      <w:r>
        <w:rPr>
          <w:i/>
          <w:iCs/>
          <w:color w:val="000000"/>
          <w:spacing w:val="0"/>
          <w:w w:val="100"/>
          <w:position w:val="0"/>
          <w:shd w:val="clear" w:color="auto" w:fill="auto"/>
          <w:lang w:val="de-DE" w:eastAsia="de-DE" w:bidi="de-DE"/>
        </w:rPr>
        <w:t>Ineegration</w:t>
      </w:r>
      <w:r>
        <w:rPr>
          <w:color w:val="000000"/>
          <w:spacing w:val="0"/>
          <w:w w:val="100"/>
          <w:position w:val="0"/>
          <w:shd w:val="clear" w:color="auto" w:fill="auto"/>
          <w:lang w:val="de-DE" w:eastAsia="de-DE" w:bidi="de-DE"/>
        </w:rPr>
        <w:t xml:space="preserve"> der Triebgegensätzlichkeiten bringt </w:t>
      </w:r>
      <w:r>
        <w:rPr>
          <w:i/>
          <w:iCs/>
          <w:color w:val="000000"/>
          <w:spacing w:val="0"/>
          <w:w w:val="100"/>
          <w:position w:val="0"/>
          <w:shd w:val="clear" w:color="auto" w:fill="auto"/>
          <w:lang w:val="de-DE" w:eastAsia="de-DE" w:bidi="de-DE"/>
        </w:rPr>
        <w:t>phobische</w:t>
      </w:r>
      <w:r>
        <w:rPr>
          <w:color w:val="000000"/>
          <w:spacing w:val="0"/>
          <w:w w:val="100"/>
          <w:position w:val="0"/>
          <w:shd w:val="clear" w:color="auto" w:fill="auto"/>
          <w:lang w:val="de-DE" w:eastAsia="de-DE" w:bidi="de-DE"/>
        </w:rPr>
        <w:t xml:space="preserve"> Symptome, die </w:t>
      </w:r>
      <w:r>
        <w:rPr>
          <w:i/>
          <w:iCs/>
          <w:color w:val="000000"/>
          <w:spacing w:val="0"/>
          <w:w w:val="100"/>
          <w:position w:val="0"/>
          <w:shd w:val="clear" w:color="auto" w:fill="auto"/>
          <w:lang w:val="de-DE" w:eastAsia="de-DE" w:bidi="de-DE"/>
        </w:rPr>
        <w:t>Desintegration</w:t>
      </w:r>
      <w:r>
        <w:rPr>
          <w:color w:val="000000"/>
          <w:spacing w:val="0"/>
          <w:w w:val="100"/>
          <w:position w:val="0"/>
          <w:shd w:val="clear" w:color="auto" w:fill="auto"/>
          <w:lang w:val="de-DE" w:eastAsia="de-DE" w:bidi="de-DE"/>
        </w:rPr>
        <w:t xml:space="preserve"> D^ä^^m^mer- zustände, ZchverZur/ oder eine .völlige A^zfl^ösung der Seele zustande.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wichtigste These der Schicksalsanalyse lautet demnach etwa so:</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Geistesgesundheit</w:t>
      </w:r>
      <w:r>
        <w:rPr>
          <w:color w:val="000000"/>
          <w:spacing w:val="0"/>
          <w:w w:val="100"/>
          <w:position w:val="0"/>
          <w:shd w:val="clear" w:color="auto" w:fill="auto"/>
          <w:lang w:val="de-DE" w:eastAsia="de-DE" w:bidi="de-DE"/>
        </w:rPr>
        <w:t xml:space="preserve"> und Gezste^^rawkh«’/ hängen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der besonderon </w:t>
      </w:r>
      <w:r>
        <w:rPr>
          <w:color w:val="000000"/>
          <w:spacing w:val="0"/>
          <w:w w:val="100"/>
          <w:position w:val="0"/>
          <w:shd w:val="clear" w:color="auto" w:fill="auto"/>
          <w:lang w:val="en-US" w:eastAsia="en-US" w:bidi="en-US"/>
        </w:rPr>
        <w:t xml:space="preserve">Tei7.ung.rar/ </w:t>
      </w:r>
      <w:r>
        <w:rPr>
          <w:color w:val="000000"/>
          <w:spacing w:val="0"/>
          <w:w w:val="100"/>
          <w:position w:val="0"/>
          <w:shd w:val="clear" w:color="auto" w:fill="auto"/>
          <w:lang w:val="de-DE" w:eastAsia="de-DE" w:bidi="de-DE"/>
        </w:rPr>
        <w:t>der Trzebgggen.ra/:z/i’ch.kgi'tgn innig zusammen. Die Art der Teilung der Gegensätzlich</w:t>
        <w:softHyphen/>
        <w:t>keiten ist familiär erbbedingt, aber dennoch uz/zweit/abzY.</w:t>
      </w:r>
    </w:p>
    <w:p>
      <w:pPr>
        <w:pStyle w:val="Style13"/>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de-DE" w:eastAsia="de-DE" w:bidi="de-DE"/>
        </w:rPr>
        <w:t xml:space="preserve">Und da beginnt die Rolle der zweiten Schicksalskomponente in der Formung </w:t>
      </w:r>
      <w:r>
        <w:rPr>
          <w:color w:val="000000"/>
          <w:spacing w:val="0"/>
          <w:w w:val="100"/>
          <w:position w:val="0"/>
          <w:sz w:val="18"/>
          <w:szCs w:val="18"/>
          <w:shd w:val="clear" w:color="auto" w:fill="auto"/>
          <w:lang w:val="de-DE" w:eastAsia="de-DE" w:bidi="de-DE"/>
        </w:rPr>
        <w:t xml:space="preserve">des Triebschicksals, nämlich die der zum Teil </w:t>
      </w:r>
      <w:r>
        <w:rPr>
          <w:i/>
          <w:iCs/>
          <w:color w:val="000000"/>
          <w:spacing w:val="0"/>
          <w:w w:val="100"/>
          <w:position w:val="0"/>
          <w:shd w:val="clear" w:color="auto" w:fill="auto"/>
          <w:lang w:val="de-DE" w:eastAsia="de-DE" w:bidi="de-DE"/>
        </w:rPr>
        <w:t>unbewußten Stellungnahme</w:t>
      </w:r>
      <w:r>
        <w:rPr>
          <w:color w:val="000000"/>
          <w:spacing w:val="0"/>
          <w:w w:val="100"/>
          <w:position w:val="0"/>
          <w:sz w:val="18"/>
          <w:szCs w:val="18"/>
          <w:shd w:val="clear" w:color="auto" w:fill="auto"/>
          <w:lang w:val="de-DE" w:eastAsia="de-DE" w:bidi="de-DE"/>
        </w:rPr>
        <w:t xml:space="preserve"> des AAr </w:t>
      </w:r>
      <w:r>
        <w:rPr>
          <w:color w:val="000000"/>
          <w:spacing w:val="0"/>
          <w:w w:val="100"/>
          <w:position w:val="0"/>
          <w:shd w:val="clear" w:color="auto" w:fill="auto"/>
          <w:lang w:val="de-DE" w:eastAsia="de-DE" w:bidi="de-DE"/>
        </w:rPr>
        <w:t xml:space="preserve">gegenüber </w:t>
      </w:r>
      <w:r>
        <w:rPr>
          <w:i/>
          <w:iCs/>
          <w:color w:val="000000"/>
          <w:spacing w:val="0"/>
          <w:w w:val="100"/>
          <w:position w:val="0"/>
          <w:shd w:val="clear" w:color="auto" w:fill="auto"/>
          <w:lang w:val="de-DE" w:eastAsia="de-DE" w:bidi="de-DE"/>
        </w:rPr>
        <w:t>der familiären Triebdialt^lktik.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früheren Fassung der Schicksllsaallysg haben wir den Kampf der Triebgegensätzlichkeiten als Kampf der Ahnenlnsprüchg dargestellt. .Legierung, Isolierung, Zerspaltung, Integrierung und Desintegrierung der Triebgegensätz</w:t>
        <w:softHyphen/>
        <w:t xml:space="preserve">lichkeiten sind im Grunde genommen verschiedene Ergebnisse des Kampfes zwischen den Ahnenlnsprüchen im familiären Unbewußten.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Persozz hat aber die MAg/ich^eit, in diesem Kampf der Alhzzenansprzc'he (heute sagen wir: in der Trieb</w:t>
        <w:softHyphen/>
        <w:t>dialektik und in der Teilung der familiären Triebgegensätzlichkeiten) eine per</w:t>
        <w:softHyphen/>
        <w:t xml:space="preserve">sönliche Ste/Zung einzunehmen. Die Wirkung und die Art dieser Stellungnahme hängt einerseits von den nativen Stärkeverhältnissen der miteinander kämpfenden Triebgegensätzlichkeiten ab, anderseits aber von den persönlich erworbenen Idealen und Gegenidealen, von der Stärke und </w:t>
      </w:r>
      <w:r>
        <w:rPr>
          <w:i/>
          <w:iCs/>
          <w:color w:val="000000"/>
          <w:spacing w:val="0"/>
          <w:w w:val="100"/>
          <w:position w:val="0"/>
          <w:shd w:val="clear" w:color="auto" w:fill="auto"/>
          <w:lang w:val="de-DE" w:eastAsia="de-DE" w:bidi="de-DE"/>
        </w:rPr>
        <w:t>Natur</w:t>
      </w:r>
      <w:r>
        <w:rPr>
          <w:color w:val="000000"/>
          <w:spacing w:val="0"/>
          <w:w w:val="100"/>
          <w:position w:val="0"/>
          <w:shd w:val="clear" w:color="auto" w:fill="auto"/>
          <w:lang w:val="de-DE" w:eastAsia="de-DE" w:bidi="de-DE"/>
        </w:rPr>
        <w:t xml:space="preserve"> der TdinZbiZduag der Ptrsozn, d. h. von Erziehung, Relzgion, </w:t>
      </w:r>
      <w:r>
        <w:rPr>
          <w:i/>
          <w:iCs/>
          <w:color w:val="000000"/>
          <w:spacing w:val="0"/>
          <w:w w:val="100"/>
          <w:position w:val="0"/>
          <w:shd w:val="clear" w:color="auto" w:fill="auto"/>
          <w:lang w:val="de-DE" w:eastAsia="de-DE" w:bidi="de-DE"/>
        </w:rPr>
        <w:t>p^ersönUchen Identifizierungen</w:t>
      </w:r>
      <w:r>
        <w:rPr>
          <w:color w:val="000000"/>
          <w:spacing w:val="0"/>
          <w:w w:val="100"/>
          <w:position w:val="0"/>
          <w:shd w:val="clear" w:color="auto" w:fill="auto"/>
          <w:lang w:val="de-DE" w:eastAsia="de-DE" w:bidi="de-DE"/>
        </w:rPr>
        <w:t xml:space="preserve"> und Gegenidentzifizierungen.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Tiilungsart</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Triibgiginsätz/ichkiitia</w:t>
      </w:r>
      <w:r>
        <w:rPr>
          <w:color w:val="000000"/>
          <w:spacing w:val="0"/>
          <w:w w:val="100"/>
          <w:position w:val="0"/>
          <w:shd w:val="clear" w:color="auto" w:fill="auto"/>
          <w:lang w:val="de-DE" w:eastAsia="de-DE" w:bidi="de-DE"/>
        </w:rPr>
        <w:t xml:space="preserve"> ist zwar familiär angeleg/, </w:t>
      </w:r>
      <w:r>
        <w:rPr>
          <w:i/>
          <w:iCs/>
          <w:color w:val="000000"/>
          <w:spacing w:val="0"/>
          <w:w w:val="100"/>
          <w:position w:val="0"/>
          <w:shd w:val="clear" w:color="auto" w:fill="auto"/>
          <w:lang w:val="de-DE" w:eastAsia="de-DE" w:bidi="de-DE"/>
        </w:rPr>
        <w:t xml:space="preserve">die persönlich </w:t>
      </w:r>
      <w:r>
        <w:rPr>
          <w:color w:val="000000"/>
          <w:spacing w:val="0"/>
          <w:w w:val="100"/>
          <w:position w:val="0"/>
          <w:shd w:val="clear" w:color="auto" w:fill="auto"/>
          <w:lang w:val="de-DE" w:eastAsia="de-DE" w:bidi="de-DE"/>
        </w:rPr>
        <w:t xml:space="preserve">erivorbenen </w:t>
      </w:r>
      <w:r>
        <w:rPr>
          <w:i/>
          <w:iCs/>
          <w:color w:val="000000"/>
          <w:spacing w:val="0"/>
          <w:w w:val="100"/>
          <w:position w:val="0"/>
          <w:shd w:val="clear" w:color="auto" w:fill="auto"/>
          <w:lang w:val="de-DE" w:eastAsia="de-DE" w:bidi="de-DE"/>
        </w:rPr>
        <w:t>Ideale</w:t>
      </w:r>
      <w:r>
        <w:rPr>
          <w:color w:val="000000"/>
          <w:spacing w:val="0"/>
          <w:w w:val="100"/>
          <w:position w:val="0"/>
          <w:shd w:val="clear" w:color="auto" w:fill="auto"/>
          <w:lang w:val="de-DE" w:eastAsia="de-DE" w:bidi="de-DE"/>
        </w:rPr>
        <w:t xml:space="preserve"> und Gegeaidin/e iiermöge/z dennoch eine ganz nndire Teilung der Gegizz- sätz/ii■hkii/in zu erzwingen, als sie die </w:t>
      </w:r>
      <w:r>
        <w:rPr>
          <w:i/>
          <w:iCs/>
          <w:color w:val="000000"/>
          <w:spacing w:val="0"/>
          <w:w w:val="100"/>
          <w:position w:val="0"/>
          <w:shd w:val="clear" w:color="auto" w:fill="auto"/>
          <w:lang w:val="de-DE" w:eastAsia="de-DE" w:bidi="de-DE"/>
        </w:rPr>
        <w:t>familiären Faktoren</w:t>
      </w:r>
      <w:r>
        <w:rPr>
          <w:color w:val="000000"/>
          <w:spacing w:val="0"/>
          <w:w w:val="100"/>
          <w:position w:val="0"/>
          <w:shd w:val="clear" w:color="auto" w:fill="auto"/>
          <w:lang w:val="de-DE" w:eastAsia="de-DE" w:bidi="de-DE"/>
        </w:rPr>
        <w:t xml:space="preserve"> vorschreibezz, und zwar eben durch die </w:t>
      </w:r>
      <w:r>
        <w:rPr>
          <w:i/>
          <w:iCs/>
          <w:color w:val="000000"/>
          <w:spacing w:val="0"/>
          <w:w w:val="100"/>
          <w:position w:val="0"/>
          <w:shd w:val="clear" w:color="auto" w:fill="auto"/>
          <w:lang w:val="de-DE" w:eastAsia="de-DE" w:bidi="de-DE"/>
        </w:rPr>
        <w:t>persönliche Stillungnnhmi</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Indmduuws.</w:t>
      </w:r>
      <w:r>
        <w:rPr>
          <w:color w:val="000000"/>
          <w:spacing w:val="0"/>
          <w:w w:val="100"/>
          <w:position w:val="0"/>
          <w:shd w:val="clear" w:color="auto" w:fill="auto"/>
          <w:lang w:val="de-DE" w:eastAsia="de-DE" w:bidi="de-DE"/>
        </w:rPr>
        <w:t xml:space="preserve"> Wäre es nicht so, dann könnte man von Erziehung oder von Psychotherapie nie reden.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w:t>
      </w:r>
    </w:p>
    <w:p>
      <w:pPr>
        <w:pStyle w:val="Style13"/>
        <w:keepNext w:val="0"/>
        <w:keepLines w:val="0"/>
        <w:widowControl w:val="0"/>
        <w:shd w:val="clear" w:color="auto" w:fill="auto"/>
        <w:tabs>
          <w:tab w:pos="7027" w:val="left"/>
        </w:tabs>
        <w:bidi w:val="0"/>
        <w:spacing w:line="240" w:lineRule="auto"/>
        <w:ind w:left="0" w:firstLine="360"/>
        <w:jc w:val="left"/>
      </w:pPr>
      <w:r>
        <w:rPr>
          <w:color w:val="000000"/>
          <w:spacing w:val="0"/>
          <w:w w:val="100"/>
          <w:position w:val="0"/>
          <w:shd w:val="clear" w:color="auto" w:fill="auto"/>
          <w:lang w:val="de-DE" w:eastAsia="de-DE" w:bidi="de-DE"/>
        </w:rPr>
        <w:t xml:space="preserve">Im Licht der Sihiiksalsanalyse ist also Gesundheit oder Krankheit der Seele durch die Art der Lösung der Triebgegensätzlichkeiten bedingt.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Lösung ist </w:t>
      </w:r>
      <w:r>
        <w:rPr>
          <w:i/>
          <w:iCs/>
          <w:color w:val="000000"/>
          <w:spacing w:val="0"/>
          <w:w w:val="100"/>
          <w:position w:val="0"/>
          <w:shd w:val="clear" w:color="auto" w:fill="auto"/>
          <w:lang w:val="de-DE" w:eastAsia="de-DE" w:bidi="de-DE"/>
        </w:rPr>
        <w:t>familiär gegeben, aber persönlich umstellbar.</w:t>
        <w:tab/>
        <w: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Mensch kommt mit einem Bündel von Triebgegensätzlichkeiten zur Welt. Seine rin/i Triebs/ruktur fußt auf einer blpoZarizz </w:t>
      </w:r>
      <w:r>
        <w:rPr>
          <w:i/>
          <w:iCs/>
          <w:color w:val="000000"/>
          <w:spacing w:val="0"/>
          <w:w w:val="100"/>
          <w:position w:val="0"/>
          <w:shd w:val="clear" w:color="auto" w:fill="auto"/>
          <w:lang w:val="de-DE" w:eastAsia="de-DE" w:bidi="de-DE"/>
        </w:rPr>
        <w:t>Giginsalzkonstruktion.</w:t>
      </w:r>
      <w:r>
        <w:rPr>
          <w:color w:val="000000"/>
          <w:spacing w:val="0"/>
          <w:w w:val="100"/>
          <w:position w:val="0"/>
          <w:shd w:val="clear" w:color="auto" w:fill="auto"/>
          <w:lang w:val="de-DE" w:eastAsia="de-DE" w:bidi="de-DE"/>
        </w:rPr>
        <w:t xml:space="preserve"> Diese Gegensätzlichkeiten bewegen sich in der Tiefe seiner Seele, sie teilen, spalten, legieren, integrieren und desintegrieren sich unbe^^t, j</w:t>
      </w: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 xml:space="preserve"> nach der Art der Lösung der Triebgegensätzlichkeiten, die im familiären Unbewußten a priori niedergelegt wurde.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familiären Unbewußten eines jeden Individuums bewegt sich also spontan eine besondere familiär angelegte Art der Triebdillek/ik, wglche aber durch die werdende Person, durch ihre persönliche Stellungnahme beeinflußt werden kann. </w:t>
      </w:r>
      <w:r>
        <w:rPr>
          <w:i/>
          <w:iCs/>
          <w:color w:val="000000"/>
          <w:spacing w:val="0"/>
          <w:w w:val="100"/>
          <w:position w:val="0"/>
          <w:shd w:val="clear" w:color="auto" w:fill="auto"/>
          <w:lang w:val="de-DE" w:eastAsia="de-DE" w:bidi="de-DE"/>
        </w:rPr>
        <w:t>Eine jede Änderung in der Stellungnahme der Person kann eine tiefe Veränderung in der Triebdialektik mit sich bringen.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Triebdialektik spielt sich demnach auf einer </w:t>
      </w:r>
      <w:r>
        <w:rPr>
          <w:i/>
          <w:iCs/>
          <w:color w:val="000000"/>
          <w:spacing w:val="0"/>
          <w:w w:val="100"/>
          <w:position w:val="0"/>
          <w:shd w:val="clear" w:color="auto" w:fill="auto"/>
          <w:lang w:val="de-DE" w:eastAsia="de-DE" w:bidi="de-DE"/>
        </w:rPr>
        <w:t>Triebdrehbühne</w:t>
      </w:r>
      <w:r>
        <w:rPr>
          <w:color w:val="000000"/>
          <w:spacing w:val="0"/>
          <w:w w:val="100"/>
          <w:position w:val="0"/>
          <w:shd w:val="clear" w:color="auto" w:fill="auto"/>
          <w:lang w:val="de-DE" w:eastAsia="de-DE" w:bidi="de-DE"/>
        </w:rPr>
        <w:t xml:space="preserve"> im familiären Unbewußten ab, auf der die Rollen auf der Vorder- und Hinterbühne von dem «großen Dichter des Familienromans» verteilt wurden. Die Einzelperson aber, die in ihrem familiären Unbewußten diese Triebbühne innehat, kann unter Um</w:t>
        <w:softHyphen/>
        <w:t>ständen selbst die Rolle des Regisseurs übernehmen und die Triebbühne um</w:t>
        <w:softHyphen/>
        <w:t xml:space="preserve">drehen oder die «Helden» der zwei Bühnen miteinander vertauschen oder sie in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Schicksalsgestalt verschränken.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Umdrehung oder Umkomponierung der Triebbewegungen im fami</w:t>
        <w:softHyphen/>
        <w:t>liären Unbewußten bringt stets eine Wandlung des Triebschicksals mit sich. Die Person, die bisher seelisch gesund war, wird neurotisch oder psychotisch. Und umgekehrt: nach einem psychotischen oder neurotischen Schub wird die Person wieder seelisch gesund. Die Triebbühne der gegensätzlichen Schicksale wurde umgedreht.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Tiefenpsychologie nennt die persönliche unbewußte Stellungnahme ein</w:t>
        <w:softHyphen/>
        <w:t xml:space="preserve">fach </w:t>
      </w:r>
      <w:r>
        <w:rPr>
          <w:i/>
          <w:iCs/>
          <w:color w:val="000000"/>
          <w:spacing w:val="0"/>
          <w:w w:val="100"/>
          <w:position w:val="0"/>
          <w:shd w:val="clear" w:color="auto" w:fill="auto"/>
          <w:lang w:val="de-DE" w:eastAsia="de-DE" w:bidi="de-DE"/>
        </w:rPr>
        <w:t>Abwehrmechanismus.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abgespaltene Teil des Gegensatzpaares wird einmal vom Subjekt in die Außenwelt hinausverlegt, projiziert, und die Person fängt an, Wahnideen, Wahn</w:t>
        <w:softHyphen/>
        <w:t xml:space="preserve">vorstellungen, Wahngedanken und Wahnhandlungen auszubilden. </w:t>
      </w:r>
      <w:r>
        <w:rPr>
          <w:i/>
          <w:iCs/>
          <w:color w:val="000000"/>
          <w:spacing w:val="0"/>
          <w:w w:val="100"/>
          <w:position w:val="0"/>
          <w:shd w:val="clear" w:color="auto" w:fill="auto"/>
          <w:lang w:val="de-DE" w:eastAsia="de-DE" w:bidi="de-DE"/>
        </w:rPr>
        <w:t>Die Objekte dieser Wahnbildungen sind eben die abgespaltenen Gegensatzteile,</w:t>
      </w:r>
      <w:r>
        <w:rPr>
          <w:color w:val="000000"/>
          <w:spacing w:val="0"/>
          <w:w w:val="100"/>
          <w:position w:val="0"/>
          <w:shd w:val="clear" w:color="auto" w:fill="auto"/>
          <w:lang w:val="de-DE" w:eastAsia="de-DE" w:bidi="de-DE"/>
        </w:rPr>
        <w:t xml:space="preserve"> die der Mensch trotz Abspaltung nicht loswerden kann. So wird er ein Paranoider. Der Zwangs</w:t>
        <w:softHyphen/>
        <w:t>neurotiker isoliert die biologisch aneinandergekoppelten, gegensätzlichen Be</w:t>
        <w:softHyphen/>
        <w:t>dürfnisse und zeigt auch klinisch Isolierungssymptome.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anderer löst die Gegensatzspannung so, daß er die inhaltliche Gegen</w:t>
        <w:softHyphen/>
        <w:t xml:space="preserve">sätzlichkeit von Mann und Weib, von Knecht und Herr, von Bauer und Kaiser, von Teufel und Engel, von Christus und Antichristus einfach verleugnet, nicht annimmt. So verdoppelt sich sein Ich. Die Person wird </w:t>
      </w:r>
      <w:r>
        <w:rPr>
          <w:i/>
          <w:iCs/>
          <w:color w:val="000000"/>
          <w:spacing w:val="0"/>
          <w:w w:val="100"/>
          <w:position w:val="0"/>
          <w:shd w:val="clear" w:color="auto" w:fill="auto"/>
          <w:lang w:val="de-DE" w:eastAsia="de-DE" w:bidi="de-DE"/>
        </w:rPr>
        <w:t>ambitendent,</w:t>
      </w:r>
      <w:r>
        <w:rPr>
          <w:color w:val="000000"/>
          <w:spacing w:val="0"/>
          <w:w w:val="100"/>
          <w:position w:val="0"/>
          <w:shd w:val="clear" w:color="auto" w:fill="auto"/>
          <w:lang w:val="de-DE" w:eastAsia="de-DE" w:bidi="de-DE"/>
        </w:rPr>
        <w:t xml:space="preserve"> d. h. </w:t>
      </w:r>
      <w:r>
        <w:rPr>
          <w:i/>
          <w:iCs/>
          <w:color w:val="000000"/>
          <w:spacing w:val="0"/>
          <w:w w:val="100"/>
          <w:position w:val="0"/>
          <w:shd w:val="clear" w:color="auto" w:fill="auto"/>
          <w:lang w:val="de-DE" w:eastAsia="de-DE" w:bidi="de-DE"/>
        </w:rPr>
        <w:t>gleich</w:t>
        <w:softHyphen/>
        <w:t>zeitig von beiden Ansprüchen «besessen»,</w:t>
      </w:r>
      <w:r>
        <w:rPr>
          <w:color w:val="000000"/>
          <w:spacing w:val="0"/>
          <w:w w:val="100"/>
          <w:position w:val="0"/>
          <w:shd w:val="clear" w:color="auto" w:fill="auto"/>
          <w:lang w:val="de-DE" w:eastAsia="de-DE" w:bidi="de-DE"/>
        </w:rPr>
        <w:t xml:space="preserve"> als ob diese entgegengesetzten Ansprüche einander nicht widersprechen würden </w:t>
      </w:r>
      <w:r>
        <w:rPr>
          <w:i/>
          <w:iCs/>
          <w:color w:val="000000"/>
          <w:spacing w:val="0"/>
          <w:w w:val="100"/>
          <w:position w:val="0"/>
          <w:shd w:val="clear" w:color="auto" w:fill="auto"/>
          <w:lang w:val="de-DE" w:eastAsia="de-DE" w:bidi="de-DE"/>
        </w:rPr>
        <w:t>(Inflation, Awbitendenz).</w:t>
      </w:r>
      <w:r>
        <w:rPr>
          <w:color w:val="000000"/>
          <w:spacing w:val="0"/>
          <w:w w:val="100"/>
          <w:position w:val="0"/>
          <w:shd w:val="clear" w:color="auto" w:fill="auto"/>
          <w:lang w:val="de-DE" w:eastAsia="de-DE" w:bidi="de-DE"/>
        </w:rPr>
        <w:t xml:space="preserve"> Der Psychiater bezeichnet die Person als einen Irrsinnigen mit Größen- oder Religionswahn.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dritte schicksalskranke Mensch versucht sich aus dem Wirbel der Gegen</w:t>
        <w:softHyphen/>
        <w:t>satzspannung so zu retten, daß er die aneinander gekoppelten und sich gegen</w:t>
        <w:softHyphen/>
        <w:t xml:space="preserve">seitig steuernden Gegensätze vöhig </w:t>
      </w:r>
      <w:r>
        <w:rPr>
          <w:i/>
          <w:iCs/>
          <w:color w:val="000000"/>
          <w:spacing w:val="0"/>
          <w:w w:val="100"/>
          <w:position w:val="0"/>
          <w:shd w:val="clear" w:color="auto" w:fill="auto"/>
          <w:lang w:val="de-DE" w:eastAsia="de-DE" w:bidi="de-DE"/>
        </w:rPr>
        <w:t>entbremst, entsteuert.</w:t>
      </w:r>
      <w:r>
        <w:rPr>
          <w:color w:val="000000"/>
          <w:spacing w:val="0"/>
          <w:w w:val="100"/>
          <w:position w:val="0"/>
          <w:shd w:val="clear" w:color="auto" w:fill="auto"/>
          <w:lang w:val="de-DE" w:eastAsia="de-DE" w:bidi="de-DE"/>
        </w:rPr>
        <w:t xml:space="preserve"> So wird er </w:t>
      </w:r>
      <w:r>
        <w:rPr>
          <w:i/>
          <w:iCs/>
          <w:color w:val="000000"/>
          <w:spacing w:val="0"/>
          <w:w w:val="100"/>
          <w:position w:val="0"/>
          <w:shd w:val="clear" w:color="auto" w:fill="auto"/>
          <w:lang w:val="de-DE" w:eastAsia="de-DE" w:bidi="de-DE"/>
        </w:rPr>
        <w:t>manisch</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psychopathisch haltlos.</w:t>
      </w:r>
      <w:r>
        <w:rPr>
          <w:color w:val="000000"/>
          <w:spacing w:val="0"/>
          <w:w w:val="100"/>
          <w:position w:val="0"/>
          <w:shd w:val="clear" w:color="auto" w:fill="auto"/>
          <w:lang w:val="de-DE" w:eastAsia="de-DE" w:bidi="de-DE"/>
        </w:rPr>
        <w:t xml:space="preserve"> Der vierte macht das Gegenteil: Er verneint die Welt, sperrt sich von ihr völlig ab und erhält dafür die Bezeichnung </w:t>
      </w:r>
      <w:r>
        <w:rPr>
          <w:i/>
          <w:iCs/>
          <w:color w:val="000000"/>
          <w:spacing w:val="0"/>
          <w:w w:val="100"/>
          <w:position w:val="0"/>
          <w:shd w:val="clear" w:color="auto" w:fill="auto"/>
          <w:lang w:val="de-DE" w:eastAsia="de-DE" w:bidi="de-DE"/>
        </w:rPr>
        <w:t>kataton._</w:t>
      </w:r>
      <w:r>
        <w:rPr>
          <w:color w:val="000000"/>
          <w:spacing w:val="0"/>
          <w:w w:val="100"/>
          <w:position w:val="0"/>
          <w:shd w:val="clear" w:color="auto" w:fill="auto"/>
          <w:lang w:val="de-DE" w:eastAsia="de-DE" w:bidi="de-DE"/>
        </w:rPr>
        <w:t xml:space="preserve"> Und so fort.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zweite These</w:t>
      </w:r>
      <w:r>
        <w:rPr>
          <w:color w:val="000000"/>
          <w:spacing w:val="0"/>
          <w:w w:val="100"/>
          <w:position w:val="0"/>
          <w:shd w:val="clear" w:color="auto" w:fill="auto"/>
          <w:lang w:val="de-DE" w:eastAsia="de-DE" w:bidi="de-DE"/>
        </w:rPr>
        <w:t xml:space="preserve"> der psychologischen Psychiatrie und klinischen Psychologie lautet demnach so: Die familiär angelegte Triebdialektik verursacht im Trieb</w:t>
        <w:softHyphen/>
        <w:t xml:space="preserve">leben des Einzelnen durch besondere Teilung der Triebgegensätzlichkeiten </w:t>
      </w:r>
      <w:r>
        <w:rPr>
          <w:i/>
          <w:iCs/>
          <w:color w:val="000000"/>
          <w:spacing w:val="0"/>
          <w:w w:val="100"/>
          <w:position w:val="0"/>
          <w:shd w:val="clear" w:color="auto" w:fill="auto"/>
          <w:lang w:val="de-DE" w:eastAsia="de-DE" w:bidi="de-DE"/>
        </w:rPr>
        <w:t>ver</w:t>
        <w:softHyphen/>
        <w:t>schiedene Triebgefahren, die dann durch besondere, z?m Teil unbewußte persönliche Ab</w:t>
        <w:softHyphen/>
        <w:t>wehrmechanismen unschädlich gemacht werden. Die verschiedenen psychopathologischen Erscheinungsbilder sind durch zwei Momente bedingt:</w:t>
      </w:r>
    </w:p>
    <w:p>
      <w:pPr>
        <w:pStyle w:val="Style13"/>
        <w:keepNext w:val="0"/>
        <w:keepLines w:val="0"/>
        <w:widowControl w:val="0"/>
        <w:numPr>
          <w:ilvl w:val="0"/>
          <w:numId w:val="99"/>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durch die besondere familiäre Art der Triebteilung,</w:t>
      </w:r>
      <w:r>
        <w:rPr>
          <w:color w:val="000000"/>
          <w:spacing w:val="0"/>
          <w:w w:val="100"/>
          <w:position w:val="0"/>
          <w:shd w:val="clear" w:color="auto" w:fill="auto"/>
          <w:lang w:val="de-DE" w:eastAsia="de-DE" w:bidi="de-DE"/>
        </w:rPr>
        <w:t xml:space="preserve"> d. h. durch die aprioristische Form der Triebdialektik;</w:t>
      </w:r>
    </w:p>
    <w:p>
      <w:pPr>
        <w:pStyle w:val="Style13"/>
        <w:keepNext w:val="0"/>
        <w:keepLines w:val="0"/>
        <w:widowControl w:val="0"/>
        <w:numPr>
          <w:ilvl w:val="0"/>
          <w:numId w:val="99"/>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durch die besondere persönliche Art der Abwehr</w:t>
      </w:r>
      <w:r>
        <w:rPr>
          <w:color w:val="000000"/>
          <w:spacing w:val="0"/>
          <w:w w:val="100"/>
          <w:position w:val="0"/>
          <w:shd w:val="clear" w:color="auto" w:fill="auto"/>
          <w:lang w:val="de-DE" w:eastAsia="de-DE" w:bidi="de-DE"/>
        </w:rPr>
        <w:t xml:space="preserve"> gegenüber denjenigen Trieb</w:t>
        <w:softHyphen/>
        <w:t>gefahren, welche durch diese Teilung entstanden sind.</w:t>
      </w:r>
    </w:p>
    <w:p>
      <w:pPr>
        <w:pStyle w:val="Style13"/>
        <w:keepNext w:val="0"/>
        <w:keepLines w:val="0"/>
        <w:widowControl w:val="0"/>
        <w:shd w:val="clear" w:color="auto" w:fill="auto"/>
        <w:bidi w:val="0"/>
        <w:spacing w:line="240" w:lineRule="auto"/>
        <w:ind w:left="0" w:firstLine="360"/>
        <w:jc w:val="left"/>
        <w:sectPr>
          <w:headerReference w:type="default" r:id="rId45"/>
          <w:footerReference w:type="default" r:id="rId46"/>
          <w:headerReference w:type="even" r:id="rId47"/>
          <w:footerReference w:type="even" r:id="rId48"/>
          <w:footnotePr>
            <w:pos w:val="pageBottom"/>
            <w:numFmt w:val="decimal"/>
            <w:numStart w:val="1"/>
            <w:numRestart w:val="continuous"/>
            <w15:footnoteColumns w:val="1"/>
          </w:footnotePr>
          <w:type w:val="continuous"/>
          <w:pgSz w:w="12240" w:h="15840"/>
          <w:pgMar w:top="1986" w:left="2458" w:right="2428" w:bottom="2370" w:header="0" w:footer="3" w:gutter="0"/>
          <w:cols w:space="720"/>
          <w:noEndnote/>
          <w:rtlGutter w:val="0"/>
          <w:docGrid w:linePitch="360"/>
        </w:sectPr>
      </w:pPr>
      <w:r>
        <w:rPr>
          <w:color w:val="000000"/>
          <w:spacing w:val="0"/>
          <w:w w:val="100"/>
          <w:position w:val="0"/>
          <w:shd w:val="clear" w:color="auto" w:fill="auto"/>
          <w:lang w:val="de-DE" w:eastAsia="de-DE" w:bidi="de-DE"/>
        </w:rPr>
        <w:t>Es ist unleugbar, daß die besondere Art der Abwehr (Verdrängung, Hem</w:t>
        <w:softHyphen/>
        <w:t xml:space="preserve">mung, Entfremdung, Introjektion, Projektion und so fort) zum Teil familiär </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bedingt sein kann. Die experimentelle Abwehrforschung, insbesondere während der tiefenpsychologischen Behandlung, hat. aber bewiesen, daß die Wah/ </w:t>
      </w:r>
      <w:r>
        <w:rPr>
          <w:i/>
          <w:iCs/>
          <w:color w:val="000000"/>
          <w:spacing w:val="0"/>
          <w:w w:val="100"/>
          <w:position w:val="0"/>
          <w:sz w:val="20"/>
          <w:szCs w:val="20"/>
          <w:shd w:val="clear" w:color="auto" w:fill="auto"/>
          <w:lang w:val="de-DE" w:eastAsia="de-DE" w:bidi="de-DE"/>
        </w:rPr>
        <w:t>der Abwehrart</w:t>
      </w:r>
      <w:r>
        <w:rPr>
          <w:color w:val="000000"/>
          <w:spacing w:val="0"/>
          <w:w w:val="100"/>
          <w:position w:val="0"/>
          <w:sz w:val="20"/>
          <w:szCs w:val="20"/>
          <w:shd w:val="clear" w:color="auto" w:fill="auto"/>
          <w:lang w:val="de-DE" w:eastAsia="de-DE" w:bidi="de-DE"/>
        </w:rPr>
        <w:t xml:space="preserve"> we/tgehe^nd </w:t>
      </w:r>
      <w:r>
        <w:rPr>
          <w:i/>
          <w:iCs/>
          <w:color w:val="000000"/>
          <w:spacing w:val="0"/>
          <w:w w:val="100"/>
          <w:position w:val="0"/>
          <w:sz w:val="20"/>
          <w:szCs w:val="20"/>
          <w:shd w:val="clear" w:color="auto" w:fill="auto"/>
          <w:lang w:val="de-DE" w:eastAsia="de-DE" w:bidi="de-DE"/>
        </w:rPr>
        <w:t>doch von drr persönlichen Stellungnahme</w:t>
      </w:r>
      <w:r>
        <w:rPr>
          <w:color w:val="000000"/>
          <w:spacing w:val="0"/>
          <w:w w:val="100"/>
          <w:position w:val="0"/>
          <w:sz w:val="20"/>
          <w:szCs w:val="20"/>
          <w:shd w:val="clear" w:color="auto" w:fill="auto"/>
          <w:lang w:val="de-DE" w:eastAsia="de-DE" w:bidi="de-DE"/>
        </w:rPr>
        <w:t xml:space="preserve"> des </w:t>
      </w:r>
      <w:r>
        <w:rPr>
          <w:i/>
          <w:iCs/>
          <w:color w:val="000000"/>
          <w:spacing w:val="0"/>
          <w:w w:val="100"/>
          <w:position w:val="0"/>
          <w:sz w:val="20"/>
          <w:szCs w:val="20"/>
          <w:shd w:val="clear" w:color="auto" w:fill="auto"/>
          <w:lang w:val="de-DE" w:eastAsia="de-DE" w:bidi="de-DE"/>
        </w:rPr>
        <w:t>Einzelnen,</w:t>
      </w:r>
      <w:r>
        <w:rPr>
          <w:color w:val="000000"/>
          <w:spacing w:val="0"/>
          <w:w w:val="100"/>
          <w:position w:val="0"/>
          <w:sz w:val="20"/>
          <w:szCs w:val="20"/>
          <w:shd w:val="clear" w:color="auto" w:fill="auto"/>
          <w:lang w:val="de-DE" w:eastAsia="de-DE" w:bidi="de-DE"/>
        </w:rPr>
        <w:t xml:space="preserve"> von seiner </w:t>
      </w:r>
      <w:r>
        <w:rPr>
          <w:i/>
          <w:iCs/>
          <w:color w:val="000000"/>
          <w:spacing w:val="0"/>
          <w:w w:val="100"/>
          <w:position w:val="0"/>
          <w:sz w:val="20"/>
          <w:szCs w:val="20"/>
          <w:shd w:val="clear" w:color="auto" w:fill="auto"/>
          <w:lang w:val="de-DE" w:eastAsia="de-DE" w:bidi="de-DE"/>
        </w:rPr>
        <w:t xml:space="preserve">Fähigkeit gur Idealbildung oder aber von seinem Drang gu destruktiver Gegenidentifigierung </w:t>
      </w:r>
      <w:r>
        <w:rPr>
          <w:color w:val="000000"/>
          <w:spacing w:val="0"/>
          <w:w w:val="100"/>
          <w:position w:val="0"/>
          <w:sz w:val="18"/>
          <w:szCs w:val="18"/>
          <w:shd w:val="clear" w:color="auto" w:fill="auto"/>
          <w:lang w:val="de-DE" w:eastAsia="de-DE" w:bidi="de-DE"/>
        </w:rPr>
        <w:t xml:space="preserve">aWwag/g Af. Dze v4WeAr </w:t>
      </w:r>
      <w:r>
        <w:rPr>
          <w:i/>
          <w:iCs/>
          <w:color w:val="000000"/>
          <w:spacing w:val="0"/>
          <w:w w:val="100"/>
          <w:position w:val="0"/>
          <w:sz w:val="20"/>
          <w:szCs w:val="20"/>
          <w:shd w:val="clear" w:color="auto" w:fill="auto"/>
          <w:lang w:val="de-DE" w:eastAsia="de-DE" w:bidi="de-DE"/>
        </w:rPr>
        <w:t>ist spm andern</w:t>
      </w:r>
      <w:r>
        <w:rPr>
          <w:color w:val="000000"/>
          <w:spacing w:val="0"/>
          <w:w w:val="100"/>
          <w:position w:val="0"/>
          <w:sz w:val="18"/>
          <w:szCs w:val="18"/>
          <w:shd w:val="clear" w:color="auto" w:fill="auto"/>
          <w:lang w:val="de-DE" w:eastAsia="de-DE" w:bidi="de-DE"/>
        </w:rPr>
        <w:t xml:space="preserve"> DeH «mwel/W//.</w:t>
      </w:r>
    </w:p>
    <w:p>
      <w:pPr>
        <w:pStyle w:val="Style13"/>
        <w:keepNext w:val="0"/>
        <w:keepLines w:val="0"/>
        <w:widowControl w:val="0"/>
        <w:shd w:val="clear" w:color="auto" w:fill="auto"/>
        <w:bidi w:val="0"/>
        <w:spacing w:line="252" w:lineRule="auto"/>
        <w:ind w:left="0" w:firstLine="360"/>
        <w:jc w:val="left"/>
      </w:pPr>
      <w:r>
        <w:rPr>
          <w:color w:val="000000"/>
          <w:spacing w:val="0"/>
          <w:w w:val="100"/>
          <w:position w:val="0"/>
          <w:sz w:val="18"/>
          <w:szCs w:val="18"/>
          <w:shd w:val="clear" w:color="auto" w:fill="auto"/>
          <w:lang w:val="de-DE" w:eastAsia="de-DE" w:bidi="de-DE"/>
        </w:rPr>
        <w:t xml:space="preserve">Df &amp;^mttzWf </w:t>
      </w:r>
      <w:r>
        <w:rPr>
          <w:i/>
          <w:iCs/>
          <w:color w:val="000000"/>
          <w:spacing w:val="0"/>
          <w:w w:val="100"/>
          <w:position w:val="0"/>
          <w:shd w:val="clear" w:color="auto" w:fill="auto"/>
          <w:lang w:val="de-DE" w:eastAsia="de-DE" w:bidi="de-DE"/>
        </w:rPr>
        <w:t>Tf/henagart</w:t>
      </w:r>
      <w:r>
        <w:rPr>
          <w:color w:val="000000"/>
          <w:spacing w:val="0"/>
          <w:w w:val="100"/>
          <w:position w:val="0"/>
          <w:sz w:val="18"/>
          <w:szCs w:val="18"/>
          <w:shd w:val="clear" w:color="auto" w:fill="auto"/>
          <w:lang w:val="de-DE" w:eastAsia="de-DE" w:bidi="de-DE"/>
        </w:rPr>
        <w:t xml:space="preserve"> dkr </w:t>
      </w:r>
      <w:r>
        <w:rPr>
          <w:i/>
          <w:iCs/>
          <w:color w:val="000000"/>
          <w:spacing w:val="0"/>
          <w:w w:val="100"/>
          <w:position w:val="0"/>
          <w:shd w:val="clear" w:color="auto" w:fill="auto"/>
          <w:lang w:val="de-DE" w:eastAsia="de-DE" w:bidi="de-DE"/>
        </w:rPr>
        <w:t xml:space="preserve">Trrer&gt;gggensltglichW&gt;ten gnerseitr, </w:t>
      </w:r>
      <w:r>
        <w:rPr>
          <w:smallCaps/>
          <w:color w:val="000000"/>
          <w:spacing w:val="0"/>
          <w:w w:val="100"/>
          <w:position w:val="0"/>
          <w:sz w:val="18"/>
          <w:szCs w:val="18"/>
          <w:shd w:val="clear" w:color="auto" w:fill="auto"/>
          <w:lang w:val="de-DE" w:eastAsia="de-DE" w:bidi="de-DE"/>
        </w:rPr>
        <w:t>6ä</w:t>
      </w:r>
      <w:r>
        <w:rPr>
          <w:color w:val="000000"/>
          <w:spacing w:val="0"/>
          <w:w w:val="100"/>
          <w:position w:val="0"/>
          <w:sz w:val="18"/>
          <w:szCs w:val="18"/>
          <w:shd w:val="clear" w:color="auto" w:fill="auto"/>
          <w:lang w:val="de-DE" w:eastAsia="de-DE" w:bidi="de-DE"/>
        </w:rPr>
        <w:t xml:space="preserve"> gDröätZgt/g /4b- </w:t>
      </w:r>
      <w:r>
        <w:rPr>
          <w:color w:val="000000"/>
          <w:spacing w:val="0"/>
          <w:w w:val="100"/>
          <w:position w:val="0"/>
          <w:shd w:val="clear" w:color="auto" w:fill="auto"/>
          <w:lang w:val="de-DE" w:eastAsia="de-DE" w:bidi="de-DE"/>
        </w:rPr>
        <w:t xml:space="preserve">iveizw/ andererseits bilden </w:t>
      </w:r>
      <w:r>
        <w:rPr>
          <w:i/>
          <w:iCs/>
          <w:color w:val="000000"/>
          <w:spacing w:val="0"/>
          <w:w w:val="100"/>
          <w:position w:val="0"/>
          <w:shd w:val="clear" w:color="auto" w:fill="auto"/>
          <w:lang w:val="de-DE" w:eastAsia="de-DE" w:bidi="de-DE"/>
        </w:rPr>
        <w:t>im</w:t>
      </w:r>
      <w:r>
        <w:rPr>
          <w:color w:val="000000"/>
          <w:spacing w:val="0"/>
          <w:w w:val="100"/>
          <w:position w:val="0"/>
          <w:shd w:val="clear" w:color="auto" w:fill="auto"/>
          <w:lang w:val="de-DE" w:eastAsia="de-DE" w:bidi="de-DE"/>
        </w:rPr>
        <w:t xml:space="preserve"> wahren Sinne des Wortes das </w:t>
      </w:r>
      <w:r>
        <w:rPr>
          <w:i/>
          <w:iCs/>
          <w:color w:val="000000"/>
          <w:spacing w:val="0"/>
          <w:w w:val="100"/>
          <w:position w:val="0"/>
          <w:shd w:val="clear" w:color="auto" w:fill="auto"/>
          <w:lang w:val="de-DE" w:eastAsia="de-DE" w:bidi="de-DE"/>
        </w:rPr>
        <w:t xml:space="preserve">klinische Erscheinungsbild. </w:t>
      </w:r>
      <w:r>
        <w:rPr>
          <w:color w:val="000000"/>
          <w:spacing w:val="0"/>
          <w:w w:val="100"/>
          <w:position w:val="0"/>
          <w:shd w:val="clear" w:color="auto" w:fill="auto"/>
          <w:lang w:val="de-DE" w:eastAsia="de-DE" w:bidi="de-DE"/>
        </w:rPr>
        <w:t>Diese zwei Momente gestalten die bekannten psychopathologischen Symptom</w:t>
        <w:softHyphen/>
        <w:t xml:space="preserve">komplexe. D)/e </w:t>
      </w:r>
      <w:r>
        <w:rPr>
          <w:i/>
          <w:iCs/>
          <w:color w:val="000000"/>
          <w:spacing w:val="0"/>
          <w:w w:val="100"/>
          <w:position w:val="0"/>
          <w:shd w:val="clear" w:color="auto" w:fill="auto"/>
          <w:lang w:val="de-DE" w:eastAsia="de-DE" w:bidi="de-DE"/>
        </w:rPr>
        <w:t>Grundlagg</w:t>
      </w:r>
      <w:r>
        <w:rPr>
          <w:color w:val="000000"/>
          <w:spacing w:val="0"/>
          <w:w w:val="100"/>
          <w:position w:val="0"/>
          <w:shd w:val="clear" w:color="auto" w:fill="auto"/>
          <w:lang w:val="de-DE" w:eastAsia="de-DE" w:bidi="de-DE"/>
        </w:rPr>
        <w:t xml:space="preserve"> der Pgrgu&gt;a/hllrgir ist yg </w:t>
      </w:r>
      <w:r>
        <w:rPr>
          <w:i/>
          <w:iCs/>
          <w:color w:val="000000"/>
          <w:spacing w:val="0"/>
          <w:w w:val="100"/>
          <w:position w:val="0"/>
          <w:shd w:val="clear" w:color="auto" w:fill="auto"/>
          <w:lang w:val="de-DE" w:eastAsia="de-DE" w:bidi="de-DE"/>
        </w:rPr>
        <w:t>Drigop^a.Wongg.</w:t>
      </w:r>
    </w:p>
    <w:p>
      <w:pPr>
        <w:pStyle w:val="Style13"/>
        <w:keepNext w:val="0"/>
        <w:keepLines w:val="0"/>
        <w:widowControl w:val="0"/>
        <w:shd w:val="clear" w:color="auto" w:fill="auto"/>
        <w:tabs>
          <w:tab w:pos="4498" w:val="left"/>
        </w:tabs>
        <w:bidi w:val="0"/>
        <w:spacing w:line="240" w:lineRule="auto"/>
        <w:ind w:left="0" w:firstLine="360"/>
        <w:jc w:val="left"/>
      </w:pPr>
      <w:r>
        <w:rPr>
          <w:color w:val="000000"/>
          <w:spacing w:val="0"/>
          <w:w w:val="100"/>
          <w:position w:val="0"/>
          <w:shd w:val="clear" w:color="auto" w:fill="auto"/>
          <w:lang w:val="de-DE" w:eastAsia="de-DE" w:bidi="de-DE"/>
        </w:rPr>
        <w:t xml:space="preserve">In diesem Buch der Schicksalsaralyse sind wir bestrebt, auf experimentellem Wege zu beweisen, daß y^^z^aks gg&gt;■hon/tbologiscbe Jyl'rtrlnz mA g/agr </w:t>
      </w:r>
      <w:r>
        <w:rPr>
          <w:i/>
          <w:iCs/>
          <w:color w:val="000000"/>
          <w:spacing w:val="0"/>
          <w:w w:val="100"/>
          <w:position w:val="0"/>
          <w:shd w:val="clear" w:color="auto" w:fill="auto"/>
          <w:lang w:val="de-DE" w:eastAsia="de-DE" w:bidi="de-DE"/>
        </w:rPr>
        <w:t>bestimmtra</w:t>
      </w:r>
      <w:r>
        <w:rPr>
          <w:color w:val="000000"/>
          <w:spacing w:val="0"/>
          <w:w w:val="100"/>
          <w:position w:val="0"/>
          <w:shd w:val="clear" w:color="auto" w:fill="auto"/>
          <w:lang w:val="de-DE" w:eastAsia="de-DE" w:bidi="de-DE"/>
        </w:rPr>
        <w:t xml:space="preserve"> 8«’- </w:t>
      </w:r>
      <w:r>
        <w:rPr>
          <w:i/>
          <w:iCs/>
          <w:color w:val="000000"/>
          <w:spacing w:val="0"/>
          <w:w w:val="100"/>
          <w:position w:val="0"/>
          <w:shd w:val="clear" w:color="auto" w:fill="auto"/>
          <w:lang w:val="de-DE" w:eastAsia="de-DE" w:bidi="de-DE"/>
        </w:rPr>
        <w:t>lunggart</w:t>
      </w:r>
      <w:r>
        <w:rPr>
          <w:color w:val="000000"/>
          <w:spacing w:val="0"/>
          <w:w w:val="100"/>
          <w:position w:val="0"/>
          <w:shd w:val="clear" w:color="auto" w:fill="auto"/>
          <w:lang w:val="de-DE" w:eastAsia="de-DE" w:bidi="de-DE"/>
        </w:rPr>
        <w:t xml:space="preserve"> dkr </w:t>
      </w:r>
      <w:r>
        <w:rPr>
          <w:i/>
          <w:iCs/>
          <w:color w:val="000000"/>
          <w:spacing w:val="0"/>
          <w:w w:val="100"/>
          <w:position w:val="0"/>
          <w:shd w:val="clear" w:color="auto" w:fill="auto"/>
          <w:lang w:val="de-DE" w:eastAsia="de-DE" w:bidi="de-DE"/>
        </w:rPr>
        <w:t>Trrr^gegers(^täligk/iga</w:t>
      </w:r>
      <w:r>
        <w:rPr>
          <w:color w:val="000000"/>
          <w:spacing w:val="0"/>
          <w:w w:val="100"/>
          <w:position w:val="0"/>
          <w:shd w:val="clear" w:color="auto" w:fill="auto"/>
          <w:lang w:val="de-DE" w:eastAsia="de-DE" w:bidi="de-DE"/>
        </w:rPr>
        <w:t xml:space="preserve"> am/ </w:t>
      </w:r>
      <w:r>
        <w:rPr>
          <w:i/>
          <w:iCs/>
          <w:color w:val="000000"/>
          <w:spacing w:val="0"/>
          <w:w w:val="100"/>
          <w:position w:val="0"/>
          <w:shd w:val="clear" w:color="auto" w:fill="auto"/>
          <w:lang w:val="de-DE" w:eastAsia="de-DE" w:bidi="de-DE"/>
        </w:rPr>
        <w:t>mit</w:t>
        <w:tab/>
        <w:t>bestimmtm</w:t>
      </w:r>
      <w:r>
        <w:rPr>
          <w:color w:val="000000"/>
          <w:spacing w:val="0"/>
          <w:w w:val="100"/>
          <w:position w:val="0"/>
          <w:shd w:val="clear" w:color="auto" w:fill="auto"/>
          <w:lang w:val="de-DE" w:eastAsia="de-DE" w:bidi="de-DE"/>
        </w:rPr>
        <w:t xml:space="preserve"> g^wohnr/ </w:t>
      </w:r>
      <w:r>
        <w:rPr>
          <w:i/>
          <w:iCs/>
          <w:color w:val="000000"/>
          <w:spacing w:val="0"/>
          <w:w w:val="100"/>
          <w:position w:val="0"/>
          <w:shd w:val="clear" w:color="auto" w:fill="auto"/>
          <w:lang w:val="de-DE" w:eastAsia="de-DE" w:bidi="de-DE"/>
        </w:rPr>
        <w:t>dt^s</w:t>
      </w:r>
      <w:r>
        <w:rPr>
          <w:color w:val="000000"/>
          <w:spacing w:val="0"/>
          <w:w w:val="100"/>
          <w:position w:val="0"/>
          <w:shd w:val="clear" w:color="auto" w:fill="auto"/>
          <w:lang w:val="de-DE" w:eastAsia="de-DE" w:bidi="de-DE"/>
        </w:rPr>
        <w:t xml:space="preserve"> z^^^ße-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wu/ß/en Tchs eine </w:t>
      </w:r>
      <w:r>
        <w:rPr>
          <w:i/>
          <w:iCs/>
          <w:color w:val="000000"/>
          <w:spacing w:val="0"/>
          <w:w w:val="100"/>
          <w:position w:val="0"/>
          <w:shd w:val="clear" w:color="auto" w:fill="auto"/>
          <w:lang w:val="de-DE" w:eastAsia="de-DE" w:bidi="de-DE"/>
        </w:rPr>
        <w:t>unlösbare</w:t>
      </w:r>
      <w:r>
        <w:rPr>
          <w:color w:val="000000"/>
          <w:spacing w:val="0"/>
          <w:w w:val="100"/>
          <w:position w:val="0"/>
          <w:shd w:val="clear" w:color="auto" w:fill="auto"/>
          <w:lang w:val="de-DE" w:eastAsia="de-DE" w:bidi="de-DE"/>
        </w:rPr>
        <w:t xml:space="preserve"> Verknz/pfung na/ire’s/.</w:t>
      </w:r>
    </w:p>
    <w:p>
      <w:pPr>
        <w:pStyle w:val="Style13"/>
        <w:keepNext w:val="0"/>
        <w:keepLines w:val="0"/>
        <w:widowControl w:val="0"/>
        <w:shd w:val="clear" w:color="auto" w:fill="auto"/>
        <w:tabs>
          <w:tab w:pos="3581" w:val="left"/>
        </w:tabs>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Wir versuchen ferner zu beweisen, daß man sowohl atzs der besonderen Art </w:t>
      </w:r>
      <w:r>
        <w:rPr>
          <w:i/>
          <w:iCs/>
          <w:color w:val="000000"/>
          <w:spacing w:val="0"/>
          <w:w w:val="100"/>
          <w:position w:val="0"/>
          <w:sz w:val="20"/>
          <w:szCs w:val="20"/>
          <w:shd w:val="clear" w:color="auto" w:fill="auto"/>
          <w:lang w:val="de-DE" w:eastAsia="de-DE" w:bidi="de-DE"/>
        </w:rPr>
        <w:t>der Triebdialektik</w:t>
      </w:r>
      <w:r>
        <w:rPr>
          <w:color w:val="000000"/>
          <w:spacing w:val="0"/>
          <w:w w:val="100"/>
          <w:position w:val="0"/>
          <w:sz w:val="20"/>
          <w:szCs w:val="20"/>
          <w:shd w:val="clear" w:color="auto" w:fill="auto"/>
          <w:lang w:val="de-DE" w:eastAsia="de-DE" w:bidi="de-DE"/>
        </w:rPr>
        <w:t xml:space="preserve"> wie </w:t>
      </w:r>
      <w:r>
        <w:rPr>
          <w:i/>
          <w:iCs/>
          <w:color w:val="000000"/>
          <w:spacing w:val="0"/>
          <w:w w:val="100"/>
          <w:position w:val="0"/>
          <w:sz w:val="20"/>
          <w:szCs w:val="20"/>
          <w:shd w:val="clear" w:color="auto" w:fill="auto"/>
          <w:lang w:val="de-DE" w:eastAsia="de-DE" w:bidi="de-DE"/>
        </w:rPr>
        <w:t>auch</w:t>
      </w:r>
      <w:r>
        <w:rPr>
          <w:color w:val="000000"/>
          <w:spacing w:val="0"/>
          <w:w w:val="100"/>
          <w:position w:val="0"/>
          <w:sz w:val="20"/>
          <w:szCs w:val="20"/>
          <w:shd w:val="clear" w:color="auto" w:fill="auto"/>
          <w:lang w:val="de-DE" w:eastAsia="de-DE" w:bidi="de-DE"/>
        </w:rPr>
        <w:t xml:space="preserve"> aus der bestimmten Weise </w:t>
      </w:r>
      <w:r>
        <w:rPr>
          <w:i/>
          <w:iCs/>
          <w:color w:val="000000"/>
          <w:spacing w:val="0"/>
          <w:w w:val="100"/>
          <w:position w:val="0"/>
          <w:sz w:val="20"/>
          <w:szCs w:val="20"/>
          <w:shd w:val="clear" w:color="auto" w:fill="auto"/>
          <w:lang w:val="de-DE" w:eastAsia="de-DE" w:bidi="de-DE"/>
        </w:rPr>
        <w:t>der</w:t>
      </w:r>
      <w:r>
        <w:rPr>
          <w:color w:val="000000"/>
          <w:spacing w:val="0"/>
          <w:w w:val="100"/>
          <w:position w:val="0"/>
          <w:sz w:val="20"/>
          <w:szCs w:val="20"/>
          <w:shd w:val="clear" w:color="auto" w:fill="auto"/>
          <w:lang w:val="de-DE" w:eastAsia="de-DE" w:bidi="de-DE"/>
        </w:rPr>
        <w:t xml:space="preserve"> unbewußten 7cCnbr’i.Cr Schlzzsse % liehen vermag, welche mit den </w:t>
      </w:r>
      <w:r>
        <w:rPr>
          <w:i/>
          <w:iCs/>
          <w:color w:val="000000"/>
          <w:spacing w:val="0"/>
          <w:w w:val="100"/>
          <w:position w:val="0"/>
          <w:sz w:val="20"/>
          <w:szCs w:val="20"/>
          <w:shd w:val="clear" w:color="auto" w:fill="auto"/>
          <w:lang w:val="de-DE" w:eastAsia="de-DE" w:bidi="de-DE"/>
        </w:rPr>
        <w:t>klinischen pssychopathologischen Erscheinungen</w:t>
      </w:r>
      <w:r>
        <w:rPr>
          <w:color w:val="000000"/>
          <w:spacing w:val="0"/>
          <w:w w:val="100"/>
          <w:position w:val="0"/>
          <w:sz w:val="20"/>
          <w:szCs w:val="20"/>
          <w:shd w:val="clear" w:color="auto" w:fill="auto"/>
          <w:lang w:val="de-DE" w:eastAsia="de-DE" w:bidi="de-DE"/>
        </w:rPr>
        <w:t xml:space="preserve"> auf das </w:t>
      </w:r>
      <w:r>
        <w:rPr>
          <w:i/>
          <w:iCs/>
          <w:color w:val="000000"/>
          <w:spacing w:val="0"/>
          <w:w w:val="100"/>
          <w:position w:val="0"/>
          <w:sz w:val="20"/>
          <w:szCs w:val="20"/>
          <w:shd w:val="clear" w:color="auto" w:fill="auto"/>
          <w:lang w:val="de-DE" w:eastAsia="de-DE" w:bidi="de-DE"/>
        </w:rPr>
        <w:t>gmauesre iigrrrinsAmmrn.</w:t>
      </w:r>
      <w:r>
        <w:rPr>
          <w:color w:val="000000"/>
          <w:spacing w:val="0"/>
          <w:w w:val="100"/>
          <w:position w:val="0"/>
          <w:sz w:val="18"/>
          <w:szCs w:val="18"/>
          <w:shd w:val="clear" w:color="auto" w:fill="auto"/>
          <w:lang w:val="de-DE" w:eastAsia="de-DE" w:bidi="de-DE"/>
        </w:rPr>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Forschungen kommen wir zu der Behauptung, daß Geistes</w:t>
        <w:softHyphen/>
        <w:t xml:space="preserve">kranke an erster </w:t>
      </w:r>
      <w:r>
        <w:rPr>
          <w:i/>
          <w:iCs/>
          <w:color w:val="000000"/>
          <w:spacing w:val="0"/>
          <w:w w:val="100"/>
          <w:position w:val="0"/>
          <w:shd w:val="clear" w:color="auto" w:fill="auto"/>
          <w:lang w:val="de-DE" w:eastAsia="de-DE" w:bidi="de-DE"/>
        </w:rPr>
        <w:t>Stelle</w:t>
      </w:r>
      <w:r>
        <w:rPr>
          <w:color w:val="000000"/>
          <w:spacing w:val="0"/>
          <w:w w:val="100"/>
          <w:position w:val="0"/>
          <w:shd w:val="clear" w:color="auto" w:fill="auto"/>
          <w:lang w:val="de-DE" w:eastAsia="de-DE" w:bidi="de-DE"/>
        </w:rPr>
        <w:t xml:space="preserve"> triebkranke </w:t>
      </w:r>
      <w:r>
        <w:rPr>
          <w:i/>
          <w:iCs/>
          <w:color w:val="000000"/>
          <w:spacing w:val="0"/>
          <w:w w:val="100"/>
          <w:position w:val="0"/>
          <w:shd w:val="clear" w:color="auto" w:fill="auto"/>
          <w:lang w:val="de-DE" w:eastAsia="de-DE" w:bidi="de-DE"/>
        </w:rPr>
        <w:t>Personen</w:t>
      </w:r>
      <w:r>
        <w:rPr>
          <w:color w:val="000000"/>
          <w:spacing w:val="0"/>
          <w:w w:val="100"/>
          <w:position w:val="0"/>
          <w:shd w:val="clear" w:color="auto" w:fill="auto"/>
          <w:lang w:val="de-DE" w:eastAsia="de-DE" w:bidi="de-DE"/>
        </w:rPr>
        <w:t xml:space="preserve"> sind.</w:t>
      </w:r>
    </w:p>
    <w:p>
      <w:pPr>
        <w:pStyle w:val="Style13"/>
        <w:keepNext w:val="0"/>
        <w:keepLines w:val="0"/>
        <w:widowControl w:val="0"/>
        <w:shd w:val="clear" w:color="auto" w:fill="auto"/>
        <w:tabs>
          <w:tab w:pos="4046" w:val="left"/>
        </w:tabs>
        <w:bidi w:val="0"/>
        <w:spacing w:line="240" w:lineRule="auto"/>
        <w:ind w:left="0" w:firstLine="360"/>
        <w:jc w:val="left"/>
      </w:pPr>
      <w:r>
        <w:rPr>
          <w:color w:val="000000"/>
          <w:spacing w:val="0"/>
          <w:w w:val="100"/>
          <w:position w:val="0"/>
          <w:shd w:val="clear" w:color="auto" w:fill="auto"/>
          <w:lang w:val="de-DE" w:eastAsia="de-DE" w:bidi="de-DE"/>
        </w:rPr>
        <w:t>Würden sich die verschiedenen endogenen Geisteskrankheiten nicht auf dem besonderen Boden bestimmter TriebkrlrkCeiter aufbauen, so wäre es unmög</w:t>
        <w:softHyphen/>
        <w:t>lich, aus bestimmten Triebdynamismen und AbrihrmicCanirmin auf bestimmte Geisteskrankheiten zu schließen. Diese These zu beweisen, ist die Zielsetzung dieses Buches. Wir nnt^ez^^^ehmen den</w:t>
        <w:tab/>
        <w:t xml:space="preserve">eine </w:t>
      </w:r>
      <w:r>
        <w:rPr>
          <w:i/>
          <w:iCs/>
          <w:color w:val="000000"/>
          <w:spacing w:val="0"/>
          <w:w w:val="100"/>
          <w:position w:val="0"/>
          <w:shd w:val="clear" w:color="auto" w:fill="auto"/>
          <w:lang w:val="de-DE" w:eastAsia="de-DE" w:bidi="de-DE"/>
        </w:rPr>
        <w:t>TriibpaCholcgu</w:t>
      </w:r>
      <w:r>
        <w:rPr>
          <w:color w:val="000000"/>
          <w:spacing w:val="0"/>
          <w:w w:val="100"/>
          <w:position w:val="0"/>
          <w:shd w:val="clear" w:color="auto" w:fill="auto"/>
          <w:lang w:val="de-DE" w:eastAsia="de-DE" w:bidi="de-DE"/>
        </w:rPr>
        <w:t xml:space="preserve"> als Gru/nr/lage </w:t>
      </w:r>
      <w:r>
        <w:rPr>
          <w:i/>
          <w:iCs/>
          <w:color w:val="000000"/>
          <w:spacing w:val="0"/>
          <w:w w:val="100"/>
          <w:position w:val="0"/>
          <w:shd w:val="clear" w:color="auto" w:fill="auto"/>
          <w:lang w:val="de-DE" w:eastAsia="de-DE" w:bidi="de-DE"/>
        </w:rPr>
        <w:t>%u</w:t>
      </w:r>
    </w:p>
    <w:p>
      <w:pPr>
        <w:pStyle w:val="Style9"/>
        <w:keepNext w:val="0"/>
        <w:keepLines w:val="0"/>
        <w:widowControl w:val="0"/>
        <w:shd w:val="clear" w:color="auto" w:fill="auto"/>
        <w:bidi w:val="0"/>
        <w:spacing w:line="276" w:lineRule="auto"/>
        <w:ind w:left="0" w:firstLine="0"/>
        <w:jc w:val="left"/>
      </w:pPr>
      <w:r>
        <w:rPr>
          <w:color w:val="000000"/>
          <w:spacing w:val="0"/>
          <w:w w:val="100"/>
          <w:position w:val="0"/>
          <w:shd w:val="clear" w:color="auto" w:fill="auto"/>
          <w:lang w:val="de-DE" w:eastAsia="de-DE" w:bidi="de-DE"/>
        </w:rPr>
        <w:t>g/ngr pyfMololAeAer f</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sg&gt;binlrtr </w:t>
      </w:r>
      <w:r>
        <w:rPr>
          <w:i/>
          <w:iCs/>
          <w:color w:val="000000"/>
          <w:spacing w:val="0"/>
          <w:w w:val="100"/>
          <w:position w:val="0"/>
          <w:sz w:val="20"/>
          <w:szCs w:val="20"/>
          <w:shd w:val="clear" w:color="auto" w:fill="auto"/>
          <w:lang w:val="de-DE" w:eastAsia="de-DE" w:bidi="de-DE"/>
        </w:rPr>
        <w:t>und IMaischea Psychologu</w:t>
      </w:r>
      <w:r>
        <w:rPr>
          <w:color w:val="000000"/>
          <w:spacing w:val="0"/>
          <w:w w:val="100"/>
          <w:position w:val="0"/>
          <w:shd w:val="clear" w:color="auto" w:fill="auto"/>
          <w:lang w:val="de-DE" w:eastAsia="de-DE" w:bidi="de-DE"/>
        </w:rPr>
        <w:t xml:space="preserve"> algazbazzen.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SsCisksllsanalysi betrachtet den Menschen nicht vom stltiscCin Dasein aus, sondern vom </w:t>
      </w:r>
      <w:r>
        <w:rPr>
          <w:i/>
          <w:iCs/>
          <w:color w:val="000000"/>
          <w:spacing w:val="0"/>
          <w:w w:val="100"/>
          <w:position w:val="0"/>
          <w:shd w:val="clear" w:color="auto" w:fill="auto"/>
          <w:lang w:val="de-DE" w:eastAsia="de-DE" w:bidi="de-DE"/>
        </w:rPr>
        <w:t>dialektischen</w:t>
      </w:r>
      <w:r>
        <w:rPr>
          <w:color w:val="000000"/>
          <w:spacing w:val="0"/>
          <w:w w:val="100"/>
          <w:position w:val="0"/>
          <w:shd w:val="clear" w:color="auto" w:fill="auto"/>
          <w:lang w:val="de-DE" w:eastAsia="de-DE" w:bidi="de-DE"/>
        </w:rPr>
        <w:t xml:space="preserve"> Werden her. Sie erblickt in jedem menschlichen Wesen nicht das morphologisch Seiende, das statisch Ontische, sondern das funktionell GiZizAshe, das sich stets bewegende </w:t>
      </w:r>
      <w:r>
        <w:rPr>
          <w:i/>
          <w:iCs/>
          <w:color w:val="000000"/>
          <w:spacing w:val="0"/>
          <w:w w:val="100"/>
          <w:position w:val="0"/>
          <w:shd w:val="clear" w:color="auto" w:fill="auto"/>
          <w:lang w:val="de-DE" w:eastAsia="de-DE" w:bidi="de-DE"/>
        </w:rPr>
        <w:t>DlaiekiicsCi</w:t>
      </w:r>
      <w:r>
        <w:rPr>
          <w:color w:val="000000"/>
          <w:spacing w:val="0"/>
          <w:w w:val="100"/>
          <w:position w:val="0"/>
          <w:shd w:val="clear" w:color="auto" w:fill="auto"/>
          <w:lang w:val="de-DE" w:eastAsia="de-DE" w:bidi="de-DE"/>
        </w:rPr>
        <w:t xml:space="preserve"> und das prognostisch </w:t>
      </w:r>
      <w:r>
        <w:rPr>
          <w:i/>
          <w:iCs/>
          <w:color w:val="000000"/>
          <w:spacing w:val="0"/>
          <w:w w:val="100"/>
          <w:position w:val="0"/>
          <w:shd w:val="clear" w:color="auto" w:fill="auto"/>
          <w:lang w:val="de-DE" w:eastAsia="de-DE" w:bidi="de-DE"/>
        </w:rPr>
        <w:t>Perspektivssc^</w:t>
      </w:r>
      <w:r>
        <w:rPr>
          <w:color w:val="000000"/>
          <w:spacing w:val="0"/>
          <w:w w:val="100"/>
          <w:position w:val="0"/>
          <w:shd w:val="clear" w:color="auto" w:fill="auto"/>
          <w:lang w:val="de-DE" w:eastAsia="de-DE" w:bidi="de-DE"/>
        </w:rPr>
        <w:t xml:space="preserve"> in seinem dynamischen Werden.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Nicht das rein matrikuläre Menschern, sondern die dialektisch sich be</w:t>
        <w:softHyphen/>
        <w:t>wegende funktionell-dynamische Menschwerdung ist das Objekt der Schicksals</w:t>
        <w:softHyphen/>
        <w:t>analyse. Menschwerdung ist Bewegung, und zwar die dialektische Bewegung der lneinlrdergebunderer Gegensätzlichkeiten und ihre Überwindung.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spricht im allgemeinen von kategorialen, biologischen, psychologischen, geistigen Gegensätzlichkeiten, welche das Seelenleben des Menschen zerspalten und gleichzeitig auch zusammenhalten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1).</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Sshickialianalsie ist aber der Meinung, daß von allen diesen dialektischen Bewegungen der Gegensätzlichkeiten doch die biologische </w:t>
      </w:r>
      <w:r>
        <w:rPr>
          <w:i/>
          <w:iCs/>
          <w:color w:val="000000"/>
          <w:spacing w:val="0"/>
          <w:w w:val="100"/>
          <w:position w:val="0"/>
          <w:shd w:val="clear" w:color="auto" w:fill="auto"/>
          <w:lang w:val="de-DE" w:eastAsia="de-DE" w:bidi="de-DE"/>
        </w:rPr>
        <w:t>Triebdialekkik</w:t>
      </w:r>
      <w:r>
        <w:rPr>
          <w:color w:val="000000"/>
          <w:spacing w:val="0"/>
          <w:w w:val="100"/>
          <w:position w:val="0"/>
          <w:shd w:val="clear" w:color="auto" w:fill="auto"/>
          <w:lang w:val="de-DE" w:eastAsia="de-DE" w:bidi="de-DE"/>
        </w:rPr>
        <w:t xml:space="preserve"> die fun</w:t>
        <w:softHyphen/>
        <w:t>damentale Rolle in Formung und Lenkung des Schicksals des Einzelnen spielt. Darum stellten wir die dialektische Trieblehre in den Mittelpunkt der Trieb- pltCoiogie und Psychopathologie. Es liegt uns ferne, die anderen Arten, ins</w:t>
        <w:softHyphen/>
        <w:t>besondere die der geistigen Dialektik, aus unserer MenssCerbetrachtung aus-</w:t>
      </w:r>
    </w:p>
    <w:p>
      <w:pPr>
        <w:pStyle w:val="Style9"/>
        <w:keepNext w:val="0"/>
        <w:keepLines w:val="0"/>
        <w:widowControl w:val="0"/>
        <w:shd w:val="clear" w:color="auto" w:fill="auto"/>
        <w:tabs>
          <w:tab w:pos="5962" w:val="left"/>
        </w:tabs>
        <w:bidi w:val="0"/>
        <w:spacing w:line="211" w:lineRule="auto"/>
        <w:ind w:left="0" w:firstLine="360"/>
        <w:jc w:val="left"/>
        <w:rPr>
          <w:sz w:val="20"/>
          <w:szCs w:val="20"/>
        </w:rPr>
      </w:pP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 xml:space="preserve"> </w:t>
      </w:r>
      <w:r>
        <w:rPr>
          <w:smallCaps/>
          <w:color w:val="000000"/>
          <w:spacing w:val="0"/>
          <w:w w:val="100"/>
          <w:position w:val="0"/>
          <w:sz w:val="18"/>
          <w:szCs w:val="18"/>
          <w:shd w:val="clear" w:color="auto" w:fill="auto"/>
          <w:lang w:val="de-DE" w:eastAsia="de-DE" w:bidi="de-DE"/>
        </w:rPr>
        <w:t>Jaspers:</w:t>
      </w:r>
      <w:r>
        <w:rPr>
          <w:color w:val="000000"/>
          <w:spacing w:val="0"/>
          <w:w w:val="100"/>
          <w:position w:val="0"/>
          <w:sz w:val="18"/>
          <w:szCs w:val="18"/>
          <w:shd w:val="clear" w:color="auto" w:fill="auto"/>
          <w:lang w:val="de-DE" w:eastAsia="de-DE" w:bidi="de-DE"/>
        </w:rPr>
        <w:t xml:space="preserve"> Allgemeine Psychopathologie. 5. Aufl. Springer, Berlin-Heidelberg 1948. S. 283 ff.</w:t>
        <w:tab/>
        <w:t xml:space="preserve">. </w:t>
      </w:r>
      <w:r>
        <w:rPr>
          <w:rStyle w:val="CharStyle14"/>
        </w:rPr>
        <w:t>zuschalten. Wäre dem so, so hätte sich die Schicksalsanalyse mit der Dialektik zwischen Sexus und Ich begnügt.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Schicksalsanalyse baute aber das FREUDsche Triebsystem weiter aus. </w:t>
      </w:r>
      <w:r>
        <w:rPr>
          <w:i/>
          <w:iCs/>
          <w:color w:val="000000"/>
          <w:spacing w:val="0"/>
          <w:w w:val="100"/>
          <w:position w:val="0"/>
          <w:shd w:val="clear" w:color="auto" w:fill="auto"/>
          <w:lang w:val="de-DE" w:eastAsia="de-DE" w:bidi="de-DE"/>
        </w:rPr>
        <w:t>Sie dehnte das menschliche Triebsystem auf biologisch fundierte Triebtendenzen aus, welche als fundamentale Triebanlage jeglicher ethischen, moralischen und geistigen Haltung wirken.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Ohne diese die ethischen, moralischen und geistigen Handlungen antrei</w:t>
        <w:softHyphen/>
        <w:t>benden Strebungen könnte man ja von einem Fortschreiten des Einzelnen und des Kollektivums auf dem Wege zur Menschwerdung überhaupt nicht sprechen.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Triebdialektik der Schicksalsanalyse umfaßt nicht nur die dialektische Bewegung zwischen dem Ich und der Sexualität, sondern auch alle diejenigen biologischen fundamentalen Strebungsgegensätzlichkeiten, auf deren Bewegung die ethisch-moralische und die geistige Dialektik auf einer höheren Ebene des Seelenlebens fußt. (Vgl. hiezu </w:t>
      </w:r>
      <w:r>
        <w:rPr>
          <w:i/>
          <w:iCs/>
          <w:color w:val="000000"/>
          <w:spacing w:val="0"/>
          <w:w w:val="100"/>
          <w:position w:val="0"/>
          <w:shd w:val="clear" w:color="auto" w:fill="auto"/>
          <w:lang w:val="de-DE" w:eastAsia="de-DE" w:bidi="de-DE"/>
        </w:rPr>
        <w:t>Analyse der Mitte.</w:t>
      </w:r>
      <w:r>
        <w:rPr>
          <w:color w:val="000000"/>
          <w:spacing w:val="0"/>
          <w:w w:val="100"/>
          <w:position w:val="0"/>
          <w:shd w:val="clear" w:color="auto" w:fill="auto"/>
          <w:lang w:val="de-DE" w:eastAsia="de-DE" w:bidi="de-DE"/>
        </w:rPr>
        <w:t xml:space="preserve"> Zweiter Teil. Dialektische Methodenlehre.)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ausgedehnten Sinne einer Triebdialektik wird der Weg erforscht, auf dem ein Mensch die Grenzen der Wirklichkeit so zu verrücken versteht, daß er selbst «verrückt» wird.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Schicksalsanalyse behauptet, daß </w:t>
      </w:r>
      <w:r>
        <w:rPr>
          <w:i/>
          <w:iCs/>
          <w:color w:val="000000"/>
          <w:spacing w:val="0"/>
          <w:w w:val="100"/>
          <w:position w:val="0"/>
          <w:shd w:val="clear" w:color="auto" w:fill="auto"/>
          <w:lang w:val="de-DE" w:eastAsia="de-DE" w:bidi="de-DE"/>
        </w:rPr>
        <w:t>die erbbedingte, bipolare Realität der Gegensatzkonstruktionen der menschlichen Natur eben dasjenige Stück der Wirklichkeit darstellt, mit dem sich auseinandergusetyen und gu versöhnen der Mensch, der psychotisch wird, von Geburt an unfähig ist oder es im Raufe des Lebens wird.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nimmt an, daß der Mensch nur dann geistesgesund bleiben kann, wenn er die erbbedingte Realität seiner Gegensatzkonstruktionen irgendwie annehmen kann, sie irgendwie zu verschränken, zu legieren vermag.</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Geistesgesunde</w:t>
      </w:r>
      <w:r>
        <w:rPr>
          <w:color w:val="000000"/>
          <w:spacing w:val="0"/>
          <w:w w:val="100"/>
          <w:position w:val="0"/>
          <w:shd w:val="clear" w:color="auto" w:fill="auto"/>
          <w:lang w:val="de-DE" w:eastAsia="de-DE" w:bidi="de-DE"/>
        </w:rPr>
        <w:t xml:space="preserve"> Menschen sind solche:</w:t>
      </w:r>
    </w:p>
    <w:p>
      <w:pPr>
        <w:pStyle w:val="Style13"/>
        <w:keepNext w:val="0"/>
        <w:keepLines w:val="0"/>
        <w:widowControl w:val="0"/>
        <w:numPr>
          <w:ilvl w:val="0"/>
          <w:numId w:val="10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zumeist unbewußt die psychische Verschränkung der gegensätzlichen Triebregungen durchgeführt haben, die also unbewußt aus der biologisch real gegebenen Dialektik der polar angesetzten Triebe eine </w:t>
      </w:r>
      <w:r>
        <w:rPr>
          <w:i/>
          <w:iCs/>
          <w:color w:val="000000"/>
          <w:spacing w:val="0"/>
          <w:w w:val="100"/>
          <w:position w:val="0"/>
          <w:shd w:val="clear" w:color="auto" w:fill="auto"/>
          <w:lang w:val="de-DE" w:eastAsia="de-DE" w:bidi="de-DE"/>
        </w:rPr>
        <w:t>Synthese</w:t>
      </w:r>
      <w:r>
        <w:rPr>
          <w:color w:val="000000"/>
          <w:spacing w:val="0"/>
          <w:w w:val="100"/>
          <w:position w:val="0"/>
          <w:shd w:val="clear" w:color="auto" w:fill="auto"/>
          <w:lang w:val="de-DE" w:eastAsia="de-DE" w:bidi="de-DE"/>
        </w:rPr>
        <w:t xml:space="preserve"> vollführen können;</w:t>
      </w:r>
    </w:p>
    <w:p>
      <w:pPr>
        <w:pStyle w:val="Style13"/>
        <w:keepNext w:val="0"/>
        <w:keepLines w:val="0"/>
        <w:widowControl w:val="0"/>
        <w:numPr>
          <w:ilvl w:val="0"/>
          <w:numId w:val="10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ferner Menschen, die keine Synthese vollbringen, aber den Mut besitzen, beide polar entgegengesetzten Triebbedürfnisse der biologischen Gegensatz</w:t>
        <w:softHyphen/>
        <w:t>konstruktion entsprechend zu befriedigen. Sie sind sexuell, ethisch, sozial und auch im Ich invertierte oder pervertierte Personen.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Erfahrung der experimentellen Triebdiagnostik haben sich immer klarer folgende Tatsachen über den geisteskranken Menschen heraus</w:t>
        <w:softHyphen/>
        <w:t>kristallisiert:</w:t>
      </w:r>
    </w:p>
    <w:p>
      <w:pPr>
        <w:pStyle w:val="Style13"/>
        <w:keepNext w:val="0"/>
        <w:keepLines w:val="0"/>
        <w:widowControl w:val="0"/>
        <w:numPr>
          <w:ilvl w:val="0"/>
          <w:numId w:val="10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Der Mensch erkrankt seelisch nicht am Geist, sondern an der Lösungsunfähigkeit der Gegensätze in seinem Triebleben.</w:t>
      </w:r>
      <w:r>
        <w:rPr>
          <w:color w:val="000000"/>
          <w:spacing w:val="0"/>
          <w:w w:val="100"/>
          <w:position w:val="0"/>
          <w:shd w:val="clear" w:color="auto" w:fill="auto"/>
          <w:lang w:val="de-DE" w:eastAsia="de-DE" w:bidi="de-DE"/>
        </w:rPr>
        <w:t xml:space="preserve"> Darum spricht die Sch.-A. von </w:t>
      </w:r>
      <w:r>
        <w:rPr>
          <w:i/>
          <w:iCs/>
          <w:color w:val="000000"/>
          <w:spacing w:val="0"/>
          <w:w w:val="100"/>
          <w:position w:val="0"/>
          <w:shd w:val="clear" w:color="auto" w:fill="auto"/>
          <w:lang w:val="de-DE" w:eastAsia="de-DE" w:bidi="de-DE"/>
        </w:rPr>
        <w:t>Trieb- und Ich- kranken</w:t>
      </w:r>
      <w:r>
        <w:rPr>
          <w:color w:val="000000"/>
          <w:spacing w:val="0"/>
          <w:w w:val="100"/>
          <w:position w:val="0"/>
          <w:shd w:val="clear" w:color="auto" w:fill="auto"/>
          <w:lang w:val="de-DE" w:eastAsia="de-DE" w:bidi="de-DE"/>
        </w:rPr>
        <w:t xml:space="preserve"> und nicht von Geisteskranken.</w:t>
      </w:r>
    </w:p>
    <w:p>
      <w:pPr>
        <w:pStyle w:val="Style13"/>
        <w:keepNext w:val="0"/>
        <w:keepLines w:val="0"/>
        <w:widowControl w:val="0"/>
        <w:numPr>
          <w:ilvl w:val="0"/>
          <w:numId w:val="103"/>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Die Art der Erkrankung wird von der Teilungsweise der Gegensätzlich</w:t>
        <w:softHyphen/>
        <w:t>keiten und der Art der Abwehrmechanismen bedingt.</w:t>
      </w:r>
    </w:p>
    <w:p>
      <w:pPr>
        <w:pStyle w:val="Style13"/>
        <w:keepNext w:val="0"/>
        <w:keepLines w:val="0"/>
        <w:widowControl w:val="0"/>
        <w:numPr>
          <w:ilvl w:val="0"/>
          <w:numId w:val="10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Es besteht eine unzertrennliche Bindung, Affinität, Koppelung zwischen Art der Triebgefahr und Weise der Ichabwehr. Diese Koppelung bestimmt das klinische Erscheinungsbild.</w:t>
      </w:r>
    </w:p>
    <w:p>
      <w:pPr>
        <w:pStyle w:val="Style13"/>
        <w:keepNext w:val="0"/>
        <w:keepLines w:val="0"/>
        <w:widowControl w:val="0"/>
        <w:numPr>
          <w:ilvl w:val="0"/>
          <w:numId w:val="103"/>
        </w:numPr>
        <w:shd w:val="clear" w:color="auto" w:fill="auto"/>
        <w:tabs>
          <w:tab w:pos="582" w:val="left"/>
        </w:tabs>
        <w:bidi w:val="0"/>
        <w:spacing w:line="240" w:lineRule="auto"/>
        <w:ind w:left="0" w:firstLine="360"/>
        <w:jc w:val="left"/>
        <w:sectPr>
          <w:headerReference w:type="default" r:id="rId49"/>
          <w:footerReference w:type="default" r:id="rId50"/>
          <w:headerReference w:type="even" r:id="rId51"/>
          <w:footerReference w:type="even" r:id="rId52"/>
          <w:headerReference w:type="first" r:id="rId53"/>
          <w:footerReference w:type="first" r:id="rId54"/>
          <w:footnotePr>
            <w:pos w:val="pageBottom"/>
            <w:numFmt w:val="decimal"/>
            <w:numStart w:val="1"/>
            <w:numRestart w:val="continuous"/>
            <w15:footnoteColumns w:val="1"/>
          </w:footnotePr>
          <w:pgSz w:w="12240" w:h="15840"/>
          <w:pgMar w:top="1986" w:left="2458" w:right="2428" w:bottom="2370" w:header="0" w:footer="3" w:gutter="0"/>
          <w:cols w:space="720"/>
          <w:noEndnote/>
          <w:titlePg/>
          <w:rtlGutter w:val="0"/>
          <w:docGrid w:linePitch="360"/>
        </w:sectPr>
      </w:pPr>
      <w:r>
        <w:rPr>
          <w:color w:val="000000"/>
          <w:spacing w:val="0"/>
          <w:w w:val="100"/>
          <w:position w:val="0"/>
          <w:shd w:val="clear" w:color="auto" w:fill="auto"/>
          <w:lang w:val="de-DE" w:eastAsia="de-DE" w:bidi="de-DE"/>
        </w:rPr>
        <w:t xml:space="preserve">Die sog. «Phänomenologie», die «Leistungs»-, «Ausdrucks»-, «Daseins»- und «Welt»-Psychologien erfassen nur diejenigen «Schaum»-Erscheinungen der tiefenseelischen Geschehnisse, die sich an der Oberfläche der Seele abspielen und </w:t>
      </w:r>
    </w:p>
    <w:p>
      <w:pPr>
        <w:pStyle w:val="Style13"/>
        <w:keepNext w:val="0"/>
        <w:keepLines w:val="0"/>
        <w:widowControl w:val="0"/>
        <w:shd w:val="clear" w:color="auto" w:fill="auto"/>
        <w:tabs>
          <w:tab w:pos="582" w:val="left"/>
        </w:tabs>
        <w:bidi w:val="0"/>
        <w:spacing w:line="240" w:lineRule="auto"/>
        <w:ind w:left="0" w:firstLine="0"/>
        <w:jc w:val="left"/>
      </w:pPr>
      <w:r>
        <w:rPr>
          <w:color w:val="000000"/>
          <w:spacing w:val="0"/>
          <w:w w:val="100"/>
          <w:position w:val="0"/>
          <w:shd w:val="clear" w:color="auto" w:fill="auto"/>
          <w:lang w:val="de-DE" w:eastAsia="de-DE" w:bidi="de-DE"/>
        </w:rPr>
        <w:t xml:space="preserve">die nur als </w:t>
      </w:r>
      <w:r>
        <w:rPr>
          <w:i/>
          <w:iCs/>
          <w:color w:val="000000"/>
          <w:spacing w:val="0"/>
          <w:w w:val="100"/>
          <w:position w:val="0"/>
          <w:shd w:val="clear" w:color="auto" w:fill="auto"/>
          <w:lang w:val="de-DE" w:eastAsia="de-DE" w:bidi="de-DE"/>
        </w:rPr>
        <w:t>Folge</w:t>
      </w:r>
      <w:r>
        <w:rPr>
          <w:color w:val="000000"/>
          <w:spacing w:val="0"/>
          <w:w w:val="100"/>
          <w:position w:val="0"/>
          <w:shd w:val="clear" w:color="auto" w:fill="auto"/>
          <w:lang w:val="de-DE" w:eastAsia="de-DE" w:bidi="de-DE"/>
        </w:rPr>
        <w:t xml:space="preserve"> der besonderen Dialektik zwischen Trieb und Ich oder zwischen Triebgefahr und Ichabwehr aufzufassen sind.</w:t>
      </w:r>
    </w:p>
    <w:p>
      <w:pPr>
        <w:pStyle w:val="Style13"/>
        <w:keepNext w:val="0"/>
        <w:keepLines w:val="0"/>
        <w:widowControl w:val="0"/>
        <w:numPr>
          <w:ilvl w:val="0"/>
          <w:numId w:val="10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paranoiden, katatonen, manischen und depressiven Krankheitsbilder sind alle nur Folgeerscheinungen spezifischer Abwehrarten von besonderen Triebgefahren, die durch Teilung der Gegensätzlichkeiten entstehen, genau so wie die klinischen Syndrome der Zwangsneurose, Hypochondrie, Phobie und Konversionshysterie.</w:t>
      </w:r>
    </w:p>
    <w:p>
      <w:pPr>
        <w:pStyle w:val="Style13"/>
        <w:keepNext w:val="0"/>
        <w:keepLines w:val="0"/>
        <w:widowControl w:val="0"/>
        <w:numPr>
          <w:ilvl w:val="0"/>
          <w:numId w:val="10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Bei den Psychosen erkrankt nicht der Geist. «Der Geist kann nicht er</w:t>
        <w:softHyphen/>
        <w:t xml:space="preserve">kranken.»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«Aber der Geist wird getragen vom Dasein. Die Erkran</w:t>
        <w:softHyphen/>
        <w:t>kung des Daseins hat Folgen für die Verwirklichung des Geistes, diese kann gehemmt, verschoben, gestört, sie kann auch gefördert und auf einzige Weise' ermöglicht werden 1.»</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unter «Erkrankung des Daseins» versteht, erweitert sich in der. Sch.-A. zur Erkrankung des Trieb- und Ichschicksals. Wir sprechen von einer Erkrankung der Wahl der Abwehr der Krisen und Dllemmen der Gegensätz</w:t>
        <w:softHyphen/>
        <w:t>lichkeiten im Triebleben.</w:t>
      </w:r>
    </w:p>
    <w:p>
      <w:pPr>
        <w:pStyle w:val="Style13"/>
        <w:keepNext w:val="0"/>
        <w:keepLines w:val="0"/>
        <w:widowControl w:val="0"/>
        <w:numPr>
          <w:ilvl w:val="0"/>
          <w:numId w:val="10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Im Lichte der experimentellen Triebforschung kommt der Umbau und die Neuschöpfung der Realität bei den Psychosen vor allem darum zustande, weil der Psychotiker den einen Gegenspieler in seiner Gegensatzkonstruktion nicht annehmen kann und einen Weg sucht, ihn so bald als möglich loszuwerden.</w:t>
      </w:r>
    </w:p>
    <w:p>
      <w:pPr>
        <w:pStyle w:val="Style13"/>
        <w:keepNext w:val="0"/>
        <w:keepLines w:val="0"/>
        <w:widowControl w:val="0"/>
        <w:numPr>
          <w:ilvl w:val="0"/>
          <w:numId w:val="103"/>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 xml:space="preserve">Der Geisteskranke zerbricht die </w:t>
      </w:r>
      <w:r>
        <w:rPr>
          <w:i/>
          <w:iCs/>
          <w:color w:val="000000"/>
          <w:spacing w:val="0"/>
          <w:w w:val="100"/>
          <w:position w:val="0"/>
          <w:shd w:val="clear" w:color="auto" w:fill="auto"/>
          <w:lang w:val="de-DE" w:eastAsia="de-DE" w:bidi="de-DE"/>
        </w:rPr>
        <w:t>real</w:t>
      </w:r>
      <w:r>
        <w:rPr>
          <w:color w:val="000000"/>
          <w:spacing w:val="0"/>
          <w:w w:val="100"/>
          <w:position w:val="0"/>
          <w:shd w:val="clear" w:color="auto" w:fill="auto"/>
          <w:lang w:val="de-DE" w:eastAsia="de-DE" w:bidi="de-DE"/>
        </w:rPr>
        <w:t xml:space="preserve"> gegebene </w:t>
      </w:r>
      <w:r>
        <w:rPr>
          <w:i/>
          <w:iCs/>
          <w:color w:val="000000"/>
          <w:spacing w:val="0"/>
          <w:w w:val="100"/>
          <w:position w:val="0"/>
          <w:shd w:val="clear" w:color="auto" w:fill="auto"/>
          <w:lang w:val="de-DE" w:eastAsia="de-DE" w:bidi="de-DE"/>
        </w:rPr>
        <w:t>Geger^sc^t’^ko^nst^T-uktion seiner</w:t>
      </w:r>
      <w:r>
        <w:rPr>
          <w:color w:val="000000"/>
          <w:spacing w:val="0"/>
          <w:w w:val="100"/>
          <w:position w:val="0"/>
          <w:shd w:val="clear" w:color="auto" w:fill="auto"/>
          <w:lang w:val="de-DE" w:eastAsia="de-DE" w:bidi="de-DE"/>
        </w:rPr>
        <w:t xml:space="preserve"> Seele.</w:t>
      </w:r>
    </w:p>
    <w:p>
      <w:pPr>
        <w:pStyle w:val="Style13"/>
        <w:keepNext w:val="0"/>
        <w:keepLines w:val="0"/>
        <w:widowControl w:val="0"/>
        <w:shd w:val="clear" w:color="auto" w:fill="auto"/>
        <w:tabs>
          <w:tab w:pos="5510" w:val="left"/>
        </w:tabs>
        <w:bidi w:val="0"/>
        <w:spacing w:line="240" w:lineRule="auto"/>
        <w:ind w:left="0" w:firstLine="0"/>
        <w:jc w:val="left"/>
      </w:pPr>
      <w:r>
        <w:rPr>
          <w:i/>
          <w:iCs/>
          <w:color w:val="000000"/>
          <w:spacing w:val="0"/>
          <w:w w:val="100"/>
          <w:position w:val="0"/>
          <w:shd w:val="clear" w:color="auto" w:fill="auto"/>
          <w:lang w:val="de-DE" w:eastAsia="de-DE" w:bidi="de-DE"/>
        </w:rPr>
        <w:t>Di</w:t>
      </w:r>
      <w:r>
        <w:rPr>
          <w:color w:val="000000"/>
          <w:spacing w:val="0"/>
          <w:w w:val="100"/>
          <w:position w:val="0"/>
          <w:sz w:val="18"/>
          <w:szCs w:val="18"/>
          <w:shd w:val="clear" w:color="auto" w:fill="auto"/>
          <w:lang w:val="de-DE" w:eastAsia="de-DE" w:bidi="de-DE"/>
        </w:rPr>
        <w:t xml:space="preserve"> Remlte 4 </w:t>
      </w:r>
      <w:r>
        <w:rPr>
          <w:i/>
          <w:iCs/>
          <w:color w:val="000000"/>
          <w:spacing w:val="0"/>
          <w:w w:val="100"/>
          <w:position w:val="0"/>
          <w:shd w:val="clear" w:color="auto" w:fill="auto"/>
          <w:lang w:val="de-DE" w:eastAsia="de-DE" w:bidi="de-DE"/>
        </w:rPr>
        <w:t>demnach gegen die bipolare Ttriiktur der- eWW^wig^iM Wirklichkeit seiner Gegensätze gerichtet.</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Wege, auf denen ein Mensch sich von der Wirklichkeit seiner Gegen</w:t>
        <w:softHyphen/>
        <w:t>satzstruktur loszulösen versucht, sind verschieden. Wir werden sie ausführlich beschreiben.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mögen sich die Wege der Loslösung von der verleugneten Gegensatz</w:t>
        <w:softHyphen/>
        <w:t xml:space="preserve">struktur der biologischen Wirklichkeit klinisch in verschiedenster Form äußern, in der Tiefe der Seele </w:t>
      </w:r>
      <w:r>
        <w:rPr>
          <w:i/>
          <w:iCs/>
          <w:color w:val="000000"/>
          <w:spacing w:val="0"/>
          <w:w w:val="100"/>
          <w:position w:val="0"/>
          <w:shd w:val="clear" w:color="auto" w:fill="auto"/>
          <w:lang w:val="de-DE" w:eastAsia="de-DE" w:bidi="de-DE"/>
        </w:rPr>
        <w:t>sehen wir</w:t>
      </w:r>
      <w:r>
        <w:rPr>
          <w:color w:val="000000"/>
          <w:spacing w:val="0"/>
          <w:w w:val="100"/>
          <w:position w:val="0"/>
          <w:shd w:val="clear" w:color="auto" w:fill="auto"/>
          <w:lang w:val="de-DE" w:eastAsia="de-DE" w:bidi="de-DE"/>
        </w:rPr>
        <w:t xml:space="preserve"> stets die </w:t>
      </w:r>
      <w:r>
        <w:rPr>
          <w:i/>
          <w:iCs/>
          <w:color w:val="000000"/>
          <w:spacing w:val="0"/>
          <w:w w:val="100"/>
          <w:position w:val="0"/>
          <w:shd w:val="clear" w:color="auto" w:fill="auto"/>
          <w:lang w:val="de-DE" w:eastAsia="de-DE" w:bidi="de-DE"/>
        </w:rPr>
        <w:t>gleiche</w:t>
      </w:r>
      <w:r>
        <w:rPr>
          <w:color w:val="000000"/>
          <w:spacing w:val="0"/>
          <w:w w:val="100"/>
          <w:position w:val="0"/>
          <w:shd w:val="clear" w:color="auto" w:fill="auto"/>
          <w:lang w:val="de-DE" w:eastAsia="de-DE" w:bidi="de-DE"/>
        </w:rPr>
        <w:t xml:space="preserve"> Revolte </w:t>
      </w:r>
      <w:r>
        <w:rPr>
          <w:i/>
          <w:iCs/>
          <w:color w:val="000000"/>
          <w:spacing w:val="0"/>
          <w:w w:val="100"/>
          <w:position w:val="0"/>
          <w:shd w:val="clear" w:color="auto" w:fill="auto"/>
          <w:lang w:val="de-DE" w:eastAsia="de-DE" w:bidi="de-DE"/>
        </w:rPr>
        <w:t xml:space="preserve">gegen die Gegensaazkonstriiktion </w:t>
      </w: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Triebe.</w:t>
      </w:r>
    </w:p>
    <w:p>
      <w:pPr>
        <w:pStyle w:val="Style9"/>
        <w:keepNext w:val="0"/>
        <w:keepLines w:val="0"/>
        <w:widowControl w:val="0"/>
        <w:shd w:val="clear" w:color="auto" w:fill="auto"/>
        <w:bidi w:val="0"/>
        <w:spacing w:line="271"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Psychose ist aber nur einer der psychischen Notausgänge, durch welche sich die Seele zu retten versucht, wenn sie die Wirklichkeit ihrer bio-psycholo</w:t>
        <w:softHyphen/>
        <w:t>gischen Gegensatzstruktur nicht zu,ertragen vermag. Der Mensch kann in seinem Rebelheren auch andere Notausgänge gebrauchen, die in der Psychiatrie als Perversion, Zzzviraion, SüchtigkeiZ bezeichnet wurden.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Buch der Schicksalsanalyse müssen wir uns auch mit den unbe</w:t>
        <w:softHyphen/>
        <w:t>wußten Triebgeschehnissen, die sich hinter diesen Schicksalen von Menschen abspielen, beschäftigen. Die zu lösende Aufgabe ist die nämliche wie bei den Psychosen. Wir müssen uns die Frage stellen: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Warum </w:t>
      </w:r>
      <w:r>
        <w:rPr>
          <w:i/>
          <w:iCs/>
          <w:color w:val="000000"/>
          <w:spacing w:val="0"/>
          <w:w w:val="100"/>
          <w:position w:val="0"/>
          <w:shd w:val="clear" w:color="auto" w:fill="auto"/>
          <w:lang w:val="de-DE" w:eastAsia="de-DE" w:bidi="de-DE"/>
        </w:rPr>
        <w:t>veerückt</w:t>
      </w:r>
      <w:r>
        <w:rPr>
          <w:color w:val="000000"/>
          <w:spacing w:val="0"/>
          <w:w w:val="100"/>
          <w:position w:val="0"/>
          <w:shd w:val="clear" w:color="auto" w:fill="auto"/>
          <w:lang w:val="de-DE" w:eastAsia="de-DE" w:bidi="de-DE"/>
        </w:rPr>
        <w:t xml:space="preserve"> ein Mensch die Grenzen seiner </w:t>
      </w:r>
      <w:r>
        <w:rPr>
          <w:i/>
          <w:iCs/>
          <w:color w:val="000000"/>
          <w:spacing w:val="0"/>
          <w:w w:val="100"/>
          <w:position w:val="0"/>
          <w:shd w:val="clear" w:color="auto" w:fill="auto"/>
          <w:lang w:val="de-DE" w:eastAsia="de-DE" w:bidi="de-DE"/>
        </w:rPr>
        <w:t>pssychischen Wirklichkeit gerade</w:t>
      </w:r>
      <w:r>
        <w:rPr>
          <w:color w:val="000000"/>
          <w:spacing w:val="0"/>
          <w:w w:val="100"/>
          <w:position w:val="0"/>
          <w:shd w:val="clear" w:color="auto" w:fill="auto"/>
          <w:lang w:val="de-DE" w:eastAsia="de-DE" w:bidi="de-DE"/>
        </w:rPr>
        <w:t xml:space="preserve"> so, daß er %. B. nichz die Frau als Ganzheit, sondern nur einen </w:t>
      </w:r>
      <w:r>
        <w:rPr>
          <w:i/>
          <w:iCs/>
          <w:color w:val="000000"/>
          <w:spacing w:val="0"/>
          <w:w w:val="100"/>
          <w:position w:val="0"/>
          <w:shd w:val="clear" w:color="auto" w:fill="auto"/>
          <w:lang w:val="de-DE" w:eastAsia="de-DE" w:bidi="de-DE"/>
        </w:rPr>
        <w:t>Teil</w:t>
      </w:r>
      <w:r>
        <w:rPr>
          <w:color w:val="000000"/>
          <w:spacing w:val="0"/>
          <w:w w:val="100"/>
          <w:position w:val="0"/>
          <w:shd w:val="clear" w:color="auto" w:fill="auto"/>
          <w:lang w:val="de-DE" w:eastAsia="de-DE" w:bidi="de-DE"/>
        </w:rPr>
        <w:t xml:space="preserve"> von ihr, nur den Fuß, </w:t>
      </w:r>
      <w:r>
        <w:rPr>
          <w:i/>
          <w:iCs/>
          <w:color w:val="000000"/>
          <w:spacing w:val="0"/>
          <w:w w:val="100"/>
          <w:position w:val="0"/>
          <w:shd w:val="clear" w:color="auto" w:fill="auto"/>
          <w:lang w:val="de-DE" w:eastAsia="de-DE" w:bidi="de-DE"/>
        </w:rPr>
        <w:t>nur</w:t>
      </w:r>
      <w:r>
        <w:rPr>
          <w:color w:val="000000"/>
          <w:spacing w:val="0"/>
          <w:w w:val="100"/>
          <w:position w:val="0"/>
          <w:sz w:val="18"/>
          <w:szCs w:val="18"/>
          <w:shd w:val="clear" w:color="auto" w:fill="auto"/>
          <w:lang w:val="de-DE" w:eastAsia="de-DE" w:bidi="de-DE"/>
        </w:rPr>
        <w:t xml:space="preserve"> de Vtnd </w:t>
      </w:r>
      <w:r>
        <w:rPr>
          <w:i/>
          <w:iCs/>
          <w:color w:val="000000"/>
          <w:spacing w:val="0"/>
          <w:w w:val="100"/>
          <w:position w:val="0"/>
          <w:shd w:val="clear" w:color="auto" w:fill="auto"/>
          <w:lang w:val="de-DE" w:eastAsia="de-DE" w:bidi="de-DE"/>
        </w:rPr>
        <w:t>oder nur-</w:t>
      </w:r>
      <w:r>
        <w:rPr>
          <w:color w:val="000000"/>
          <w:spacing w:val="0"/>
          <w:w w:val="100"/>
          <w:position w:val="0"/>
          <w:sz w:val="18"/>
          <w:szCs w:val="18"/>
          <w:shd w:val="clear" w:color="auto" w:fill="auto"/>
          <w:lang w:val="de-DE" w:eastAsia="de-DE" w:bidi="de-DE"/>
        </w:rPr>
        <w:t xml:space="preserve"> Ww d«t </w:t>
      </w:r>
      <w:r>
        <w:rPr>
          <w:i/>
          <w:iCs/>
          <w:color w:val="000000"/>
          <w:spacing w:val="0"/>
          <w:w w:val="100"/>
          <w:position w:val="0"/>
          <w:shd w:val="clear" w:color="auto" w:fill="auto"/>
          <w:lang w:val="de-DE" w:eastAsia="de-DE" w:bidi="de-DE"/>
        </w:rPr>
        <w:t>ihrer Kleidung, kurz «inen</w:t>
      </w:r>
      <w:r>
        <w:rPr>
          <w:color w:val="000000"/>
          <w:spacing w:val="0"/>
          <w:w w:val="100"/>
          <w:position w:val="0"/>
          <w:sz w:val="18"/>
          <w:szCs w:val="18"/>
          <w:shd w:val="clear" w:color="auto" w:fill="auto"/>
          <w:lang w:val="de-DE" w:eastAsia="de-DE" w:bidi="de-DE"/>
        </w:rPr>
        <w:t xml:space="preserve"> FeZisch, </w:t>
      </w:r>
      <w:r>
        <w:rPr>
          <w:i/>
          <w:iCs/>
          <w:color w:val="000000"/>
          <w:spacing w:val="0"/>
          <w:w w:val="100"/>
          <w:position w:val="0"/>
          <w:shd w:val="clear" w:color="auto" w:fill="auto"/>
          <w:lang w:val="de-DE" w:eastAsia="de-DE" w:bidi="de-DE"/>
        </w:rPr>
        <w:t>anbetet?</w:t>
      </w:r>
      <w:r>
        <w:rPr>
          <w:color w:val="000000"/>
          <w:spacing w:val="0"/>
          <w:w w:val="100"/>
          <w:position w:val="0"/>
          <w:sz w:val="18"/>
          <w:szCs w:val="18"/>
          <w:shd w:val="clear" w:color="auto" w:fill="auto"/>
          <w:lang w:val="de-DE" w:eastAsia="de-DE" w:bidi="de-DE"/>
        </w:rPr>
        <w:t xml:space="preserve"> OScr </w:t>
      </w:r>
      <w:r>
        <w:rPr>
          <w:color w:val="000000"/>
          <w:spacing w:val="0"/>
          <w:w w:val="100"/>
          <w:position w:val="0"/>
          <w:shd w:val="clear" w:color="auto" w:fill="auto"/>
          <w:lang w:val="de-DE" w:eastAsia="de-DE" w:bidi="de-DE"/>
        </w:rPr>
        <w:t xml:space="preserve">warum </w:t>
      </w:r>
      <w:r>
        <w:rPr>
          <w:i/>
          <w:iCs/>
          <w:color w:val="000000"/>
          <w:spacing w:val="0"/>
          <w:w w:val="100"/>
          <w:position w:val="0"/>
          <w:shd w:val="clear" w:color="auto" w:fill="auto"/>
          <w:lang w:val="de-DE" w:eastAsia="de-DE" w:bidi="de-DE"/>
        </w:rPr>
        <w:t>vt^rriiclet</w:t>
      </w:r>
      <w:r>
        <w:rPr>
          <w:color w:val="000000"/>
          <w:spacing w:val="0"/>
          <w:w w:val="100"/>
          <w:position w:val="0"/>
          <w:shd w:val="clear" w:color="auto" w:fill="auto"/>
          <w:lang w:val="de-DE" w:eastAsia="de-DE" w:bidi="de-DE"/>
        </w:rPr>
        <w:t xml:space="preserve"> ein anderer die Grenzen der Realität so, daß er exhibierZ, daß er sich masochistisch ^4^^, besudeln läßt oder </w:t>
      </w:r>
      <w:r>
        <w:rPr>
          <w:i/>
          <w:iCs/>
          <w:color w:val="000000"/>
          <w:spacing w:val="0"/>
          <w:w w:val="100"/>
          <w:position w:val="0"/>
          <w:shd w:val="clear" w:color="auto" w:fill="auto"/>
          <w:lang w:val="de-DE" w:eastAsia="de-DE" w:bidi="de-DE"/>
        </w:rPr>
        <w:t>den Partner</w:t>
      </w:r>
      <w:r>
        <w:rPr>
          <w:color w:val="000000"/>
          <w:spacing w:val="0"/>
          <w:w w:val="100"/>
          <w:position w:val="0"/>
          <w:shd w:val="clear" w:color="auto" w:fill="auto"/>
          <w:lang w:val="de-DE" w:eastAsia="de-DE" w:bidi="de-DE"/>
        </w:rPr>
        <w:t xml:space="preserve"> sadistisch bis s^ztm Tode martern</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Allgemeine PaychdpaZhdldgii. 5. Aufl. S. 609.</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mu/ß? Wie kommt ei» </w:t>
      </w:r>
      <w:r>
        <w:rPr>
          <w:i/>
          <w:iCs/>
          <w:color w:val="000000"/>
          <w:spacing w:val="0"/>
          <w:w w:val="100"/>
          <w:position w:val="0"/>
          <w:shd w:val="clear" w:color="auto" w:fill="auto"/>
          <w:lang w:val="de-DE" w:eastAsia="de-DE" w:bidi="de-DE"/>
        </w:rPr>
        <w:t>h'lensch,</w:t>
      </w:r>
      <w:r>
        <w:rPr>
          <w:color w:val="000000"/>
          <w:spacing w:val="0"/>
          <w:w w:val="100"/>
          <w:position w:val="0"/>
          <w:shd w:val="clear" w:color="auto" w:fill="auto"/>
          <w:lang w:val="de-DE" w:eastAsia="de-DE" w:bidi="de-DE"/>
        </w:rPr>
        <w:t xml:space="preserve"> der biologisch vollkommene Geschlechtswerkzeuge und Körpermerkmale eines recht entwickelten Mannes trägt, zur Revolte gegen die biologische Wirklichkeit seiner Mn»mesvtfas.ruog? Warum </w:t>
      </w:r>
      <w:r>
        <w:rPr>
          <w:i/>
          <w:iCs/>
          <w:color w:val="000000"/>
          <w:spacing w:val="0"/>
          <w:w w:val="100"/>
          <w:position w:val="0"/>
          <w:shd w:val="clear" w:color="auto" w:fill="auto"/>
          <w:lang w:val="de-DE" w:eastAsia="de-DE" w:bidi="de-DE"/>
        </w:rPr>
        <w:t>verkehrt</w:t>
      </w:r>
      <w:r>
        <w:rPr>
          <w:color w:val="000000"/>
          <w:spacing w:val="0"/>
          <w:w w:val="100"/>
          <w:position w:val="0"/>
          <w:shd w:val="clear" w:color="auto" w:fill="auto"/>
          <w:lang w:val="de-DE" w:eastAsia="de-DE" w:bidi="de-DE"/>
        </w:rPr>
        <w:t xml:space="preserve"> er reine </w:t>
      </w:r>
      <w:r>
        <w:rPr>
          <w:i/>
          <w:iCs/>
          <w:color w:val="000000"/>
          <w:spacing w:val="0"/>
          <w:w w:val="100"/>
          <w:position w:val="0"/>
          <w:shd w:val="clear" w:color="auto" w:fill="auto"/>
          <w:lang w:val="de-DE" w:eastAsia="de-DE" w:bidi="de-DE"/>
        </w:rPr>
        <w:t xml:space="preserve">sexuellen </w:t>
      </w:r>
      <w:r>
        <w:rPr>
          <w:color w:val="000000"/>
          <w:spacing w:val="0"/>
          <w:w w:val="100"/>
          <w:position w:val="0"/>
          <w:shd w:val="clear" w:color="auto" w:fill="auto"/>
          <w:lang w:val="de-DE" w:eastAsia="de-DE" w:bidi="de-DE"/>
        </w:rPr>
        <w:t xml:space="preserve">Triebziele, </w:t>
      </w:r>
      <w:r>
        <w:rPr>
          <w:i/>
          <w:iCs/>
          <w:color w:val="000000"/>
          <w:spacing w:val="0"/>
          <w:w w:val="100"/>
          <w:position w:val="0"/>
          <w:shd w:val="clear" w:color="auto" w:fill="auto"/>
          <w:lang w:val="de-DE" w:eastAsia="de-DE" w:bidi="de-DE"/>
        </w:rPr>
        <w:t>tmd</w:t>
      </w:r>
      <w:r>
        <w:rPr>
          <w:color w:val="000000"/>
          <w:spacing w:val="0"/>
          <w:w w:val="100"/>
          <w:position w:val="0"/>
          <w:shd w:val="clear" w:color="auto" w:fill="auto"/>
          <w:lang w:val="de-DE" w:eastAsia="de-DE" w:bidi="de-DE"/>
        </w:rPr>
        <w:t xml:space="preserve"> warum </w:t>
      </w:r>
      <w:r>
        <w:rPr>
          <w:i/>
          <w:iCs/>
          <w:color w:val="000000"/>
          <w:spacing w:val="0"/>
          <w:w w:val="100"/>
          <w:position w:val="0"/>
          <w:shd w:val="clear" w:color="auto" w:fill="auto"/>
          <w:lang w:val="de-DE" w:eastAsia="de-DE" w:bidi="de-DE"/>
        </w:rPr>
        <w:t>will</w:t>
      </w:r>
      <w:r>
        <w:rPr>
          <w:color w:val="000000"/>
          <w:spacing w:val="0"/>
          <w:w w:val="100"/>
          <w:position w:val="0"/>
          <w:shd w:val="clear" w:color="auto" w:fill="auto"/>
          <w:lang w:val="de-DE" w:eastAsia="de-DE" w:bidi="de-DE"/>
        </w:rPr>
        <w:t xml:space="preserve"> er kein Mann, sondern </w:t>
      </w:r>
      <w:r>
        <w:rPr>
          <w:i/>
          <w:iCs/>
          <w:color w:val="000000"/>
          <w:spacing w:val="0"/>
          <w:w w:val="100"/>
          <w:position w:val="0"/>
          <w:shd w:val="clear" w:color="auto" w:fill="auto"/>
          <w:lang w:val="de-DE" w:eastAsia="de-DE" w:bidi="de-DE"/>
        </w:rPr>
        <w:t>eine Frau sein?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werden erörtern, daß auch die Pervertierten und Invertierten gegen die mitgebrachte Erbstruktur der Triebgegensätzliihkeiteo rebellieren. Diese Leute suchen aber andere Abwehrmechanismen als die Psychotiker und Neurotiker, mit denen sie den Zwang der biologischen Wirklichkeit zu brechen versuchen. Der Invertierte versucht sich loszureißen von der normalen Richtung der Partner</w:t>
        <w:softHyphen/>
        <w:t>wahl und von dem Sexualziel seines matriku/ären GescCltcCteJ, und zwar so, daß er es verleugnet und sich in seiner Wunschphantasie in die Rolle des entgegen</w:t>
        <w:softHyphen/>
        <w:t xml:space="preserve">gesetzten, hintergründigen Geschlechtes hineinverlegt. Der Perverse hingegen ist mit der «»gescCltcCtlichen Verfassung seines Geschlechtes unzufrieden. Er will beide Geschlechtswerkzeuge innehaben, strebt unbewußt auf die vo/Zkommene, </w:t>
      </w:r>
      <w:r>
        <w:rPr>
          <w:i/>
          <w:iCs/>
          <w:color w:val="000000"/>
          <w:spacing w:val="0"/>
          <w:w w:val="100"/>
          <w:position w:val="0"/>
          <w:shd w:val="clear" w:color="auto" w:fill="auto"/>
          <w:lang w:val="de-DE" w:eastAsia="de-DE" w:bidi="de-DE"/>
        </w:rPr>
        <w:t>Zweigeschlechtliche Doppelwesenphase</w:t>
      </w:r>
      <w:r>
        <w:rPr>
          <w:color w:val="000000"/>
          <w:spacing w:val="0"/>
          <w:w w:val="100"/>
          <w:position w:val="0"/>
          <w:shd w:val="clear" w:color="auto" w:fill="auto"/>
          <w:lang w:val="de-DE" w:eastAsia="de-DE" w:bidi="de-DE"/>
        </w:rPr>
        <w:t xml:space="preserve"> der Phylogenie und Ootogtoie zurück und versucht die vorpersönliche Doppelweseneinheit in der Phantasie vorzuspielen. Gelingt es ihm nicht, so zerstört er das Objekt und nimmt die ihm fehlenden Geschlechtswerkzeuge tot in Besitz. Das Gemeinsame bei diesen Triebkraokto mit den Psychotikern ist also wieder der Kampf und die Revolte </w:t>
      </w: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die Wisk/icCkeit ihrer </w:t>
      </w:r>
      <w:r>
        <w:rPr>
          <w:i/>
          <w:iCs/>
          <w:color w:val="000000"/>
          <w:spacing w:val="0"/>
          <w:w w:val="100"/>
          <w:position w:val="0"/>
          <w:shd w:val="clear" w:color="auto" w:fill="auto"/>
          <w:lang w:val="de-DE" w:eastAsia="de-DE" w:bidi="de-DE"/>
        </w:rPr>
        <w:t>Triebgegensätzlichkeiten.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Süchtigen sind «feige Rebellen». Sie berauschen sich, um die unerträg</w:t>
        <w:softHyphen/>
        <w:t>liche biologische Gegensatzwirklichkeit mit Hilfe eines Rauschmittels auf Stun</w:t>
        <w:softHyphen/>
        <w:t>den oder Tage zu vergessen oder um die reale Welt wenigstens vorübergehend ihrer Wunschrealität entsprechend umbauen zu können.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experimentelle Triebforschung und die Schicksalsanalyse der geistig </w:t>
      </w:r>
      <w:r>
        <w:rPr>
          <w:i/>
          <w:iCs/>
          <w:color w:val="000000"/>
          <w:spacing w:val="0"/>
          <w:w w:val="100"/>
          <w:position w:val="0"/>
          <w:shd w:val="clear" w:color="auto" w:fill="auto"/>
          <w:lang w:val="de-DE" w:eastAsia="de-DE" w:bidi="de-DE"/>
        </w:rPr>
        <w:t>hochstdclimierten Menschen</w:t>
      </w:r>
      <w:r>
        <w:rPr>
          <w:color w:val="000000"/>
          <w:spacing w:val="0"/>
          <w:w w:val="100"/>
          <w:position w:val="0"/>
          <w:shd w:val="clear" w:color="auto" w:fill="auto"/>
          <w:lang w:val="de-DE" w:eastAsia="de-DE" w:bidi="de-DE"/>
        </w:rPr>
        <w:t xml:space="preserve"> zwang uns zu der scheinbar «desillusionierenden» An</w:t>
        <w:softHyphen/>
        <w:t xml:space="preserve">nahme, daß sogar </w:t>
      </w:r>
      <w:r>
        <w:rPr>
          <w:i/>
          <w:iCs/>
          <w:color w:val="000000"/>
          <w:spacing w:val="0"/>
          <w:w w:val="100"/>
          <w:position w:val="0"/>
          <w:shd w:val="clear" w:color="auto" w:fill="auto"/>
          <w:lang w:val="de-DE" w:eastAsia="de-DE" w:bidi="de-DE"/>
        </w:rPr>
        <w:t>die Sublimation im Grunde gfnonwtmn auch nur «inen Notausgang bedeutet, mit dessen Hilfe der Menffh die menschlich unm^träglicbe</w:t>
      </w:r>
      <w:r>
        <w:rPr>
          <w:color w:val="000000"/>
          <w:spacing w:val="0"/>
          <w:w w:val="100"/>
          <w:position w:val="0"/>
          <w:shd w:val="clear" w:color="auto" w:fill="auto"/>
          <w:lang w:val="de-DE" w:eastAsia="de-DE" w:bidi="de-DE"/>
        </w:rPr>
        <w:t xml:space="preserve"> .Aart der </w:t>
      </w:r>
      <w:r>
        <w:rPr>
          <w:i/>
          <w:iCs/>
          <w:color w:val="000000"/>
          <w:spacing w:val="0"/>
          <w:w w:val="100"/>
          <w:position w:val="0"/>
          <w:shd w:val="clear" w:color="auto" w:fill="auto"/>
          <w:lang w:val="de-DE" w:eastAsia="de-DE" w:bidi="de-DE"/>
        </w:rPr>
        <w:t>mitggfsrapjtfn Gegensaazwirklichkeii. seiner Triebstruktur</w:t>
      </w:r>
      <w:r>
        <w:rPr>
          <w:color w:val="000000"/>
          <w:spacing w:val="0"/>
          <w:w w:val="100"/>
          <w:position w:val="0"/>
          <w:shd w:val="clear" w:color="auto" w:fill="auto"/>
          <w:lang w:val="de-DE" w:eastAsia="de-DE" w:bidi="de-DE"/>
        </w:rPr>
        <w:t xml:space="preserve"> zu fr trage» </w:t>
      </w:r>
      <w:r>
        <w:rPr>
          <w:i/>
          <w:iCs/>
          <w:color w:val="000000"/>
          <w:spacing w:val="0"/>
          <w:w w:val="100"/>
          <w:position w:val="0"/>
          <w:shd w:val="clear" w:color="auto" w:fill="auto"/>
          <w:lang w:val="de-DE" w:eastAsia="de-DE" w:bidi="de-DE"/>
        </w:rPr>
        <w:t>versucht.</w:t>
      </w:r>
      <w:r>
        <w:rPr>
          <w:color w:val="000000"/>
          <w:spacing w:val="0"/>
          <w:w w:val="100"/>
          <w:position w:val="0"/>
          <w:shd w:val="clear" w:color="auto" w:fill="auto"/>
          <w:lang w:val="de-DE" w:eastAsia="de-DE" w:bidi="de-DE"/>
        </w:rPr>
        <w:t xml:space="preserve"> Die erstaunliche Über</w:t>
        <w:softHyphen/>
        <w:t>einstimmung in der Teilungsart der Triebgegensätzlichkeiten und in der Wahl der Abwehrmechanismen bei Triebkranken und Sublimierenden wird uns überzeugen, daß der Unterschied in den Triebdilemmen und Tritbabuehr- mechanismen zwischen Perversen und Forschern der Sexualp_atCologie, zwischen Psychotikern und Psychiatern, zwischen Epileptikern und Geistlichen weitaus nicht so groß ist, wie wir es auf Grund eines rein sozialen Aspektes anzunehmen geneigt wären. Der Mensch als Kain oder als das Gesetz Gottes bringender Moses, als Geisteskranker oder wissenschaftlicher Forscher der Psychologie und Psychiatrie, als Pervertierter oder StxualnorJiCtr, als Epileptiker oder Geist</w:t>
        <w:softHyphen/>
        <w:t>licher ist stets mehr als Träger dieses einzigen Schicksales;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yehem/azM </w:t>
      </w:r>
      <w:r>
        <w:rPr>
          <w:i/>
          <w:iCs/>
          <w:color w:val="000000"/>
          <w:spacing w:val="0"/>
          <w:w w:val="100"/>
          <w:position w:val="0"/>
          <w:shd w:val="clear" w:color="auto" w:fill="auto"/>
          <w:lang w:val="de-DE" w:eastAsia="de-DE" w:bidi="de-DE"/>
        </w:rPr>
        <w:t xml:space="preserve">ist Träger und Ü6fstsägfs polar entgegengesetzter Schicksalsmöglichkeiten. </w:t>
      </w:r>
      <w:r>
        <w:rPr>
          <w:color w:val="000000"/>
          <w:spacing w:val="0"/>
          <w:w w:val="100"/>
          <w:position w:val="0"/>
          <w:shd w:val="clear" w:color="auto" w:fill="auto"/>
          <w:lang w:val="de-DE" w:eastAsia="de-DE" w:bidi="de-DE"/>
        </w:rPr>
        <w:t>Und ein jeder muß die schicksalsschwere Aufgabe ihrer Wahl oder der Synthese irgendwie auf sich nehmen.</w:t>
      </w:r>
    </w:p>
    <w:p>
      <w:pPr>
        <w:pStyle w:val="Style13"/>
        <w:keepNext w:val="0"/>
        <w:keepLines w:val="0"/>
        <w:widowControl w:val="0"/>
        <w:shd w:val="clear" w:color="auto" w:fill="auto"/>
        <w:bidi w:val="0"/>
        <w:spacing w:line="240" w:lineRule="auto"/>
        <w:ind w:left="0" w:firstLine="360"/>
        <w:jc w:val="left"/>
        <w:sectPr>
          <w:headerReference w:type="default" r:id="rId55"/>
          <w:footerReference w:type="default" r:id="rId56"/>
          <w:headerReference w:type="even" r:id="rId57"/>
          <w:footerReference w:type="even" r:id="rId58"/>
          <w:headerReference w:type="first" r:id="rId59"/>
          <w:footerReference w:type="first" r:id="rId60"/>
          <w:footnotePr>
            <w:pos w:val="pageBottom"/>
            <w:numFmt w:val="decimal"/>
            <w:numStart w:val="1"/>
            <w:numRestart w:val="continuous"/>
            <w15:footnoteColumns w:val="1"/>
          </w:footnotePr>
          <w:pgSz w:w="12240" w:h="15840"/>
          <w:pgMar w:top="1986" w:left="2458" w:right="2428" w:bottom="2370" w:header="0" w:footer="3" w:gutter="0"/>
          <w:cols w:space="720"/>
          <w:noEndnote/>
          <w:titlePg/>
          <w:rtlGutter w:val="0"/>
          <w:docGrid w:linePitch="360"/>
        </w:sectPr>
      </w:pPr>
      <w:r>
        <w:rPr>
          <w:color w:val="000000"/>
          <w:spacing w:val="0"/>
          <w:w w:val="100"/>
          <w:position w:val="0"/>
          <w:shd w:val="clear" w:color="auto" w:fill="auto"/>
          <w:lang w:val="de-DE" w:eastAsia="de-DE" w:bidi="de-DE"/>
        </w:rPr>
        <w:t>Warum gelingt es aber dem einen, und warum versagt der andere? Warum muß der eine 'Mensch die Grenzen der Wirklichkeit so sehr verrücken, daß er durch diese Realitätsverrückung sein eigenes Selbst verrückt und dann psycho</w:t>
        <w:softHyphen/>
        <w:t xml:space="preserve">tisch, pervers, invertiert oder süchtig wird? Und warum kann ein anderer seine </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biologisch angelegte Bipolarität sozialisieren, ja sogar sublimieren? Diese Frage ist eben </w:t>
      </w:r>
      <w:r>
        <w:rPr>
          <w:i/>
          <w:iCs/>
          <w:color w:val="000000"/>
          <w:spacing w:val="0"/>
          <w:w w:val="100"/>
          <w:position w:val="0"/>
          <w:shd w:val="clear" w:color="auto" w:fill="auto"/>
          <w:lang w:val="de-DE" w:eastAsia="de-DE" w:bidi="de-DE"/>
        </w:rPr>
        <w:t>das Rätsel,</w:t>
      </w:r>
      <w:r>
        <w:rPr>
          <w:color w:val="000000"/>
          <w:spacing w:val="0"/>
          <w:w w:val="100"/>
          <w:position w:val="0"/>
          <w:shd w:val="clear" w:color="auto" w:fill="auto"/>
          <w:lang w:val="de-DE" w:eastAsia="de-DE" w:bidi="de-DE"/>
        </w:rPr>
        <w:t xml:space="preserve"> welches zu lösen wir heute noch fast unfähig sind.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doch, glauben wir, ist eben die Schicksalsanalyse dazu berufen, den Sprung in diese Schicht der Seele, wo die Antwort verborgen liegt, zu wagen.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Triebpathologie wird in </w:t>
      </w:r>
      <w:r>
        <w:rPr>
          <w:i/>
          <w:iCs/>
          <w:color w:val="000000"/>
          <w:spacing w:val="0"/>
          <w:w w:val="100"/>
          <w:position w:val="0"/>
          <w:shd w:val="clear" w:color="auto" w:fill="auto"/>
          <w:lang w:val="de-DE" w:eastAsia="de-DE" w:bidi="de-DE"/>
        </w:rPr>
        <w:t>sechs</w:t>
      </w:r>
      <w:r>
        <w:rPr>
          <w:color w:val="000000"/>
          <w:spacing w:val="0"/>
          <w:w w:val="100"/>
          <w:position w:val="0"/>
          <w:shd w:val="clear" w:color="auto" w:fill="auto"/>
          <w:lang w:val="de-DE" w:eastAsia="de-DE" w:bidi="de-DE"/>
        </w:rPr>
        <w:t xml:space="preserve"> Teilen dargestellt: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Erster Band: Triebpsychologie und Triebpsychiatrie.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Erster Teil: Dialektische </w:t>
      </w:r>
      <w:r>
        <w:rPr>
          <w:i/>
          <w:iCs/>
          <w:color w:val="000000"/>
          <w:spacing w:val="0"/>
          <w:w w:val="100"/>
          <w:position w:val="0"/>
          <w:shd w:val="clear" w:color="auto" w:fill="auto"/>
          <w:lang w:val="de-DE" w:eastAsia="de-DE" w:bidi="de-DE"/>
        </w:rPr>
        <w:t>Trieblehre.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Zweiter Teil: Dialektische </w:t>
      </w:r>
      <w:r>
        <w:rPr>
          <w:i/>
          <w:iCs/>
          <w:color w:val="000000"/>
          <w:spacing w:val="0"/>
          <w:w w:val="100"/>
          <w:position w:val="0"/>
          <w:shd w:val="clear" w:color="auto" w:fill="auto"/>
          <w:lang w:val="de-DE" w:eastAsia="de-DE" w:bidi="de-DE"/>
        </w:rPr>
        <w:t>Methodik.</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Dritter Teil: Klinische Psychologie. Experimentelle </w:t>
      </w:r>
      <w:r>
        <w:rPr>
          <w:i/>
          <w:iCs/>
          <w:color w:val="000000"/>
          <w:spacing w:val="0"/>
          <w:w w:val="100"/>
          <w:position w:val="0"/>
          <w:shd w:val="clear" w:color="auto" w:fill="auto"/>
          <w:lang w:val="de-DE" w:eastAsia="de-DE" w:bidi="de-DE"/>
        </w:rPr>
        <w:t>Syndromatik.</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Zweiter Band: Ichpsychologie und Ichpathologie.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Vierter Teil: Elemente der exakten </w:t>
      </w:r>
      <w:r>
        <w:rPr>
          <w:i/>
          <w:iCs/>
          <w:color w:val="000000"/>
          <w:spacing w:val="0"/>
          <w:w w:val="100"/>
          <w:position w:val="0"/>
          <w:shd w:val="clear" w:color="auto" w:fill="auto"/>
          <w:lang w:val="de-DE" w:eastAsia="de-DE" w:bidi="de-DE"/>
        </w:rPr>
        <w:t>Ichpsychologie.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Fünfter Teil: Dialektische </w:t>
      </w:r>
      <w:r>
        <w:rPr>
          <w:i/>
          <w:iCs/>
          <w:color w:val="000000"/>
          <w:spacing w:val="0"/>
          <w:w w:val="100"/>
          <w:position w:val="0"/>
          <w:shd w:val="clear" w:color="auto" w:fill="auto"/>
          <w:lang w:val="de-DE" w:eastAsia="de-DE" w:bidi="de-DE"/>
        </w:rPr>
        <w:t>Abwehr lehre.</w:t>
      </w:r>
    </w:p>
    <w:p>
      <w:pPr>
        <w:pStyle w:val="Style13"/>
        <w:keepNext w:val="0"/>
        <w:keepLines w:val="0"/>
        <w:widowControl w:val="0"/>
        <w:shd w:val="clear" w:color="auto" w:fill="auto"/>
        <w:bidi w:val="0"/>
        <w:spacing w:line="240" w:lineRule="auto"/>
        <w:ind w:left="0" w:firstLine="0"/>
        <w:jc w:val="left"/>
        <w:sectPr>
          <w:headerReference w:type="default" r:id="rId61"/>
          <w:footerReference w:type="default" r:id="rId62"/>
          <w:headerReference w:type="even" r:id="rId63"/>
          <w:footerReference w:type="even" r:id="rId64"/>
          <w:footnotePr>
            <w:pos w:val="pageBottom"/>
            <w:numFmt w:val="decimal"/>
            <w:numStart w:val="1"/>
            <w:numRestart w:val="continuous"/>
            <w15:footnoteColumns w:val="1"/>
          </w:footnotePr>
          <w:type w:val="continuous"/>
          <w:pgSz w:w="12240" w:h="15840"/>
          <w:pgMar w:top="1986" w:left="2458" w:right="2428" w:bottom="2370" w:header="1558" w:footer="3" w:gutter="0"/>
          <w:cols w:space="720"/>
          <w:noEndnote/>
          <w:rtlGutter w:val="0"/>
          <w:docGrid w:linePitch="360"/>
        </w:sectPr>
      </w:pPr>
      <w:r>
        <w:rPr>
          <w:color w:val="000000"/>
          <w:spacing w:val="0"/>
          <w:w w:val="100"/>
          <w:position w:val="0"/>
          <w:shd w:val="clear" w:color="auto" w:fill="auto"/>
          <w:lang w:val="de-DE" w:eastAsia="de-DE" w:bidi="de-DE"/>
        </w:rPr>
        <w:t xml:space="preserve">Sechster Teil: </w:t>
      </w:r>
      <w:r>
        <w:rPr>
          <w:i/>
          <w:iCs/>
          <w:color w:val="000000"/>
          <w:spacing w:val="0"/>
          <w:w w:val="100"/>
          <w:position w:val="0"/>
          <w:shd w:val="clear" w:color="auto" w:fill="auto"/>
          <w:lang w:val="de-DE" w:eastAsia="de-DE" w:bidi="de-DE"/>
        </w:rPr>
        <w:t>Jenseits der Wirklichkeit.</w:t>
      </w:r>
      <w:r>
        <w:rPr>
          <w:color w:val="000000"/>
          <w:spacing w:val="0"/>
          <w:w w:val="100"/>
          <w:position w:val="0"/>
          <w:shd w:val="clear" w:color="auto" w:fill="auto"/>
          <w:lang w:val="de-DE" w:eastAsia="de-DE" w:bidi="de-DE"/>
        </w:rPr>
        <w:t xml:space="preserve"> Die Wege zur Wahnbildung.</w:t>
      </w:r>
    </w:p>
    <w:p>
      <w:pPr>
        <w:pStyle w:val="Style4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ELEMENTE DER EXAKTEN</w:t>
      </w:r>
    </w:p>
    <w:p>
      <w:pPr>
        <w:pStyle w:val="Style4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TRIEBPSYCHOLOGIE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ERSTER TEIL</w:t>
      </w:r>
    </w:p>
    <w:p>
      <w:pPr>
        <w:pStyle w:val="Style51"/>
        <w:keepNext/>
        <w:keepLines/>
        <w:widowControl w:val="0"/>
        <w:shd w:val="clear" w:color="auto" w:fill="auto"/>
        <w:bidi w:val="0"/>
        <w:spacing w:line="240" w:lineRule="auto"/>
        <w:ind w:left="0" w:firstLine="0"/>
        <w:jc w:val="left"/>
        <w:sectPr>
          <w:headerReference w:type="default" r:id="rId65"/>
          <w:footerReference w:type="default" r:id="rId66"/>
          <w:headerReference w:type="even" r:id="rId67"/>
          <w:footerReference w:type="even" r:id="rId68"/>
          <w:footnotePr>
            <w:pos w:val="pageBottom"/>
            <w:numFmt w:val="decimal"/>
            <w:numStart w:val="1"/>
            <w:numRestart w:val="continuous"/>
            <w15:footnoteColumns w:val="1"/>
          </w:footnotePr>
          <w:pgSz w:w="12240" w:h="15840"/>
          <w:pgMar w:top="2722" w:left="2714" w:right="2224" w:bottom="2722" w:header="2294" w:footer="2294" w:gutter="0"/>
          <w:cols w:space="720"/>
          <w:noEndnote/>
          <w:rtlGutter w:val="0"/>
          <w:docGrid w:linePitch="360"/>
        </w:sectPr>
      </w:pPr>
      <w:bookmarkStart w:id="12" w:name="bookmark12"/>
      <w:bookmarkStart w:id="13" w:name="bookmark13"/>
      <w:r>
        <w:rPr>
          <w:color w:val="000000"/>
          <w:spacing w:val="0"/>
          <w:w w:val="100"/>
          <w:position w:val="0"/>
          <w:shd w:val="clear" w:color="auto" w:fill="auto"/>
          <w:lang w:val="de-DE" w:eastAsia="de-DE" w:bidi="de-DE"/>
        </w:rPr>
        <w:t>DIALEKTISCHE TRIEBLEHRE</w:t>
      </w:r>
      <w:bookmarkEnd w:id="12"/>
      <w:bookmarkEnd w:id="13"/>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w:t>
      </w:r>
    </w:p>
    <w:p>
      <w:pPr>
        <w:pStyle w:val="Style4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ÜBER DEN BEGRIFF DES INSTINKTES</w:t>
      </w:r>
    </w:p>
    <w:p>
      <w:pPr>
        <w:pStyle w:val="Style4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UND TRIEBES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Worte Instinkt und Trieb werden im täglichen Sprachgebrauch sinn</w:t>
        <w:softHyphen/>
        <w:t>verwandt gebraucht. Beide bedeuten die dem Lebewesen innewohnenden, art</w:t>
        <w:softHyphen/>
        <w:t>gemäß ererbten unbewußten Kräfte, die unabhängig von dem Willen alle seine Aktionen und Reaktionen bestimmen. In der Sprachwissenschaft und in der Psychologie sind aber zwischen dem Begriff des Instinktes und dem des Triebes schon tiefgehende Unterschiede zu finden.</w:t>
      </w:r>
    </w:p>
    <w:p>
      <w:pPr>
        <w:pStyle w:val="Style40"/>
        <w:keepNext/>
        <w:keepLines/>
        <w:widowControl w:val="0"/>
        <w:shd w:val="clear" w:color="auto" w:fill="auto"/>
        <w:tabs>
          <w:tab w:pos="2850" w:val="left"/>
        </w:tabs>
        <w:bidi w:val="0"/>
        <w:spacing w:line="240" w:lineRule="auto"/>
        <w:ind w:left="0" w:firstLine="360"/>
        <w:jc w:val="left"/>
      </w:pPr>
      <w:bookmarkStart w:id="14" w:name="bookmark14"/>
      <w:bookmarkStart w:id="15" w:name="bookmark15"/>
      <w:r>
        <w:rPr>
          <w:rFonts w:ascii="Arial" w:eastAsia="Arial" w:hAnsi="Arial" w:cs="Arial"/>
          <w:i w:val="0"/>
          <w:iCs w:val="0"/>
          <w:color w:val="000000"/>
          <w:spacing w:val="0"/>
          <w:w w:val="100"/>
          <w:position w:val="0"/>
          <w:sz w:val="20"/>
          <w:szCs w:val="20"/>
          <w:shd w:val="clear" w:color="auto" w:fill="auto"/>
          <w:lang w:val="de-DE" w:eastAsia="de-DE" w:bidi="de-DE"/>
        </w:rPr>
        <w:t>•</w:t>
        <w:tab/>
        <w:t xml:space="preserve">I'. </w:t>
      </w:r>
      <w:r>
        <w:rPr>
          <w:color w:val="000000"/>
          <w:spacing w:val="0"/>
          <w:w w:val="100"/>
          <w:position w:val="0"/>
          <w:shd w:val="clear" w:color="auto" w:fill="auto"/>
          <w:lang w:val="de-DE" w:eastAsia="de-DE" w:bidi="de-DE"/>
        </w:rPr>
        <w:t>Sprachliches</w:t>
      </w:r>
      <w:bookmarkEnd w:id="14"/>
      <w:bookmarkEnd w:id="15"/>
    </w:p>
    <w:p>
      <w:pPr>
        <w:pStyle w:val="Style13"/>
        <w:keepNext w:val="0"/>
        <w:keepLines w:val="0"/>
        <w:widowControl w:val="0"/>
        <w:shd w:val="clear" w:color="auto" w:fill="auto"/>
        <w:bidi w:val="0"/>
        <w:spacing w:line="257" w:lineRule="auto"/>
        <w:ind w:left="0" w:firstLine="360"/>
        <w:jc w:val="left"/>
      </w:pPr>
      <w:r>
        <w:rPr>
          <w:color w:val="000000"/>
          <w:spacing w:val="0"/>
          <w:w w:val="100"/>
          <w:position w:val="0"/>
          <w:shd w:val="clear" w:color="auto" w:fill="auto"/>
          <w:lang w:val="de-DE" w:eastAsia="de-DE" w:bidi="de-DE"/>
        </w:rPr>
        <w:t xml:space="preserve">Auf die sprachliche Unterlage dieses Unterschiedes wurde 1944 von R. </w:t>
      </w:r>
      <w:r>
        <w:rPr>
          <w:smallCaps/>
          <w:color w:val="000000"/>
          <w:spacing w:val="0"/>
          <w:w w:val="100"/>
          <w:position w:val="0"/>
          <w:shd w:val="clear" w:color="auto" w:fill="auto"/>
          <w:lang w:val="de-DE" w:eastAsia="de-DE" w:bidi="de-DE"/>
        </w:rPr>
        <w:t>Suter</w:t>
      </w:r>
      <w:r>
        <w:rPr>
          <w:smallCaps/>
          <w:color w:val="000000"/>
          <w:spacing w:val="0"/>
          <w:w w:val="100"/>
          <w:position w:val="0"/>
          <w:shd w:val="clear" w:color="auto" w:fill="auto"/>
          <w:vertAlign w:val="superscript"/>
          <w:lang w:val="de-DE" w:eastAsia="de-DE" w:bidi="de-DE"/>
        </w:rPr>
        <w:t xml:space="preserve">1 </w:t>
      </w:r>
      <w:r>
        <w:rPr>
          <w:color w:val="000000"/>
          <w:spacing w:val="0"/>
          <w:w w:val="100"/>
          <w:position w:val="0"/>
          <w:shd w:val="clear" w:color="auto" w:fill="auto"/>
          <w:lang w:val="de-DE" w:eastAsia="de-DE" w:bidi="de-DE"/>
        </w:rPr>
        <w:t>hingewiesen.</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Das Wort Znstizzkt erscheint im Deutschen zum ersten Male 1752 bei J. J. </w:t>
      </w:r>
      <w:r>
        <w:rPr>
          <w:smallCaps/>
          <w:color w:val="000000"/>
          <w:spacing w:val="0"/>
          <w:w w:val="100"/>
          <w:position w:val="0"/>
          <w:shd w:val="clear" w:color="auto" w:fill="auto"/>
          <w:lang w:val="de-DE" w:eastAsia="de-DE" w:bidi="de-DE"/>
        </w:rPr>
        <w:t>Bodmer</w:t>
      </w:r>
      <w:r>
        <w:rPr>
          <w:color w:val="000000"/>
          <w:spacing w:val="0"/>
          <w:w w:val="100"/>
          <w:position w:val="0"/>
          <w:shd w:val="clear" w:color="auto" w:fill="auto"/>
          <w:lang w:val="de-DE" w:eastAsia="de-DE" w:bidi="de-DE"/>
        </w:rPr>
        <w:t xml:space="preserve"> (Noah- Epos, 8. Gesang) und bedeutet erstaunlicherweise etwa soviel wie Verstand. Das lateinische z'wrZ/ncZ«r stammt aus instinguerc = anspornen. Es hat also im klassischen Latein mit Verstand, Vernunft, Intellekt keine Verwandtschaft. Vor </w:t>
      </w:r>
      <w:r>
        <w:rPr>
          <w:smallCaps/>
          <w:color w:val="000000"/>
          <w:spacing w:val="0"/>
          <w:w w:val="100"/>
          <w:position w:val="0"/>
          <w:shd w:val="clear" w:color="auto" w:fill="auto"/>
          <w:lang w:val="de-DE" w:eastAsia="de-DE" w:bidi="de-DE"/>
        </w:rPr>
        <w:t>Bodmer</w:t>
      </w:r>
      <w:r>
        <w:rPr>
          <w:color w:val="000000"/>
          <w:spacing w:val="0"/>
          <w:w w:val="100"/>
          <w:position w:val="0"/>
          <w:shd w:val="clear" w:color="auto" w:fill="auto"/>
          <w:lang w:val="de-DE" w:eastAsia="de-DE" w:bidi="de-DE"/>
        </w:rPr>
        <w:t xml:space="preserve"> versuchte man das instinctus mit Trieb zu übersetzen, und erst später, als im Deutschen das Wort Instinkt schon geprägt war, füllte man seinen Inhalt mit einer anderen Bedeutung als mit der des Triebes aus.</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 Das Wort Trieb kommt im Althochdeutschen in den Jahren zwischen 500 bis 1000 in zwei Formen vor: 1. «diu trift» und 2. «der trip». Das Wort «diu trift» bedeutet zunächst das Treiben, ferner die Lebensweise, aber auch die Herde, also das, was getrieben wird. Der Sinn des Wortes «diu trift.» fällt oft mit dem des «trips » zusammen und bedeutet den von innen oder von außen her wirkenden Antrieb. Im Mittelhochdeutschen (bis 1500) wird das Wort «diu trift» vom Wort «trips » verdrängt. Zu dieser Zeit erscheint das Wort « trip » auch in der Form Trieb und wird in der oberdeutschen Druckersprache des 16. Jahrhunderts mit /nnerew </w:t>
      </w:r>
      <w:r>
        <w:rPr>
          <w:i/>
          <w:iCs/>
          <w:color w:val="000000"/>
          <w:spacing w:val="0"/>
          <w:w w:val="100"/>
          <w:position w:val="0"/>
          <w:shd w:val="clear" w:color="auto" w:fill="auto"/>
          <w:lang w:val="de-DE" w:eastAsia="de-DE" w:bidi="de-DE"/>
        </w:rPr>
        <w:t>Antrieb</w:t>
      </w:r>
      <w:r>
        <w:rPr>
          <w:color w:val="000000"/>
          <w:spacing w:val="0"/>
          <w:w w:val="100"/>
          <w:position w:val="0"/>
          <w:shd w:val="clear" w:color="auto" w:fill="auto"/>
          <w:lang w:val="de-DE" w:eastAsia="de-DE" w:bidi="de-DE"/>
        </w:rPr>
        <w:t xml:space="preserve"> gleichbedeutend. Der Sinnbereich des Wortes Trieb wird im 18. Jahr</w:t>
        <w:softHyphen/>
        <w:t xml:space="preserve">hundert ausgedehnt und bedeutet sowohl die inspirierende Kraft Gottes wie die individuelle . Naturveranlagung </w:t>
      </w:r>
      <w:r>
        <w:rPr>
          <w:color w:val="000000"/>
          <w:spacing w:val="0"/>
          <w:w w:val="100"/>
          <w:position w:val="0"/>
          <w:shd w:val="clear" w:color="auto" w:fill="auto"/>
          <w:vertAlign w:val="superscript"/>
          <w:lang w:val="de-DE" w:eastAsia="de-DE" w:bidi="de-DE"/>
        </w:rPr>
        <w:footnoteReference w:id="1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
      </w:r>
      <w:r>
        <w:rPr>
          <w:color w:val="000000"/>
          <w:spacing w:val="0"/>
          <w:w w:val="100"/>
          <w:position w:val="0"/>
          <w:shd w:val="clear" w:color="auto" w:fill="auto"/>
          <w:lang w:val="de-DE" w:eastAsia="de-DE" w:bidi="de-DE"/>
        </w:rPr>
        <w:t>.</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der Romantik wird der Unterschied zwischen Trieb und Instinkt etwa so deutlich, wie er heute ist.</w:t>
      </w:r>
    </w:p>
    <w:p>
      <w:pPr>
        <w:pStyle w:val="Style40"/>
        <w:keepNext/>
        <w:keepLines/>
        <w:widowControl w:val="0"/>
        <w:numPr>
          <w:ilvl w:val="0"/>
          <w:numId w:val="107"/>
        </w:numPr>
        <w:shd w:val="clear" w:color="auto" w:fill="auto"/>
        <w:tabs>
          <w:tab w:pos="390" w:val="left"/>
        </w:tabs>
        <w:bidi w:val="0"/>
        <w:spacing w:line="240" w:lineRule="auto"/>
        <w:ind w:left="0" w:firstLine="0"/>
        <w:jc w:val="left"/>
      </w:pPr>
      <w:bookmarkStart w:id="16" w:name="bookmark16"/>
      <w:bookmarkStart w:id="17" w:name="bookmark17"/>
      <w:r>
        <w:rPr>
          <w:color w:val="000000"/>
          <w:spacing w:val="0"/>
          <w:w w:val="100"/>
          <w:position w:val="0"/>
          <w:shd w:val="clear" w:color="auto" w:fill="auto"/>
          <w:lang w:val="de-DE" w:eastAsia="de-DE" w:bidi="de-DE"/>
        </w:rPr>
        <w:t>Psychologisches</w:t>
      </w:r>
      <w:bookmarkEnd w:id="16"/>
      <w:bookmarkEnd w:id="17"/>
    </w:p>
    <w:p>
      <w:pPr>
        <w:pStyle w:val="Style13"/>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0"/>
          <w:szCs w:val="20"/>
          <w:shd w:val="clear" w:color="auto" w:fill="auto"/>
          <w:lang w:val="de-DE" w:eastAsia="de-DE" w:bidi="de-DE"/>
        </w:rPr>
        <w:t xml:space="preserve">Auch in der Psychologie finden wir Perioden, in denen die Autoren die Worte Instinkt und Trieb synonym gebrauchen. Andere betonen hingegen weitgehende Unterschiede. Es ist sicher kein Zufall, daß </w:t>
      </w:r>
      <w:r>
        <w:rPr>
          <w:smallCaps/>
          <w:color w:val="000000"/>
          <w:spacing w:val="0"/>
          <w:w w:val="100"/>
          <w:position w:val="0"/>
          <w:sz w:val="20"/>
          <w:szCs w:val="20"/>
          <w:shd w:val="clear" w:color="auto" w:fill="auto"/>
          <w:lang w:val="de-DE" w:eastAsia="de-DE" w:bidi="de-DE"/>
        </w:rPr>
        <w:t>Freud</w:t>
      </w:r>
      <w:r>
        <w:rPr>
          <w:color w:val="000000"/>
          <w:spacing w:val="0"/>
          <w:w w:val="100"/>
          <w:position w:val="0"/>
          <w:sz w:val="20"/>
          <w:szCs w:val="20"/>
          <w:shd w:val="clear" w:color="auto" w:fill="auto"/>
          <w:lang w:val="de-DE" w:eastAsia="de-DE" w:bidi="de-DE"/>
        </w:rPr>
        <w:t xml:space="preserve"> und seine Schule stets nur von Trieb und fast nie von Instinkt sprechen. Die Tierpsychologen des letzten Halbjahrhunderts wollen ebenfalls tiefe Unterschiede zwischen dem Begriff des Instinktes und dem des Triebes verspüren. Es wurden besonders drei Gegensätze hervorgehoben</w:t>
      </w:r>
      <w:r>
        <w:rPr>
          <w:color w:val="000000"/>
          <w:spacing w:val="0"/>
          <w:w w:val="100"/>
          <w:position w:val="0"/>
          <w:sz w:val="26"/>
          <w:szCs w:val="26"/>
          <w:shd w:val="clear" w:color="auto" w:fill="auto"/>
          <w:lang w:val="de-DE" w:eastAsia="de-DE" w:bidi="de-DE"/>
        </w:rPr>
        <w:t>:</w:t>
      </w:r>
    </w:p>
    <w:p>
      <w:pPr>
        <w:pStyle w:val="Style13"/>
        <w:keepNext w:val="0"/>
        <w:keepLines w:val="0"/>
        <w:widowControl w:val="0"/>
        <w:numPr>
          <w:ilvl w:val="0"/>
          <w:numId w:val="109"/>
        </w:numPr>
        <w:shd w:val="clear" w:color="auto" w:fill="auto"/>
        <w:bidi w:val="0"/>
        <w:spacing w:line="240" w:lineRule="auto"/>
        <w:ind w:left="0" w:firstLine="0"/>
        <w:jc w:val="left"/>
      </w:pPr>
      <w:r>
        <w:rPr>
          <w:color w:val="000000"/>
          <w:spacing w:val="0"/>
          <w:w w:val="100"/>
          <w:position w:val="0"/>
          <w:shd w:val="clear" w:color="auto" w:fill="auto"/>
          <w:lang w:val="de-DE" w:eastAsia="de-DE" w:bidi="de-DE"/>
        </w:rPr>
        <w:t>Gegensatz: Ziellosigkeit - Zielstrebigkeit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erste Gruppe der Autoren sucht den Unterschied im Wortgebrauch des Triebes und Instinktes im </w:t>
      </w:r>
      <w:r>
        <w:rPr>
          <w:i/>
          <w:iCs/>
          <w:color w:val="000000"/>
          <w:spacing w:val="0"/>
          <w:w w:val="100"/>
          <w:position w:val="0"/>
          <w:shd w:val="clear" w:color="auto" w:fill="auto"/>
          <w:lang w:val="de-DE" w:eastAsia="de-DE" w:bidi="de-DE"/>
        </w:rPr>
        <w:t>Finalen,</w:t>
      </w:r>
      <w:r>
        <w:rPr>
          <w:color w:val="000000"/>
          <w:spacing w:val="0"/>
          <w:w w:val="100"/>
          <w:position w:val="0"/>
          <w:shd w:val="clear" w:color="auto" w:fill="auto"/>
          <w:lang w:val="de-DE" w:eastAsia="de-DE" w:bidi="de-DE"/>
        </w:rPr>
        <w:t xml:space="preserve"> d. h. im Unterschied zwischen </w:t>
      </w:r>
      <w:r>
        <w:rPr>
          <w:i/>
          <w:iCs/>
          <w:color w:val="000000"/>
          <w:spacing w:val="0"/>
          <w:w w:val="100"/>
          <w:position w:val="0"/>
          <w:shd w:val="clear" w:color="auto" w:fill="auto"/>
          <w:lang w:val="de-DE" w:eastAsia="de-DE" w:bidi="de-DE"/>
        </w:rPr>
        <w:t xml:space="preserve">Zielstrebigkeit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Ziellosigkeit.</w:t>
      </w:r>
      <w:r>
        <w:rPr>
          <w:color w:val="000000"/>
          <w:spacing w:val="0"/>
          <w:w w:val="100"/>
          <w:position w:val="0"/>
          <w:shd w:val="clear" w:color="auto" w:fill="auto"/>
          <w:lang w:val="de-DE" w:eastAsia="de-DE" w:bidi="de-DE"/>
        </w:rPr>
        <w:t xml:space="preserve"> Dieser Unterschied wird 1909 von </w:t>
      </w:r>
      <w:r>
        <w:rPr>
          <w:smallCaps/>
          <w:color w:val="000000"/>
          <w:spacing w:val="0"/>
          <w:w w:val="100"/>
          <w:position w:val="0"/>
          <w:shd w:val="clear" w:color="auto" w:fill="auto"/>
          <w:lang w:val="de-DE" w:eastAsia="de-DE" w:bidi="de-DE"/>
        </w:rPr>
        <w:t xml:space="preserve">Carl Camillo Schneider </w:t>
      </w:r>
      <w:r>
        <w:rPr>
          <w:color w:val="000000"/>
          <w:spacing w:val="0"/>
          <w:w w:val="100"/>
          <w:position w:val="0"/>
          <w:shd w:val="clear" w:color="auto" w:fill="auto"/>
          <w:lang w:val="de-DE" w:eastAsia="de-DE" w:bidi="de-DE"/>
        </w:rPr>
        <w:t>am deutlichsten formuliert: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Instinkt verstehe ich den Trieb, der die Handlungen bedingt, er ge</w:t>
        <w:softHyphen/>
        <w:t>hört auch zum teleologischen Komplex, weil die Zweckvorstellung fortwährend auf ihn einwirkt. Als wesentlichen Charakter der Instinkthandlung betrachte ich die überwiegende Einflußnahme einer bestimmten Vorstellung, die eine Kon</w:t>
        <w:softHyphen/>
        <w:t xml:space="preserve">kurrenz anderer Finalia unmöglich macht. </w:t>
      </w:r>
      <w:r>
        <w:rPr>
          <w:i/>
          <w:iCs/>
          <w:color w:val="000000"/>
          <w:spacing w:val="0"/>
          <w:w w:val="100"/>
          <w:position w:val="0"/>
          <w:shd w:val="clear" w:color="auto" w:fill="auto"/>
          <w:lang w:val="de-DE" w:eastAsia="de-DE" w:bidi="de-DE"/>
        </w:rPr>
        <w:t>Instinkt ist also ein Trieb, dessen Ge</w:t>
        <w:softHyphen/>
        <w:t>bundensein an das Finale (den Zweck) in die Zugen springt, während der Trieb an sich blind ist, wie dies am deutlichsten bei den .Affekten nachguweisen ist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dieser Auffassung ist also </w:t>
      </w:r>
      <w:r>
        <w:rPr>
          <w:i/>
          <w:iCs/>
          <w:color w:val="000000"/>
          <w:spacing w:val="0"/>
          <w:w w:val="100"/>
          <w:position w:val="0"/>
          <w:shd w:val="clear" w:color="auto" w:fill="auto"/>
          <w:lang w:val="de-DE" w:eastAsia="de-DE" w:bidi="de-DE"/>
        </w:rPr>
        <w:t>Trieb der höhere Begriff;</w:t>
      </w:r>
      <w:r>
        <w:rPr>
          <w:color w:val="000000"/>
          <w:spacing w:val="0"/>
          <w:w w:val="100"/>
          <w:position w:val="0"/>
          <w:shd w:val="clear" w:color="auto" w:fill="auto"/>
          <w:lang w:val="de-DE" w:eastAsia="de-DE" w:bidi="de-DE"/>
        </w:rPr>
        <w:t xml:space="preserve"> man könnte sagen, das </w:t>
      </w:r>
      <w:r>
        <w:rPr>
          <w:i/>
          <w:iCs/>
          <w:color w:val="000000"/>
          <w:spacing w:val="0"/>
          <w:w w:val="100"/>
          <w:position w:val="0"/>
          <w:shd w:val="clear" w:color="auto" w:fill="auto"/>
          <w:lang w:val="de-DE" w:eastAsia="de-DE" w:bidi="de-DE"/>
        </w:rPr>
        <w:t>genus proximum,</w:t>
      </w:r>
      <w:r>
        <w:rPr>
          <w:color w:val="000000"/>
          <w:spacing w:val="0"/>
          <w:w w:val="100"/>
          <w:position w:val="0"/>
          <w:shd w:val="clear" w:color="auto" w:fill="auto"/>
          <w:lang w:val="de-DE" w:eastAsia="de-DE" w:bidi="de-DE"/>
        </w:rPr>
        <w:t xml:space="preserve"> dem der Begriff Instinkt quasi untergeordnet ist. </w:t>
      </w:r>
      <w:r>
        <w:rPr>
          <w:i/>
          <w:iCs/>
          <w:color w:val="000000"/>
          <w:spacing w:val="0"/>
          <w:w w:val="100"/>
          <w:position w:val="0"/>
          <w:shd w:val="clear" w:color="auto" w:fill="auto"/>
          <w:lang w:val="de-DE" w:eastAsia="de-DE" w:bidi="de-DE"/>
        </w:rPr>
        <w:t>Trieb ist eine ziellose, blinde Urkraft gegenüber dem Instinkt, in dem schon etwas Zielbewußtes, Ver</w:t>
        <w:softHyphen/>
        <w:t>standesmäßiges mitklingt.</w:t>
      </w:r>
      <w:r>
        <w:rPr>
          <w:color w:val="000000"/>
          <w:spacing w:val="0"/>
          <w:w w:val="100"/>
          <w:position w:val="0"/>
          <w:shd w:val="clear" w:color="auto" w:fill="auto"/>
          <w:lang w:val="de-DE" w:eastAsia="de-DE" w:bidi="de-DE"/>
        </w:rPr>
        <w:t xml:space="preserve"> Damit wurde eigentlich die BoDMERSche Sinnprägung des Wortes Instinkt auch in die Biologie und Tierpsychologie eingeführt. Einige Psychologen, besonders in der Schweiz, betonen ebenfalls die enge begriffliche Verwandtschaft des Wortes Trieb mit Temperament, Gefühl und Gemüt. Hin</w:t>
        <w:softHyphen/>
        <w:t xml:space="preserve">gegen suchen sie im Wort Instinkt die unbewußte Unterlage von Gedanklichem und Intelligenz (H. </w:t>
      </w:r>
      <w:r>
        <w:rPr>
          <w:smallCaps/>
          <w:color w:val="000000"/>
          <w:spacing w:val="0"/>
          <w:w w:val="100"/>
          <w:position w:val="0"/>
          <w:shd w:val="clear" w:color="auto" w:fill="auto"/>
          <w:lang w:val="de-DE" w:eastAsia="de-DE" w:bidi="de-DE"/>
        </w:rPr>
        <w:t>Christoffel</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1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
      </w:r>
      <w:r>
        <w:rPr>
          <w:color w:val="000000"/>
          <w:spacing w:val="0"/>
          <w:w w:val="100"/>
          <w:position w:val="0"/>
          <w:shd w:val="clear" w:color="auto" w:fill="auto"/>
          <w:lang w:val="de-DE" w:eastAsia="de-DE" w:bidi="de-DE"/>
        </w:rPr>
        <w:t>). Dieser Unterschied kommt klar zum Vor</w:t>
        <w:softHyphen/>
        <w:t>schein in der Behauptung, daß der Instinkt zielstrebig, hingegen der Trieb blind, das will sagen, nicht zielgerichtet ist.</w:t>
      </w:r>
    </w:p>
    <w:p>
      <w:pPr>
        <w:pStyle w:val="Style13"/>
        <w:keepNext w:val="0"/>
        <w:keepLines w:val="0"/>
        <w:widowControl w:val="0"/>
        <w:numPr>
          <w:ilvl w:val="0"/>
          <w:numId w:val="111"/>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Gegensatz: latent - manifest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Differenzierung des Begriffes Trieb und Instinkt stützt sich die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Gruppe der Biologen und Psychologen auf den Gegensatz </w:t>
      </w:r>
      <w:r>
        <w:rPr>
          <w:i/>
          <w:iCs/>
          <w:color w:val="000000"/>
          <w:spacing w:val="0"/>
          <w:w w:val="100"/>
          <w:position w:val="0"/>
          <w:shd w:val="clear" w:color="auto" w:fill="auto"/>
          <w:lang w:val="de-DE" w:eastAsia="de-DE" w:bidi="de-DE"/>
        </w:rPr>
        <w:t>latent - manifest.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Instinkt verstehen sie die </w:t>
      </w:r>
      <w:r>
        <w:rPr>
          <w:i/>
          <w:iCs/>
          <w:color w:val="000000"/>
          <w:spacing w:val="0"/>
          <w:w w:val="100"/>
          <w:position w:val="0"/>
          <w:shd w:val="clear" w:color="auto" w:fill="auto"/>
          <w:lang w:val="de-DE" w:eastAsia="de-DE" w:bidi="de-DE"/>
        </w:rPr>
        <w:t>latente</w:t>
      </w:r>
      <w:r>
        <w:rPr>
          <w:color w:val="000000"/>
          <w:spacing w:val="0"/>
          <w:w w:val="100"/>
          <w:position w:val="0"/>
          <w:shd w:val="clear" w:color="auto" w:fill="auto"/>
          <w:lang w:val="de-DE" w:eastAsia="de-DE" w:bidi="de-DE"/>
        </w:rPr>
        <w:t xml:space="preserve"> Energie, welche die arteigenen Hand</w:t>
        <w:softHyphen/>
        <w:t xml:space="preserve">lungen bestimmt. Von </w:t>
      </w: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kann man erst dann sprechen, wenn diese latente Kraft zur Manifestation gelangt. Besonders C. C.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und R. </w:t>
      </w:r>
      <w:r>
        <w:rPr>
          <w:smallCaps/>
          <w:color w:val="000000"/>
          <w:spacing w:val="0"/>
          <w:w w:val="100"/>
          <w:position w:val="0"/>
          <w:shd w:val="clear" w:color="auto" w:fill="auto"/>
          <w:lang w:val="de-DE" w:eastAsia="de-DE" w:bidi="de-DE"/>
        </w:rPr>
        <w:t>Brun</w:t>
      </w:r>
      <w:r>
        <w:rPr>
          <w:color w:val="000000"/>
          <w:spacing w:val="0"/>
          <w:w w:val="100"/>
          <w:position w:val="0"/>
          <w:shd w:val="clear" w:color="auto" w:fill="auto"/>
          <w:lang w:val="de-DE" w:eastAsia="de-DE" w:bidi="de-DE"/>
        </w:rPr>
        <w:t xml:space="preserve"> ver</w:t>
        <w:softHyphen/>
        <w:t>treten diese Auffassung. Der erstere macht den Versuch, seine finalistische Auf</w:t>
        <w:softHyphen/>
        <w:t xml:space="preserve">fassung mit der der </w:t>
      </w:r>
      <w:r>
        <w:rPr>
          <w:i/>
          <w:iCs/>
          <w:color w:val="000000"/>
          <w:spacing w:val="0"/>
          <w:w w:val="100"/>
          <w:position w:val="0"/>
          <w:shd w:val="clear" w:color="auto" w:fill="auto"/>
          <w:lang w:val="de-DE" w:eastAsia="de-DE" w:bidi="de-DE"/>
        </w:rPr>
        <w:t>Lateng</w:t>
      </w:r>
      <w:r>
        <w:rPr>
          <w:color w:val="000000"/>
          <w:spacing w:val="0"/>
          <w:w w:val="100"/>
          <w:position w:val="0"/>
          <w:shd w:val="clear" w:color="auto" w:fill="auto"/>
          <w:lang w:val="de-DE" w:eastAsia="de-DE" w:bidi="de-DE"/>
        </w:rPr>
        <w:t xml:space="preserve"> zu verbinden. Er sagt folgendes: «Der Zweck ist eine Art Anziehungskraft, die in die Psyche Energie verlegt. Und zwar zunächst </w:t>
      </w:r>
      <w:r>
        <w:rPr>
          <w:i/>
          <w:iCs/>
          <w:color w:val="000000"/>
          <w:spacing w:val="0"/>
          <w:w w:val="100"/>
          <w:position w:val="0"/>
          <w:shd w:val="clear" w:color="auto" w:fill="auto"/>
          <w:lang w:val="de-DE" w:eastAsia="de-DE" w:bidi="de-DE"/>
        </w:rPr>
        <w:t>latente Energie,</w:t>
      </w:r>
      <w:r>
        <w:rPr>
          <w:color w:val="000000"/>
          <w:spacing w:val="0"/>
          <w:w w:val="100"/>
          <w:position w:val="0"/>
          <w:shd w:val="clear" w:color="auto" w:fill="auto"/>
          <w:lang w:val="de-DE" w:eastAsia="de-DE" w:bidi="de-DE"/>
        </w:rPr>
        <w:t xml:space="preserve"> die uns im Bedürfnis entgegentritt. Kommt es zur Entbindung der latenten Energie im Trieb, den wir als aktuelle Energie aufzufassen haben, so erfolgt eine Annäherung an die Zweckvorstellung, die dabei ihrer Realisierung entgegengeführt wird. Bei den vollkommenen Instinkten stehen die Tiere so ausschließlich unter der Herrschaft von Zwecken, daß sie gleichsam haltlos gegen die Zweckvorstellungen hinstürzen</w:t>
      </w:r>
      <w:r>
        <w:rPr>
          <w:color w:val="000000"/>
          <w:spacing w:val="0"/>
          <w:w w:val="100"/>
          <w:position w:val="0"/>
          <w:shd w:val="clear" w:color="auto" w:fill="auto"/>
          <w:vertAlign w:val="superscript"/>
          <w:lang w:val="de-DE" w:eastAsia="de-DE" w:bidi="de-DE"/>
        </w:rPr>
        <w:footnoteReference w:id="14"/>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dieser Definition wird also in dem Trieb eine Energie manifest, d. h. aktualisiert und realisiert, die bis dahin nur als </w:t>
      </w:r>
      <w:r>
        <w:rPr>
          <w:i/>
          <w:iCs/>
          <w:color w:val="000000"/>
          <w:spacing w:val="0"/>
          <w:w w:val="100"/>
          <w:position w:val="0"/>
          <w:shd w:val="clear" w:color="auto" w:fill="auto"/>
          <w:lang w:val="de-DE" w:eastAsia="de-DE" w:bidi="de-DE"/>
        </w:rPr>
        <w:t>Bedürfnis</w:t>
      </w:r>
      <w:r>
        <w:rPr>
          <w:color w:val="000000"/>
          <w:spacing w:val="0"/>
          <w:w w:val="100"/>
          <w:position w:val="0"/>
          <w:shd w:val="clear" w:color="auto" w:fill="auto"/>
          <w:lang w:val="de-DE" w:eastAsia="de-DE" w:bidi="de-DE"/>
        </w:rPr>
        <w:t xml:space="preserve"> latent im Instinkt </w:t>
      </w:r>
      <w:r>
        <w:rPr>
          <w:color w:val="000000"/>
          <w:spacing w:val="0"/>
          <w:w w:val="100"/>
          <w:position w:val="0"/>
          <w:shd w:val="clear" w:color="auto" w:fill="auto"/>
          <w:lang w:val="de-DE" w:eastAsia="de-DE" w:bidi="de-DE"/>
        </w:rPr>
        <w:t xml:space="preserve">marschbereit vorhanden war. Eine ähnliche Auffassung vertritt heute R. </w:t>
      </w:r>
      <w:r>
        <w:rPr>
          <w:smallCaps/>
          <w:color w:val="000000"/>
          <w:spacing w:val="0"/>
          <w:w w:val="100"/>
          <w:position w:val="0"/>
          <w:shd w:val="clear" w:color="auto" w:fill="auto"/>
          <w:lang w:val="de-DE" w:eastAsia="de-DE" w:bidi="de-DE"/>
        </w:rPr>
        <w:t>Brun</w:t>
      </w:r>
      <w:r>
        <w:rPr>
          <w:color w:val="000000"/>
          <w:spacing w:val="0"/>
          <w:w w:val="100"/>
          <w:position w:val="0"/>
          <w:shd w:val="clear" w:color="auto" w:fill="auto"/>
          <w:lang w:val="de-DE" w:eastAsia="de-DE" w:bidi="de-DE"/>
        </w:rPr>
        <w:t xml:space="preserve"> L </w:t>
      </w: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ist nach ihm die ausgelöste (ekphorierte) vererbte Erregung mit ihrer aktuellen Beziehung zur Umwelt. </w:t>
      </w:r>
      <w:r>
        <w:rPr>
          <w:i/>
          <w:iCs/>
          <w:color w:val="000000"/>
          <w:spacing w:val="0"/>
          <w:w w:val="100"/>
          <w:position w:val="0"/>
          <w:shd w:val="clear" w:color="auto" w:fill="auto"/>
          <w:lang w:val="de-DE" w:eastAsia="de-DE" w:bidi="de-DE"/>
        </w:rPr>
        <w:t>Instinkt</w:t>
      </w:r>
      <w:r>
        <w:rPr>
          <w:color w:val="000000"/>
          <w:spacing w:val="0"/>
          <w:w w:val="100"/>
          <w:position w:val="0"/>
          <w:shd w:val="clear" w:color="auto" w:fill="auto"/>
          <w:lang w:val="de-DE" w:eastAsia="de-DE" w:bidi="de-DE"/>
        </w:rPr>
        <w:t xml:space="preserve"> soll hingegen als latentes, dem er</w:t>
        <w:softHyphen/>
        <w:t>erbten Engrammschatz des Geschöpfes angehörendes Besitztum aufgefaßt werden.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diesen Bestimmungen wird also das Wort </w:t>
      </w:r>
      <w:r>
        <w:rPr>
          <w:i/>
          <w:iCs/>
          <w:color w:val="000000"/>
          <w:spacing w:val="0"/>
          <w:w w:val="100"/>
          <w:position w:val="0"/>
          <w:shd w:val="clear" w:color="auto" w:fill="auto"/>
          <w:lang w:val="de-DE" w:eastAsia="de-DE" w:bidi="de-DE"/>
        </w:rPr>
        <w:t>Instinkt</w:t>
      </w:r>
      <w:r>
        <w:rPr>
          <w:color w:val="000000"/>
          <w:spacing w:val="0"/>
          <w:w w:val="100"/>
          <w:position w:val="0"/>
          <w:shd w:val="clear" w:color="auto" w:fill="auto"/>
          <w:lang w:val="de-DE" w:eastAsia="de-DE" w:bidi="de-DE"/>
        </w:rPr>
        <w:t xml:space="preserve"> auf die </w:t>
      </w:r>
      <w:r>
        <w:rPr>
          <w:i/>
          <w:iCs/>
          <w:color w:val="000000"/>
          <w:spacing w:val="0"/>
          <w:w w:val="100"/>
          <w:position w:val="0"/>
          <w:shd w:val="clear" w:color="auto" w:fill="auto"/>
          <w:lang w:val="de-DE" w:eastAsia="de-DE" w:bidi="de-DE"/>
        </w:rPr>
        <w:t>latente,</w:t>
      </w:r>
      <w:r>
        <w:rPr>
          <w:color w:val="000000"/>
          <w:spacing w:val="0"/>
          <w:w w:val="100"/>
          <w:position w:val="0"/>
          <w:shd w:val="clear" w:color="auto" w:fill="auto"/>
          <w:lang w:val="de-DE" w:eastAsia="de-DE" w:bidi="de-DE"/>
        </w:rPr>
        <w:t xml:space="preserve"> hingegen </w:t>
      </w: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auf die </w:t>
      </w:r>
      <w:r>
        <w:rPr>
          <w:i/>
          <w:iCs/>
          <w:color w:val="000000"/>
          <w:spacing w:val="0"/>
          <w:w w:val="100"/>
          <w:position w:val="0"/>
          <w:shd w:val="clear" w:color="auto" w:fill="auto"/>
          <w:lang w:val="de-DE" w:eastAsia="de-DE" w:bidi="de-DE"/>
        </w:rPr>
        <w:t>manifeste</w:t>
      </w:r>
      <w:r>
        <w:rPr>
          <w:color w:val="000000"/>
          <w:spacing w:val="0"/>
          <w:w w:val="100"/>
          <w:position w:val="0"/>
          <w:shd w:val="clear" w:color="auto" w:fill="auto"/>
          <w:lang w:val="de-DE" w:eastAsia="de-DE" w:bidi="de-DE"/>
        </w:rPr>
        <w:t xml:space="preserve"> Form derjenigen Energie angewandt, welche die Grund</w:t>
        <w:softHyphen/>
        <w:t>lage jeglicher arteigenen Handlungskette bildet.</w:t>
      </w:r>
    </w:p>
    <w:p>
      <w:pPr>
        <w:pStyle w:val="Style13"/>
        <w:keepNext w:val="0"/>
        <w:keepLines w:val="0"/>
        <w:widowControl w:val="0"/>
        <w:numPr>
          <w:ilvl w:val="0"/>
          <w:numId w:val="111"/>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Gegensatz: vollkommen - unvollkommen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w:t>
      </w:r>
      <w:r>
        <w:rPr>
          <w:i/>
          <w:iCs/>
          <w:color w:val="000000"/>
          <w:spacing w:val="0"/>
          <w:w w:val="100"/>
          <w:position w:val="0"/>
          <w:shd w:val="clear" w:color="auto" w:fill="auto"/>
          <w:lang w:val="de-DE" w:eastAsia="de-DE" w:bidi="de-DE"/>
        </w:rPr>
        <w:t>dritte</w:t>
      </w:r>
      <w:r>
        <w:rPr>
          <w:color w:val="000000"/>
          <w:spacing w:val="0"/>
          <w:w w:val="100"/>
          <w:position w:val="0"/>
          <w:shd w:val="clear" w:color="auto" w:fill="auto"/>
          <w:lang w:val="de-DE" w:eastAsia="de-DE" w:bidi="de-DE"/>
        </w:rPr>
        <w:t xml:space="preserve"> Gruppe der Autoren versucht die Begriffe Trieb und Instinkt mit Hilfe des Gegensatzes </w:t>
      </w:r>
      <w:r>
        <w:rPr>
          <w:i/>
          <w:iCs/>
          <w:color w:val="000000"/>
          <w:spacing w:val="0"/>
          <w:w w:val="100"/>
          <w:position w:val="0"/>
          <w:shd w:val="clear" w:color="auto" w:fill="auto"/>
          <w:lang w:val="de-DE" w:eastAsia="de-DE" w:bidi="de-DE"/>
        </w:rPr>
        <w:t>vollkommen - unvollkommen</w:t>
      </w:r>
      <w:r>
        <w:rPr>
          <w:color w:val="000000"/>
          <w:spacing w:val="0"/>
          <w:w w:val="100"/>
          <w:position w:val="0"/>
          <w:shd w:val="clear" w:color="auto" w:fill="auto"/>
          <w:lang w:val="de-DE" w:eastAsia="de-DE" w:bidi="de-DE"/>
        </w:rPr>
        <w:t xml:space="preserve"> voneinander zu trennen.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der Frage, ob eine arteigene, tierische oder menschliche Handlungskette in </w:t>
      </w:r>
      <w:r>
        <w:rPr>
          <w:i/>
          <w:iCs/>
          <w:color w:val="000000"/>
          <w:spacing w:val="0"/>
          <w:w w:val="100"/>
          <w:position w:val="0"/>
          <w:shd w:val="clear" w:color="auto" w:fill="auto"/>
          <w:lang w:val="de-DE" w:eastAsia="de-DE" w:bidi="de-DE"/>
        </w:rPr>
        <w:t>vollkommener</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unvollkommener</w:t>
      </w:r>
      <w:r>
        <w:rPr>
          <w:color w:val="000000"/>
          <w:spacing w:val="0"/>
          <w:w w:val="100"/>
          <w:position w:val="0"/>
          <w:shd w:val="clear" w:color="auto" w:fill="auto"/>
          <w:lang w:val="de-DE" w:eastAsia="de-DE" w:bidi="de-DE"/>
        </w:rPr>
        <w:t xml:space="preserve"> Form dem Organismus als Erbgut inne</w:t>
        <w:softHyphen/>
        <w:t>wohnt, müssen wir uns auch deswegen ausführlicher beschäftigen, weil man den wesentlichen Unterschied zwischen tierischen und menschlichen Lebewesen eben auf Grund des Prinzips der Vollkommenheit oder Unvollkommenheit der vererbten Handlungskette aufzubauen versucht hat. Dieses Prinzip wird beson</w:t>
        <w:softHyphen/>
        <w:t xml:space="preserve">ders von zwei Tierpsychologen eingehend behandelt, von H. E. </w:t>
      </w:r>
      <w:r>
        <w:rPr>
          <w:smallCaps/>
          <w:color w:val="000000"/>
          <w:spacing w:val="0"/>
          <w:w w:val="100"/>
          <w:position w:val="0"/>
          <w:shd w:val="clear" w:color="auto" w:fill="auto"/>
          <w:lang w:val="de-DE" w:eastAsia="de-DE" w:bidi="de-DE"/>
        </w:rPr>
        <w:t>Ziegler</w:t>
      </w:r>
      <w:r>
        <w:rPr>
          <w:color w:val="000000"/>
          <w:spacing w:val="0"/>
          <w:w w:val="100"/>
          <w:position w:val="0"/>
          <w:shd w:val="clear" w:color="auto" w:fill="auto"/>
          <w:lang w:val="de-DE" w:eastAsia="de-DE" w:bidi="de-DE"/>
        </w:rPr>
        <w:t xml:space="preserve"> und E. N. </w:t>
      </w:r>
      <w:r>
        <w:rPr>
          <w:smallCaps/>
          <w:color w:val="000000"/>
          <w:spacing w:val="0"/>
          <w:w w:val="100"/>
          <w:position w:val="0"/>
          <w:shd w:val="clear" w:color="auto" w:fill="auto"/>
          <w:lang w:val="de-DE" w:eastAsia="de-DE" w:bidi="de-DE"/>
        </w:rPr>
        <w:t>Marais.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 E. </w:t>
      </w:r>
      <w:r>
        <w:rPr>
          <w:smallCaps/>
          <w:color w:val="000000"/>
          <w:spacing w:val="0"/>
          <w:w w:val="100"/>
          <w:position w:val="0"/>
          <w:shd w:val="clear" w:color="auto" w:fill="auto"/>
          <w:lang w:val="de-DE" w:eastAsia="de-DE" w:bidi="de-DE"/>
        </w:rPr>
        <w:t>Ziegler</w:t>
      </w:r>
      <w:r>
        <w:rPr>
          <w:color w:val="000000"/>
          <w:spacing w:val="0"/>
          <w:w w:val="100"/>
          <w:position w:val="0"/>
          <w:shd w:val="clear" w:color="auto" w:fill="auto"/>
          <w:lang w:val="de-DE" w:eastAsia="de-DE" w:bidi="de-DE"/>
        </w:rPr>
        <w:t xml:space="preserve"> unterscheidet </w:t>
      </w:r>
      <w:r>
        <w:rPr>
          <w:i/>
          <w:iCs/>
          <w:color w:val="000000"/>
          <w:spacing w:val="0"/>
          <w:w w:val="100"/>
          <w:position w:val="0"/>
          <w:shd w:val="clear" w:color="auto" w:fill="auto"/>
          <w:lang w:val="de-DE" w:eastAsia="de-DE" w:bidi="de-DE"/>
        </w:rPr>
        <w:t>vollkommene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unvollkommene</w:t>
      </w:r>
      <w:r>
        <w:rPr>
          <w:color w:val="000000"/>
          <w:spacing w:val="0"/>
          <w:w w:val="100"/>
          <w:position w:val="0"/>
          <w:shd w:val="clear" w:color="auto" w:fill="auto"/>
          <w:lang w:val="de-DE" w:eastAsia="de-DE" w:bidi="de-DE"/>
        </w:rPr>
        <w:t xml:space="preserve"> Instinkte und nennt </w:t>
      </w:r>
      <w:r>
        <w:rPr>
          <w:i/>
          <w:iCs/>
          <w:color w:val="000000"/>
          <w:spacing w:val="0"/>
          <w:w w:val="100"/>
          <w:position w:val="0"/>
          <w:shd w:val="clear" w:color="auto" w:fill="auto"/>
          <w:lang w:val="de-DE" w:eastAsia="de-DE" w:bidi="de-DE"/>
        </w:rPr>
        <w:t>Triebe eben die unvollkommenen Instinkte.</w:t>
      </w:r>
      <w:r>
        <w:rPr>
          <w:color w:val="000000"/>
          <w:spacing w:val="0"/>
          <w:w w:val="100"/>
          <w:position w:val="0"/>
          <w:shd w:val="clear" w:color="auto" w:fill="auto"/>
          <w:lang w:val="de-DE" w:eastAsia="de-DE" w:bidi="de-DE"/>
        </w:rPr>
        <w:t xml:space="preserve"> «Das einfachste Merkmal der instinktiven Handlung ist das», sagt </w:t>
      </w:r>
      <w:r>
        <w:rPr>
          <w:smallCaps/>
          <w:color w:val="000000"/>
          <w:spacing w:val="0"/>
          <w:w w:val="100"/>
          <w:position w:val="0"/>
          <w:shd w:val="clear" w:color="auto" w:fill="auto"/>
          <w:lang w:val="de-DE" w:eastAsia="de-DE" w:bidi="de-DE"/>
        </w:rPr>
        <w:t>Ziegler,</w:t>
      </w:r>
      <w:r>
        <w:rPr>
          <w:color w:val="000000"/>
          <w:spacing w:val="0"/>
          <w:w w:val="100"/>
          <w:position w:val="0"/>
          <w:shd w:val="clear" w:color="auto" w:fill="auto"/>
          <w:lang w:val="de-DE" w:eastAsia="de-DE" w:bidi="de-DE"/>
        </w:rPr>
        <w:t xml:space="preserve"> «daß sie von allen normalen Individuen in fast derselben Weise ausgeführt wird, während die auf dem Ver</w:t>
        <w:softHyphen/>
        <w:t>stand und der Gewohnheit beruhenden Handlungen bei den einzelnen Indi</w:t>
        <w:softHyphen/>
        <w:t xml:space="preserve">viduen je nach ihrer individuellen Erfahrung verschieden sind. Da die Fähigkeit zu den instinktiven Handlungen ererbt ist, so brauchen sie in der Regel </w:t>
      </w:r>
      <w:r>
        <w:rPr>
          <w:i/>
          <w:iCs/>
          <w:color w:val="000000"/>
          <w:spacing w:val="0"/>
          <w:w w:val="100"/>
          <w:position w:val="0"/>
          <w:shd w:val="clear" w:color="auto" w:fill="auto"/>
          <w:lang w:val="de-DE" w:eastAsia="de-DE" w:bidi="de-DE"/>
        </w:rPr>
        <w:t xml:space="preserve">nicht </w:t>
      </w:r>
      <w:r>
        <w:rPr>
          <w:color w:val="000000"/>
          <w:spacing w:val="0"/>
          <w:w w:val="100"/>
          <w:position w:val="0"/>
          <w:shd w:val="clear" w:color="auto" w:fill="auto"/>
          <w:lang w:val="de-DE" w:eastAsia="de-DE" w:bidi="de-DE"/>
        </w:rPr>
        <w:t xml:space="preserve">erlernt zu werden, ja bedürfen bei den vollkommenen Instinkten nicht einmal Übung. Bei den weniger vollkommenen Instinkten muß allerdings noch einige Übung hinzukommen, und bei den </w:t>
      </w:r>
      <w:r>
        <w:rPr>
          <w:i/>
          <w:iCs/>
          <w:color w:val="000000"/>
          <w:spacing w:val="0"/>
          <w:w w:val="100"/>
          <w:position w:val="0"/>
          <w:shd w:val="clear" w:color="auto" w:fill="auto"/>
          <w:lang w:val="de-DE" w:eastAsia="de-DE" w:bidi="de-DE"/>
        </w:rPr>
        <w:t>unvollkommenen Instinkten (Trieben) hängt die Ausführung der Handlung in erheblichem Maße von der Erfahrung, Übung und Gewohn</w:t>
        <w:softHyphen/>
        <w:t xml:space="preserve">heit ab </w:t>
      </w:r>
      <w:r>
        <w:rPr>
          <w:i/>
          <w:iCs/>
          <w:color w:val="000000"/>
          <w:spacing w:val="0"/>
          <w:w w:val="100"/>
          <w:position w:val="0"/>
          <w:shd w:val="clear" w:color="auto" w:fill="auto"/>
          <w:vertAlign w:val="superscript"/>
          <w:lang w:val="de-DE" w:eastAsia="de-DE" w:bidi="de-DE"/>
        </w:rPr>
        <w:footnoteReference w:id="15"/>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16"/>
      </w:r>
      <w:r>
        <w:rPr>
          <w:i/>
          <w:iCs/>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Ko« </w:t>
      </w:r>
      <w:r>
        <w:rPr>
          <w:i/>
          <w:iCs/>
          <w:color w:val="000000"/>
          <w:spacing w:val="0"/>
          <w:w w:val="100"/>
          <w:position w:val="0"/>
          <w:shd w:val="clear" w:color="auto" w:fill="auto"/>
          <w:lang w:val="de-DE" w:eastAsia="de-DE" w:bidi="de-DE"/>
        </w:rPr>
        <w:t>diesem Aspekt aus wäre demnach ein Trieb ein unvollkommener Instinkt, bei dem also die instinktive Handlungskette nur teilweise ererbt ist, und das Lebewesen bedarf im individuellen Leben persönlich erworbener Übung, um die entsprechende Tätigkeit voll</w:t>
        <w:softHyphen/>
        <w:t>kommen aus üben %u können.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dieser Bestimmung ist also der Begriff Instinkt nach Vollkommenheit und Erbbedingtheit </w:t>
      </w:r>
      <w:r>
        <w:rPr>
          <w:i/>
          <w:iCs/>
          <w:color w:val="000000"/>
          <w:spacing w:val="0"/>
          <w:w w:val="100"/>
          <w:position w:val="0"/>
          <w:shd w:val="clear" w:color="auto" w:fill="auto"/>
          <w:lang w:val="de-DE" w:eastAsia="de-DE" w:bidi="de-DE"/>
        </w:rPr>
        <w:t>höher</w:t>
      </w:r>
      <w:r>
        <w:rPr>
          <w:color w:val="000000"/>
          <w:spacing w:val="0"/>
          <w:w w:val="100"/>
          <w:position w:val="0"/>
          <w:shd w:val="clear" w:color="auto" w:fill="auto"/>
          <w:lang w:val="de-DE" w:eastAsia="de-DE" w:bidi="de-DE"/>
        </w:rPr>
        <w:t xml:space="preserve"> einzuschätzen als der Trieb, der ja «nur ein unvoll</w:t>
        <w:softHyphen/>
        <w:t>kommener Instinkt» ist.</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wollen nun mit Hilfe eines Beispieles von E. N.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und zwar mit dem des Hochzeitsflugs der Termiten, das Wesen eines </w:t>
      </w:r>
      <w:r>
        <w:rPr>
          <w:i/>
          <w:iCs/>
          <w:color w:val="000000"/>
          <w:spacing w:val="0"/>
          <w:w w:val="100"/>
          <w:position w:val="0"/>
          <w:shd w:val="clear" w:color="auto" w:fill="auto"/>
          <w:lang w:val="de-DE" w:eastAsia="de-DE" w:bidi="de-DE"/>
        </w:rPr>
        <w:t>vollkommenen</w:t>
      </w:r>
      <w:r>
        <w:rPr>
          <w:color w:val="000000"/>
          <w:spacing w:val="0"/>
          <w:w w:val="100"/>
          <w:position w:val="0"/>
          <w:shd w:val="clear" w:color="auto" w:fill="auto"/>
          <w:lang w:val="de-DE" w:eastAsia="de-DE" w:bidi="de-DE"/>
        </w:rPr>
        <w:t xml:space="preserve"> Instinktes darstellen.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Existenz eines Termitenstaates, schreibt E. N.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beginnt in dem Augenblick, in dem die Termiten ausfliegen. Seine Gründung ist an eine arteigene Handlungskctte der beflügelten Termiten gebunden, an ererbte Vorschriften, für eine strenge Marschroute in</w:t>
        <w:softHyphen/>
        <w:t>stinktiver Schritte, bei der jede Handlung fahrplanmäßig streng durchgeführt werden muß. Wird in dieser Instinktmarschroutc nur ein einziger Schritt verfehlt, übersprungen oder ver</w:t>
        <w:softHyphen/>
        <w:t>hindert, so wird das ganze Dasein des Termitenstaates wie auch das individuelle Schicksal der einzelnen beflügelten Termitenwesen, gefährdet L</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E. N.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beschreibt die einzelnen Schritte dieser Handlungskette wie folgt:</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Erster Instinktschritt: Heranwachsen der Flügel.</w:t>
      </w:r>
      <w:r>
        <w:rPr>
          <w:color w:val="000000"/>
          <w:spacing w:val="0"/>
          <w:w w:val="100"/>
          <w:position w:val="0"/>
          <w:shd w:val="clear" w:color="auto" w:fill="auto"/>
          <w:lang w:val="de-DE" w:eastAsia="de-DE" w:bidi="de-DE"/>
        </w:rPr>
        <w:t xml:space="preserve"> Im unterirdischen Termitenstaat, wo Mil</w:t>
        <w:softHyphen/>
        <w:t xml:space="preserve">lionen von Insekten leben, sondert sich eine kleine Gruppe von der Masse ab. Einige Tausende dieser Lebewesen werden mindestens zehnmal größer als die anderen und in Farbe und Form verschieden. Während ihre Staatsgenossen weiterhin als Arbeiter oder als Soldaten rastlos tätig sind, wachsen diesen ausgcwähltcn Insekten im Laufe von Monaten vier schöne Flügel. Diese beflügelten Termiten sind eigentlich die «Fortpflanzungsorganc» des Termitenstaates, welcher, nach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als ein zusammengesetztes Tier anzusehen ist. Einige der Termiten stellen den Mund und das Verdauungssystem dar, andere nehmen die Stelle von Verteidigungs</w:t>
        <w:softHyphen/>
        <w:t>waffen ein, die beflügelten Termiten sind die Fortpflanzungsorgane. Sie nehmen die Rolle der Königin und des Königs im neuen Termitenstaat ein.</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Zweiter Instinktscbritt: Hinauskriechen ans Eicht.</w:t>
      </w:r>
      <w:r>
        <w:rPr>
          <w:color w:val="000000"/>
          <w:spacing w:val="0"/>
          <w:w w:val="100"/>
          <w:position w:val="0"/>
          <w:shd w:val="clear" w:color="auto" w:fill="auto"/>
          <w:lang w:val="de-DE" w:eastAsia="de-DE" w:bidi="de-DE"/>
        </w:rPr>
        <w:t xml:space="preserve"> Monate vergehen, in sehr trockenen Ge</w:t>
        <w:softHyphen/>
        <w:t>genden sogar Jahre, ehe sich eine Gelegenheit zum Hinauskriechen und zum Flug bietet. Denn der Flug der Königin und des Königs ist ebenfalls an strenge Bedingungen gebunden. Erstens kann der Flug nicht früher stattfinden, als cs geregnet hat, da ja die Königin und der König unmittelbar nach dem Flug zur Gründung des neuen Staates im Boden Schutz suchen müssen. Das ist aber nur dann möglich, wenn der Boden feucht ist. Zweitens muß der Flug in der Dämmerung geschehen, um den unzähligen Feinden, den Vögeln, entgehen zu können.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Diese Vorbcugungsrcgcln sind um so verwunderlicher, als ja die blinden Insekten niemals außerhalb ihres stockfinsteren Baues gewesen sind. Sie haben vor ihrem Flug weder einen Regen erlebt noch einen Vogel gesehen. Und doch fliegen sic in neun von zehn Fällen, be</w:t>
        <w:softHyphen/>
        <w:t xml:space="preserve">hauptet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nicht eher, als bis die Vögel sicher in ihren Nestern sind und cs geregnet hat. </w:t>
      </w:r>
      <w:r>
        <w:rPr>
          <w:i/>
          <w:iCs/>
          <w:color w:val="000000"/>
          <w:spacing w:val="0"/>
          <w:w w:val="100"/>
          <w:position w:val="0"/>
          <w:shd w:val="clear" w:color="auto" w:fill="auto"/>
          <w:lang w:val="de-DE" w:eastAsia="de-DE" w:bidi="de-DE"/>
        </w:rPr>
        <w:t>Nach</w:t>
      </w:r>
      <w:r>
        <w:rPr>
          <w:color w:val="000000"/>
          <w:spacing w:val="0"/>
          <w:w w:val="100"/>
          <w:position w:val="0"/>
          <w:shd w:val="clear" w:color="auto" w:fill="auto"/>
          <w:lang w:val="de-DE" w:eastAsia="de-DE" w:bidi="de-DE"/>
        </w:rPr>
        <w:t xml:space="preserve"> dem Regen aber kriechen sic zu Tausenden ans Licht, bis an die Öffnung von einer Schar von Arbeitern und Soldaten begleitet. Kaum haben sic ihren Staatsbau verlassen, müssen sic den</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dritten Instinktscbritt</w:t>
      </w:r>
      <w:r>
        <w:rPr>
          <w:color w:val="000000"/>
          <w:spacing w:val="0"/>
          <w:w w:val="100"/>
          <w:position w:val="0"/>
          <w:shd w:val="clear" w:color="auto" w:fill="auto"/>
          <w:lang w:val="de-DE" w:eastAsia="de-DE" w:bidi="de-DE"/>
        </w:rPr>
        <w:t xml:space="preserve"> machen: </w:t>
      </w:r>
      <w:r>
        <w:rPr>
          <w:i/>
          <w:iCs/>
          <w:color w:val="000000"/>
          <w:spacing w:val="0"/>
          <w:w w:val="100"/>
          <w:position w:val="0"/>
          <w:shd w:val="clear" w:color="auto" w:fill="auto"/>
          <w:lang w:val="de-DE" w:eastAsia="de-DE" w:bidi="de-DE"/>
        </w:rPr>
        <w:t>Sie müssen fliegen.</w:t>
      </w:r>
      <w:r>
        <w:rPr>
          <w:color w:val="000000"/>
          <w:spacing w:val="0"/>
          <w:w w:val="100"/>
          <w:position w:val="0"/>
          <w:shd w:val="clear" w:color="auto" w:fill="auto"/>
          <w:lang w:val="de-DE" w:eastAsia="de-DE" w:bidi="de-DE"/>
        </w:rPr>
        <w:t xml:space="preserve"> Schrittweise versucht das Insekt, das bis anhin seinen unterirdischen Bau ja noch nie verlassen hat, die Befehle seines Instinktes aus</w:t>
        <w:softHyphen/>
        <w:t>zuführen: es erprobt seine Flügel, fängt an mit ihnen zu flattern und macht die ersten ‘Flugproben. Der Instinktbefehl lautet: «Du mußt so weit wie möglich fliegen, je weiter du kommst, um so größer ist die Wahrscheinlichkeit, daß deine Art und Rasse über einen weiten Raum verbreitet wird.» Einige durchreisen Meilen hoch in der Luft, andere sinken schon ein oder zwei Schritte von ihrem alten Bau entfernt zu Boden. «Aber weit oder nahe; fliegen müssen sie, wenn sie nicht den Zweck ihres Daseins verfehlen wollen</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Denn der Flug ist Vorbedingung ihres Geschlechtslebens, er ist eine Stufe in ihm. Die Termiten müssen sich so weit als möglich ausbreiten, denn für die Gemeinwesen wäre es schädlich, wenn die ein</w:t>
        <w:softHyphen/>
        <w:t>zelnen Termitenstaaten zu nahe beieinander liegen würden. Auch deshalb müssen sie fliegen. So können die beflügelten Termiten beider Geschlechter in geschlechtsreifem Stadium Monate, Jahre hindurch im selben Bau eng nebeneinander leben, ständig in Berührung miteinander stehen, ohne in geschlechtliche Erregung zu kommen.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Dem Flug, der das künftige Schicksal des neuen Staates gesichert hat, folgt aber unmittelbar die Paarung. Sic wird cingelcitct durch den</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vierten Instinktscbritt: Abwerfen der Flügel.</w:t>
      </w:r>
      <w:r>
        <w:rPr>
          <w:color w:val="000000"/>
          <w:spacing w:val="0"/>
          <w:w w:val="100"/>
          <w:position w:val="0"/>
          <w:shd w:val="clear" w:color="auto" w:fill="auto"/>
          <w:lang w:val="de-DE" w:eastAsia="de-DE" w:bidi="de-DE"/>
        </w:rPr>
        <w:t xml:space="preserve"> Nachdem der Flug gelungen ist, läßt sich die Königin ins Gras nieder, wo es ihr durch eine blitzartige Bewegung gelingt, die überflüssig gewordenen Schwingen abzuwerfen. Dann läuft sic als unbeflügeltcs Wesen für ein paar Sekunden eilig umher.</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Fünfter Instinktschritt: Warten auf den König und Abgabe von Signalen.</w:t>
      </w:r>
      <w:r>
        <w:rPr>
          <w:color w:val="000000"/>
          <w:spacing w:val="0"/>
          <w:w w:val="100"/>
          <w:position w:val="0"/>
          <w:shd w:val="clear" w:color="auto" w:fill="auto"/>
          <w:lang w:val="de-DE" w:eastAsia="de-DE" w:bidi="de-DE"/>
        </w:rPr>
        <w:t xml:space="preserve"> Sobald die Königin eine geeignete Stelle gefunden hat, stützt sic sich auf ihre Vorderfüße, hebt Dreivicrtel ihres Hinterleibes in die Luft, erstarrt in dieser Lage und wartet auf den König, dem sic auf unbe</w:t>
        <w:softHyphen/>
        <w:t>kanntem Wege Liebessign^le sendet.</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Sechster Instinktschritt: Landung des Königs.</w:t>
      </w:r>
      <w:r>
        <w:rPr>
          <w:color w:val="000000"/>
          <w:spacing w:val="0"/>
          <w:w w:val="100"/>
          <w:position w:val="0"/>
          <w:shd w:val="clear" w:color="auto" w:fill="auto"/>
          <w:lang w:val="de-DE" w:eastAsia="de-DE" w:bidi="de-DE"/>
        </w:rPr>
        <w:t xml:space="preserve"> Erstaunlicherweise fliegt der König tatsächlich herbei, landet zwei oder drei Meter von dem Orte entfernt, wo die Königin in ihrer seltsamen Haltung verharrt, macht dieselben blitzartigen Bewegungen, wirft die Flügel rasch ab und kriecht in heftiger sexueller Erregung hastig durch das Gras zu seinem Weibchen, das er innert weniger Minuten gefunden hat.</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Siebenter Instinktscbritt: Auswahl der günstigen Stelle crur Gründung des neuen Termitenstaates.</w:t>
      </w:r>
    </w:p>
    <w:p>
      <w:pPr>
        <w:pStyle w:val="Style9"/>
        <w:keepNext w:val="0"/>
        <w:keepLines w:val="0"/>
        <w:widowControl w:val="0"/>
        <w:numPr>
          <w:ilvl w:val="0"/>
          <w:numId w:val="113"/>
        </w:numPr>
        <w:shd w:val="clear" w:color="auto" w:fill="auto"/>
        <w:tabs>
          <w:tab w:pos="528" w:val="left"/>
        </w:tabs>
        <w:bidi w:val="0"/>
        <w:spacing w:line="197" w:lineRule="auto"/>
        <w:ind w:left="0" w:firstLine="360"/>
        <w:jc w:val="left"/>
      </w:pP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E. N.: Die Seele der weißen Ameise. Hcrbig-Verlag, Berlin 1939.</w:t>
      </w:r>
    </w:p>
    <w:p>
      <w:pPr>
        <w:pStyle w:val="Style9"/>
        <w:keepNext w:val="0"/>
        <w:keepLines w:val="0"/>
        <w:widowControl w:val="0"/>
        <w:numPr>
          <w:ilvl w:val="0"/>
          <w:numId w:val="115"/>
        </w:numPr>
        <w:shd w:val="clear" w:color="auto" w:fill="auto"/>
        <w:tabs>
          <w:tab w:pos="528" w:val="left"/>
        </w:tabs>
        <w:bidi w:val="0"/>
        <w:spacing w:line="197" w:lineRule="auto"/>
        <w:ind w:left="0" w:firstLine="360"/>
        <w:jc w:val="left"/>
      </w:pPr>
      <w:r>
        <w:rPr>
          <w:color w:val="000000"/>
          <w:spacing w:val="0"/>
          <w:w w:val="100"/>
          <w:position w:val="0"/>
          <w:shd w:val="clear" w:color="auto" w:fill="auto"/>
          <w:lang w:val="de-DE" w:eastAsia="de-DE" w:bidi="de-DE"/>
        </w:rPr>
        <w:t>Ebenda S. 21.</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In dem Augenblick, da der König das Weibchen mit seiner Antenne berührt, wird auch die Königin sexuell erregt. Sie läuft davon, der König folgt ihr. Hat die Königin die geeignete Stelle am Boden zur Gründung des neuen Hauses gefunden, dann graben sie hastig die Vorder- türe des neuen Staates aus, verlassen die gefährliche Außenwelt und verschwinden unter der Erde. Erst dort erfolgt der letzte Schritt, für den all das Beschriebene getan werden mußte, </w:t>
      </w:r>
      <w:r>
        <w:rPr>
          <w:i/>
          <w:iCs/>
          <w:color w:val="000000"/>
          <w:spacing w:val="0"/>
          <w:w w:val="100"/>
          <w:position w:val="0"/>
          <w:shd w:val="clear" w:color="auto" w:fill="auto"/>
          <w:lang w:val="de-DE" w:eastAsia="de-DE" w:bidi="de-DE"/>
        </w:rPr>
        <w:t>der achte Instinktschritt: die Paarung.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Dieses Beispiel zeigt uns klar, wie zwangsläufig ein arteigener Instinkt abläuft, falls er </w:t>
      </w:r>
      <w:r>
        <w:rPr>
          <w:i/>
          <w:iCs/>
          <w:color w:val="000000"/>
          <w:spacing w:val="0"/>
          <w:w w:val="100"/>
          <w:position w:val="0"/>
          <w:shd w:val="clear" w:color="auto" w:fill="auto"/>
          <w:lang w:val="de-DE" w:eastAsia="de-DE" w:bidi="de-DE"/>
        </w:rPr>
        <w:t>vollkommen</w:t>
      </w:r>
      <w:r>
        <w:rPr>
          <w:color w:val="000000"/>
          <w:spacing w:val="0"/>
          <w:w w:val="100"/>
          <w:position w:val="0"/>
          <w:shd w:val="clear" w:color="auto" w:fill="auto"/>
          <w:lang w:val="de-DE" w:eastAsia="de-DE" w:bidi="de-DE"/>
        </w:rPr>
        <w:t xml:space="preserve"> ist. Das Tier muß eine Handlung nach der anderen laut Vorschrift einer tyrannischen Planmäßigkeit schrittweise und in einer stren</w:t>
        <w:softHyphen/>
        <w:t>gen Aufeinanderfolge vollführen. Verfehlt, vergißt oder überspringt es einen einzigen Schritt, so ist das Tier und sein Stamm verloren. Die arteigene Diktatur seiner vollkommenen Instinkte befiehlt seine Handlungen.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Kraft, sagt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die wir Instinkt nennen, befiehlt: «Du mußt durch jedes Stadium hindurchgehen, mußt jeden Schritt machen, oder du bist verloren . . . Eine Sekunde an Zeit, ein Zoll an Raum, ein Flügelschlag ist für die Termite eine Kluft, weit wie die Unendlichkeit, die zwei Existenzwesen von</w:t>
        <w:softHyphen/>
        <w:t>einander scheidet. Uns mag sie nur wie eine schmale Linie erscheinen; das Insekt aber kann sie nicht überschreiten, nicht einmal mit Hilfe des Menschen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Vergeblich versuchte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das Männchen und das Weibchen sofort nach dem Hinauskriechen aus der Öffnung, also noch vor dem Flug, dicht neben</w:t>
        <w:softHyphen/>
        <w:t>einander zu legen oder ihnen zuerst die Flügel abzubrechen: sie machten nicht die geringsten Versuche, ihre Rasse fortzupflanzen. Die arteigene, vererbte Marschroute des vollkommenen Instinktes der Fortpflanzung muß mit militäri</w:t>
        <w:softHyphen/>
        <w:t>scher Disziplin eingehalten werden, sonst ist das Dasein des neuen Staates verloren.</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niederstehenden Tieren wird durch die Strenge der Instinktplanmäßigkeit auch das spezifische Objekt vorgeschrieben, an dem das Tier seine Bedürfnisse, seinen Hunger z. B., zu befriedigen hat. Die Seidenraupe wählt sich aus hundert verschiedenen Blättern ohne vorangehende Übung, ohne Erfahrung, ohne Nachahmung ihre spezifische Nahrung, die Maulbeerblätter, aus. Das Tier geht ein, wenn es seine arteigene Nahrung nicht bekommt.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 </w:t>
      </w:r>
      <w:r>
        <w:rPr>
          <w:smallCaps/>
          <w:color w:val="000000"/>
          <w:spacing w:val="0"/>
          <w:w w:val="100"/>
          <w:position w:val="0"/>
          <w:shd w:val="clear" w:color="auto" w:fill="auto"/>
          <w:lang w:val="de-DE" w:eastAsia="de-DE" w:bidi="de-DE"/>
        </w:rPr>
        <w:t>Katz</w:t>
      </w:r>
      <w:r>
        <w:rPr>
          <w:color w:val="000000"/>
          <w:spacing w:val="0"/>
          <w:w w:val="100"/>
          <w:position w:val="0"/>
          <w:shd w:val="clear" w:color="auto" w:fill="auto"/>
          <w:lang w:val="de-DE" w:eastAsia="de-DE" w:bidi="de-DE"/>
        </w:rPr>
        <w:t xml:space="preserve"> folgt dem allgemeinen Sprachgebrauch und bezeichnet diejenige Nahrungswahl der Tiere als instinktiv, «die durch Erbanlage bestimmt und zweckmäßig ist, doch ohne irgendeine Einsicht in ihre Zweckmäßigkeit erfolgt </w:t>
      </w:r>
      <w:r>
        <w:rPr>
          <w:color w:val="000000"/>
          <w:spacing w:val="0"/>
          <w:w w:val="100"/>
          <w:position w:val="0"/>
          <w:shd w:val="clear" w:color="auto" w:fill="auto"/>
          <w:vertAlign w:val="superscript"/>
          <w:lang w:val="de-DE" w:eastAsia="de-DE" w:bidi="de-DE"/>
        </w:rPr>
        <w:footnoteReference w:id="1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
      </w:r>
      <w:r>
        <w:rPr>
          <w:color w:val="000000"/>
          <w:spacing w:val="0"/>
          <w:w w:val="100"/>
          <w:position w:val="0"/>
          <w:shd w:val="clear" w:color="auto" w:fill="auto"/>
          <w:lang w:val="de-DE" w:eastAsia="de-DE" w:bidi="de-DE"/>
        </w:rPr>
        <w:t xml:space="preserve">». Er sieht aber das Wesentliche der sog. instinktiven, vererbten Nahrungswahl nicht darin, daß sich das Tier dabei im Sinne der vorangegangenen Generationen verhält, sondern in der Vererbung der «chemischen Stimmung» des Organismus, die in bestimmter Situation eine bestimmte Nahrungswahl trifft. Es ist die Aviditätstheorie, die diese Nahrungswahl verständlich macht </w:t>
      </w:r>
      <w:r>
        <w:rPr>
          <w:color w:val="000000"/>
          <w:spacing w:val="0"/>
          <w:w w:val="100"/>
          <w:position w:val="0"/>
          <w:shd w:val="clear" w:color="auto" w:fill="auto"/>
          <w:vertAlign w:val="superscript"/>
          <w:lang w:val="de-DE" w:eastAsia="de-DE" w:bidi="de-DE"/>
        </w:rPr>
        <w:footnoteReference w:id="19"/>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vollkommener Instinkt ist ein furchtbarer Tyrann», sagt </w:t>
      </w:r>
      <w:r>
        <w:rPr>
          <w:smallCaps/>
          <w:color w:val="000000"/>
          <w:spacing w:val="0"/>
          <w:w w:val="100"/>
          <w:position w:val="0"/>
          <w:shd w:val="clear" w:color="auto" w:fill="auto"/>
          <w:lang w:val="de-DE" w:eastAsia="de-DE" w:bidi="de-DE"/>
        </w:rPr>
        <w:t xml:space="preserve">Marais, </w:t>
      </w:r>
      <w:r>
        <w:rPr>
          <w:color w:val="000000"/>
          <w:spacing w:val="0"/>
          <w:w w:val="100"/>
          <w:position w:val="0"/>
          <w:shd w:val="clear" w:color="auto" w:fill="auto"/>
          <w:lang w:val="de-DE" w:eastAsia="de-DE" w:bidi="de-DE"/>
        </w:rPr>
        <w:t>«denn er gewährt dem Einzelwesen nicht die Vorteile, die ihm ein individuelles Kausalgedächtnis verschaffen würde. Ja unter Umständen treibt er sein Opfer in den sicheren Tod hinein, wenn die Rettung nur in einem Handeln gegen die ererbten Vorschriften erreicht werden könnte.»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 beleuchtet </w:t>
      </w:r>
      <w:r>
        <w:rPr>
          <w:smallCaps/>
          <w:color w:val="000000"/>
          <w:spacing w:val="0"/>
          <w:w w:val="100"/>
          <w:position w:val="0"/>
          <w:shd w:val="clear" w:color="auto" w:fill="auto"/>
          <w:lang w:val="de-DE" w:eastAsia="de-DE" w:bidi="de-DE"/>
        </w:rPr>
        <w:t>Märais</w:t>
      </w:r>
      <w:r>
        <w:rPr>
          <w:color w:val="000000"/>
          <w:spacing w:val="0"/>
          <w:w w:val="100"/>
          <w:position w:val="0"/>
          <w:shd w:val="clear" w:color="auto" w:fill="auto"/>
          <w:lang w:val="de-DE" w:eastAsia="de-DE" w:bidi="de-DE"/>
        </w:rPr>
        <w:t xml:space="preserve"> mit folgender Beobachtung 1:</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Der Springbock (eine Antilopenart) lebte früher bei Waterberg auf offenem Feld, das wie eine Insel im Busch von Transvaal liegt. Sein Leben war ganz auf die Verhältnisse der Ebene artgcmäß-erblich spezialisiert. Instinktgemäß wußte das Tier, wie es Gefahren auszu</w:t>
        <w:softHyphen/>
        <w:t>weichen habe, wo die günstigsten Futterplätze zu finden seien und wie und wann es sein •Quarticr wechseln müsse. Um die Jahrhundertwende lebten noch Tausende solcher Spring</w:t>
        <w:softHyphen/>
        <w:t>böcke in jener Ebene. Als aber der Farmer erschien, wurde das Leben in der Ebene für sie gefährlich. Sie zogen sich deshalb, wie viele andere Wildarten, in den Busch zurück, der ihnen eine vollkommene Sicherheit bot. Während andere, durch ihre unvollkommenen Instinkte weniger spezialisierte Tierarten den neuen Verhältnissen im Busch sich rasch und gut an</w:t>
        <w:softHyphen/>
        <w:t>passen konnten und so der Ausrottung entgingen, kehrten die Springbocke, deren ganzes Schicksal artgemäß ausschließlich für das Leben in der Ebene instinktgemäß vollkommen vorgeschrieben war, manchmal noch am selben Tag in die Ebene zurück und liefen so dem sicheren Tod entgegen. Auf diese Weise wurden sie restlos ausgerottet.</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schließt daraus: «Je vollkommener der Instinkt arbeitet, d. h. je feiner eine Art auf ihre Umwelt abgestimmt ist, um so unauflöslicher ist sie auch an sie gekettet.» Die Vollkommenheit der Instinkte entbindet zwar das Einzelwesen von dem Erlernen des zweckmäßigen Verhaltens durch schmerz</w:t>
        <w:softHyphen/>
        <w:t>hafte Erfahrungen, andererseits kann sich diese Vollkommenheit auch gefähr</w:t>
        <w:softHyphen/>
        <w:t>lich auswirken, indem sie alles durch individuell erworbene Übung und Erfah</w:t>
        <w:softHyphen/>
        <w:t>rung Erreichbare verunmöglicht und so die Anpassung an den Wechsel der Umgebung nicht zuläßt.</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Triebe sind nach </w:t>
      </w:r>
      <w:r>
        <w:rPr>
          <w:smallCaps/>
          <w:color w:val="000000"/>
          <w:spacing w:val="0"/>
          <w:w w:val="100"/>
          <w:position w:val="0"/>
          <w:shd w:val="clear" w:color="auto" w:fill="auto"/>
          <w:lang w:val="de-DE" w:eastAsia="de-DE" w:bidi="de-DE"/>
        </w:rPr>
        <w:t>Ziegler</w:t>
      </w:r>
      <w:r>
        <w:rPr>
          <w:color w:val="000000"/>
          <w:spacing w:val="0"/>
          <w:w w:val="100"/>
          <w:position w:val="0"/>
          <w:shd w:val="clear" w:color="auto" w:fill="auto"/>
          <w:lang w:val="de-DE" w:eastAsia="de-DE" w:bidi="de-DE"/>
        </w:rPr>
        <w:t xml:space="preserve"> unvollkommene Instinkte. Das Lebewesen kann sein Triebziel auf dem unvollkommenen Wege der Triebe nur so erreichen, daß es nebst ererbten Instinetsrhritten auch solche machen kann, die es als Individuum durch persönliches Dazulernen, durch Übung und Erfahrung selbst erworben hat.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Instink.hjandlungen</w:t>
      </w:r>
      <w:r>
        <w:rPr>
          <w:color w:val="000000"/>
          <w:spacing w:val="0"/>
          <w:w w:val="100"/>
          <w:position w:val="0"/>
          <w:shd w:val="clear" w:color="auto" w:fill="auto"/>
          <w:lang w:val="de-DE" w:eastAsia="de-DE" w:bidi="de-DE"/>
        </w:rPr>
        <w:t xml:space="preserve"> sind uniformiert, sie werden eben durch die Vollkommen</w:t>
        <w:softHyphen/>
        <w:t>heit der Erbmarschroute von allen Individuen einer Art in derselben Weise zur selben Zeit ausgeführt. TneMandlu/nge/n dagegen sind individualisiert und je nach der individuellen Erfahrung, nach dem persönlichen Verstand und nach der Gewöhnung verschieden.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Vollkommene Instinkte schließen die Möglichkeit jeglicher Neuanpassung aus. Triebhandlungen, die auf unvollkommenen Instinkten fußen, sind teils ererbte, teils individuell erworbene Fähigkeiten und ermöglichen die Anpassung an den aktuellen Wechsel der Umgebung.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Leben der Insekten und niederstehenden Lebewesen wird durch In</w:t>
        <w:softHyphen/>
        <w:t>stinkte vollkommener Natur, bei höheren Tieren und beim Menschen durch Triebe unvollkommenen Charakters geregelt.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Gereicht die strenge Instinktregelung dem Tier zu seinem Vorteil oder Nachteil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Beispiele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sprechen sowohl für als auch gegen die Vollkommen</w:t>
        <w:softHyphen/>
        <w:t xml:space="preserve">heit der Instinkte. Durch die Vollkommenheit der Instinktnatur ist z. B. der Pinguin an die See, der Springbock an die Ebene gebunden. Diese Diktatur der Erbinstinkte ist nur so lange ein Vorteil, als die Umgebung ihre «Urnatur» unverändert beibehalten kann. In dem Moment, wo sich aber in der Umgebung eine Veränderung einstellt, wird diese Vollkommenheit zur tödlichen Last, die </w:t>
      </w:r>
      <w:r>
        <w:rPr>
          <w:color w:val="000000"/>
          <w:spacing w:val="0"/>
          <w:w w:val="100"/>
          <w:position w:val="0"/>
          <w:shd w:val="clear" w:color="auto" w:fill="auto"/>
          <w:lang w:val="de-DE" w:eastAsia="de-DE" w:bidi="de-DE"/>
        </w:rPr>
        <w:t>Unvollkommenheit der Instinkte, die Anpassungsmöglichkeit also, zu einem lebensrettenden Faktor. Es kann aber auch Umstände geben, in denen die Un</w:t>
        <w:softHyphen/>
        <w:t xml:space="preserve">vollkommenheit der Instinkte gefahrbringend, die Vollkommenheit dagegen lebensrettend sich auswirkt. Ein Beispiel von </w:t>
      </w:r>
      <w:r>
        <w:rPr>
          <w:smallCaps/>
          <w:color w:val="000000"/>
          <w:spacing w:val="0"/>
          <w:w w:val="100"/>
          <w:position w:val="0"/>
          <w:shd w:val="clear" w:color="auto" w:fill="auto"/>
          <w:lang w:val="de-DE" w:eastAsia="de-DE" w:bidi="de-DE"/>
        </w:rPr>
        <w:t>Marais:</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Bei einer vier Jahre lang andauernden Dürre in Waterberg in Südafrika, bei der alle Flüsse ausgetrocknet waren, verschaffte sich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ein paar neugeborene Otter, von denen er einen nach der Springbockebene schickte, die etwa 45 km von jedem fließenden Wasser ent</w:t>
        <w:softHyphen/>
        <w:t>fernt liegt. Der Otter wurde gleich nach der Geburt aus dem Bau ausgegraben, hatte also niemals einen Fluß gesehen. Eine Hündin zog ihn mit ihren eigenen Jungen zusammen auf. Später bekam er nur rohes Fleisch, Vögel und andere Landtiere zu fressen, also weder Fische noch Krabben, die die gewöhnliche Nahrung der Otter bilden. Wasser trank er nur aus einem Napf. — Als Parallelversuchsticr wählte M. einen neugeborenen Pavian aus den Bergen. Seine Mutter wurde erschossen, und der Pavian kam zur selben Zeit auf die Ebene der Spring</w:t>
        <w:softHyphen/>
        <w:t>böcke wie der Otter. Er wurde mit der Flasche aufgezogen und bekam nie die gewöhnliche Nahrung seiner Vorfahren (Insekten, Früchte), sondern wurde in einer von seinen natürlichen Gewohnheiten abweichenden Art ernährt.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Zurückversetzung der Versuchstiere in ihre naturgemäße, arteigene Umgebung geschah, als sie drei Jahre alt wurden.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Der Otter wurde an denselben Fluß, der Pavian in dieselben Berge gebracht, von wo sie herstammten. Beide hatten vorher für eine kleine Weile nichts zu fressen bekommen.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Frage war nun die: Wie reagieren zwei Tiere, die auf verschiedener Vollkommenhcits- stufc der Instinkteetwicklueg stehen und von der Geburt bis zum dritten Lebensjahr künstlich ernährt wurden, äuf die Zurückversetzung in die ursprüngliche Umgebung, wo sie sich ohne menschliche Hilfe selbständig ernähren müssen?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Ergebnis war erstaunlich: Der Otter stürzte sich nach kurzem Zögern kühn ins Wasser, hatte binnen einer knappen halben Stunde eine Krabbe und einen Karpfen, also die Urnahrung seiner Vorfahren, gefangen und verschlang seine Beute oben auf dem Felsen, genau so, wie es seine Ahnen gemacht hatten, die er aber nie gesehen hatte.</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Anders der Pavian. Die Unvollkommenheit seiner Instinkte, wegen seiner Zugehörigkeit zu einer höheren Tierklasse, hätte ihn fast um das Leben gebracht. Ohne menschliche Hilfe wäre er zweifellos verhungert. Man mußte ihm einen Stein umwenden, damit er die gewöhnliche Nahrung seiner Eltern und Ahnen zu Sicht bekam. Er zog sich aber zunächst mit Angst und Abscheu vor den wimmelnden Insekten zurück; nur mit großer Mühe gelang es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ihn ■ dazu zu bewegen, einen toten Skorpion, dem der Stachel ausgezogen und die Giftdrüse ent</w:t>
        <w:softHyphen/>
        <w:t xml:space="preserve">fernt wurden, in den Mund 'zu nehmen. Schließlich brachte er es zwar fertig, selber einen lebenden Skorpion zu fangen, aber mit dem Resultat, daß er auf der Stelle in den Finger gestochen wurde. Genau so ungeschickt war er bei der Auswahl der Früchte. Wahllos griff er nach giftigen Früchten, sein Leben wurde nur durch künstlichen Eingriff gerettet. Einem wild aufgewachsenen Pavian, bemerkt </w:t>
      </w: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stößt so etwas nie zu, denn er hat seinen Ge</w:t>
        <w:softHyphen/>
        <w:t>fährten von früh an das Richtige abgesehen.</w:t>
      </w:r>
    </w:p>
    <w:p>
      <w:pPr>
        <w:pStyle w:val="Style49"/>
        <w:keepNext w:val="0"/>
        <w:keepLines w:val="0"/>
        <w:widowControl w:val="0"/>
        <w:shd w:val="clear" w:color="auto" w:fill="auto"/>
        <w:bidi w:val="0"/>
        <w:spacing w:line="204" w:lineRule="auto"/>
        <w:ind w:left="0" w:firstLine="0"/>
        <w:jc w:val="left"/>
        <w:rPr>
          <w:sz w:val="24"/>
          <w:szCs w:val="24"/>
        </w:rPr>
      </w:pPr>
      <w:r>
        <w:rPr>
          <w:rFonts w:ascii="Arial" w:eastAsia="Arial" w:hAnsi="Arial" w:cs="Arial"/>
          <w:color w:val="000000"/>
          <w:spacing w:val="0"/>
          <w:w w:val="100"/>
          <w:position w:val="0"/>
          <w:sz w:val="20"/>
          <w:szCs w:val="20"/>
          <w:shd w:val="clear" w:color="auto" w:fill="auto"/>
          <w:lang w:val="de-DE" w:eastAsia="de-DE" w:bidi="de-DE"/>
        </w:rPr>
        <w:t xml:space="preserve">III. </w:t>
      </w:r>
      <w:r>
        <w:rPr>
          <w:color w:val="000000"/>
          <w:spacing w:val="0"/>
          <w:w w:val="100"/>
          <w:position w:val="0"/>
          <w:sz w:val="24"/>
          <w:szCs w:val="24"/>
          <w:shd w:val="clear" w:color="auto" w:fill="auto"/>
          <w:lang w:val="de-DE" w:eastAsia="de-DE" w:bidi="de-DE"/>
        </w:rPr>
        <w:t xml:space="preserve">/nrtinkt, </w:t>
      </w:r>
      <w:r>
        <w:rPr>
          <w:color w:val="000000"/>
          <w:spacing w:val="0"/>
          <w:w w:val="100"/>
          <w:position w:val="0"/>
          <w:sz w:val="22"/>
          <w:szCs w:val="22"/>
          <w:shd w:val="clear" w:color="auto" w:fill="auto"/>
          <w:lang w:val="de-DE" w:eastAsia="de-DE" w:bidi="de-DE"/>
        </w:rPr>
        <w:t xml:space="preserve">Trieb //n'd </w:t>
      </w:r>
      <w:r>
        <w:rPr>
          <w:color w:val="000000"/>
          <w:spacing w:val="0"/>
          <w:w w:val="100"/>
          <w:position w:val="0"/>
          <w:sz w:val="24"/>
          <w:szCs w:val="24"/>
          <w:shd w:val="clear" w:color="auto" w:fill="auto"/>
          <w:lang w:val="de-DE" w:eastAsia="de-DE" w:bidi="de-DE"/>
        </w:rPr>
        <w:t>Verstand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Beziehung zwischen Instinkt, Trieb und Verstand oder Bewußtsein war in der Biologie und Psychologie ebenfalls ein geeignetes Objekt heftiger Dis</w:t>
        <w:softHyphen/>
        <w:t xml:space="preserve">kussionen. Das Wesen dieser Beziehung suchten zwei Schulen, i. die H. </w:t>
      </w:r>
      <w:r>
        <w:rPr>
          <w:smallCaps/>
          <w:color w:val="000000"/>
          <w:spacing w:val="0"/>
          <w:w w:val="100"/>
          <w:position w:val="0"/>
          <w:shd w:val="clear" w:color="auto" w:fill="auto"/>
          <w:lang w:val="de-DE" w:eastAsia="de-DE" w:bidi="de-DE"/>
        </w:rPr>
        <w:t xml:space="preserve">Spenzer- </w:t>
      </w:r>
      <w:r>
        <w:rPr>
          <w:color w:val="000000"/>
          <w:spacing w:val="0"/>
          <w:w w:val="100"/>
          <w:position w:val="0"/>
          <w:shd w:val="clear" w:color="auto" w:fill="auto"/>
          <w:lang w:val="de-DE" w:eastAsia="de-DE" w:bidi="de-DE"/>
        </w:rPr>
        <w:t>LLOYD-MRRGA.Nsche und 2. die ZiEGLERSche, in verschiedener Richtung zu lösen.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Schule betont die Beeinflußbarkeit, die «.dop/ie .Mon'i/i,ka/i'oe der Instiekthaenluegen durch individuelle Erfahrung, Übung und Yazulernen. Ferner betont diese Schule den Grundsatz, daß das instinktmäßige Verhalten sowohl phylo- wie ontogenetisch ein Vorläufer des verstandesmäßigen Lernens sei. Zwischen den Tns/ink/- und. Vers/anne.shaen/zlWgen wäre demnach eine sch&lt;ar/e Ab</w:t>
        <w:softHyphen/>
        <w:t xml:space="preserve">grenzung V/ig unmöglich. Eine Auffassung, die heute nicht nur unter Biologen </w:t>
      </w:r>
      <w:r>
        <w:rPr>
          <w:smallCaps/>
          <w:color w:val="000000"/>
          <w:spacing w:val="0"/>
          <w:w w:val="100"/>
          <w:position w:val="0"/>
          <w:shd w:val="clear" w:color="auto" w:fill="auto"/>
          <w:lang w:val="de-DE" w:eastAsia="de-DE" w:bidi="de-DE"/>
        </w:rPr>
        <w:t>(Wxthmann, Walles, Craig, Alverdes),</w:t>
      </w:r>
      <w:r>
        <w:rPr>
          <w:color w:val="000000"/>
          <w:spacing w:val="0"/>
          <w:w w:val="100"/>
          <w:position w:val="0"/>
          <w:shd w:val="clear" w:color="auto" w:fill="auto"/>
          <w:lang w:val="de-DE" w:eastAsia="de-DE" w:bidi="de-DE"/>
        </w:rPr>
        <w:t xml:space="preserve"> sondern hauptsächlich unter Psycho</w:t>
        <w:softHyphen/>
        <w:t xml:space="preserve">logen </w:t>
      </w:r>
      <w:r>
        <w:rPr>
          <w:smallCaps/>
          <w:color w:val="000000"/>
          <w:spacing w:val="0"/>
          <w:w w:val="100"/>
          <w:position w:val="0"/>
          <w:shd w:val="clear" w:color="auto" w:fill="auto"/>
          <w:lang w:val="de-DE" w:eastAsia="de-DE" w:bidi="de-DE"/>
        </w:rPr>
        <w:t>(Tolman, McDougall, Rüssel)</w:t>
      </w:r>
      <w:r>
        <w:rPr>
          <w:color w:val="000000"/>
          <w:spacing w:val="0"/>
          <w:w w:val="100"/>
          <w:position w:val="0"/>
          <w:shd w:val="clear" w:color="auto" w:fill="auto"/>
          <w:lang w:val="de-DE" w:eastAsia="de-DE" w:bidi="de-DE"/>
        </w:rPr>
        <w:t xml:space="preserve"> weit verbreitet ist. Auf Grund dieser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Lehre prägte </w:t>
      </w:r>
      <w:r>
        <w:rPr>
          <w:smallCaps/>
          <w:color w:val="000000"/>
          <w:spacing w:val="0"/>
          <w:w w:val="100"/>
          <w:position w:val="0"/>
          <w:shd w:val="clear" w:color="auto" w:fill="auto"/>
          <w:lang w:val="de-DE" w:eastAsia="de-DE" w:bidi="de-DE"/>
        </w:rPr>
        <w:t>Tolman</w:t>
      </w:r>
      <w:r>
        <w:rPr>
          <w:color w:val="000000"/>
          <w:spacing w:val="0"/>
          <w:w w:val="100"/>
          <w:position w:val="0"/>
          <w:shd w:val="clear" w:color="auto" w:fill="auto"/>
          <w:lang w:val="de-DE" w:eastAsia="de-DE" w:bidi="de-DE"/>
        </w:rPr>
        <w:t xml:space="preserve"> den Begriff des </w:t>
      </w:r>
      <w:r>
        <w:rPr>
          <w:i/>
          <w:iCs/>
          <w:color w:val="000000"/>
          <w:spacing w:val="0"/>
          <w:w w:val="100"/>
          <w:position w:val="0"/>
          <w:shd w:val="clear" w:color="auto" w:fill="auto"/>
          <w:lang w:val="de-DE" w:eastAsia="de-DE" w:bidi="de-DE"/>
        </w:rPr>
        <w:t>gweckgerichteten Verhaltens</w:t>
      </w:r>
      <w:r>
        <w:rPr>
          <w:color w:val="000000"/>
          <w:spacing w:val="0"/>
          <w:w w:val="100"/>
          <w:position w:val="0"/>
          <w:shd w:val="clear" w:color="auto" w:fill="auto"/>
          <w:lang w:val="de-DE" w:eastAsia="de-DE" w:bidi="de-DE"/>
        </w:rPr>
        <w:t xml:space="preserve"> und versteht darunter alle jene Verhaltensweisen, welche unter Beibehaltung eines gleich</w:t>
        <w:softHyphen/>
        <w:t>bleibenden Zieles adoptive Veränderlichkeit zeigen.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%w^zite führende Richtung in der Tierpsychologie vertritt die Ke//enre/fe.x- theorie </w:t>
      </w:r>
      <w:r>
        <w:rPr>
          <w:smallCaps/>
          <w:color w:val="000000"/>
          <w:spacing w:val="0"/>
          <w:w w:val="100"/>
          <w:position w:val="0"/>
          <w:shd w:val="clear" w:color="auto" w:fill="auto"/>
          <w:lang w:val="de-DE" w:eastAsia="de-DE" w:bidi="de-DE"/>
        </w:rPr>
        <w:t>Zieglers.</w:t>
      </w:r>
      <w:r>
        <w:rPr>
          <w:color w:val="000000"/>
          <w:spacing w:val="0"/>
          <w:w w:val="100"/>
          <w:position w:val="0"/>
          <w:shd w:val="clear" w:color="auto" w:fill="auto"/>
          <w:lang w:val="de-DE" w:eastAsia="de-DE" w:bidi="de-DE"/>
        </w:rPr>
        <w:t xml:space="preserve"> Nach der Kettenreflextheorie besteht der Unterschied zwi</w:t>
        <w:softHyphen/>
        <w:t xml:space="preserve">schen instinktmäßigen und verstandesmäßigen Verhaltensweisen darin, daß die ersteren auf angeborenen, die letzteren auf individuell erworbenen </w:t>
      </w:r>
      <w:r>
        <w:rPr>
          <w:i/>
          <w:iCs/>
          <w:color w:val="000000"/>
          <w:spacing w:val="0"/>
          <w:w w:val="100"/>
          <w:position w:val="0"/>
          <w:shd w:val="clear" w:color="auto" w:fill="auto"/>
          <w:lang w:val="de-DE" w:eastAsia="de-DE" w:bidi="de-DE"/>
        </w:rPr>
        <w:t>Bahnen</w:t>
      </w:r>
      <w:r>
        <w:rPr>
          <w:color w:val="000000"/>
          <w:spacing w:val="0"/>
          <w:w w:val="100"/>
          <w:position w:val="0"/>
          <w:shd w:val="clear" w:color="auto" w:fill="auto"/>
          <w:lang w:val="de-DE" w:eastAsia="de-DE" w:bidi="de-DE"/>
        </w:rPr>
        <w:t xml:space="preserve"> beruhen. Ziegler vertritt eine rein mechanistische, </w:t>
      </w:r>
      <w:r>
        <w:rPr>
          <w:i/>
          <w:iCs/>
          <w:color w:val="000000"/>
          <w:spacing w:val="0"/>
          <w:w w:val="100"/>
          <w:position w:val="0"/>
          <w:shd w:val="clear" w:color="auto" w:fill="auto"/>
          <w:lang w:val="de-DE" w:eastAsia="de-DE" w:bidi="de-DE"/>
        </w:rPr>
        <w:t>histologische</w:t>
      </w:r>
      <w:r>
        <w:rPr>
          <w:color w:val="000000"/>
          <w:spacing w:val="0"/>
          <w:w w:val="100"/>
          <w:position w:val="0"/>
          <w:shd w:val="clear" w:color="auto" w:fill="auto"/>
          <w:lang w:val="de-DE" w:eastAsia="de-DE" w:bidi="de-DE"/>
        </w:rPr>
        <w:t xml:space="preserve"> Begriffsbestimmung der Triebe und Instinkte. Diese Kettenreflextheorie wird von mechanistisch eingestellten Biologen angenommen. Die /znki/owe// denkenden Biologen und Psychologen (wie z. B.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wenden sich aber heftig gegen die Annahme, daß man Instinkthandlungen als reflektorische Vorgänge erklären könne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tabs>
          <w:tab w:pos="6014" w:val="left"/>
        </w:tabs>
        <w:bidi w:val="0"/>
        <w:spacing w:line="240" w:lineRule="auto"/>
        <w:ind w:left="0" w:firstLine="360"/>
        <w:jc w:val="left"/>
      </w:pPr>
      <w:r>
        <w:rPr>
          <w:color w:val="000000"/>
          <w:spacing w:val="0"/>
          <w:w w:val="100"/>
          <w:position w:val="0"/>
          <w:shd w:val="clear" w:color="auto" w:fill="auto"/>
          <w:lang w:val="de-DE" w:eastAsia="de-DE" w:bidi="de-DE"/>
        </w:rPr>
        <w:t xml:space="preserve">Die SPENZER-MoRGANsche Triebtheorie wurde 1937 durch </w:t>
      </w:r>
      <w:r>
        <w:rPr>
          <w:smallCaps/>
          <w:color w:val="000000"/>
          <w:spacing w:val="0"/>
          <w:w w:val="100"/>
          <w:position w:val="0"/>
          <w:shd w:val="clear" w:color="auto" w:fill="auto"/>
          <w:lang w:val="de-DE" w:eastAsia="de-DE" w:bidi="de-DE"/>
        </w:rPr>
        <w:t xml:space="preserve">Konrad Lorenz </w:t>
      </w:r>
      <w:r>
        <w:rPr>
          <w:color w:val="000000"/>
          <w:spacing w:val="0"/>
          <w:w w:val="100"/>
          <w:position w:val="0"/>
          <w:shd w:val="clear" w:color="auto" w:fill="auto"/>
          <w:lang w:val="de-DE" w:eastAsia="de-DE" w:bidi="de-DE"/>
        </w:rPr>
        <w:t xml:space="preserve">bekämpft. K.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2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1"/>
      </w:r>
      <w:r>
        <w:rPr>
          <w:color w:val="000000"/>
          <w:spacing w:val="0"/>
          <w:w w:val="100"/>
          <w:position w:val="0"/>
          <w:shd w:val="clear" w:color="auto" w:fill="auto"/>
          <w:lang w:val="de-DE" w:eastAsia="de-DE" w:bidi="de-DE"/>
        </w:rPr>
        <w:t xml:space="preserve"> negiert die Annahme eines adaptiven Einflusses auf die Instinkthandlungen. Der Vorgang, </w:t>
      </w:r>
      <w:r>
        <w:rPr>
          <w:i/>
          <w:iCs/>
          <w:color w:val="000000"/>
          <w:spacing w:val="0"/>
          <w:w w:val="100"/>
          <w:position w:val="0"/>
          <w:shd w:val="clear" w:color="auto" w:fill="auto"/>
          <w:lang w:val="de-DE" w:eastAsia="de-DE" w:bidi="de-DE"/>
        </w:rPr>
        <w:t>der äußerlich gang gleich nne ein Lernvorgang aus</w:t>
        <w:softHyphen/>
        <w:t>sieht, entpuppt</w:t>
      </w:r>
      <w:r>
        <w:rPr>
          <w:color w:val="000000"/>
          <w:spacing w:val="0"/>
          <w:w w:val="100"/>
          <w:position w:val="0"/>
          <w:shd w:val="clear" w:color="auto" w:fill="auto"/>
          <w:lang w:val="de-DE" w:eastAsia="de-DE" w:bidi="de-DE"/>
        </w:rPr>
        <w:t xml:space="preserve"> sich opt oft als ein i^ezyzmgsprogeß. (Experimente von </w:t>
      </w:r>
      <w:r>
        <w:rPr>
          <w:smallCaps/>
          <w:color w:val="000000"/>
          <w:spacing w:val="0"/>
          <w:w w:val="100"/>
          <w:position w:val="0"/>
          <w:shd w:val="clear" w:color="auto" w:fill="auto"/>
          <w:lang w:val="de-DE" w:eastAsia="de-DE" w:bidi="de-DE"/>
        </w:rPr>
        <w:t>Carl Michael, Grohmann.)</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wurde niemals gefunden, behauptet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daß sich eine </w:t>
      </w:r>
      <w:r>
        <w:rPr>
          <w:i/>
          <w:iCs/>
          <w:color w:val="000000"/>
          <w:spacing w:val="0"/>
          <w:w w:val="100"/>
          <w:position w:val="0"/>
          <w:shd w:val="clear" w:color="auto" w:fill="auto"/>
          <w:lang w:val="de-DE" w:eastAsia="de-DE" w:bidi="de-DE"/>
        </w:rPr>
        <w:t xml:space="preserve">Instinkthandlung </w:t>
      </w:r>
      <w:r>
        <w:rPr>
          <w:color w:val="000000"/>
          <w:spacing w:val="0"/>
          <w:w w:val="100"/>
          <w:position w:val="0"/>
          <w:shd w:val="clear" w:color="auto" w:fill="auto"/>
          <w:lang w:val="de-DE" w:eastAsia="de-DE" w:bidi="de-DE"/>
        </w:rPr>
        <w:t xml:space="preserve">' durch </w:t>
      </w:r>
      <w:r>
        <w:rPr>
          <w:i/>
          <w:iCs/>
          <w:color w:val="000000"/>
          <w:spacing w:val="0"/>
          <w:w w:val="100"/>
          <w:position w:val="0"/>
          <w:shd w:val="clear" w:color="auto" w:fill="auto"/>
          <w:lang w:val="de-DE" w:eastAsia="de-DE" w:bidi="de-DE"/>
        </w:rPr>
        <w:t>Dagulernen verändert</w:t>
      </w:r>
      <w:r>
        <w:rPr>
          <w:color w:val="000000"/>
          <w:spacing w:val="0"/>
          <w:w w:val="100"/>
          <w:position w:val="0"/>
          <w:shd w:val="clear" w:color="auto" w:fill="auto"/>
          <w:lang w:val="de-DE" w:eastAsia="de-DE" w:bidi="de-DE"/>
        </w:rPr>
        <w:t xml:space="preserve"> hätte. Er ist der Meinung, daß man bei den Instinkt</w:t>
        <w:softHyphen/>
        <w:t xml:space="preserve">handlungen niemals von Zw^eckbewußz^sein sprechen könne. Das tierische und menschliche Wesen hat kein noch so dunkles Bedürfnis nach dem biologischen Erfolg seiner Handlungen, sondern nur nach </w:t>
      </w:r>
      <w:r>
        <w:rPr>
          <w:i/>
          <w:iCs/>
          <w:color w:val="000000"/>
          <w:spacing w:val="0"/>
          <w:w w:val="100"/>
          <w:position w:val="0"/>
          <w:shd w:val="clear" w:color="auto" w:fill="auto"/>
          <w:lang w:val="de-DE" w:eastAsia="de-DE" w:bidi="de-DE"/>
        </w:rPr>
        <w:t>Ablaufenlassen</w:t>
      </w:r>
      <w:r>
        <w:rPr>
          <w:color w:val="000000"/>
          <w:spacing w:val="0"/>
          <w:w w:val="100"/>
          <w:position w:val="0"/>
          <w:shd w:val="clear" w:color="auto" w:fill="auto"/>
          <w:lang w:val="de-DE" w:eastAsia="de-DE" w:bidi="de-DE"/>
        </w:rPr>
        <w:t xml:space="preserve"> der betreffenden Reaktionen. Die Bewegungen gefangener Tiere bei den objektlosen «Leerlauf</w:t>
        <w:softHyphen/>
        <w:t>reaktionen» sind photographisch gleich denen des normalen, sinnvollen Ab</w:t>
        <w:softHyphen/>
        <w:t xml:space="preserve">laufes. </w:t>
      </w:r>
      <w:r>
        <w:rPr>
          <w:i/>
          <w:iCs/>
          <w:color w:val="000000"/>
          <w:spacing w:val="0"/>
          <w:w w:val="100"/>
          <w:position w:val="0"/>
          <w:shd w:val="clear" w:color="auto" w:fill="auto"/>
          <w:lang w:val="de-DE" w:eastAsia="de-DE" w:bidi="de-DE"/>
        </w:rPr>
        <w:t>Instinkthandlungen rind also keine gweckgerichteten Verhaltenserscheinungen.</w:t>
      </w:r>
      <w:r>
        <w:rPr>
          <w:color w:val="000000"/>
          <w:spacing w:val="0"/>
          <w:w w:val="100"/>
          <w:position w:val="0"/>
          <w:shd w:val="clear" w:color="auto" w:fill="auto"/>
          <w:lang w:val="de-DE" w:eastAsia="de-DE" w:bidi="de-DE"/>
        </w:rPr>
        <w:t xml:space="preserve"> Man muß eben alle funktionell einheitlichen Verhaltensweisen von Tieren und Menschen in zwei Teile zerlegen, einesteils in die </w:t>
      </w:r>
      <w:r>
        <w:rPr>
          <w:i/>
          <w:iCs/>
          <w:color w:val="000000"/>
          <w:spacing w:val="0"/>
          <w:w w:val="100"/>
          <w:position w:val="0"/>
          <w:shd w:val="clear" w:color="auto" w:fill="auto"/>
          <w:lang w:val="de-DE" w:eastAsia="de-DE" w:bidi="de-DE"/>
        </w:rPr>
        <w:t>arteigenen, ererbt^en</w:t>
      </w:r>
      <w:r>
        <w:rPr>
          <w:color w:val="000000"/>
          <w:spacing w:val="0"/>
          <w:w w:val="100"/>
          <w:position w:val="0"/>
          <w:shd w:val="clear" w:color="auto" w:fill="auto"/>
          <w:lang w:val="de-DE" w:eastAsia="de-DE" w:bidi="de-DE"/>
        </w:rPr>
        <w:t xml:space="preserve"> und andernteiZr in solche, die durch </w:t>
      </w:r>
      <w:r>
        <w:rPr>
          <w:i/>
          <w:iCs/>
          <w:color w:val="000000"/>
          <w:spacing w:val="0"/>
          <w:w w:val="100"/>
          <w:position w:val="0"/>
          <w:shd w:val="clear" w:color="auto" w:fill="auto"/>
          <w:lang w:val="de-DE" w:eastAsia="de-DE" w:bidi="de-DE"/>
        </w:rPr>
        <w:t>Erlernen, Effahrung,</w:t>
      </w:r>
      <w:r>
        <w:rPr>
          <w:color w:val="000000"/>
          <w:spacing w:val="0"/>
          <w:w w:val="100"/>
          <w:position w:val="0"/>
          <w:shd w:val="clear" w:color="auto" w:fill="auto"/>
          <w:lang w:val="de-DE" w:eastAsia="de-DE" w:bidi="de-DE"/>
        </w:rPr>
        <w:t xml:space="preserve"> Übung und Dressur veränderlich und ^weck- gerichtet sind.</w:t>
      </w:r>
    </w:p>
    <w:p>
      <w:pPr>
        <w:pStyle w:val="Style13"/>
        <w:keepNext w:val="0"/>
        <w:keepLines w:val="0"/>
        <w:widowControl w:val="0"/>
        <w:shd w:val="clear" w:color="auto" w:fill="auto"/>
        <w:tabs>
          <w:tab w:pos="5755" w:val="left"/>
        </w:tabs>
        <w:bidi w:val="0"/>
        <w:spacing w:line="240" w:lineRule="auto"/>
        <w:ind w:left="0" w:firstLine="360"/>
        <w:jc w:val="left"/>
      </w:pPr>
      <w:r>
        <w:rPr>
          <w:color w:val="000000"/>
          <w:spacing w:val="0"/>
          <w:w w:val="100"/>
          <w:position w:val="0"/>
          <w:shd w:val="clear" w:color="auto" w:fill="auto"/>
          <w:lang w:val="de-DE" w:eastAsia="de-DE" w:bidi="de-DE"/>
        </w:rPr>
        <w:t xml:space="preserve">Darum spricht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von einer </w:t>
      </w:r>
      <w:r>
        <w:rPr>
          <w:i/>
          <w:iCs/>
          <w:color w:val="000000"/>
          <w:spacing w:val="0"/>
          <w:w w:val="100"/>
          <w:position w:val="0"/>
          <w:shd w:val="clear" w:color="auto" w:fill="auto"/>
          <w:lang w:val="de-DE" w:eastAsia="de-DE" w:bidi="de-DE"/>
        </w:rPr>
        <w:t>Instenkt-Desssur-Vlrcchränk.ung,</w:t>
      </w:r>
      <w:r>
        <w:rPr>
          <w:color w:val="000000"/>
          <w:spacing w:val="0"/>
          <w:w w:val="100"/>
          <w:position w:val="0"/>
          <w:shd w:val="clear" w:color="auto" w:fill="auto"/>
          <w:lang w:val="de-DE" w:eastAsia="de-DE" w:bidi="de-DE"/>
        </w:rPr>
        <w:t xml:space="preserve"> von einer Mischung von Instinkt, Dressur und En/sicht.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schließt sich der Ketten</w:t>
        <w:softHyphen/>
        <w:t xml:space="preserve">reflextheorie </w:t>
      </w:r>
      <w:r>
        <w:rPr>
          <w:smallCaps/>
          <w:color w:val="000000"/>
          <w:spacing w:val="0"/>
          <w:w w:val="100"/>
          <w:position w:val="0"/>
          <w:shd w:val="clear" w:color="auto" w:fill="auto"/>
          <w:lang w:val="de-DE" w:eastAsia="de-DE" w:bidi="de-DE"/>
        </w:rPr>
        <w:t>Zieglers</w:t>
      </w:r>
      <w:r>
        <w:rPr>
          <w:color w:val="000000"/>
          <w:spacing w:val="0"/>
          <w:w w:val="100"/>
          <w:position w:val="0"/>
          <w:shd w:val="clear" w:color="auto" w:fill="auto"/>
          <w:lang w:val="de-DE" w:eastAsia="de-DE" w:bidi="de-DE"/>
        </w:rPr>
        <w:t xml:space="preserve"> an, aber mit einer Modifikation, die er angestrebte Aefiev- ab/äufttheorie nennt. Eine Iistiikthandluig ist nach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ein «angestrebter Reflexablauf», d. h. </w:t>
      </w:r>
      <w:r>
        <w:rPr>
          <w:i/>
          <w:iCs/>
          <w:color w:val="000000"/>
          <w:spacing w:val="0"/>
          <w:w w:val="100"/>
          <w:position w:val="0"/>
          <w:shd w:val="clear" w:color="auto" w:fill="auto"/>
          <w:lang w:val="de-DE" w:eastAsia="de-DE" w:bidi="de-DE"/>
        </w:rPr>
        <w:t>Instinkthandlungen laufen auf angeborenen</w:t>
      </w:r>
      <w:r>
        <w:rPr>
          <w:color w:val="000000"/>
          <w:spacing w:val="0"/>
          <w:w w:val="100"/>
          <w:position w:val="0"/>
          <w:shd w:val="clear" w:color="auto" w:fill="auto"/>
          <w:lang w:val="de-DE" w:eastAsia="de-DE" w:bidi="de-DE"/>
        </w:rPr>
        <w:t xml:space="preserve"> -RejdexbWmw </w:t>
      </w:r>
      <w:r>
        <w:rPr>
          <w:i/>
          <w:iCs/>
          <w:color w:val="000000"/>
          <w:spacing w:val="0"/>
          <w:w w:val="100"/>
          <w:position w:val="0"/>
          <w:shd w:val="clear" w:color="auto" w:fill="auto"/>
          <w:lang w:val="de-DE" w:eastAsia="de-DE" w:bidi="de-DE"/>
        </w:rPr>
        <w:t xml:space="preserve">ab, werden </w:t>
      </w:r>
      <w:r>
        <w:rPr>
          <w:color w:val="000000"/>
          <w:spacing w:val="0"/>
          <w:w w:val="100"/>
          <w:position w:val="0"/>
          <w:shd w:val="clear" w:color="auto" w:fill="auto"/>
          <w:lang w:val="de-DE" w:eastAsia="de-DE" w:bidi="de-DE"/>
        </w:rPr>
        <w:t xml:space="preserve">aber durch </w:t>
      </w:r>
      <w:r>
        <w:rPr>
          <w:i/>
          <w:iCs/>
          <w:color w:val="000000"/>
          <w:spacing w:val="0"/>
          <w:w w:val="100"/>
          <w:position w:val="0"/>
          <w:shd w:val="clear" w:color="auto" w:fill="auto"/>
          <w:lang w:val="de-DE" w:eastAsia="de-DE" w:bidi="de-DE"/>
        </w:rPr>
        <w:t>Effahrmg erworbener L^ust</w:t>
      </w:r>
      <w:r>
        <w:rPr>
          <w:i/>
          <w:iCs/>
          <w:color w:val="000000"/>
          <w:spacing w:val="0"/>
          <w:w w:val="100"/>
          <w:position w:val="0"/>
          <w:shd w:val="clear" w:color="auto" w:fill="auto"/>
          <w:vertAlign w:val="subscript"/>
          <w:lang w:val="de-DE" w:eastAsia="de-DE" w:bidi="de-DE"/>
        </w:rPr>
        <w:t>i</w:t>
      </w:r>
      <w:r>
        <w:rPr>
          <w:i/>
          <w:iCs/>
          <w:color w:val="000000"/>
          <w:spacing w:val="0"/>
          <w:w w:val="100"/>
          <w:position w:val="0"/>
          <w:shd w:val="clear" w:color="auto" w:fill="auto"/>
          <w:lang w:val="de-DE" w:eastAsia="de-DE" w:bidi="de-DE"/>
        </w:rPr>
        <w:t>gefilhle</w:t>
      </w:r>
      <w:r>
        <w:rPr>
          <w:color w:val="000000"/>
          <w:spacing w:val="0"/>
          <w:w w:val="100"/>
          <w:position w:val="0"/>
          <w:shd w:val="clear" w:color="auto" w:fill="auto"/>
          <w:lang w:val="de-DE" w:eastAsia="de-DE" w:bidi="de-DE"/>
        </w:rPr>
        <w:t xml:space="preserve"> angestrebt.</w:t>
        <w:tab/>
        <w: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Diese Kontamination von Streben + Reflex findet der Autor selbst etwas «komisch und naiv» und vergleicht seine Theorie mit der DrsCARTESschen Auffassung, nach der die Zirbel</w:t>
        <w:softHyphen/>
        <w:t xml:space="preserve">drüse der Angriffspunkt psychischer Einflüsse auf körperliche Vorgänge sei.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spricht nicht von Trieben, sondern von Instinkthandlungcn. Er begründet dies wie folgt:' «Was mich veranlaßt, zu dem Ausdruck .insZenkzeaW/zmg zurückzukehren, ist der Umstand, daß sich das Wort Trieb (drive) neuerdings gerade in solchen Kreisen eingebürgert hat, in denen sich das Bestreben bemerkbar macht, die Existenz gerade dessen zu leugnen, was wir unter diesem Wort verstehen. Um Verwechslungen mit den meiner Meinung nach abwegigen Triebbegriffen der amerikanischen Behaviouristen und denen der Psychoanalytiker zu entgehen, muß ich das deutsche Wort zugunsten des lateinischen verlassen.»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Triebauffassung </w:t>
      </w:r>
      <w:r>
        <w:rPr>
          <w:smallCaps/>
          <w:color w:val="000000"/>
          <w:spacing w:val="0"/>
          <w:w w:val="100"/>
          <w:position w:val="0"/>
          <w:shd w:val="clear" w:color="auto" w:fill="auto"/>
          <w:lang w:val="de-DE" w:eastAsia="de-DE" w:bidi="de-DE"/>
        </w:rPr>
        <w:t>McDougalls</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schließt sich eng an die </w:t>
      </w:r>
      <w:r>
        <w:rPr>
          <w:smallCaps/>
          <w:color w:val="000000"/>
          <w:spacing w:val="0"/>
          <w:w w:val="100"/>
          <w:position w:val="0"/>
          <w:shd w:val="clear" w:color="auto" w:fill="auto"/>
          <w:lang w:val="de-DE" w:eastAsia="de-DE" w:bidi="de-DE"/>
        </w:rPr>
        <w:t xml:space="preserve">Spenzer-Lloyd- </w:t>
      </w:r>
      <w:r>
        <w:rPr>
          <w:color w:val="000000"/>
          <w:spacing w:val="0"/>
          <w:w w:val="100"/>
          <w:position w:val="0"/>
          <w:shd w:val="clear" w:color="auto" w:fill="auto"/>
          <w:lang w:val="de-DE" w:eastAsia="de-DE" w:bidi="de-DE"/>
        </w:rPr>
        <w:t>MoRGANSche Schule an, da sie die Instinkthandlungen ebenfalls als zweck</w:t>
        <w:softHyphen/>
        <w:t xml:space="preserve">gerichtete Verhaltungsweisen (purposive behaviour) auffaßt. </w:t>
      </w:r>
      <w:r>
        <w:rPr>
          <w:smallCaps/>
          <w:color w:val="000000"/>
          <w:spacing w:val="0"/>
          <w:w w:val="100"/>
          <w:position w:val="0"/>
          <w:shd w:val="clear" w:color="auto" w:fill="auto"/>
          <w:lang w:val="de-DE" w:eastAsia="de-DE" w:bidi="de-DE"/>
        </w:rPr>
        <w:t xml:space="preserve">McDougall </w:t>
      </w:r>
      <w:r>
        <w:rPr>
          <w:color w:val="000000"/>
          <w:spacing w:val="0"/>
          <w:w w:val="100"/>
          <w:position w:val="0"/>
          <w:shd w:val="clear" w:color="auto" w:fill="auto"/>
          <w:lang w:val="de-DE" w:eastAsia="de-DE" w:bidi="de-DE"/>
        </w:rPr>
        <w:t xml:space="preserve">gelang es, zu erreichen, daß in Amerika das Wort Instinkt fast völlig verschwand. Man spricht nur von Trieben </w:t>
      </w:r>
      <w:r>
        <w:rPr>
          <w:i/>
          <w:iCs/>
          <w:color w:val="000000"/>
          <w:spacing w:val="0"/>
          <w:w w:val="100"/>
          <w:position w:val="0"/>
          <w:shd w:val="clear" w:color="auto" w:fill="auto"/>
          <w:lang w:val="de-DE" w:eastAsia="de-DE" w:bidi="de-DE"/>
        </w:rPr>
        <w:t>erster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zweiter</w:t>
      </w:r>
      <w:r>
        <w:rPr>
          <w:color w:val="000000"/>
          <w:spacing w:val="0"/>
          <w:w w:val="100"/>
          <w:position w:val="0"/>
          <w:shd w:val="clear" w:color="auto" w:fill="auto"/>
          <w:lang w:val="de-DE" w:eastAsia="de-DE" w:bidi="de-DE"/>
        </w:rPr>
        <w:t xml:space="preserve"> Ordnung, und zwar in dem Sinne, daß die auf ein bestimmtes Ziel gerichteten Triebe </w:t>
      </w:r>
      <w:r>
        <w:rPr>
          <w:i/>
          <w:iCs/>
          <w:color w:val="000000"/>
          <w:spacing w:val="0"/>
          <w:w w:val="100"/>
          <w:position w:val="0"/>
          <w:shd w:val="clear" w:color="auto" w:fill="auto"/>
          <w:lang w:val="de-DE" w:eastAsia="de-DE" w:bidi="de-DE"/>
        </w:rPr>
        <w:t>erster</w:t>
      </w:r>
      <w:r>
        <w:rPr>
          <w:color w:val="000000"/>
          <w:spacing w:val="0"/>
          <w:w w:val="100"/>
          <w:position w:val="0"/>
          <w:shd w:val="clear" w:color="auto" w:fill="auto"/>
          <w:lang w:val="de-DE" w:eastAsia="de-DE" w:bidi="de-DE"/>
        </w:rPr>
        <w:t xml:space="preserve"> Ordnung sich der an</w:t>
        <w:softHyphen/>
        <w:t xml:space="preserve">geborenen Bewegungskoordinationen als Triebe </w:t>
      </w:r>
      <w:r>
        <w:rPr>
          <w:i/>
          <w:iCs/>
          <w:color w:val="000000"/>
          <w:spacing w:val="0"/>
          <w:w w:val="100"/>
          <w:position w:val="0"/>
          <w:shd w:val="clear" w:color="auto" w:fill="auto"/>
          <w:lang w:val="de-DE" w:eastAsia="de-DE" w:bidi="de-DE"/>
        </w:rPr>
        <w:t>'zweiter</w:t>
      </w:r>
      <w:r>
        <w:rPr>
          <w:color w:val="000000"/>
          <w:spacing w:val="0"/>
          <w:w w:val="100"/>
          <w:position w:val="0"/>
          <w:shd w:val="clear" w:color="auto" w:fill="auto"/>
          <w:lang w:val="de-DE" w:eastAsia="de-DE" w:bidi="de-DE"/>
        </w:rPr>
        <w:t xml:space="preserve"> Ordnung einfach als Mittel zum Zwecke bedienen. Dies soll gleichzeitig ein Beweis dafür sein, daß die Triebe erster Ordnung wirklich zweckgerichtete Verhaltensweisen dar</w:t>
        <w:softHyphen/>
        <w:t xml:space="preserve">stellen. Mit Recht wendet sich aber K.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gegen diese Trieblehre und behauptet, daß die </w:t>
      </w:r>
      <w:r>
        <w:rPr>
          <w:i/>
          <w:iCs/>
          <w:color w:val="000000"/>
          <w:spacing w:val="0"/>
          <w:w w:val="100"/>
          <w:position w:val="0"/>
          <w:shd w:val="clear" w:color="auto" w:fill="auto"/>
          <w:lang w:val="de-DE" w:eastAsia="de-DE" w:bidi="de-DE"/>
        </w:rPr>
        <w:t>Funktion</w:t>
      </w:r>
      <w:r>
        <w:rPr>
          <w:color w:val="000000"/>
          <w:spacing w:val="0"/>
          <w:w w:val="100"/>
          <w:position w:val="0"/>
          <w:shd w:val="clear" w:color="auto" w:fill="auto"/>
          <w:lang w:val="de-DE" w:eastAsia="de-DE" w:bidi="de-DE"/>
        </w:rPr>
        <w:t xml:space="preserve"> bei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nicht einfach ein Einteilungs</w:t>
        <w:softHyphen/>
        <w:t xml:space="preserve">prinzip, sondern </w:t>
      </w:r>
      <w:r>
        <w:rPr>
          <w:i/>
          <w:iCs/>
          <w:color w:val="000000"/>
          <w:spacing w:val="0"/>
          <w:w w:val="100"/>
          <w:position w:val="0"/>
          <w:shd w:val="clear" w:color="auto" w:fill="auto"/>
          <w:lang w:val="de-DE" w:eastAsia="de-DE" w:bidi="de-DE"/>
        </w:rPr>
        <w:t>das Wesen</w:t>
      </w:r>
      <w:r>
        <w:rPr>
          <w:color w:val="000000"/>
          <w:spacing w:val="0"/>
          <w:w w:val="100"/>
          <w:position w:val="0"/>
          <w:shd w:val="clear" w:color="auto" w:fill="auto"/>
          <w:lang w:val="de-DE" w:eastAsia="de-DE" w:bidi="de-DE"/>
        </w:rPr>
        <w:t xml:space="preserve"> des Instinktes und eben deshalb </w:t>
      </w:r>
      <w:r>
        <w:rPr>
          <w:i/>
          <w:iCs/>
          <w:color w:val="000000"/>
          <w:spacing w:val="0"/>
          <w:w w:val="100"/>
          <w:position w:val="0"/>
          <w:shd w:val="clear" w:color="auto" w:fill="auto"/>
          <w:lang w:val="de-DE" w:eastAsia="de-DE" w:bidi="de-DE"/>
        </w:rPr>
        <w:t>falsch</w:t>
      </w:r>
      <w:r>
        <w:rPr>
          <w:color w:val="000000"/>
          <w:spacing w:val="0"/>
          <w:w w:val="100"/>
          <w:position w:val="0"/>
          <w:shd w:val="clear" w:color="auto" w:fill="auto"/>
          <w:lang w:val="de-DE" w:eastAsia="de-DE" w:bidi="de-DE"/>
        </w:rPr>
        <w:t xml:space="preserve"> sei. </w:t>
      </w:r>
      <w:r>
        <w:rPr>
          <w:smallCaps/>
          <w:color w:val="000000"/>
          <w:spacing w:val="0"/>
          <w:w w:val="100"/>
          <w:position w:val="0"/>
          <w:shd w:val="clear" w:color="auto" w:fill="auto"/>
          <w:lang w:val="de-DE" w:eastAsia="de-DE" w:bidi="de-DE"/>
        </w:rPr>
        <w:t xml:space="preserve">McDougall </w:t>
      </w:r>
      <w:r>
        <w:rPr>
          <w:color w:val="000000"/>
          <w:spacing w:val="0"/>
          <w:w w:val="100"/>
          <w:position w:val="0"/>
          <w:shd w:val="clear" w:color="auto" w:fill="auto"/>
          <w:lang w:val="de-DE" w:eastAsia="de-DE" w:bidi="de-DE"/>
        </w:rPr>
        <w:t xml:space="preserve">spricht nämlich von Instinkt, wenn ein System arteigener Handlungen durch </w:t>
      </w:r>
      <w:r>
        <w:rPr>
          <w:i/>
          <w:iCs/>
          <w:color w:val="000000"/>
          <w:spacing w:val="0"/>
          <w:w w:val="100"/>
          <w:position w:val="0"/>
          <w:shd w:val="clear" w:color="auto" w:fill="auto"/>
          <w:lang w:val="de-DE" w:eastAsia="de-DE" w:bidi="de-DE"/>
        </w:rPr>
        <w:t>gemeinsame Funktionen</w:t>
      </w:r>
      <w:r>
        <w:rPr>
          <w:color w:val="000000"/>
          <w:spacing w:val="0"/>
          <w:w w:val="100"/>
          <w:position w:val="0"/>
          <w:shd w:val="clear" w:color="auto" w:fill="auto"/>
          <w:lang w:val="de-DE" w:eastAsia="de-DE" w:bidi="de-DE"/>
        </w:rPr>
        <w:t xml:space="preserve"> zu einer Einheit zusammengefaßt erscheint. Dieser Autor berücksichtigt aber in seiner Theorie die Phylogenese der Instinkthandlungen sowie ihr Verhalten im zoologischen System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überhaupt nicht.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dreizehn Triebarten, die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annimmt, wurden </w:t>
      </w:r>
      <w:r>
        <w:rPr>
          <w:i/>
          <w:iCs/>
          <w:color w:val="000000"/>
          <w:spacing w:val="0"/>
          <w:w w:val="100"/>
          <w:position w:val="0"/>
          <w:shd w:val="clear" w:color="auto" w:fill="auto"/>
          <w:lang w:val="de-DE" w:eastAsia="de-DE" w:bidi="de-DE"/>
        </w:rPr>
        <w:t>dogmatisch</w:t>
      </w:r>
      <w:r>
        <w:rPr>
          <w:color w:val="000000"/>
          <w:spacing w:val="0"/>
          <w:w w:val="100"/>
          <w:position w:val="0"/>
          <w:shd w:val="clear" w:color="auto" w:fill="auto"/>
          <w:lang w:val="de-DE" w:eastAsia="de-DE" w:bidi="de-DE"/>
        </w:rPr>
        <w:t xml:space="preserve"> fest</w:t>
        <w:softHyphen/>
        <w:t xml:space="preserve">gestellt, ohne in Betracht zu ziehen, daß funktionell ähnliche Instinkthandlungen bei verschiedenen Tierarten unabhängig voneinander entstehen können. Mit Recht behauptet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daß «eine große Zahl autonomer Einzelreaktionen nur dadurch zu einer funktionellen Einheit werden, daß der phylogenetisch gewor</w:t>
        <w:softHyphen/>
        <w:t>dene Bau- und Funktionsplan der Spezies sie zu einer solchen zusammengefaßt hat».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Erklärung der als instinktiv bezeichneten Handlungen versuchte D. </w:t>
      </w:r>
      <w:r>
        <w:rPr>
          <w:smallCaps/>
          <w:color w:val="000000"/>
          <w:spacing w:val="0"/>
          <w:w w:val="100"/>
          <w:position w:val="0"/>
          <w:shd w:val="clear" w:color="auto" w:fill="auto"/>
          <w:lang w:val="de-DE" w:eastAsia="de-DE" w:bidi="de-DE"/>
        </w:rPr>
        <w:t>Katz</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2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3"/>
      </w:r>
      <w:r>
        <w:rPr>
          <w:color w:val="000000"/>
          <w:spacing w:val="0"/>
          <w:w w:val="100"/>
          <w:position w:val="0"/>
          <w:shd w:val="clear" w:color="auto" w:fill="auto"/>
          <w:lang w:val="de-DE" w:eastAsia="de-DE" w:bidi="de-DE"/>
        </w:rPr>
        <w:t xml:space="preserve"> einen Schritt weiter zu tun mit der sog. </w:t>
      </w:r>
      <w:r>
        <w:rPr>
          <w:i/>
          <w:iCs/>
          <w:color w:val="000000"/>
          <w:spacing w:val="0"/>
          <w:w w:val="100"/>
          <w:position w:val="0"/>
          <w:shd w:val="clear" w:color="auto" w:fill="auto"/>
          <w:lang w:val="de-DE" w:eastAsia="de-DE" w:bidi="de-DE"/>
        </w:rPr>
        <w:t>Aviditätstheorie,</w:t>
      </w:r>
      <w:r>
        <w:rPr>
          <w:color w:val="000000"/>
          <w:spacing w:val="0"/>
          <w:w w:val="100"/>
          <w:position w:val="0"/>
          <w:shd w:val="clear" w:color="auto" w:fill="auto"/>
          <w:lang w:val="de-DE" w:eastAsia="de-DE" w:bidi="de-DE"/>
        </w:rPr>
        <w:t xml:space="preserve"> die er an einem Spezialfall, der Nahrungswahl, erörterte.</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Diese Theorie fußt auf der Annahme, daß die instinktive Nahrungswahl von der herr</w:t>
        <w:softHyphen/>
        <w:t>schenden chemischen Stimmung des Organismus abhängt.</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«Wir haben . . . anzunchmen», schreibt D. </w:t>
      </w:r>
      <w:r>
        <w:rPr>
          <w:smallCaps/>
          <w:color w:val="000000"/>
          <w:spacing w:val="0"/>
          <w:w w:val="100"/>
          <w:position w:val="0"/>
          <w:shd w:val="clear" w:color="auto" w:fill="auto"/>
          <w:lang w:val="de-DE" w:eastAsia="de-DE" w:bidi="de-DE"/>
        </w:rPr>
        <w:t>Katz,</w:t>
      </w:r>
      <w:r>
        <w:rPr>
          <w:color w:val="000000"/>
          <w:spacing w:val="0"/>
          <w:w w:val="100"/>
          <w:position w:val="0"/>
          <w:shd w:val="clear" w:color="auto" w:fill="auto"/>
          <w:lang w:val="de-DE" w:eastAsia="de-DE" w:bidi="de-DE"/>
        </w:rPr>
        <w:t xml:space="preserve"> «daß der individuelle Organismus, aus</w:t>
        <w:softHyphen/>
        <w:t>gestattet mit allgemeinen Dispositionen, so auch mit der der chemischen Umstimmungsfähig</w:t>
        <w:softHyphen/>
        <w:t>keit, von sich aus bei ungewöhnlichen Situationen, vor die er sich gestellt sieht, einen Ausweg findet. Das Schicksal des Tieres entscheidet sich nach dieser Auffassung im einzelnen Leib und nicht in spezieller Abhängigkeit vom Schicksal früherer Generationen . . . Im Gegen</w:t>
        <w:softHyphen/>
        <w:t>satz zu anderen Anpassungsvorgängen, wie etwa den intellektuellen, spielen sich die meta</w:t>
        <w:softHyphen/>
        <w:t>bolischen noch ganz in der somatischen Sphäre ab und strahlen nur im Endeffekt ins Bewußt</w:t>
        <w:softHyphen/>
        <w:t xml:space="preserve">sein </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Katz</w:t>
      </w:r>
      <w:r>
        <w:rPr>
          <w:color w:val="000000"/>
          <w:spacing w:val="0"/>
          <w:w w:val="100"/>
          <w:position w:val="0"/>
          <w:shd w:val="clear" w:color="auto" w:fill="auto"/>
          <w:lang w:val="de-DE" w:eastAsia="de-DE" w:bidi="de-DE"/>
        </w:rPr>
        <w:t xml:space="preserve"> begegnen wir adaptiven Erscheinungen dieser Art nicht nur in der metabolischen, sondern auch in der sensorischen und motorischen Sphäre.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K.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nennt </w:t>
      </w:r>
      <w:r>
        <w:rPr>
          <w:i/>
          <w:iCs/>
          <w:color w:val="000000"/>
          <w:spacing w:val="0"/>
          <w:w w:val="100"/>
          <w:position w:val="0"/>
          <w:shd w:val="clear" w:color="auto" w:fill="auto"/>
          <w:lang w:val="de-DE" w:eastAsia="de-DE" w:bidi="de-DE"/>
        </w:rPr>
        <w:t>Appetenzhandlung</w:t>
      </w:r>
      <w:r>
        <w:rPr>
          <w:color w:val="000000"/>
          <w:spacing w:val="0"/>
          <w:w w:val="100"/>
          <w:position w:val="0"/>
          <w:shd w:val="clear" w:color="auto" w:fill="auto"/>
          <w:lang w:val="de-DE" w:eastAsia="de-DE" w:bidi="de-DE"/>
        </w:rPr>
        <w:t xml:space="preserve"> solche Bewegungen, durch welche das Tier dem Nahrungs- und Geschlechtsobjekte oder fernen Orten (z. B. beim Wandervogel) instinktiv zugeführt wird. Das «Appetenzverhalten» soll nach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zur Auslösung des spezifischen Instinktes führen </w:t>
      </w:r>
      <w:r>
        <w:rPr>
          <w:color w:val="000000"/>
          <w:spacing w:val="0"/>
          <w:w w:val="100"/>
          <w:position w:val="0"/>
          <w:shd w:val="clear" w:color="auto" w:fill="auto"/>
          <w:vertAlign w:val="superscript"/>
          <w:lang w:val="de-DE" w:eastAsia="de-DE" w:bidi="de-DE"/>
        </w:rPr>
        <w:footnoteReference w:id="24"/>
      </w:r>
      <w:r>
        <w:rPr>
          <w:color w:val="000000"/>
          <w:spacing w:val="0"/>
          <w:w w:val="100"/>
          <w:position w:val="0"/>
          <w:shd w:val="clear" w:color="auto" w:fill="auto"/>
          <w:lang w:val="de-DE" w:eastAsia="de-DE" w:bidi="de-DE"/>
        </w:rPr>
        <w:t>.</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Trieblehre der </w:t>
      </w:r>
      <w:r>
        <w:rPr>
          <w:i/>
          <w:iCs/>
          <w:color w:val="000000"/>
          <w:spacing w:val="0"/>
          <w:w w:val="100"/>
          <w:position w:val="0"/>
          <w:shd w:val="clear" w:color="auto" w:fill="auto"/>
          <w:lang w:val="de-DE" w:eastAsia="de-DE" w:bidi="de-DE"/>
        </w:rPr>
        <w:t>Behaviouristen,</w:t>
      </w:r>
      <w:r>
        <w:rPr>
          <w:color w:val="000000"/>
          <w:spacing w:val="0"/>
          <w:w w:val="100"/>
          <w:position w:val="0"/>
          <w:shd w:val="clear" w:color="auto" w:fill="auto"/>
          <w:lang w:val="de-DE" w:eastAsia="de-DE" w:bidi="de-DE"/>
        </w:rPr>
        <w:t xml:space="preserve"> deren Hauptvertreter </w:t>
      </w:r>
      <w:r>
        <w:rPr>
          <w:smallCaps/>
          <w:color w:val="000000"/>
          <w:spacing w:val="0"/>
          <w:w w:val="100"/>
          <w:position w:val="0"/>
          <w:shd w:val="clear" w:color="auto" w:fill="auto"/>
          <w:lang w:val="de-DE" w:eastAsia="de-DE" w:bidi="de-DE"/>
        </w:rPr>
        <w:t>Watson</w:t>
      </w:r>
      <w:r>
        <w:rPr>
          <w:color w:val="000000"/>
          <w:spacing w:val="0"/>
          <w:w w:val="100"/>
          <w:position w:val="0"/>
          <w:shd w:val="clear" w:color="auto" w:fill="auto"/>
          <w:lang w:val="de-DE" w:eastAsia="de-DE" w:bidi="de-DE"/>
        </w:rPr>
        <w:t xml:space="preserve"> ist, will die tierischen und menschlichen Handlungen als Zusammensetzung </w:t>
      </w:r>
      <w:r>
        <w:rPr>
          <w:i/>
          <w:iCs/>
          <w:color w:val="000000"/>
          <w:spacing w:val="0"/>
          <w:w w:val="100"/>
          <w:position w:val="0"/>
          <w:shd w:val="clear" w:color="auto" w:fill="auto"/>
          <w:lang w:val="de-DE" w:eastAsia="de-DE" w:bidi="de-DE"/>
        </w:rPr>
        <w:t xml:space="preserve">bedingter Reflexe </w:t>
      </w:r>
      <w:r>
        <w:rPr>
          <w:smallCaps/>
          <w:color w:val="000000"/>
          <w:spacing w:val="0"/>
          <w:w w:val="100"/>
          <w:position w:val="0"/>
          <w:shd w:val="clear" w:color="auto" w:fill="auto"/>
          <w:lang w:val="de-DE" w:eastAsia="de-DE" w:bidi="de-DE"/>
        </w:rPr>
        <w:t>(Pawlow)</w:t>
      </w:r>
      <w:r>
        <w:rPr>
          <w:color w:val="000000"/>
          <w:spacing w:val="0"/>
          <w:w w:val="100"/>
          <w:position w:val="0"/>
          <w:shd w:val="clear" w:color="auto" w:fill="auto"/>
          <w:lang w:val="de-DE" w:eastAsia="de-DE" w:bidi="de-DE"/>
        </w:rPr>
        <w:t xml:space="preserve"> erklären. Diese Schule leugnet also das Vorhandensein höher spezia</w:t>
        <w:softHyphen/>
        <w:t xml:space="preserve">lisierter angeborener Bewegungskoordinationen. Eine Auffassung, über die K.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mit Recht behauptet, daß es wirklich der vollkommenen Unkenntnis tierischen Verhaltens bedarf, um diesen Glauben, an dem so viele amerikanische und europäische Psychologen «kranken», rechtfertigen zu wollen.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Vermischung und Verschränkung von instinktmäßigen, arteigenen, ererbten Handlungsketten mit dem persönlichen Verstand, Einsicht und indi</w:t>
        <w:softHyphen/>
        <w:t>viduellem Dazulernen haben die Begriffsbestimmung von Instinkt und Trieb weiter verwickelt.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wurde ein neuer Gesichtspunkt ins Problem hineingezogen, der Aspekt des </w:t>
      </w:r>
      <w:r>
        <w:rPr>
          <w:i/>
          <w:iCs/>
          <w:color w:val="000000"/>
          <w:spacing w:val="0"/>
          <w:w w:val="100"/>
          <w:position w:val="0"/>
          <w:shd w:val="clear" w:color="auto" w:fill="auto"/>
          <w:lang w:val="de-DE" w:eastAsia="de-DE" w:bidi="de-DE"/>
        </w:rPr>
        <w:t>Bewußtseins,</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Zweckes</w:t>
      </w:r>
      <w:r>
        <w:rPr>
          <w:color w:val="000000"/>
          <w:spacing w:val="0"/>
          <w:w w:val="100"/>
          <w:position w:val="0"/>
          <w:shd w:val="clear" w:color="auto" w:fill="auto"/>
          <w:lang w:val="de-DE" w:eastAsia="de-DE" w:bidi="de-DE"/>
        </w:rPr>
        <w:t xml:space="preserve"> der Handlungen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T/zj/ffz^/handlungen kann man von Zweckbewußtsein niemals sprechen. Bei </w:t>
      </w:r>
      <w:r>
        <w:rPr>
          <w:i/>
          <w:iCs/>
          <w:color w:val="000000"/>
          <w:spacing w:val="0"/>
          <w:w w:val="100"/>
          <w:position w:val="0"/>
          <w:shd w:val="clear" w:color="auto" w:fill="auto"/>
          <w:lang w:val="de-DE" w:eastAsia="de-DE" w:bidi="de-DE"/>
        </w:rPr>
        <w:t>T)</w:t>
      </w:r>
      <w:r>
        <w:rPr>
          <w:color w:val="000000"/>
          <w:spacing w:val="0"/>
          <w:w w:val="100"/>
          <w:position w:val="0"/>
          <w:shd w:val="clear" w:color="auto" w:fill="auto"/>
          <w:lang w:val="de-DE" w:eastAsia="de-DE" w:bidi="de-DE"/>
        </w:rPr>
        <w:t xml:space="preserve">Abhandlungen, bei denen man bekanntlich den individuellen Erinnerungen, dem persönlichen Verstand und der Einsicht eine wichtige Rolle zuschreibt, ist die Anwesenheit des Bewußtseins nicht so einfach abzustreiten </w:t>
      </w:r>
      <w:r>
        <w:rPr>
          <w:color w:val="000000"/>
          <w:spacing w:val="0"/>
          <w:w w:val="100"/>
          <w:position w:val="0"/>
          <w:shd w:val="clear" w:color="auto" w:fill="auto"/>
          <w:vertAlign w:val="superscript"/>
          <w:lang w:val="de-DE" w:eastAsia="de-DE" w:bidi="de-DE"/>
        </w:rPr>
        <w:footnoteReference w:id="2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footnoteReference w:id="27"/>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28"/>
      </w:r>
      <w:r>
        <w:rPr>
          <w:color w:val="000000"/>
          <w:spacing w:val="0"/>
          <w:w w:val="100"/>
          <w:position w:val="0"/>
          <w:shd w:val="clear" w:color="auto" w:fill="auto"/>
          <w:lang w:val="de-DE" w:eastAsia="de-DE" w:bidi="de-DE"/>
        </w:rPr>
        <w:t>.</w:t>
      </w:r>
    </w:p>
    <w:p>
      <w:pPr>
        <w:pStyle w:val="Style40"/>
        <w:keepNext/>
        <w:keepLines/>
        <w:widowControl w:val="0"/>
        <w:numPr>
          <w:ilvl w:val="0"/>
          <w:numId w:val="117"/>
        </w:numPr>
        <w:shd w:val="clear" w:color="auto" w:fill="auto"/>
        <w:tabs>
          <w:tab w:pos="763" w:val="left"/>
        </w:tabs>
        <w:bidi w:val="0"/>
        <w:spacing w:line="240" w:lineRule="auto"/>
        <w:ind w:left="0" w:firstLine="360"/>
        <w:jc w:val="left"/>
      </w:pPr>
      <w:bookmarkStart w:id="18" w:name="bookmark18"/>
      <w:bookmarkStart w:id="19" w:name="bookmark19"/>
      <w:r>
        <w:rPr>
          <w:color w:val="000000"/>
          <w:spacing w:val="0"/>
          <w:w w:val="100"/>
          <w:position w:val="0"/>
          <w:shd w:val="clear" w:color="auto" w:fill="auto"/>
          <w:lang w:val="de-DE" w:eastAsia="de-DE" w:bidi="de-DE"/>
        </w:rPr>
        <w:t>Wahrnehmungsbewußtsein und Wunsch- oder Bedürfnisbewußtsein</w:t>
      </w:r>
      <w:bookmarkEnd w:id="18"/>
      <w:bookmarkEnd w:id="19"/>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müssen aber die </w:t>
      </w:r>
      <w:r>
        <w:rPr>
          <w:i/>
          <w:iCs/>
          <w:color w:val="000000"/>
          <w:spacing w:val="0"/>
          <w:w w:val="100"/>
          <w:position w:val="0"/>
          <w:shd w:val="clear" w:color="auto" w:fill="auto"/>
          <w:lang w:val="de-DE" w:eastAsia="de-DE" w:bidi="de-DE"/>
        </w:rPr>
        <w:t>Art</w:t>
      </w:r>
      <w:r>
        <w:rPr>
          <w:color w:val="000000"/>
          <w:spacing w:val="0"/>
          <w:w w:val="100"/>
          <w:position w:val="0"/>
          <w:shd w:val="clear" w:color="auto" w:fill="auto"/>
          <w:lang w:val="de-DE" w:eastAsia="de-DE" w:bidi="de-DE"/>
        </w:rPr>
        <w:t xml:space="preserve"> des Bewußtseins bei höheren Tieren (z. B. bei dem Pavian) von der des Bewußtseins bei dem Menschen feiner voneinander differenzieren, als dies bis jetzt getan wurde.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sind der Meinung, daß höhere Tiere über ein Wahrnehmungsbewußtsein verfügen, welches durch jene Vorstellungen und Erinnerungsbilder ausgefüllt wird, die auf dem Wege der Sinneswahrnehmungen zustande kommen.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Neben dem Wahrnehmungsbewußtsein besitzt allein der Mensch noch ein </w:t>
      </w:r>
      <w:r>
        <w:rPr>
          <w:i/>
          <w:iCs/>
          <w:color w:val="000000"/>
          <w:spacing w:val="0"/>
          <w:w w:val="100"/>
          <w:position w:val="0"/>
          <w:shd w:val="clear" w:color="auto" w:fill="auto"/>
          <w:lang w:val="de-DE" w:eastAsia="de-DE" w:bidi="de-DE"/>
        </w:rPr>
        <w:t>^weites</w:t>
      </w:r>
      <w:r>
        <w:rPr>
          <w:color w:val="000000"/>
          <w:spacing w:val="0"/>
          <w:w w:val="100"/>
          <w:position w:val="0"/>
          <w:shd w:val="clear" w:color="auto" w:fill="auto"/>
          <w:lang w:val="de-DE" w:eastAsia="de-DE" w:bidi="de-DE"/>
        </w:rPr>
        <w:t xml:space="preserve"> Bewußtsein anderer Art, ein </w:t>
      </w:r>
      <w:r>
        <w:rPr>
          <w:i/>
          <w:iCs/>
          <w:color w:val="000000"/>
          <w:spacing w:val="0"/>
          <w:w w:val="100"/>
          <w:position w:val="0"/>
          <w:shd w:val="clear" w:color="auto" w:fill="auto"/>
          <w:lang w:val="de-DE" w:eastAsia="de-DE" w:bidi="de-DE"/>
        </w:rPr>
        <w:t>Bediirfnisbewußtsein</w:t>
      </w:r>
      <w:r>
        <w:rPr>
          <w:color w:val="000000"/>
          <w:spacing w:val="0"/>
          <w:w w:val="100"/>
          <w:position w:val="0"/>
          <w:shd w:val="clear" w:color="auto" w:fill="auto"/>
          <w:lang w:val="de-DE" w:eastAsia="de-DE" w:bidi="de-DE"/>
        </w:rPr>
        <w:t xml:space="preserve"> oder ein </w:t>
      </w:r>
      <w:r>
        <w:rPr>
          <w:i/>
          <w:iCs/>
          <w:color w:val="000000"/>
          <w:spacing w:val="0"/>
          <w:w w:val="100"/>
          <w:position w:val="0"/>
          <w:shd w:val="clear" w:color="auto" w:fill="auto"/>
          <w:lang w:val="de-DE" w:eastAsia="de-DE" w:bidi="de-DE"/>
        </w:rPr>
        <w:t>Wunschbewußtsein. Nur der Mensch hat die Fähigkeit, unbewußte Bedürfnisse, das Ziel und den Zweck dieser Bedürfnisse sich bewußt zu machen.</w:t>
      </w:r>
      <w:r>
        <w:rPr>
          <w:color w:val="000000"/>
          <w:spacing w:val="0"/>
          <w:w w:val="100"/>
          <w:position w:val="0"/>
          <w:shd w:val="clear" w:color="auto" w:fill="auto"/>
          <w:lang w:val="de-DE" w:eastAsia="de-DE" w:bidi="de-DE"/>
        </w:rPr>
        <w:t xml:space="preserve"> Das Tier nicht. </w:t>
      </w:r>
      <w:r>
        <w:rPr>
          <w:i/>
          <w:iCs/>
          <w:color w:val="000000"/>
          <w:spacing w:val="0"/>
          <w:w w:val="100"/>
          <w:position w:val="0"/>
          <w:shd w:val="clear" w:color="auto" w:fill="auto"/>
          <w:lang w:val="de-DE" w:eastAsia="de-DE" w:bidi="de-DE"/>
        </w:rPr>
        <w:t>Und eben in diesem Umstand erblicken wir die unüberbrückbare Kluft, die ^wischen menschlicher und tierischer Seele klafft.</w:t>
      </w:r>
      <w:r>
        <w:rPr>
          <w:color w:val="000000"/>
          <w:spacing w:val="0"/>
          <w:w w:val="100"/>
          <w:position w:val="0"/>
          <w:shd w:val="clear" w:color="auto" w:fill="auto"/>
          <w:lang w:val="de-DE" w:eastAsia="de-DE" w:bidi="de-DE"/>
        </w:rPr>
        <w:t xml:space="preserve"> Auf dem Wege der Menschwerdung erscheint in der Psyche des Lebe</w:t>
        <w:softHyphen/>
        <w:t xml:space="preserve">wesens ein neues Bedürfnis, das den Menschen dazu treibt, </w:t>
      </w:r>
      <w:r>
        <w:rPr>
          <w:i/>
          <w:iCs/>
          <w:color w:val="000000"/>
          <w:spacing w:val="0"/>
          <w:w w:val="100"/>
          <w:position w:val="0"/>
          <w:shd w:val="clear" w:color="auto" w:fill="auto"/>
          <w:lang w:val="de-DE" w:eastAsia="de-DE" w:bidi="de-DE"/>
        </w:rPr>
        <w:t>seine unbewußten Stre</w:t>
        <w:softHyphen/>
        <w:t>bungen bewußtzumachen.</w:t>
      </w:r>
      <w:r>
        <w:rPr>
          <w:color w:val="000000"/>
          <w:spacing w:val="0"/>
          <w:w w:val="100"/>
          <w:position w:val="0"/>
          <w:shd w:val="clear" w:color="auto" w:fill="auto"/>
          <w:lang w:val="de-DE" w:eastAsia="de-DE" w:bidi="de-DE"/>
        </w:rPr>
        <w:t xml:space="preserve"> Die Psychologie nennt diese rezente Instanz Ichtrieb. Das Produkt dieses Ichtriebes ist </w:t>
      </w:r>
      <w:r>
        <w:rPr>
          <w:i/>
          <w:iCs/>
          <w:color w:val="000000"/>
          <w:spacing w:val="0"/>
          <w:w w:val="100"/>
          <w:position w:val="0"/>
          <w:shd w:val="clear" w:color="auto" w:fill="auto"/>
          <w:lang w:val="de-DE" w:eastAsia="de-DE" w:bidi="de-DE"/>
        </w:rPr>
        <w:t>das Ich. Ichtrieb</w:t>
      </w:r>
      <w:r>
        <w:rPr>
          <w:color w:val="000000"/>
          <w:spacing w:val="0"/>
          <w:w w:val="100"/>
          <w:position w:val="0"/>
          <w:shd w:val="clear" w:color="auto" w:fill="auto"/>
          <w:lang w:val="de-DE" w:eastAsia="de-DE" w:bidi="de-DE"/>
        </w:rPr>
        <w:t xml:space="preserve"> bedeutet hier nur die </w:t>
      </w:r>
      <w:r>
        <w:rPr>
          <w:i/>
          <w:iCs/>
          <w:color w:val="000000"/>
          <w:spacing w:val="0"/>
          <w:w w:val="100"/>
          <w:position w:val="0"/>
          <w:shd w:val="clear" w:color="auto" w:fill="auto"/>
          <w:lang w:val="de-DE" w:eastAsia="de-DE" w:bidi="de-DE"/>
        </w:rPr>
        <w:t xml:space="preserve">unbewußte </w:t>
      </w:r>
      <w:r>
        <w:rPr>
          <w:color w:val="000000"/>
          <w:spacing w:val="0"/>
          <w:w w:val="100"/>
          <w:position w:val="0"/>
          <w:shd w:val="clear" w:color="auto" w:fill="auto"/>
          <w:lang w:val="de-DE" w:eastAsia="de-DE" w:bidi="de-DE"/>
        </w:rPr>
        <w:t>Ichfunktion, Triebstrebungen bewußtzumachen oder sie unbewußt abzuwehren. (Vgl. Bd. II, «Ichpsychologie».)</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Ichtrieb ist der einzige humane Trieb</w:t>
      </w:r>
      <w:r>
        <w:rPr>
          <w:color w:val="000000"/>
          <w:spacing w:val="0"/>
          <w:w w:val="100"/>
          <w:position w:val="0"/>
          <w:shd w:val="clear" w:color="auto" w:fill="auto"/>
          <w:lang w:val="de-DE" w:eastAsia="de-DE" w:bidi="de-DE"/>
        </w:rPr>
        <w:t xml:space="preserve"> des Menschen. Alle anderen Triebe sind auch bei den Tieren aufzufinden. Nur der Mensch allein besitzt das Be</w:t>
        <w:softHyphen/>
        <w:t>dürfnis, unbewußte Bedürfnisse sich bewußtzumachen. Die Geburt des Ichs ist an den Moment gebunden, in dem das erste Bedürfnis im Menschen bewußt wurde. Dieser Augenblick ist der Zeitpunkt der Ichschöpfung. Die Geburt des Ichs verursacht aber tiefgehende Veränderungen in der Psyche.</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Erteens</w:t>
      </w:r>
      <w:r>
        <w:rPr>
          <w:color w:val="000000"/>
          <w:spacing w:val="0"/>
          <w:w w:val="100"/>
          <w:position w:val="0"/>
          <w:shd w:val="clear" w:color="auto" w:fill="auto"/>
          <w:lang w:val="de-DE" w:eastAsia="de-DE" w:bidi="de-DE"/>
        </w:rPr>
        <w:t xml:space="preserve"> wird dem Menschen durch das Ich das Endziel seiner Bedürfnisse und auch der Zweck der einzelnen Triebschritte bewußt. Das Bewußtmachen der Bedürfnisse und das Bewußtwerden des Triebzieles bedeuten den Anfang des ichhaften Lebens. In dem Moment, in dem das Lebewesen über ein Wu/nsch- bew/y/ßtsezn, über ein Bedw/nisbCTwzßtscin verfiigt, verschwindet die Zweckunbewußt</w:t>
        <w:softHyphen/>
        <w:t>heit der instinktmäßigen Handlungen. Im Geburtsmoment des Wunschbewußt</w:t>
        <w:softHyphen/>
        <w:t>seins wird aus dem Instinkttier ein Ichmensch. Der Mensch ist ein Lebewesen, welches aus einem art- und erbmäßigen inneren Drang dazu gezwungen wird, sich all die Bedürfnisse, Wünsche und Regungen bewußtzumachen, die sich in seinem Unbewußten regen und zur Befriedigung streben. So tritt bei dem Menschen an Stelle der Ziellosigkeit der Instinkte das Zweckbewußtsein der Triebe auf. Das Bedürfnisbewußtsein wird von ziel- und zweckbewußten Be</w:t>
        <w:softHyphen/>
        <w:t>dürfnissen bewohnt. Das ist die erste Folge der Ichgeburt.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zweite ist der Azfbau eines stC'ZZz/ngncbmcnncn Zehs. Unter allen Lebewesen mzz/ß der MZensch allein eine bewußte S/eZZzzng gegenüber reinen akdzzeZZen Bedürfnissen beziehen. Er allein wird aus innerem Drang, unter dem Druck einer inneren, art</w:t>
        <w:softHyphen/>
        <w:t xml:space="preserve">eigenen, psychischen Macht vor die Frage gestellt: WillsZ du dieses Bedürfnis beahe/n, also annehmen und befriedigen, </w:t>
      </w:r>
      <w:r>
        <w:rPr>
          <w:i/>
          <w:iCs/>
          <w:color w:val="000000"/>
          <w:spacing w:val="0"/>
          <w:w w:val="100"/>
          <w:position w:val="0"/>
          <w:shd w:val="clear" w:color="auto" w:fill="auto"/>
          <w:lang w:val="de-DE" w:eastAsia="de-DE" w:bidi="de-DE"/>
        </w:rPr>
        <w:t>oder willst</w:t>
      </w:r>
      <w:r>
        <w:rPr>
          <w:color w:val="000000"/>
          <w:spacing w:val="0"/>
          <w:w w:val="100"/>
          <w:position w:val="0"/>
          <w:shd w:val="clear" w:color="auto" w:fill="auto"/>
          <w:lang w:val="de-DE" w:eastAsia="de-DE" w:bidi="de-DE"/>
        </w:rPr>
        <w:t xml:space="preserve"> du es verneinen und z/ntcrnrz/ckcn? Und falls er es bejaht, dann muß er in der noch schwierigeren Frage seine Stellungnahme fassen: Soll er das bewußtgemachte und bejahte Bedürfnis urförmhch, also nativ befriedigen (z. B. seinen Sadismus in Form einer Gewalt</w:t>
        <w:softHyphen/>
        <w:t>tat), oder soll er einen Umweg suchen und das angenommene Bedürfnis - unter Druck des Über-Ichs - in irgendeiner sozialisierten Form (z. B. als Metzger oder als Chirurg) zugunsten der Gemeinschaft ausleben ? Auf Grund von lang</w:t>
        <w:softHyphen/>
        <w:t>jährigen Triebuntersuchungen und Experimenten haben wir den Eindruck bekommen, daß der Zwangsablauf, die tyrannisch strenge, unbewußte Plan</w:t>
        <w:softHyphen/>
        <w:t>mäßigkeit der Instinkte bei dem Menschen eben durch das Ich, und zwar teils durch die bewußtmachende, teils durch die stellungnehmende Ichfunktion ge</w:t>
        <w:softHyphen/>
        <w:t xml:space="preserve">brochen wird. </w:t>
      </w:r>
      <w:r>
        <w:rPr>
          <w:i/>
          <w:iCs/>
          <w:color w:val="000000"/>
          <w:spacing w:val="0"/>
          <w:w w:val="100"/>
          <w:position w:val="0"/>
          <w:shd w:val="clear" w:color="auto" w:fill="auto"/>
          <w:lang w:val="de-DE" w:eastAsia="de-DE" w:bidi="de-DE"/>
        </w:rPr>
        <w:t>Die vollkommene,</w:t>
      </w:r>
      <w:r>
        <w:rPr>
          <w:color w:val="000000"/>
          <w:spacing w:val="0"/>
          <w:w w:val="100"/>
          <w:position w:val="0"/>
          <w:shd w:val="clear" w:color="auto" w:fill="auto"/>
          <w:lang w:val="de-DE" w:eastAsia="de-DE" w:bidi="de-DE"/>
        </w:rPr>
        <w:t xml:space="preserve"> von der Natur als Ganzheit </w:t>
      </w:r>
      <w:r>
        <w:rPr>
          <w:i/>
          <w:iCs/>
          <w:color w:val="000000"/>
          <w:spacing w:val="0"/>
          <w:w w:val="100"/>
          <w:position w:val="0"/>
          <w:shd w:val="clear" w:color="auto" w:fill="auto"/>
          <w:lang w:val="de-DE" w:eastAsia="de-DE" w:bidi="de-DE"/>
        </w:rPr>
        <w:t>erhaltene instinktive Handlungskette wird</w:t>
      </w:r>
      <w:r>
        <w:rPr>
          <w:color w:val="000000"/>
          <w:spacing w:val="0"/>
          <w:w w:val="100"/>
          <w:position w:val="0"/>
          <w:shd w:val="clear" w:color="auto" w:fill="auto"/>
          <w:lang w:val="de-DE" w:eastAsia="de-DE" w:bidi="de-DE"/>
        </w:rPr>
        <w:t xml:space="preserve"> durch das Ivb in Teile </w:t>
      </w:r>
      <w:r>
        <w:rPr>
          <w:i/>
          <w:iCs/>
          <w:color w:val="000000"/>
          <w:spacing w:val="0"/>
          <w:w w:val="100"/>
          <w:position w:val="0"/>
          <w:shd w:val="clear" w:color="auto" w:fill="auto"/>
          <w:lang w:val="de-DE" w:eastAsia="de-DE" w:bidi="de-DE"/>
        </w:rPr>
        <w:t>zerrissen,</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Atensch</w:t>
      </w:r>
      <w:r>
        <w:rPr>
          <w:color w:val="000000"/>
          <w:spacing w:val="0"/>
          <w:w w:val="100"/>
          <w:position w:val="0"/>
          <w:shd w:val="clear" w:color="auto" w:fill="auto"/>
          <w:lang w:val="de-DE" w:eastAsia="de-DE" w:bidi="de-DE"/>
        </w:rPr>
        <w:t xml:space="preserve"> mach/ z«m ersten</w:t>
        <w:softHyphen/>
        <w:t xml:space="preserve">mal in der Reihe der Lebewesen den bewußten Versuch, auf individuellem und nicht auf </w:t>
      </w:r>
      <w:r>
        <w:rPr>
          <w:i/>
          <w:iCs/>
          <w:color w:val="000000"/>
          <w:spacing w:val="0"/>
          <w:w w:val="100"/>
          <w:position w:val="0"/>
          <w:shd w:val="clear" w:color="auto" w:fill="auto"/>
          <w:lang w:val="de-DE" w:eastAsia="de-DE" w:bidi="de-DE"/>
        </w:rPr>
        <w:t>artgemäßem kollektivem Wege, durch persönlich erfundene Abkürzungen, in persönlich gewählten Umformungen seine Bedürfnisse gu befriedigen.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Erscheinen des Wunschbewußtseins und des stellungnehmenden Ichs bei dem Menschen übt eine katastrophale Wirkung auf das Schicksal der phylo</w:t>
        <w:softHyphen/>
        <w:t>genetisch alten vollkommenen Instinkte aus. Der Mensch verliert den unbe</w:t>
        <w:softHyphen/>
        <w:t>wußten, verläßlichen Ablauf der lebenswichtigen Handlungsketten. Dafür wird er aber von der Diktatur der vollkommenen Instinkte befreit. Er übernimmt nun selbst die Verantzworu/ng seiner Haand/ungen und das Bewußtmachen der Trieb</w:t>
        <w:softHyphen/>
        <w:t xml:space="preserve">zwecke und Triebziele, und die persönlich erfaßte Stellungnahme befähigt ihn, sich an die plötzlich veränderten Umwelten besser anzupassen als einst, als er wie ein Sklave unter der Diktatur der vollkommenen Instinkte stand. Die neue Fähigkeit, die er seinem Ich zu verdanken hat, heißt Realitätssi/zn, d. h. Sinn, die Wirklichkeit zu prüfen und sich ihr </w:t>
      </w:r>
      <w:r>
        <w:rPr>
          <w:i/>
          <w:iCs/>
          <w:color w:val="000000"/>
          <w:spacing w:val="0"/>
          <w:w w:val="100"/>
          <w:position w:val="0"/>
          <w:shd w:val="clear" w:color="auto" w:fill="auto"/>
          <w:lang w:val="de-DE" w:eastAsia="de-DE" w:bidi="de-DE"/>
        </w:rPr>
        <w:t>bewußt</w:t>
      </w:r>
      <w:r>
        <w:rPr>
          <w:color w:val="000000"/>
          <w:spacing w:val="0"/>
          <w:w w:val="100"/>
          <w:position w:val="0"/>
          <w:shd w:val="clear" w:color="auto" w:fill="auto"/>
          <w:lang w:val="de-DE" w:eastAsia="de-DE" w:bidi="de-DE"/>
        </w:rPr>
        <w:t xml:space="preserve"> anzupassen. Der Realitätssinn als leitendes Prinzip im Leben des Einzelnen ermöglicht dem Menschen, von nun an zu dem Instinktziel nicht- durch diktierte uralte Schritte einer tyrannisch befehlenden Instinktmarschroute zu gelangen, sondern sein Triebziel auf be</w:t>
        <w:softHyphen/>
        <w:t xml:space="preserve">wußtem und selbstgewähltem Wege, durch persönliche Schritte, in individueller </w:t>
      </w:r>
      <w:r>
        <w:rPr>
          <w:color w:val="000000"/>
          <w:spacing w:val="0"/>
          <w:w w:val="100"/>
          <w:position w:val="0"/>
          <w:shd w:val="clear" w:color="auto" w:fill="auto"/>
          <w:lang w:val="de-DE" w:eastAsia="de-DE" w:bidi="de-DE"/>
        </w:rPr>
        <w:t xml:space="preserve">Form </w:t>
      </w:r>
      <w:r>
        <w:rPr>
          <w:i/>
          <w:iCs/>
          <w:color w:val="000000"/>
          <w:spacing w:val="0"/>
          <w:w w:val="100"/>
          <w:position w:val="0"/>
          <w:shd w:val="clear" w:color="auto" w:fill="auto"/>
          <w:lang w:val="de-DE" w:eastAsia="de-DE" w:bidi="de-DE"/>
        </w:rPr>
        <w:t>mit Selbstverantwortung</w:t>
      </w:r>
      <w:r>
        <w:rPr>
          <w:color w:val="000000"/>
          <w:spacing w:val="0"/>
          <w:w w:val="100"/>
          <w:position w:val="0"/>
          <w:shd w:val="clear" w:color="auto" w:fill="auto"/>
          <w:lang w:val="de-DE" w:eastAsia="de-DE" w:bidi="de-DE"/>
        </w:rPr>
        <w:t xml:space="preserve"> zu erreichen. Es ist unleugbar, daß das Ich durch die bewußte Anpassung an die Realität, also durch die Selbstkontrolle, die Form der Urinstinkte &amp;%naturiert hat h</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Denaturierung der Instinkte heißt: Sö:yitf/isierz/ag oder </w:t>
      </w:r>
      <w:r>
        <w:rPr>
          <w:i/>
          <w:iCs/>
          <w:color w:val="000000"/>
          <w:spacing w:val="0"/>
          <w:w w:val="100"/>
          <w:position w:val="0"/>
          <w:shd w:val="clear" w:color="auto" w:fill="auto"/>
          <w:lang w:val="de-DE" w:eastAsia="de-DE" w:bidi="de-DE"/>
        </w:rPr>
        <w:t xml:space="preserve">Humanisierung </w:t>
      </w:r>
      <w:r>
        <w:rPr>
          <w:color w:val="000000"/>
          <w:spacing w:val="0"/>
          <w:w w:val="100"/>
          <w:position w:val="0"/>
          <w:shd w:val="clear" w:color="auto" w:fill="auto"/>
          <w:lang w:val="de-DE" w:eastAsia="de-DE" w:bidi="de-DE"/>
        </w:rPr>
        <w:t>der Triebe, kurz Menschwerdung.</w:t>
      </w:r>
    </w:p>
    <w:p>
      <w:pPr>
        <w:pStyle w:val="Style40"/>
        <w:keepNext/>
        <w:keepLines/>
        <w:widowControl w:val="0"/>
        <w:numPr>
          <w:ilvl w:val="0"/>
          <w:numId w:val="117"/>
        </w:numPr>
        <w:shd w:val="clear" w:color="auto" w:fill="auto"/>
        <w:tabs>
          <w:tab w:pos="390" w:val="left"/>
        </w:tabs>
        <w:bidi w:val="0"/>
        <w:spacing w:line="240" w:lineRule="auto"/>
        <w:ind w:left="0" w:firstLine="0"/>
        <w:jc w:val="left"/>
      </w:pPr>
      <w:bookmarkStart w:id="20" w:name="bookmark20"/>
      <w:bookmarkStart w:id="21" w:name="bookmark21"/>
      <w:r>
        <w:rPr>
          <w:color w:val="000000"/>
          <w:spacing w:val="0"/>
          <w:w w:val="100"/>
          <w:position w:val="0"/>
          <w:shd w:val="clear" w:color="auto" w:fill="auto"/>
          <w:lang w:val="de-DE" w:eastAsia="de-DE" w:bidi="de-DE"/>
        </w:rPr>
        <w:t>leblose und lebhafte Anpassung</w:t>
      </w:r>
      <w:bookmarkEnd w:id="20"/>
      <w:bookmarkEnd w:id="21"/>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Anpassung gibt es auch bei Tieren. Die Anpassung an den Wechsel der Umgebung bedeutet auch beim Tier, daß seine Instinkte unvollkommen wer</w:t>
        <w:softHyphen/>
        <w:t xml:space="preserve">den </w:t>
      </w:r>
      <w:r>
        <w:rPr>
          <w:color w:val="000000"/>
          <w:spacing w:val="0"/>
          <w:w w:val="100"/>
          <w:position w:val="0"/>
          <w:shd w:val="clear" w:color="auto" w:fill="auto"/>
          <w:vertAlign w:val="superscript"/>
          <w:lang w:val="de-DE" w:eastAsia="de-DE" w:bidi="de-DE"/>
        </w:rPr>
        <w:footnoteReference w:id="2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
      </w:r>
      <w:r>
        <w:rPr>
          <w:color w:val="000000"/>
          <w:spacing w:val="0"/>
          <w:w w:val="100"/>
          <w:position w:val="0"/>
          <w:shd w:val="clear" w:color="auto" w:fill="auto"/>
          <w:lang w:val="de-DE" w:eastAsia="de-DE" w:bidi="de-DE"/>
        </w:rPr>
        <w:t>. Worin besteht also der Unterschied zwischen der Anpassung des Tieres und der Sozialisierung der Triebe beim Menschen?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eben darin, daß das Tier seine Anpassungsfähigkeit dem Wahrneh</w:t>
        <w:softHyphen/>
        <w:t>mungsbewußtsein, der Mensch hingegen auch dem Bed«fazsbew«ß</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Useia und dem </w:t>
      </w:r>
      <w:r>
        <w:rPr>
          <w:i/>
          <w:iCs/>
          <w:color w:val="000000"/>
          <w:spacing w:val="0"/>
          <w:w w:val="100"/>
          <w:position w:val="0"/>
          <w:shd w:val="clear" w:color="auto" w:fill="auto"/>
          <w:lang w:val="de-DE" w:eastAsia="de-DE" w:bidi="de-DE"/>
        </w:rPr>
        <w:t>ntellungaehmeadea</w:t>
      </w:r>
      <w:r>
        <w:rPr>
          <w:color w:val="000000"/>
          <w:spacing w:val="0"/>
          <w:w w:val="100"/>
          <w:position w:val="0"/>
          <w:shd w:val="clear" w:color="auto" w:fill="auto"/>
          <w:lang w:val="de-DE" w:eastAsia="de-DE" w:bidi="de-DE"/>
        </w:rPr>
        <w:t xml:space="preserve"> Ich </w:t>
      </w:r>
      <w:r>
        <w:rPr>
          <w:i/>
          <w:iCs/>
          <w:color w:val="000000"/>
          <w:spacing w:val="0"/>
          <w:w w:val="100"/>
          <w:position w:val="0"/>
          <w:shd w:val="clear" w:color="auto" w:fill="auto"/>
          <w:lang w:val="de-DE" w:eastAsia="de-DE" w:bidi="de-DE"/>
        </w:rPr>
        <w:t>verdarbt.</w:t>
      </w:r>
      <w:r>
        <w:rPr>
          <w:color w:val="000000"/>
          <w:spacing w:val="0"/>
          <w:w w:val="100"/>
          <w:position w:val="0"/>
          <w:shd w:val="clear" w:color="auto" w:fill="auto"/>
          <w:lang w:val="de-DE" w:eastAsia="de-DE" w:bidi="de-DE"/>
        </w:rPr>
        <w:t xml:space="preserve"> Das Tier paßt sich an die Umgebung durch die</w:t>
        <w:softHyphen/>
        <w:t xml:space="preserve">jenigen Kenntnisse an, die es mit Hilfe der Sinaeswahraehmuagea erworben hat. .Diese </w:t>
      </w:r>
      <w:r>
        <w:rPr>
          <w:i/>
          <w:iCs/>
          <w:color w:val="000000"/>
          <w:spacing w:val="0"/>
          <w:w w:val="100"/>
          <w:position w:val="0"/>
          <w:shd w:val="clear" w:color="auto" w:fill="auto"/>
          <w:lang w:val="de-DE" w:eastAsia="de-DE" w:bidi="de-DE"/>
        </w:rPr>
        <w:t>Anpassung</w:t>
      </w:r>
      <w:r>
        <w:rPr>
          <w:color w:val="000000"/>
          <w:spacing w:val="0"/>
          <w:w w:val="100"/>
          <w:position w:val="0"/>
          <w:shd w:val="clear" w:color="auto" w:fill="auto"/>
          <w:lang w:val="de-DE" w:eastAsia="de-DE" w:bidi="de-DE"/>
        </w:rPr>
        <w:t xml:space="preserve"> hat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einem Ich nich/s gii tun. Auch der Mensch übt An- passragshandluagea aus, die er auf Grund der Kenntnisse des Wahrnehmungs</w:t>
        <w:softHyphen/>
        <w:t>bewußtseins erworben hat. Er besitzt aber auch die Fähigkeit einer ichhaJten, einer höheren Art der Anpassung, die durch Bewußtmachen der Triebziele und durch die persönlich verantwortliche Stellungnahme gegenüber den Bedürfnissen zustande kommt. Auf Grund der zwei Formen des Bewußtseins dürfen wir auch von zwei Formen der Anpassung sprechen:</w:t>
      </w:r>
    </w:p>
    <w:p>
      <w:pPr>
        <w:pStyle w:val="Style13"/>
        <w:keepNext w:val="0"/>
        <w:keepLines w:val="0"/>
        <w:widowControl w:val="0"/>
        <w:numPr>
          <w:ilvl w:val="0"/>
          <w:numId w:val="11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Zch/ose Anpassung, zu der das Tierwesen, das noch ichlose Kleinkind und das «ichverlorene» kranke Menschenwesen mit Hilfe der Kenntnisse des Wahr</w:t>
        <w:softHyphen/>
        <w:t>nehmungsbewußtseins kommt.</w:t>
      </w:r>
    </w:p>
    <w:p>
      <w:pPr>
        <w:pStyle w:val="Style13"/>
        <w:keepNext w:val="0"/>
        <w:keepLines w:val="0"/>
        <w:widowControl w:val="0"/>
        <w:numPr>
          <w:ilvl w:val="0"/>
          <w:numId w:val="119"/>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Zchha//e Anpassung, über die nur der Mensch verfügt und der Mensch</w:t>
      </w:r>
    </w:p>
    <w:p>
      <w:pPr>
        <w:pStyle w:val="Style13"/>
        <w:keepNext w:val="0"/>
        <w:keepLines w:val="0"/>
        <w:widowControl w:val="0"/>
        <w:shd w:val="clear" w:color="auto" w:fill="auto"/>
        <w:tabs>
          <w:tab w:pos="6941" w:val="left"/>
        </w:tabs>
        <w:bidi w:val="0"/>
        <w:spacing w:line="240" w:lineRule="auto"/>
        <w:ind w:left="0" w:firstLine="0"/>
        <w:jc w:val="left"/>
      </w:pPr>
      <w:r>
        <w:rPr>
          <w:color w:val="000000"/>
          <w:spacing w:val="0"/>
          <w:w w:val="100"/>
          <w:position w:val="0"/>
          <w:shd w:val="clear" w:color="auto" w:fill="auto"/>
          <w:lang w:val="de-DE" w:eastAsia="de-DE" w:bidi="de-DE"/>
        </w:rPr>
        <w:t>selbst nur dann, wenn er sich zuerst die Triebbedürfnisse und deren Ziele bewußt- gemacht hat und nachher 'gegenüber den bewußtgemachten Bedürfnissen eine menschliche, persönlich verantwortliche Stellung angenommen hat.</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Nur in diesem Fall ist es möglich, Triebe durch Selbstkontrolle und durch Heranziehung des Realitätsprinzips </w:t>
      </w:r>
      <w:r>
        <w:rPr>
          <w:smallCaps/>
          <w:color w:val="000000"/>
          <w:spacing w:val="0"/>
          <w:w w:val="100"/>
          <w:position w:val="0"/>
          <w:shd w:val="clear" w:color="auto" w:fill="auto"/>
          <w:lang w:val="de-DE" w:eastAsia="de-DE" w:bidi="de-DE"/>
        </w:rPr>
        <w:t>(Freud) zu</w:t>
      </w:r>
      <w:r>
        <w:rPr>
          <w:color w:val="000000"/>
          <w:spacing w:val="0"/>
          <w:w w:val="100"/>
          <w:position w:val="0"/>
          <w:shd w:val="clear" w:color="auto" w:fill="auto"/>
          <w:lang w:val="de-DE" w:eastAsia="de-DE" w:bidi="de-DE"/>
        </w:rPr>
        <w:t xml:space="preserve"> vermenschlichen, zu humani</w:t>
        <w:softHyphen/>
        <w:t>sieren.</w:t>
      </w:r>
    </w:p>
    <w:p>
      <w:pPr>
        <w:pStyle w:val="Style13"/>
        <w:keepNext w:val="0"/>
        <w:keepLines w:val="0"/>
        <w:widowControl w:val="0"/>
        <w:shd w:val="clear" w:color="auto" w:fill="auto"/>
        <w:tabs>
          <w:tab w:pos="3718" w:val="left"/>
        </w:tabs>
        <w:bidi w:val="0"/>
        <w:spacing w:line="221" w:lineRule="auto"/>
        <w:ind w:left="0" w:firstLine="360"/>
        <w:jc w:val="left"/>
        <w:rPr>
          <w:sz w:val="22"/>
          <w:szCs w:val="22"/>
        </w:rPr>
      </w:pPr>
      <w:r>
        <w:rPr>
          <w:color w:val="000000"/>
          <w:spacing w:val="0"/>
          <w:w w:val="100"/>
          <w:position w:val="0"/>
          <w:sz w:val="22"/>
          <w:szCs w:val="22"/>
          <w:shd w:val="clear" w:color="auto" w:fill="auto"/>
          <w:lang w:val="de-DE" w:eastAsia="de-DE" w:bidi="de-DE"/>
        </w:rPr>
        <w:t>■ VI. Vo/lkomm/ene</w:t>
        <w:tab/>
        <w:t>und neurotische Symp/ome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Verschwinden aber die vo/Zko/nrnenen ZasUiakUe vö/lig beim Meanshh/z ? Oder leben </w:t>
      </w:r>
      <w:r>
        <w:rPr>
          <w:i/>
          <w:iCs/>
          <w:color w:val="000000"/>
          <w:spacing w:val="0"/>
          <w:w w:val="100"/>
          <w:position w:val="0"/>
          <w:shd w:val="clear" w:color="auto" w:fill="auto"/>
          <w:lang w:val="de-DE" w:eastAsia="de-DE" w:bidi="de-DE"/>
        </w:rPr>
        <w:t xml:space="preserve">sie </w:t>
      </w:r>
      <w:r>
        <w:rPr>
          <w:color w:val="000000"/>
          <w:spacing w:val="0"/>
          <w:w w:val="100"/>
          <w:position w:val="0"/>
          <w:shd w:val="clear" w:color="auto" w:fill="auto"/>
          <w:lang w:val="de-DE" w:eastAsia="de-DE" w:bidi="de-DE"/>
        </w:rPr>
        <w:t>in ihm verborgen, laten/, un/erdrü^kt oder verdräng/ wez’/er ?</w:t>
      </w:r>
    </w:p>
    <w:p>
      <w:pPr>
        <w:pStyle w:val="Style13"/>
        <w:keepNext w:val="0"/>
        <w:keepLines w:val="0"/>
        <w:widowControl w:val="0"/>
        <w:shd w:val="clear" w:color="auto" w:fill="auto"/>
        <w:bidi w:val="0"/>
        <w:spacing w:line="240" w:lineRule="auto"/>
        <w:ind w:left="0" w:firstLine="360"/>
        <w:jc w:val="left"/>
        <w:sectPr>
          <w:headerReference w:type="default" r:id="rId69"/>
          <w:footerReference w:type="default" r:id="rId70"/>
          <w:headerReference w:type="even" r:id="rId71"/>
          <w:footerReference w:type="even" r:id="rId72"/>
          <w:footnotePr>
            <w:pos w:val="pageBottom"/>
            <w:numFmt w:val="decimal"/>
            <w:numRestart w:val="continuous"/>
            <w15:footnoteColumns w:val="1"/>
          </w:footnotePr>
          <w:pgSz w:w="12240" w:h="15840"/>
          <w:pgMar w:top="1641" w:left="2364" w:right="2431" w:bottom="2340" w:header="0" w:footer="3" w:gutter="0"/>
          <w:pgNumType w:start="37"/>
          <w:cols w:space="720"/>
          <w:noEndnote/>
          <w:rtlGutter w:val="0"/>
          <w:docGrid w:linePitch="360"/>
        </w:sectPr>
      </w:pPr>
      <w:r>
        <w:rPr>
          <w:smallCaps/>
          <w:color w:val="000000"/>
          <w:spacing w:val="0"/>
          <w:w w:val="100"/>
          <w:position w:val="0"/>
          <w:shd w:val="clear" w:color="auto" w:fill="auto"/>
          <w:lang w:val="de-DE" w:eastAsia="de-DE" w:bidi="de-DE"/>
        </w:rPr>
        <w:t>Marais</w:t>
      </w:r>
      <w:r>
        <w:rPr>
          <w:color w:val="000000"/>
          <w:spacing w:val="0"/>
          <w:w w:val="100"/>
          <w:position w:val="0"/>
          <w:shd w:val="clear" w:color="auto" w:fill="auto"/>
          <w:lang w:val="de-DE" w:eastAsia="de-DE" w:bidi="de-DE"/>
        </w:rPr>
        <w:t xml:space="preserve"> vertritt in dieser Frage die Auffassung, daß die alte «z/isp&gt;rzazg/icCe, </w:t>
      </w:r>
      <w:r>
        <w:rPr>
          <w:i/>
          <w:iCs/>
          <w:color w:val="000000"/>
          <w:spacing w:val="0"/>
          <w:w w:val="100"/>
          <w:position w:val="0"/>
          <w:shd w:val="clear" w:color="auto" w:fill="auto"/>
          <w:lang w:val="de-DE" w:eastAsia="de-DE" w:bidi="de-DE"/>
        </w:rPr>
        <w:t>tierische</w:t>
      </w:r>
      <w:r>
        <w:rPr>
          <w:color w:val="000000"/>
          <w:spacing w:val="0"/>
          <w:w w:val="100"/>
          <w:position w:val="0"/>
          <w:shd w:val="clear" w:color="auto" w:fill="auto"/>
          <w:lang w:val="de-DE" w:eastAsia="de-DE" w:bidi="de-DE"/>
        </w:rPr>
        <w:t xml:space="preserve"> Psyche » auch bei </w:t>
      </w:r>
      <w:r>
        <w:rPr>
          <w:i/>
          <w:iCs/>
          <w:color w:val="000000"/>
          <w:spacing w:val="0"/>
          <w:w w:val="100"/>
          <w:position w:val="0"/>
          <w:shd w:val="clear" w:color="auto" w:fill="auto"/>
          <w:lang w:val="de-DE" w:eastAsia="de-DE" w:bidi="de-DE"/>
        </w:rPr>
        <w:t>dem lAnnschen im??ier</w:t>
      </w:r>
      <w:r>
        <w:rPr>
          <w:color w:val="000000"/>
          <w:spacing w:val="0"/>
          <w:w w:val="100"/>
          <w:position w:val="0"/>
          <w:shd w:val="clear" w:color="auto" w:fill="auto"/>
          <w:lang w:val="de-DE" w:eastAsia="de-DE" w:bidi="de-DE"/>
        </w:rPr>
        <w:t xml:space="preserve"> da </w:t>
      </w:r>
      <w:r>
        <w:rPr>
          <w:i/>
          <w:iCs/>
          <w:color w:val="000000"/>
          <w:spacing w:val="0"/>
          <w:w w:val="100"/>
          <w:position w:val="0"/>
          <w:shd w:val="clear" w:color="auto" w:fill="auto"/>
          <w:lang w:val="de-DE" w:eastAsia="de-DE" w:bidi="de-DE"/>
        </w:rPr>
        <w:t>ist;</w:t>
      </w:r>
      <w:r>
        <w:rPr>
          <w:color w:val="000000"/>
          <w:spacing w:val="0"/>
          <w:w w:val="100"/>
          <w:position w:val="0"/>
          <w:shd w:val="clear" w:color="auto" w:fill="auto"/>
          <w:lang w:val="de-DE" w:eastAsia="de-DE" w:bidi="de-DE"/>
        </w:rPr>
        <w:t xml:space="preserve"> sie ist die sogenannte unbewußte Psyche des </w:t>
      </w:r>
      <w:r>
        <w:rPr>
          <w:i/>
          <w:iCs/>
          <w:color w:val="000000"/>
          <w:spacing w:val="0"/>
          <w:w w:val="100"/>
          <w:position w:val="0"/>
          <w:shd w:val="clear" w:color="auto" w:fill="auto"/>
          <w:lang w:val="de-DE" w:eastAsia="de-DE" w:bidi="de-DE"/>
        </w:rPr>
        <w:t>Menschen</w:t>
      </w:r>
      <w:r>
        <w:rPr>
          <w:color w:val="000000"/>
          <w:spacing w:val="0"/>
          <w:w w:val="100"/>
          <w:position w:val="0"/>
          <w:shd w:val="clear" w:color="auto" w:fill="auto"/>
          <w:lang w:val="de-DE" w:eastAsia="de-DE" w:bidi="de-DE"/>
        </w:rPr>
        <w:t xml:space="preserve"> und kann unter abnormalen Zuständen wieder frei werden und ernste psychische Störungen verursachen. Die Psychoanalyse nimmt an, daß </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im Falle einer Kollision zwischen phylogenetisch älteren und jüngeren Trieben die älteren unterdrückt, gehemmt, verdrängt werden. </w:t>
      </w:r>
      <w:r>
        <w:rPr>
          <w:smallCaps/>
          <w:color w:val="000000"/>
          <w:spacing w:val="0"/>
          <w:w w:val="100"/>
          <w:position w:val="0"/>
          <w:shd w:val="clear" w:color="auto" w:fill="auto"/>
          <w:lang w:val="de-DE" w:eastAsia="de-DE" w:bidi="de-DE"/>
        </w:rPr>
        <w:t>Brun</w:t>
      </w:r>
      <w:r>
        <w:rPr>
          <w:color w:val="000000"/>
          <w:spacing w:val="0"/>
          <w:w w:val="100"/>
          <w:position w:val="0"/>
          <w:shd w:val="clear" w:color="auto" w:fill="auto"/>
          <w:lang w:val="de-DE" w:eastAsia="de-DE" w:bidi="de-DE"/>
        </w:rPr>
        <w:t xml:space="preserve"> stellt sogar ein Gesetz des Primats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Thy'/ogenetisch jz/ngßrßn Triebe auf. Die neurotischen Symptome verdanken ihre Entstehung einer Verdrängung im Sinne dieses Gesetzes.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andere Lehre von der Entstehung gewisser neurotischer Symptome nimmt an, daß h^'stßrische, hysZßrdepilept</w:t>
      </w:r>
      <w:r>
        <w:rPr>
          <w:color w:val="000000"/>
          <w:spacing w:val="0"/>
          <w:w w:val="100"/>
          <w:position w:val="0"/>
          <w:shd w:val="clear" w:color="auto" w:fill="auto"/>
          <w:vertAlign w:val="superscript"/>
          <w:lang w:val="de-DE" w:eastAsia="de-DE" w:bidi="de-DE"/>
        </w:rPr>
        <w:footnoteReference w:id="31"/>
      </w:r>
      <w:r>
        <w:rPr>
          <w:color w:val="000000"/>
          <w:spacing w:val="0"/>
          <w:w w:val="100"/>
          <w:position w:val="0"/>
          <w:shd w:val="clear" w:color="auto" w:fill="auto"/>
          <w:lang w:val="de-DE" w:eastAsia="de-DE" w:bidi="de-DE"/>
        </w:rPr>
        <w:t xml:space="preserve">z'sche zzzzd </w:t>
      </w:r>
      <w:r>
        <w:rPr>
          <w:i/>
          <w:iCs/>
          <w:color w:val="000000"/>
          <w:spacing w:val="0"/>
          <w:w w:val="100"/>
          <w:position w:val="0"/>
          <w:shd w:val="clear" w:color="auto" w:fill="auto"/>
          <w:lang w:val="de-DE" w:eastAsia="de-DE" w:bidi="de-DE"/>
        </w:rPr>
        <w:t>ka1^aleptiache</w:t>
      </w:r>
      <w:r>
        <w:rPr>
          <w:color w:val="000000"/>
          <w:spacing w:val="0"/>
          <w:w w:val="100"/>
          <w:position w:val="0"/>
          <w:shd w:val="clear" w:color="auto" w:fill="auto"/>
          <w:lang w:val="de-DE" w:eastAsia="de-DE" w:bidi="de-DE"/>
        </w:rPr>
        <w:t xml:space="preserve"> Sympt^ome, </w:t>
      </w:r>
      <w:r>
        <w:rPr>
          <w:i/>
          <w:iCs/>
          <w:color w:val="000000"/>
          <w:spacing w:val="0"/>
          <w:w w:val="100"/>
          <w:position w:val="0"/>
          <w:shd w:val="clear" w:color="auto" w:fill="auto"/>
          <w:lang w:val="de-DE" w:eastAsia="de-DE" w:bidi="de-DE"/>
        </w:rPr>
        <w:t xml:space="preserve">vielleicht: auch gewisse Zwangshandlungen, alte primitive Bewegungsautomatismen darstellen, die </w:t>
      </w:r>
      <w:r>
        <w:rPr>
          <w:color w:val="000000"/>
          <w:spacing w:val="0"/>
          <w:w w:val="100"/>
          <w:position w:val="0"/>
          <w:shd w:val="clear" w:color="auto" w:fill="auto"/>
          <w:lang w:val="de-DE" w:eastAsia="de-DE" w:bidi="de-DE"/>
        </w:rPr>
        <w:t xml:space="preserve">dmzk'iz'o/zell an gewisse </w:t>
      </w:r>
      <w:r>
        <w:rPr>
          <w:i/>
          <w:iCs/>
          <w:color w:val="000000"/>
          <w:spacing w:val="0"/>
          <w:w w:val="100"/>
          <w:position w:val="0"/>
          <w:shd w:val="clear" w:color="auto" w:fill="auto"/>
          <w:lang w:val="de-DE" w:eastAsia="de-DE" w:bidi="de-DE"/>
        </w:rPr>
        <w:t>Hi.irnreg}dnin</w:t>
      </w:r>
      <w:r>
        <w:rPr>
          <w:color w:val="000000"/>
          <w:spacing w:val="0"/>
          <w:w w:val="100"/>
          <w:position w:val="0"/>
          <w:shd w:val="clear" w:color="auto" w:fill="auto"/>
          <w:lang w:val="de-DE" w:eastAsia="de-DE" w:bidi="de-DE"/>
        </w:rPr>
        <w:t xml:space="preserve"> (P</w:t>
      </w:r>
      <w:r>
        <w:rPr>
          <w:color w:val="000000"/>
          <w:spacing w:val="0"/>
          <w:w w:val="100"/>
          <w:position w:val="0"/>
          <w:shd w:val="clear" w:color="auto" w:fill="auto"/>
          <w:vertAlign w:val="superscript"/>
          <w:lang w:val="de-DE" w:eastAsia="de-DE" w:bidi="de-DE"/>
        </w:rPr>
        <w:t>&gt;</w:t>
      </w:r>
      <w:r>
        <w:rPr>
          <w:color w:val="000000"/>
          <w:spacing w:val="0"/>
          <w:w w:val="100"/>
          <w:position w:val="0"/>
          <w:shd w:val="clear" w:color="auto" w:fill="auto"/>
          <w:lang w:val="de-DE" w:eastAsia="de-DE" w:bidi="de-DE"/>
        </w:rPr>
        <w:t>a/äostrz'at«n/</w:t>
      </w:r>
      <w:r>
        <w:rPr>
          <w:i/>
          <w:iCs/>
          <w:color w:val="000000"/>
          <w:spacing w:val="0"/>
          <w:w w:val="100"/>
          <w:position w:val="0"/>
          <w:shd w:val="clear" w:color="auto" w:fill="auto"/>
          <w:lang w:val="de-DE" w:eastAsia="de-DE" w:bidi="de-DE"/>
        </w:rPr>
        <w:t>) gebunden sind.</w:t>
      </w:r>
      <w:r>
        <w:rPr>
          <w:color w:val="000000"/>
          <w:spacing w:val="0"/>
          <w:w w:val="100"/>
          <w:position w:val="0"/>
          <w:shd w:val="clear" w:color="auto" w:fill="auto"/>
          <w:lang w:val="de-DE" w:eastAsia="de-DE" w:bidi="de-DE"/>
        </w:rPr>
        <w:t xml:space="preserve"> Diese primitiven Bewegungaautomatismen kommen im normalen Zustand nicht zum Vorschein, da sie von phylogenetisch neueren Hirnregionen (Ni^oa:rza:u/oJ, die bei dem Menschen das organische Substrat einer «Kulturbremse» repräsentieren, unter</w:t>
        <w:softHyphen/>
        <w:t xml:space="preserve">drückt werden. </w:t>
      </w:r>
      <w:r>
        <w:rPr>
          <w:i/>
          <w:iCs/>
          <w:color w:val="000000"/>
          <w:spacing w:val="0"/>
          <w:w w:val="100"/>
          <w:position w:val="0"/>
          <w:shd w:val="clear" w:color="auto" w:fill="auto"/>
          <w:lang w:val="de-DE" w:eastAsia="de-DE" w:bidi="de-DE"/>
        </w:rPr>
        <w:t>Pyychiache</w:t>
      </w:r>
      <w:r>
        <w:rPr>
          <w:color w:val="000000"/>
          <w:spacing w:val="0"/>
          <w:w w:val="100"/>
          <w:position w:val="0"/>
          <w:shd w:val="clear" w:color="auto" w:fill="auto"/>
          <w:lang w:val="de-DE" w:eastAsia="de-DE" w:bidi="de-DE"/>
        </w:rPr>
        <w:t xml:space="preserve"> Traumata, SA'dokwirkz/Äge« köri/vea aber diese latenten </w:t>
      </w:r>
      <w:r>
        <w:rPr>
          <w:i/>
          <w:iCs/>
          <w:color w:val="000000"/>
          <w:spacing w:val="0"/>
          <w:w w:val="100"/>
          <w:position w:val="0"/>
          <w:shd w:val="clear" w:color="auto" w:fill="auto"/>
          <w:lang w:val="de-DE" w:eastAsia="de-DE" w:bidi="de-DE"/>
        </w:rPr>
        <w:t>f^r^Wfmm Bewegungsautomatismen enthemmen, und furch dif Entfesselung dieser</w:t>
      </w:r>
      <w:r>
        <w:rPr>
          <w:color w:val="000000"/>
          <w:spacing w:val="0"/>
          <w:w w:val="100"/>
          <w:position w:val="0"/>
          <w:shd w:val="clear" w:color="auto" w:fill="auto"/>
          <w:lang w:val="de-DE" w:eastAsia="de-DE" w:bidi="de-DE"/>
        </w:rPr>
        <w:t xml:space="preserve"> Cr- ;necba/ziJ7nen kommen hysterische, </w:t>
      </w:r>
      <w:r>
        <w:rPr>
          <w:i/>
          <w:iCs/>
          <w:color w:val="000000"/>
          <w:spacing w:val="0"/>
          <w:w w:val="100"/>
          <w:position w:val="0"/>
          <w:shd w:val="clear" w:color="auto" w:fill="auto"/>
          <w:lang w:val="de-DE" w:eastAsia="de-DE" w:bidi="de-DE"/>
        </w:rPr>
        <w:t>katalept'ische</w:t>
      </w:r>
      <w:r>
        <w:rPr>
          <w:color w:val="000000"/>
          <w:spacing w:val="0"/>
          <w:w w:val="100"/>
          <w:position w:val="0"/>
          <w:shd w:val="clear" w:color="auto" w:fill="auto"/>
          <w:lang w:val="de-DE" w:eastAsia="de-DE" w:bidi="de-DE"/>
        </w:rPr>
        <w:t xml:space="preserve"> oder hysteroepz’leptz’sc/ß und Zwangs</w:t>
        <w:softHyphen/>
        <w:t xml:space="preserve">handlungen bei </w:t>
      </w:r>
      <w:r>
        <w:rPr>
          <w:i/>
          <w:iCs/>
          <w:color w:val="000000"/>
          <w:spacing w:val="0"/>
          <w:w w:val="100"/>
          <w:position w:val="0"/>
          <w:shd w:val="clear" w:color="auto" w:fill="auto"/>
          <w:lang w:val="de-DE" w:eastAsia="de-DE" w:bidi="de-DE"/>
        </w:rPr>
        <w:t>sonst:</w:t>
      </w:r>
      <w:r>
        <w:rPr>
          <w:color w:val="000000"/>
          <w:spacing w:val="0"/>
          <w:w w:val="100"/>
          <w:position w:val="0"/>
          <w:shd w:val="clear" w:color="auto" w:fill="auto"/>
          <w:lang w:val="de-DE" w:eastAsia="de-DE" w:bidi="de-DE"/>
        </w:rPr>
        <w:t xml:space="preserve"> organisch gesunden T/zd/v/duen %zzm Vorschein. Der psychische Schock besteht also neurophyaidlogiach in einer Umschaltung gewisser Hirn</w:t>
        <w:softHyphen/>
        <w:t>zentren, psychologisch in Enthemmung gewisser Urinstinkte. Bei den schock</w:t>
        <w:softHyphen/>
        <w:t>artigen Umschaltungen werden zumeist solche phylogenetisch älteren Abwehr</w:t>
        <w:softHyphen/>
        <w:t>mechanismen entfesselt, welche das Tier zur Abwehr der Gefahren zu benützen pflegt. Unter abnormalen Umständen kann der Mensch besonders vier solcher alten, primitiven Gefahrabwehrmechaniamen mobil maäien:</w:t>
      </w:r>
    </w:p>
    <w:p>
      <w:pPr>
        <w:pStyle w:val="Style13"/>
        <w:keepNext w:val="0"/>
        <w:keepLines w:val="0"/>
        <w:widowControl w:val="0"/>
        <w:numPr>
          <w:ilvl w:val="0"/>
          <w:numId w:val="121"/>
        </w:numPr>
        <w:shd w:val="clear" w:color="auto" w:fill="auto"/>
        <w:tabs>
          <w:tab w:pos="645" w:val="left"/>
        </w:tabs>
        <w:bidi w:val="0"/>
        <w:spacing w:line="230" w:lineRule="auto"/>
        <w:ind w:left="0" w:firstLine="360"/>
        <w:jc w:val="left"/>
      </w:pPr>
      <w:r>
        <w:rPr>
          <w:color w:val="000000"/>
          <w:spacing w:val="0"/>
          <w:w w:val="100"/>
          <w:position w:val="0"/>
          <w:shd w:val="clear" w:color="auto" w:fill="auto"/>
          <w:lang w:val="de-DE" w:eastAsia="de-DE" w:bidi="de-DE"/>
        </w:rPr>
        <w:t xml:space="preserve">Sich-tot-Steilen, 7mmoeilzsatzon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w:t>
      </w:r>
    </w:p>
    <w:p>
      <w:pPr>
        <w:pStyle w:val="Style13"/>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de-DE" w:eastAsia="de-DE" w:bidi="de-DE"/>
        </w:rPr>
        <w:t>e. .Bßneg«'zgsstz/rm,</w:t>
      </w:r>
    </w:p>
    <w:p>
      <w:pPr>
        <w:pStyle w:val="Style13"/>
        <w:keepNext w:val="0"/>
        <w:keepLines w:val="0"/>
        <w:widowControl w:val="0"/>
        <w:numPr>
          <w:ilvl w:val="0"/>
          <w:numId w:val="119"/>
        </w:numPr>
        <w:shd w:val="clear" w:color="auto" w:fill="auto"/>
        <w:tabs>
          <w:tab w:pos="645" w:val="left"/>
        </w:tabs>
        <w:bidi w:val="0"/>
        <w:spacing w:line="230" w:lineRule="auto"/>
        <w:ind w:left="0" w:firstLine="360"/>
        <w:jc w:val="left"/>
      </w:pPr>
      <w:r>
        <w:rPr>
          <w:i/>
          <w:iCs/>
          <w:color w:val="000000"/>
          <w:spacing w:val="0"/>
          <w:w w:val="100"/>
          <w:position w:val="0"/>
          <w:shd w:val="clear" w:color="auto" w:fill="auto"/>
          <w:lang w:val="de-DE" w:eastAsia="de-DE" w:bidi="de-DE"/>
        </w:rPr>
        <w:t>Farbenwichsil,</w:t>
      </w:r>
    </w:p>
    <w:p>
      <w:pPr>
        <w:pStyle w:val="Style13"/>
        <w:keepNext w:val="0"/>
        <w:keepLines w:val="0"/>
        <w:widowControl w:val="0"/>
        <w:numPr>
          <w:ilvl w:val="0"/>
          <w:numId w:val="119"/>
        </w:numPr>
        <w:shd w:val="clear" w:color="auto" w:fill="auto"/>
        <w:tabs>
          <w:tab w:pos="659" w:val="left"/>
        </w:tabs>
        <w:bidi w:val="0"/>
        <w:spacing w:line="230" w:lineRule="auto"/>
        <w:ind w:left="360" w:hanging="360"/>
        <w:jc w:val="left"/>
      </w:pPr>
      <w:r>
        <w:rPr>
          <w:color w:val="000000"/>
          <w:spacing w:val="0"/>
          <w:w w:val="100"/>
          <w:position w:val="0"/>
          <w:shd w:val="clear" w:color="auto" w:fill="auto"/>
          <w:lang w:val="de-DE" w:eastAsia="de-DE" w:bidi="de-DE"/>
        </w:rPr>
        <w:t xml:space="preserve">Spritzen (von Urin, übelriechenden Aeadndirungsproduktin) </w:t>
      </w:r>
      <w:r>
        <w:rPr>
          <w:smallCaps/>
          <w:color w:val="000000"/>
          <w:spacing w:val="0"/>
          <w:w w:val="100"/>
          <w:position w:val="0"/>
          <w:shd w:val="clear" w:color="auto" w:fill="auto"/>
          <w:lang w:val="de-DE" w:eastAsia="de-DE" w:bidi="de-DE"/>
        </w:rPr>
        <w:t>(Christoffel)</w:t>
      </w:r>
      <w:r>
        <w:rPr>
          <w:color w:val="000000"/>
          <w:spacing w:val="0"/>
          <w:w w:val="100"/>
          <w:position w:val="0"/>
          <w:shd w:val="clear" w:color="auto" w:fill="auto"/>
          <w:lang w:val="de-DE" w:eastAsia="de-DE" w:bidi="de-DE"/>
        </w:rPr>
        <w:t xml:space="preserve"> e.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aber das Tier durch diese primitiven Abwehrmechanismen immer nur die aktuelle äußere Gefahr abwehrt, versucht sich der Mensch mit Hilfe dieser alten Benegungsautomatismen und vegetativen Mechanismen auch aus seinen inneren Konflikten zu retten.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hysterischen Lähmungen, wie z. B. die plötzlich eintretende Unfähigkeit zu gehen (Abasie), zu stehen (Astasie), Laute zu geben (Aphonie), fließend zu sprechen (Stottern) usw., werden nach dieser Annahme als partielle «Totstell- reflexi» aufgefaßt. Das Schüttelzittern (z. B. bei Schockwirkung), der hystero- epileptischi Anfall, die sog. Afektkrämpfe werden heute oft als Neumobil</w:t>
        <w:softHyphen/>
        <w:t xml:space="preserve">machung von tierischem «Bewegungssturm» aufgifaßt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Das neurotische Erblassen und Erröten, ferner die mit einem ' psychischen Trauma zusammenhängenden Eruptionen von Hautauaachlägen (z. B. nervöse Nessel</w:t>
        <w:softHyphen/>
        <w:t>sucht) werden ebenfalls als eine menschliche Form tierischer Farbinwichsel zur Abwehr der Gefahr gedeutet.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«In-die-Hosen-Machen» und Bettnässen bei neurotischen Kindern und Jugendlichen, ferner bei « Entwurzelten », wird -als Waffe des Trotzes, des Wider</w:t>
        <w:softHyphen/>
        <w:t>standes aufgefaßt und mit dem «Spritzen» der Tiere bei Gefahr in Zusammen</w:t>
        <w:softHyphen/>
        <w:t xml:space="preserve">hang gebracht </w:t>
      </w:r>
      <w:r>
        <w:rPr>
          <w:smallCaps/>
          <w:color w:val="000000"/>
          <w:spacing w:val="0"/>
          <w:w w:val="100"/>
          <w:position w:val="0"/>
          <w:shd w:val="clear" w:color="auto" w:fill="auto"/>
          <w:lang w:val="de-DE" w:eastAsia="de-DE" w:bidi="de-DE"/>
        </w:rPr>
        <w:t>(Christoffel).</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49'</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Alle diese primitiven Abwehrmechanismen sind die Werkzeuge eines uralten Instinktes, den ich Übem/rch/mgr/neb 1 nenne. Mit Hilfe von Sich-tot-Stellen, Bewegungssturm, Farbenwechsel und Spritzen will das Tier und auch der Mensch die gefahrbringende Umgebung plötzlich überraschen, um sich durch die Überraschungseffekte aus der peinlichen Situation zu retten. Die alten pri</w:t>
        <w:softHyphen/>
        <w:t>mitiven vollkommenen Instinkte mit ihren Bewegungsautomatismen und mit den vegetativen Mechanismen sind also auch bei dem Menschen latent stets vorhanden. Sie werden aber nur im Notfall auf Schockwirkungen wieder mobil gemacht. Man nennt sie dann nez/ro/zs^che Sywpt^ome.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Schock s^cha/tet demwach </w:t>
      </w:r>
      <w:r>
        <w:rPr>
          <w:i/>
          <w:iCs/>
          <w:color w:val="000000"/>
          <w:spacing w:val="0"/>
          <w:w w:val="100"/>
          <w:position w:val="0"/>
          <w:shd w:val="clear" w:color="auto" w:fill="auto"/>
          <w:lang w:val="de-DE" w:eastAsia="de-DE" w:bidi="de-DE"/>
        </w:rPr>
        <w:t>die Funktion</w:t>
      </w:r>
      <w:r>
        <w:rPr>
          <w:color w:val="000000"/>
          <w:spacing w:val="0"/>
          <w:w w:val="100"/>
          <w:position w:val="0"/>
          <w:shd w:val="clear" w:color="auto" w:fill="auto"/>
          <w:lang w:val="de-DE" w:eastAsia="de-DE" w:bidi="de-DE"/>
        </w:rPr>
        <w:t xml:space="preserve"> des Ichs aus; er hemzzzf das Bewußt^ma^chen von </w:t>
      </w:r>
      <w:r>
        <w:rPr>
          <w:i/>
          <w:iCs/>
          <w:color w:val="000000"/>
          <w:spacing w:val="0"/>
          <w:w w:val="100"/>
          <w:position w:val="0"/>
          <w:shd w:val="clear" w:color="auto" w:fill="auto"/>
          <w:lang w:val="de-DE" w:eastAsia="de-DE" w:bidi="de-DE"/>
        </w:rPr>
        <w:t>Triebfielen</w:t>
      </w:r>
      <w:r>
        <w:rPr>
          <w:color w:val="000000"/>
          <w:spacing w:val="0"/>
          <w:w w:val="100"/>
          <w:position w:val="0"/>
          <w:shd w:val="clear" w:color="auto" w:fill="auto"/>
          <w:lang w:val="de-DE" w:eastAsia="de-DE" w:bidi="de-DE"/>
        </w:rPr>
        <w:t xml:space="preserve"> und Bedzzrfni’.^se;z und enthe/mw/ die unbewzzßt^en </w:t>
      </w:r>
      <w:r>
        <w:rPr>
          <w:i/>
          <w:iCs/>
          <w:color w:val="000000"/>
          <w:spacing w:val="0"/>
          <w:w w:val="100"/>
          <w:position w:val="0"/>
          <w:shd w:val="clear" w:color="auto" w:fill="auto"/>
          <w:lang w:val="de-DE" w:eastAsia="de-DE" w:bidi="de-DE"/>
        </w:rPr>
        <w:t>primitiven</w:t>
      </w:r>
      <w:r>
        <w:rPr>
          <w:color w:val="000000"/>
          <w:spacing w:val="0"/>
          <w:w w:val="100"/>
          <w:position w:val="0"/>
          <w:shd w:val="clear" w:color="auto" w:fill="auto"/>
          <w:lang w:val="de-DE" w:eastAsia="de-DE" w:bidi="de-DE"/>
        </w:rPr>
        <w:t xml:space="preserve"> ZzzsZizkz</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?i’arschrw/i//, die in </w:t>
      </w:r>
      <w:r>
        <w:rPr>
          <w:i/>
          <w:iCs/>
          <w:color w:val="000000"/>
          <w:spacing w:val="0"/>
          <w:w w:val="100"/>
          <w:position w:val="0"/>
          <w:shd w:val="clear" w:color="auto" w:fill="auto"/>
          <w:lang w:val="de-DE" w:eastAsia="de-DE" w:bidi="de-DE"/>
        </w:rPr>
        <w:t>Annvesenheit</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Ichs</w:t>
      </w:r>
      <w:r>
        <w:rPr>
          <w:color w:val="000000"/>
          <w:spacing w:val="0"/>
          <w:w w:val="100"/>
          <w:position w:val="0"/>
          <w:shd w:val="clear" w:color="auto" w:fill="auto"/>
          <w:lang w:val="de-DE" w:eastAsia="de-DE" w:bidi="de-DE"/>
        </w:rPr>
        <w:t xml:space="preserve"> im Unbewzzßt^en </w:t>
      </w:r>
      <w:r>
        <w:rPr>
          <w:i/>
          <w:iCs/>
          <w:color w:val="000000"/>
          <w:spacing w:val="0"/>
          <w:w w:val="100"/>
          <w:position w:val="0"/>
          <w:shd w:val="clear" w:color="auto" w:fill="auto"/>
          <w:lang w:val="de-DE" w:eastAsia="de-DE" w:bidi="de-DE"/>
        </w:rPr>
        <w:t>demobilisiert</w:t>
      </w:r>
      <w:r>
        <w:rPr>
          <w:color w:val="000000"/>
          <w:spacing w:val="0"/>
          <w:w w:val="100"/>
          <w:position w:val="0"/>
          <w:shd w:val="clear" w:color="auto" w:fill="auto"/>
          <w:lang w:val="de-DE" w:eastAsia="de-DE" w:bidi="de-DE"/>
        </w:rPr>
        <w:t xml:space="preserve"> wborvezz lagezz.</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Betrachten wir nun die neurotischen Symptome aus diesem neuen Aspekt, so werden wir mit dem Zauberwort «Verdrängung» etwas vorsichtiger umgehen. Man spricht heute zu oft von Verdrängung, also von einer Funktion des starken, verneinenden stellungnehmenden Ichs auch dort, wo das Ich selbst als das erste Opfer des Schocks gelähmt wird </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Viele neurotische Symptome sind nicht Ersatzbildungen des Verdrängten, sondern primitive, phylogenetisch alte. Instinkt</w:t>
        <w:softHyphen/>
        <w:t>handlungen, die eben durch die Ausschaltung des bewußtmachenden und stel</w:t>
        <w:softHyphen/>
        <w:t>lungnehmenden Ichs enthemmt, entfesselt werden und als neurotische Symptome wieder erwachen.</w:t>
      </w:r>
    </w:p>
    <w:p>
      <w:pPr>
        <w:pStyle w:val="Style13"/>
        <w:keepNext w:val="0"/>
        <w:keepLines w:val="0"/>
        <w:widowControl w:val="0"/>
        <w:shd w:val="clear" w:color="auto" w:fill="auto"/>
        <w:bidi w:val="0"/>
        <w:spacing w:line="223" w:lineRule="auto"/>
        <w:ind w:left="0" w:firstLine="0"/>
        <w:jc w:val="left"/>
        <w:rPr>
          <w:sz w:val="22"/>
          <w:szCs w:val="22"/>
        </w:rPr>
      </w:pPr>
      <w:r>
        <w:rPr>
          <w:color w:val="000000"/>
          <w:spacing w:val="0"/>
          <w:w w:val="100"/>
          <w:position w:val="0"/>
          <w:sz w:val="22"/>
          <w:szCs w:val="22"/>
          <w:shd w:val="clear" w:color="auto" w:fill="auto"/>
          <w:lang w:val="de-DE" w:eastAsia="de-DE" w:bidi="de-DE"/>
        </w:rPr>
        <w:t xml:space="preserve">VII. Der Un/ir'Jrhtid </w:t>
      </w:r>
      <w:r>
        <w:rPr>
          <w:color w:val="000000"/>
          <w:spacing w:val="0"/>
          <w:w w:val="100"/>
          <w:position w:val="0"/>
          <w:sz w:val="20"/>
          <w:szCs w:val="20"/>
          <w:shd w:val="clear" w:color="auto" w:fill="auto"/>
          <w:lang w:val="de-DE" w:eastAsia="de-DE" w:bidi="de-DE"/>
        </w:rPr>
        <w:t xml:space="preserve">^zwischen </w:t>
      </w:r>
      <w:r>
        <w:rPr>
          <w:rFonts w:ascii="Garamond" w:eastAsia="Garamond" w:hAnsi="Garamond" w:cs="Garamond"/>
          <w:i/>
          <w:iCs/>
          <w:color w:val="000000"/>
          <w:spacing w:val="0"/>
          <w:w w:val="100"/>
          <w:position w:val="0"/>
          <w:sz w:val="28"/>
          <w:szCs w:val="28"/>
          <w:shd w:val="clear" w:color="auto" w:fill="auto"/>
          <w:lang w:val="de-DE" w:eastAsia="de-DE" w:bidi="de-DE"/>
        </w:rPr>
        <w:t>den</w:t>
      </w:r>
      <w:r>
        <w:rPr>
          <w:color w:val="000000"/>
          <w:spacing w:val="0"/>
          <w:w w:val="100"/>
          <w:position w:val="0"/>
          <w:sz w:val="22"/>
          <w:szCs w:val="22"/>
          <w:shd w:val="clear" w:color="auto" w:fill="auto"/>
          <w:lang w:val="de-DE" w:eastAsia="de-DE" w:bidi="de-DE"/>
        </w:rPr>
        <w:t xml:space="preserve"> ierix«’^» </w:t>
      </w:r>
      <w:r>
        <w:rPr>
          <w:color w:val="000000"/>
          <w:spacing w:val="0"/>
          <w:w w:val="100"/>
          <w:position w:val="0"/>
          <w:sz w:val="24"/>
          <w:szCs w:val="24"/>
          <w:shd w:val="clear" w:color="auto" w:fill="auto"/>
          <w:lang w:val="de-DE" w:eastAsia="de-DE" w:bidi="de-DE"/>
        </w:rPr>
        <w:t xml:space="preserve">und </w:t>
      </w:r>
      <w:r>
        <w:rPr>
          <w:color w:val="000000"/>
          <w:spacing w:val="0"/>
          <w:w w:val="100"/>
          <w:position w:val="0"/>
          <w:sz w:val="22"/>
          <w:szCs w:val="22"/>
          <w:shd w:val="clear" w:color="auto" w:fill="auto"/>
          <w:lang w:val="de-DE" w:eastAsia="de-DE" w:bidi="de-DE"/>
        </w:rPr>
        <w:t>menschZifhen</w:t>
      </w:r>
    </w:p>
    <w:p>
      <w:pPr>
        <w:pStyle w:val="Style49"/>
        <w:keepNext w:val="0"/>
        <w:keepLines w:val="0"/>
        <w:widowControl w:val="0"/>
        <w:shd w:val="clear" w:color="auto" w:fill="auto"/>
        <w:bidi w:val="0"/>
        <w:spacing w:line="204" w:lineRule="auto"/>
        <w:ind w:left="0" w:firstLine="0"/>
        <w:jc w:val="left"/>
        <w:rPr>
          <w:sz w:val="28"/>
          <w:szCs w:val="28"/>
        </w:rPr>
      </w:pPr>
      <w:r>
        <w:rPr>
          <w:color w:val="000000"/>
          <w:spacing w:val="0"/>
          <w:w w:val="100"/>
          <w:position w:val="0"/>
          <w:sz w:val="24"/>
          <w:szCs w:val="24"/>
          <w:shd w:val="clear" w:color="auto" w:fill="auto"/>
          <w:lang w:val="de-DE" w:eastAsia="de-DE" w:bidi="de-DE"/>
        </w:rPr>
        <w:t xml:space="preserve">Znst/nkten und </w:t>
      </w:r>
      <w:r>
        <w:rPr>
          <w:rFonts w:ascii="Garamond" w:eastAsia="Garamond" w:hAnsi="Garamond" w:cs="Garamond"/>
          <w:i/>
          <w:iCs/>
          <w:color w:val="000000"/>
          <w:spacing w:val="0"/>
          <w:w w:val="100"/>
          <w:position w:val="0"/>
          <w:sz w:val="28"/>
          <w:szCs w:val="28"/>
          <w:shd w:val="clear" w:color="auto" w:fill="auto"/>
          <w:lang w:val="de-DE" w:eastAsia="de-DE" w:bidi="de-DE"/>
        </w:rPr>
        <w:t>Trieben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bisherigen Erörterungen können wir die Unterschiede zwi</w:t>
        <w:softHyphen/>
        <w:t>schen den tierischen und den menschlichen Instinkten und Trieben in folgenden acht Punkten zusammenfassen:</w:t>
      </w:r>
    </w:p>
    <w:p>
      <w:pPr>
        <w:pStyle w:val="Style13"/>
        <w:keepNext w:val="0"/>
        <w:keepLines w:val="0"/>
        <w:widowControl w:val="0"/>
        <w:numPr>
          <w:ilvl w:val="0"/>
          <w:numId w:val="12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Je niederer ein Tierwesen in der Entwicklungsreihe steht, desto voll</w:t>
        <w:softHyphen/>
        <w:t>kommener sind seine Instinkte. Die vollkommenen Instinkte regeln tyrannisch das Leben der Lebewesen durch eine arteigene Instinktmarschroute, in der jeder Schritt bis in die feinsten und kleinsten Nuancen streng spezialisiert vorgeschrie</w:t>
        <w:softHyphen/>
        <w:t>ben ist. Wird in dieser Marschroute der Instinkte nur ein einziger Schritt ver</w:t>
        <w:softHyphen/>
        <w:t>hindert, übersprungen oder verfehlt, so wird sowohl das Dasein des Einzel</w:t>
        <w:softHyphen/>
        <w:t>wesens wie auch das des Stammes ernst • bedroht. Bei dem vollkommenen Instinkt benötigt Mas Lebewesen keinen Verstand, keine persönliche Erfahrung, keine Vorbilder zur Nachahmung, keine Übung und kein Dazulernen. Die Ziel</w:t>
        <w:softHyphen/>
        <w:t>strebigkeit der Instinktschritte ist dem Tiere nicht bewußt.</w:t>
      </w:r>
    </w:p>
    <w:p>
      <w:pPr>
        <w:pStyle w:val="Style13"/>
        <w:keepNext w:val="0"/>
        <w:keepLines w:val="0"/>
        <w:widowControl w:val="0"/>
        <w:numPr>
          <w:ilvl w:val="0"/>
          <w:numId w:val="12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Bei höheren Tieren ist das Leben durch unvollkommene Instinkte, also durch </w:t>
      </w:r>
      <w:r>
        <w:rPr>
          <w:i/>
          <w:iCs/>
          <w:color w:val="000000"/>
          <w:spacing w:val="0"/>
          <w:w w:val="100"/>
          <w:position w:val="0"/>
          <w:shd w:val="clear" w:color="auto" w:fill="auto"/>
          <w:lang w:val="de-DE" w:eastAsia="de-DE" w:bidi="de-DE"/>
        </w:rPr>
        <w:t>Triebe,</w:t>
      </w:r>
      <w:r>
        <w:rPr>
          <w:color w:val="000000"/>
          <w:spacing w:val="0"/>
          <w:w w:val="100"/>
          <w:position w:val="0"/>
          <w:shd w:val="clear" w:color="auto" w:fill="auto"/>
          <w:lang w:val="de-DE" w:eastAsia="de-DE" w:bidi="de-DE"/>
        </w:rPr>
        <w:t xml:space="preserve"> geregelt. Die Tyrannei und Diktatur der Erbinstinkte ist geschwächt. Hingegen nimmt die Kraft der individuellen persönlichen Erinnerung, Übung und Erfahrung, also der Verstand, an Wichtigkeit zu. Das Leben der höheren Lebewesen wird nicht nur durch artgemäße, erbliche Schritte, sondern auch durch den Verstand und persönliches Dazulernen geregelt.</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Köhler</w:t>
      </w:r>
      <w:r>
        <w:rPr>
          <w:color w:val="000000"/>
          <w:spacing w:val="0"/>
          <w:w w:val="100"/>
          <w:position w:val="0"/>
          <w:shd w:val="clear" w:color="auto" w:fill="auto"/>
          <w:lang w:val="de-DE" w:eastAsia="de-DE" w:bidi="de-DE"/>
        </w:rPr>
        <w:t xml:space="preserve"> spricht bei Schimpansen,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sogar bei Insekten von Einsicht.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Obzwar es keinen Verstandesvorgang ohne Triebreste gibt, erlaubt dies uns keinesfalls, zu glauben, daß der Verstand sich aus den Instinkten entwickeln könnte, wie das von </w:t>
      </w:r>
      <w:r>
        <w:rPr>
          <w:smallCaps/>
          <w:color w:val="000000"/>
          <w:spacing w:val="0"/>
          <w:w w:val="100"/>
          <w:position w:val="0"/>
          <w:shd w:val="clear" w:color="auto" w:fill="auto"/>
          <w:lang w:val="de-DE" w:eastAsia="de-DE" w:bidi="de-DE"/>
        </w:rPr>
        <w:t>Haeckel</w:t>
      </w:r>
      <w:r>
        <w:rPr>
          <w:color w:val="000000"/>
          <w:spacing w:val="0"/>
          <w:w w:val="100"/>
          <w:position w:val="0"/>
          <w:shd w:val="clear" w:color="auto" w:fill="auto"/>
          <w:lang w:val="de-DE" w:eastAsia="de-DE" w:bidi="de-DE"/>
        </w:rPr>
        <w:t xml:space="preserve"> noch behauptet wurde.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in den Instinkten in der Tat instinktmäßig ist, steht nach </w:t>
      </w:r>
      <w:r>
        <w:rPr>
          <w:smallCaps/>
          <w:color w:val="000000"/>
          <w:spacing w:val="0"/>
          <w:w w:val="100"/>
          <w:position w:val="0"/>
          <w:shd w:val="clear" w:color="auto" w:fill="auto"/>
          <w:lang w:val="de-DE" w:eastAsia="de-DE" w:bidi="de-DE"/>
        </w:rPr>
        <w:t>Bergson</w:t>
      </w:r>
      <w:r>
        <w:rPr>
          <w:color w:val="000000"/>
          <w:spacing w:val="0"/>
          <w:w w:val="100"/>
          <w:position w:val="0"/>
          <w:shd w:val="clear" w:color="auto" w:fill="auto"/>
          <w:lang w:val="de-DE" w:eastAsia="de-DE" w:bidi="de-DE"/>
        </w:rPr>
        <w:t xml:space="preserve"> im Gegensatz zu all dem, was sich im Verstand vernunftmäßig auswirkt. Instinkt und Verstand können sich schon wechselseitig ergänzen, stehen aber zwei verschiedene Lebensformen dar. </w:t>
      </w:r>
      <w:r>
        <w:rPr>
          <w:smallCaps/>
          <w:color w:val="000000"/>
          <w:spacing w:val="0"/>
          <w:w w:val="100"/>
          <w:position w:val="0"/>
          <w:shd w:val="clear" w:color="auto" w:fill="auto"/>
          <w:lang w:val="de-DE" w:eastAsia="de-DE" w:bidi="de-DE"/>
        </w:rPr>
        <w:t>Bergson</w:t>
      </w:r>
      <w:r>
        <w:rPr>
          <w:color w:val="000000"/>
          <w:spacing w:val="0"/>
          <w:w w:val="100"/>
          <w:position w:val="0"/>
          <w:shd w:val="clear" w:color="auto" w:fill="auto"/>
          <w:lang w:val="de-DE" w:eastAsia="de-DE" w:bidi="de-DE"/>
        </w:rPr>
        <w:t xml:space="preserve"> vertritt die Auffassung, nach der die pflanzlichen, die instinktiven und die vernunftartigen Lebensformen nicht drei Stufen des nämlichen Entwicklungsganges, sondern drei a priori voneinander abweichende LebtnsLinitn darstellen. Die Entwicklungslinie der instinktiven Lebensform erreicht ihre Endstation bei den Ameisen, die der verstandesmäßigen Lebensform beim Menschen L</w:t>
      </w:r>
    </w:p>
    <w:p>
      <w:pPr>
        <w:pStyle w:val="Style13"/>
        <w:keepNext w:val="0"/>
        <w:keepLines w:val="0"/>
        <w:widowControl w:val="0"/>
        <w:numPr>
          <w:ilvl w:val="0"/>
          <w:numId w:val="12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Je vollkommener die Instinkte sind, desto kleiner ist die Anpassung an den Wechsel der Umgebung. Daher die Gefährlichkeit der vollkommenen In</w:t>
        <w:softHyphen/>
        <w:t>stinkte. Hingegen ist die Anpassungsfähigkeit bei den unvollkommenen In</w:t>
        <w:softHyphen/>
        <w:t>stinkten, also bei den Trieben, am größten. Gelegentlich kann aber eben diese Unvollkommenheit der Instinkte das Leben des Tieres ernstlich bedrohen, während das individuell erworbene Kausalgedächtnis in gewissen Situationen genügt, um die lebensnötigen Handlungen prompt vollstrecken zu können.</w:t>
      </w:r>
    </w:p>
    <w:p>
      <w:pPr>
        <w:pStyle w:val="Style13"/>
        <w:keepNext w:val="0"/>
        <w:keepLines w:val="0"/>
        <w:widowControl w:val="0"/>
        <w:numPr>
          <w:ilvl w:val="0"/>
          <w:numId w:val="12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Lebewesen, die sowohl über vollkommene Instinkte wie über ein per</w:t>
        <w:softHyphen/>
        <w:t>sönlich erworbenes Individualgedächtnis (Verstand, Nachahmungs-, Anpassungs</w:t>
        <w:softHyphen/>
        <w:t>fähigkeit) verfügen, haben die größte Aussicht, ihr Dasein zu sichern.</w:t>
      </w:r>
    </w:p>
    <w:p>
      <w:pPr>
        <w:pStyle w:val="Style13"/>
        <w:keepNext w:val="0"/>
        <w:keepLines w:val="0"/>
        <w:widowControl w:val="0"/>
        <w:numPr>
          <w:ilvl w:val="0"/>
          <w:numId w:val="12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Unter allen Lebewesen ist der Mensch mit den unvollkommensten In</w:t>
        <w:softHyphen/>
        <w:t>stinkten ausgestattet. Das Triebleben des Menschen wird durch die latenten Triebenergien, d. h. durch Bedürfnisse, gelenkt.</w:t>
      </w:r>
    </w:p>
    <w:p>
      <w:pPr>
        <w:pStyle w:val="Style13"/>
        <w:keepNext w:val="0"/>
        <w:keepLines w:val="0"/>
        <w:widowControl w:val="0"/>
        <w:numPr>
          <w:ilvl w:val="0"/>
          <w:numId w:val="123"/>
        </w:numPr>
        <w:shd w:val="clear" w:color="auto" w:fill="auto"/>
        <w:tabs>
          <w:tab w:pos="619" w:val="left"/>
          <w:tab w:pos="3964"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Tyranne der vo/Zko/m«'«^»</w:t>
        <w:tab/>
        <w:t xml:space="preserve">wurde bei' </w:t>
      </w:r>
      <w:r>
        <w:rPr>
          <w:i/>
          <w:iCs/>
          <w:color w:val="000000"/>
          <w:spacing w:val="0"/>
          <w:w w:val="100"/>
          <w:position w:val="0"/>
          <w:shd w:val="clear" w:color="auto" w:fill="auto"/>
          <w:lang w:val="de-DE" w:eastAsia="de-DE" w:bidi="de-DE"/>
        </w:rPr>
        <w:t>dem Menschen durch^is</w:t>
      </w:r>
      <w:r>
        <w:rPr>
          <w:color w:val="000000"/>
          <w:spacing w:val="0"/>
          <w:w w:val="100"/>
          <w:position w:val="0"/>
          <w:shd w:val="clear" w:color="auto" w:fill="auto"/>
          <w:lang w:val="de-DE" w:eastAsia="de-DE" w:bidi="de-DE"/>
        </w:rPr>
        <w:t xml:space="preserve"> Aluf-</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treten des DcAs gebrochen.</w:t>
      </w:r>
      <w:r>
        <w:rPr>
          <w:color w:val="000000"/>
          <w:spacing w:val="0"/>
          <w:w w:val="100"/>
          <w:position w:val="0"/>
          <w:sz w:val="18"/>
          <w:szCs w:val="18"/>
          <w:shd w:val="clear" w:color="auto" w:fill="auto"/>
          <w:lang w:val="de-DE" w:eastAsia="de-DE" w:bidi="de-DE"/>
        </w:rPr>
        <w:t xml:space="preserve"> Dar </w:t>
      </w:r>
      <w:r>
        <w:rPr>
          <w:i/>
          <w:iCs/>
          <w:color w:val="000000"/>
          <w:spacing w:val="0"/>
          <w:w w:val="100"/>
          <w:position w:val="0"/>
          <w:shd w:val="clear" w:color="auto" w:fill="auto"/>
          <w:lang w:val="de-DE" w:eastAsia="de-DE" w:bidi="de-DE"/>
        </w:rPr>
        <w:t>Trieb leben</w:t>
      </w:r>
      <w:r>
        <w:rPr>
          <w:color w:val="000000"/>
          <w:spacing w:val="0"/>
          <w:w w:val="100"/>
          <w:position w:val="0"/>
          <w:sz w:val="18"/>
          <w:szCs w:val="18"/>
          <w:shd w:val="clear" w:color="auto" w:fill="auto"/>
          <w:lang w:val="de-DE" w:eastAsia="de-DE" w:bidi="de-DE"/>
        </w:rPr>
        <w:t xml:space="preserve"> ab </w:t>
      </w:r>
      <w:r>
        <w:rPr>
          <w:i/>
          <w:iCs/>
          <w:color w:val="000000"/>
          <w:spacing w:val="0"/>
          <w:w w:val="100"/>
          <w:position w:val="0"/>
          <w:shd w:val="clear" w:color="auto" w:fill="auto"/>
          <w:lang w:val="de-DE" w:eastAsia="de-DE" w:bidi="de-DE"/>
        </w:rPr>
        <w:t>Measmim ist demnach ein</w:t>
      </w:r>
      <w:r>
        <w:rPr>
          <w:color w:val="000000"/>
          <w:spacing w:val="0"/>
          <w:w w:val="100"/>
          <w:position w:val="0"/>
          <w:sz w:val="18"/>
          <w:szCs w:val="18"/>
          <w:shd w:val="clear" w:color="auto" w:fill="auto"/>
          <w:lang w:val="de-DE" w:eastAsia="de-DE" w:bidi="de-DE"/>
        </w:rPr>
        <w:t xml:space="preserve"> ProdM:/ </w:t>
      </w:r>
      <w:r>
        <w:rPr>
          <w:i/>
          <w:iCs/>
          <w:color w:val="000000"/>
          <w:spacing w:val="0"/>
          <w:w w:val="100"/>
          <w:position w:val="0"/>
          <w:shd w:val="clear" w:color="auto" w:fill="auto"/>
          <w:lang w:val="de-DE" w:eastAsia="de-DE" w:bidi="de-DE"/>
        </w:rPr>
        <w:t>der Her</w:t>
        <w:softHyphen/>
        <w:t>schränkung von Bedürfnissen und Ichfunktionen.</w:t>
      </w:r>
    </w:p>
    <w:p>
      <w:pPr>
        <w:pStyle w:val="Style13"/>
        <w:keepNext w:val="0"/>
        <w:keepLines w:val="0"/>
        <w:widowControl w:val="0"/>
        <w:numPr>
          <w:ilvl w:val="0"/>
          <w:numId w:val="12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tint Funktion des Ichs besteht darin, daß sich der Mensch das Ziel und den Zweck seiner Bedürfnisse bewußtmaiht. Das Bewdßtmnihen von unbewußten Bedürfnissen ist die Aufgabe iinis spezifisch menschlichen Triebes, des IiCtriebes, welcher bei Tieren nicht vorkommt. Bei den Tieren ist das Instinkt</w:t>
        <w:softHyphen/>
        <w:t>ziel und der Zweck der .einzelnen InstiektCandlunetn unbewußt. Niedere Tiere haben kein Bewußtsein, höhere Tierwesen besitzen schon ein Wahrnehmungs</w:t>
        <w:softHyphen/>
        <w:t xml:space="preserve">bewußtsein. De </w:t>
      </w:r>
      <w:r>
        <w:rPr>
          <w:i/>
          <w:iCs/>
          <w:color w:val="000000"/>
          <w:spacing w:val="0"/>
          <w:w w:val="100"/>
          <w:position w:val="0"/>
          <w:shd w:val="clear" w:color="auto" w:fill="auto"/>
          <w:lang w:val="de-DE" w:eastAsia="de-DE" w:bidi="de-DE"/>
        </w:rPr>
        <w:t>Mensch</w:t>
      </w:r>
      <w:r>
        <w:rPr>
          <w:color w:val="000000"/>
          <w:spacing w:val="0"/>
          <w:w w:val="100"/>
          <w:position w:val="0"/>
          <w:shd w:val="clear" w:color="auto" w:fill="auto"/>
          <w:lang w:val="de-DE" w:eastAsia="de-DE" w:bidi="de-DE"/>
        </w:rPr>
        <w:t xml:space="preserve"> verf«^ aZ/ein z/ber ^wei’ Bewdß/s•ii».sforszezz, und zwar 1. über ein lWnhrnths/zzÄgsbtwzdßüeie und 2. über ein Bedürfnis- oder lffz/nsr/Jbtwzdß/stin.</w:t>
      </w:r>
    </w:p>
    <w:p>
      <w:pPr>
        <w:pStyle w:val="Style13"/>
        <w:keepNext w:val="0"/>
        <w:keepLines w:val="0"/>
        <w:widowControl w:val="0"/>
        <w:numPr>
          <w:ilvl w:val="0"/>
          <w:numId w:val="123"/>
        </w:numPr>
        <w:shd w:val="clear" w:color="auto" w:fill="auto"/>
        <w:tabs>
          <w:tab w:pos="601" w:val="left"/>
        </w:tabs>
        <w:bidi w:val="0"/>
        <w:spacing w:line="240" w:lineRule="auto"/>
        <w:ind w:left="0" w:firstLine="360"/>
        <w:jc w:val="left"/>
        <w:sectPr>
          <w:headerReference w:type="default" r:id="rId73"/>
          <w:footerReference w:type="default" r:id="rId74"/>
          <w:headerReference w:type="even" r:id="rId75"/>
          <w:footerReference w:type="even" r:id="rId76"/>
          <w:footnotePr>
            <w:pos w:val="pageBottom"/>
            <w:numFmt w:val="decimal"/>
            <w:numRestart w:val="continuous"/>
            <w15:footnoteColumns w:val="1"/>
          </w:footnotePr>
          <w:type w:val="continuous"/>
          <w:pgSz w:w="12240" w:h="15840"/>
          <w:pgMar w:top="1641" w:left="2364" w:right="2431" w:bottom="2340" w:header="0" w:footer="3" w:gutter="0"/>
          <w:cols w:space="720"/>
          <w:noEndnote/>
          <w:rtlGutter w:val="0"/>
          <w:docGrid w:linePitch="360"/>
        </w:sectPr>
      </w:pPr>
      <w:r>
        <w:rPr>
          <w:color w:val="000000"/>
          <w:spacing w:val="0"/>
          <w:w w:val="100"/>
          <w:position w:val="0"/>
          <w:shd w:val="clear" w:color="auto" w:fill="auto"/>
          <w:lang w:val="de-DE" w:eastAsia="de-DE" w:bidi="de-DE"/>
        </w:rPr>
        <w:t xml:space="preserve">Nur der M^i^nj^ch hat ei« </w:t>
      </w:r>
      <w:r>
        <w:rPr>
          <w:i/>
          <w:iCs/>
          <w:color w:val="000000"/>
          <w:spacing w:val="0"/>
          <w:w w:val="100"/>
          <w:position w:val="0"/>
          <w:shd w:val="clear" w:color="auto" w:fill="auto"/>
          <w:lang w:val="de-DE" w:eastAsia="de-DE" w:bidi="de-DE"/>
        </w:rPr>
        <w:t>seellungnthmtndts</w:t>
      </w:r>
      <w:r>
        <w:rPr>
          <w:color w:val="000000"/>
          <w:spacing w:val="0"/>
          <w:w w:val="100"/>
          <w:position w:val="0"/>
          <w:shd w:val="clear" w:color="auto" w:fill="auto"/>
          <w:lang w:val="de-DE" w:eastAsia="de-DE" w:bidi="de-DE"/>
        </w:rPr>
        <w:t xml:space="preserve"> Zch, also den Drang, gegenüber den bewußteemachten Bedürfnissen Stellung zu nehmen, d. h. das eine bewußt- gemachte Bedürfnis zu bejahen, das andere zu verneinen, zu unterdrücken oder zu verdrängen. Das stellungnehmende Ich kann das Triebziel bejahen, aber den urförmigen, nativen Weg der Befriedigung verneinen. In diesem Fall wählt es einen anderen, «menschlicheren», humanen Weg zur Befriedigung des zugelas</w:t>
        <w:softHyphen/>
      </w:r>
    </w:p>
    <w:p>
      <w:pPr>
        <w:pStyle w:val="Style13"/>
        <w:keepNext w:val="0"/>
        <w:keepLines w:val="0"/>
        <w:widowControl w:val="0"/>
        <w:shd w:val="clear" w:color="auto" w:fill="auto"/>
        <w:tabs>
          <w:tab w:pos="601" w:val="left"/>
        </w:tabs>
        <w:bidi w:val="0"/>
        <w:spacing w:line="240" w:lineRule="auto"/>
        <w:ind w:left="0" w:firstLine="0"/>
        <w:jc w:val="left"/>
      </w:pPr>
      <w:r>
        <w:rPr>
          <w:color w:val="000000"/>
          <w:spacing w:val="0"/>
          <w:w w:val="100"/>
          <w:position w:val="0"/>
          <w:shd w:val="clear" w:color="auto" w:fill="auto"/>
          <w:lang w:val="de-DE" w:eastAsia="de-DE" w:bidi="de-DE"/>
        </w:rPr>
        <w:t xml:space="preserve">senen Bedürfnisses. Wir sprechen dann von Sozialisierung oder </w:t>
      </w:r>
      <w:r>
        <w:rPr>
          <w:i/>
          <w:iCs/>
          <w:color w:val="000000"/>
          <w:spacing w:val="0"/>
          <w:w w:val="100"/>
          <w:position w:val="0"/>
          <w:shd w:val="clear" w:color="auto" w:fill="auto"/>
          <w:lang w:val="de-DE" w:eastAsia="de-DE" w:bidi="de-DE"/>
        </w:rPr>
        <w:t xml:space="preserve">Humanisierung, </w:t>
      </w:r>
      <w:r>
        <w:rPr>
          <w:color w:val="000000"/>
          <w:spacing w:val="0"/>
          <w:w w:val="100"/>
          <w:position w:val="0"/>
          <w:shd w:val="clear" w:color="auto" w:fill="auto"/>
          <w:lang w:val="de-DE" w:eastAsia="de-DE" w:bidi="de-DE"/>
        </w:rPr>
        <w:t xml:space="preserve">in einigen Fällen sogar von Sublimierung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Triebe.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Tabelle i gibt uns über das Erörterte eine anschauliche Zusammenfassung.</w:t>
      </w:r>
    </w:p>
    <w:p>
      <w:pPr>
        <w:pStyle w:val="Style63"/>
        <w:keepNext w:val="0"/>
        <w:keepLines w:val="0"/>
        <w:widowControl w:val="0"/>
        <w:shd w:val="clear" w:color="auto" w:fill="auto"/>
        <w:bidi w:val="0"/>
        <w:spacing w:line="240" w:lineRule="auto"/>
        <w:ind w:left="1142" w:firstLine="0"/>
        <w:jc w:val="left"/>
      </w:pPr>
      <w:r>
        <w:rPr>
          <w:color w:val="000000"/>
          <w:spacing w:val="0"/>
          <w:w w:val="100"/>
          <w:position w:val="0"/>
          <w:shd w:val="clear" w:color="auto" w:fill="auto"/>
          <w:lang w:val="de-DE" w:eastAsia="de-DE" w:bidi="de-DE"/>
        </w:rPr>
        <w:t xml:space="preserve">Tabelle i. Vezg^,feirhi^mg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wenj-ch/zrhen </w:t>
      </w:r>
      <w:r>
        <w:rPr>
          <w:i/>
          <w:iCs/>
          <w:color w:val="000000"/>
          <w:spacing w:val="0"/>
          <w:w w:val="100"/>
          <w:position w:val="0"/>
          <w:shd w:val="clear" w:color="auto" w:fill="auto"/>
          <w:lang w:val="de-DE" w:eastAsia="de-DE" w:bidi="de-DE"/>
        </w:rPr>
        <w:t>Triebe</w:t>
      </w:r>
      <w:r>
        <w:rPr>
          <w:color w:val="000000"/>
          <w:spacing w:val="0"/>
          <w:w w:val="100"/>
          <w:position w:val="0"/>
          <w:shd w:val="clear" w:color="auto" w:fill="auto"/>
          <w:lang w:val="de-DE" w:eastAsia="de-DE" w:bidi="de-DE"/>
        </w:rPr>
        <w:t xml:space="preserve"> zzzzd tzer/schen Instinkte</w:t>
      </w:r>
    </w:p>
    <w:tbl>
      <w:tblPr>
        <w:tblOverlap w:val="never"/>
        <w:jc w:val="left"/>
        <w:tblLayout w:type="fixed"/>
      </w:tblPr>
      <w:tblGrid>
        <w:gridCol w:w="1435"/>
        <w:gridCol w:w="1454"/>
        <w:gridCol w:w="1454"/>
        <w:gridCol w:w="1507"/>
        <w:gridCol w:w="1464"/>
      </w:tblGrid>
      <w:tr>
        <w:trPr>
          <w:trHeight w:val="317"/>
        </w:trPr>
        <w:tc>
          <w:tcPr>
            <w:vMerge w:val="restart"/>
            <w:tcBorders>
              <w:top w:val="single" w:sz="4"/>
            </w:tcBorders>
            <w:shd w:val="clear" w:color="auto" w:fill="FFFFFF"/>
            <w:vAlign w:val="center"/>
          </w:tcPr>
          <w:p>
            <w:pPr>
              <w:pStyle w:val="Style66"/>
              <w:keepNext w:val="0"/>
              <w:keepLines w:val="0"/>
              <w:widowControl w:val="0"/>
              <w:shd w:val="clear" w:color="auto" w:fill="auto"/>
              <w:bidi w:val="0"/>
              <w:spacing w:line="226" w:lineRule="auto"/>
              <w:ind w:left="0" w:firstLine="0"/>
              <w:jc w:val="left"/>
              <w:rPr>
                <w:sz w:val="12"/>
                <w:szCs w:val="12"/>
              </w:rPr>
            </w:pPr>
            <w:r>
              <w:rPr>
                <w:color w:val="000000"/>
                <w:spacing w:val="0"/>
                <w:w w:val="100"/>
                <w:position w:val="0"/>
                <w:sz w:val="12"/>
                <w:szCs w:val="12"/>
                <w:shd w:val="clear" w:color="auto" w:fill="auto"/>
                <w:lang w:val="de-DE" w:eastAsia="de-DE" w:bidi="de-DE"/>
              </w:rPr>
              <w:t>Gesichtspunkte der Vergleichung</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Bei den pö/Zkommenen Instinkten</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Bei den unvo/Zkomtmenen Instinkten = Trieben</w:t>
            </w:r>
          </w:p>
        </w:tc>
      </w:tr>
      <w:tr>
        <w:trPr>
          <w:trHeight w:val="254"/>
        </w:trPr>
        <w:tc>
          <w:tcPr>
            <w:vMerge/>
            <w:tcBorders/>
            <w:shd w:val="clear" w:color="auto" w:fill="FFFFFF"/>
            <w:vAlign w:val="center"/>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Tier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Mensch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Tier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Mensch</w:t>
            </w:r>
          </w:p>
        </w:tc>
      </w:tr>
      <w:tr>
        <w:trPr>
          <w:trHeight w:val="250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Errczheinnng.i/örm</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Diktatur der In</w:t>
              <w:softHyphen/>
              <w:t>stinkte; tyran</w:t>
              <w:softHyphen/>
              <w:t>nisch strenge Marschroute von Handlungs</w:t>
              <w:softHyphen/>
              <w:t>schritten</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Neurotische</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Symptome, wie:</w:t>
            </w:r>
          </w:p>
          <w:p>
            <w:pPr>
              <w:pStyle w:val="Style66"/>
              <w:keepNext w:val="0"/>
              <w:keepLines w:val="0"/>
              <w:widowControl w:val="0"/>
              <w:numPr>
                <w:ilvl w:val="0"/>
                <w:numId w:val="125"/>
              </w:numPr>
              <w:shd w:val="clear" w:color="auto" w:fill="auto"/>
              <w:tabs>
                <w:tab w:pos="302"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Sich-tot-Stel- lcn (hysterische Lähmungen);</w:t>
            </w:r>
          </w:p>
          <w:p>
            <w:pPr>
              <w:pStyle w:val="Style66"/>
              <w:keepNext w:val="0"/>
              <w:keepLines w:val="0"/>
              <w:widowControl w:val="0"/>
              <w:numPr>
                <w:ilvl w:val="0"/>
                <w:numId w:val="125"/>
              </w:numPr>
              <w:shd w:val="clear" w:color="auto" w:fill="auto"/>
              <w:tabs>
                <w:tab w:pos="22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Bewegungs</w:t>
              <w:softHyphen/>
              <w:t>sturm (hyste</w:t>
              <w:softHyphen/>
              <w:t>risch-epilepti</w:t>
              <w:softHyphen/>
              <w:t>scher Anfall);</w:t>
            </w:r>
          </w:p>
          <w:p>
            <w:pPr>
              <w:pStyle w:val="Style66"/>
              <w:keepNext w:val="0"/>
              <w:keepLines w:val="0"/>
              <w:widowControl w:val="0"/>
              <w:numPr>
                <w:ilvl w:val="0"/>
                <w:numId w:val="125"/>
              </w:numPr>
              <w:shd w:val="clear" w:color="auto" w:fill="auto"/>
              <w:tabs>
                <w:tab w:pos="173"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Farbenwechsel (Erröten-Er</w:t>
              <w:softHyphen/>
              <w:t>blassen);</w:t>
            </w:r>
          </w:p>
          <w:p>
            <w:pPr>
              <w:pStyle w:val="Style66"/>
              <w:keepNext w:val="0"/>
              <w:keepLines w:val="0"/>
              <w:widowControl w:val="0"/>
              <w:numPr>
                <w:ilvl w:val="0"/>
                <w:numId w:val="125"/>
              </w:numPr>
              <w:shd w:val="clear" w:color="auto" w:fill="auto"/>
              <w:tabs>
                <w:tab w:pos="187"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Spritzen (Enu</w:t>
              <w:softHyphen/>
              <w:t>resis, Enkoprosis)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Es gibt keine strenge Instinkt- marschroutc; das Tier kann an der Handlungskette persönliche Än</w:t>
              <w:softHyphen/>
              <w:t>derungen machen</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Das Ich zerbricht die primitive Handlungskette und formt sie individuell um</w:t>
            </w:r>
          </w:p>
        </w:tc>
      </w:tr>
      <w:tr>
        <w:trPr>
          <w:trHeight w:val="1142"/>
        </w:trPr>
        <w:tc>
          <w:tcPr>
            <w:tcBorders>
              <w:top w:val="single" w:sz="4"/>
            </w:tcBorders>
            <w:shd w:val="clear" w:color="auto" w:fill="FFFFFF"/>
            <w:vAlign w:val="top"/>
          </w:tcPr>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II.</w:t>
            </w:r>
          </w:p>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Die</w:t>
            </w:r>
          </w:p>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Übung, das Dazu</w:t>
              <w:softHyphen/>
              <w:t>lernen, der Ver</w:t>
              <w:softHyphen/>
              <w:t>stand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spielt keine Rolle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spielt keine Rolle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spielt schon eine Rolle, u.zw. auf dem Wege des Wahrnehmungs</w:t>
              <w:softHyphen/>
              <w:t>bewußtseins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spielt eine wich</w:t>
              <w:softHyphen/>
              <w:t>tige Rolle auf dem Wege des Wahrnchmungs - und Wunschbe</w:t>
              <w:softHyphen/>
              <w:t>wußtseins</w:t>
            </w:r>
          </w:p>
        </w:tc>
      </w:tr>
      <w:tr>
        <w:trPr>
          <w:trHeight w:val="806"/>
        </w:trPr>
        <w:tc>
          <w:tcPr>
            <w:tcBorders>
              <w:top w:val="single" w:sz="4"/>
            </w:tcBorders>
            <w:shd w:val="clear" w:color="auto" w:fill="FFFFFF"/>
            <w:vAlign w:val="top"/>
          </w:tcPr>
          <w:p>
            <w:pPr>
              <w:pStyle w:val="Style6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III.</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Das Ziel der In</w:t>
              <w:softHyphen/>
              <w:t xml:space="preserve">stinkte und </w:t>
            </w:r>
            <w:r>
              <w:rPr>
                <w:i/>
                <w:iCs/>
                <w:color w:val="000000"/>
                <w:spacing w:val="0"/>
                <w:w w:val="100"/>
                <w:position w:val="0"/>
                <w:sz w:val="18"/>
                <w:szCs w:val="18"/>
                <w:shd w:val="clear" w:color="auto" w:fill="auto"/>
                <w:lang w:val="de-DE" w:eastAsia="de-DE" w:bidi="de-DE"/>
              </w:rPr>
              <w:t xml:space="preserve">Triebe </w:t>
            </w:r>
            <w:r>
              <w:rPr>
                <w:color w:val="000000"/>
                <w:spacing w:val="0"/>
                <w:w w:val="100"/>
                <w:position w:val="0"/>
                <w:sz w:val="18"/>
                <w:szCs w:val="18"/>
                <w:shd w:val="clear" w:color="auto" w:fill="auto"/>
                <w:lang w:val="de-DE" w:eastAsia="de-DE" w:bidi="de-DE"/>
              </w:rPr>
              <w:t>ist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unbewußt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unbewußt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unbewußt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kann bewußt- gemacht werden</w:t>
            </w:r>
          </w:p>
        </w:tc>
      </w:tr>
      <w:tr>
        <w:trPr>
          <w:trHeight w:val="634"/>
        </w:trPr>
        <w:tc>
          <w:tcPr>
            <w:tcBorders>
              <w:top w:val="single" w:sz="4"/>
            </w:tcBorders>
            <w:shd w:val="clear" w:color="auto" w:fill="FFFFFF"/>
            <w:vAlign w:val="top"/>
          </w:tcPr>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IV.</w:t>
            </w:r>
          </w:p>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Die Ob/'ektwahi ' ist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erbgemäß streng bedingt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beschränkt</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frei, aber genotropistisch gelenkt</w:t>
            </w:r>
          </w:p>
        </w:tc>
      </w:tr>
      <w:tr>
        <w:trPr>
          <w:trHeight w:val="979"/>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Anpassung</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fehlt völlig</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stark beschränkt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ist da, aber ichlos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ist da und schon ichhaft; es gibt schon ein stel</w:t>
              <w:softHyphen/>
              <w:t>lungnehmendes Ich</w:t>
            </w:r>
          </w:p>
        </w:tc>
      </w:tr>
      <w:tr>
        <w:trPr>
          <w:trHeight w:val="1310"/>
        </w:trPr>
        <w:tc>
          <w:tcPr>
            <w:tcBorders>
              <w:top w:val="single" w:sz="4"/>
            </w:tcBorders>
            <w:shd w:val="clear" w:color="auto" w:fill="FFFFFF"/>
            <w:vAlign w:val="top"/>
          </w:tcPr>
          <w:p>
            <w:pPr>
              <w:pStyle w:val="Style6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VI.</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Bei der Geburt sind die Instinkte oder Tr/ebe</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schon völlig fertig, aber ihre Er</w:t>
              <w:softHyphen/>
              <w:t>scheinungszeit ist tempiert, zeit</w:t>
              <w:softHyphen/>
              <w:t>gebunden</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noch nicht völlig fertig</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ihre Entwick</w:t>
              <w:softHyphen/>
              <w:t>lung ist an indi- viduollo Übung, Erfahrung und persönliches Da- zu/ornon gebun</w:t>
              <w:softHyphen/>
              <w:t>den</w:t>
            </w:r>
          </w:p>
        </w:tc>
      </w:tr>
      <w:tr>
        <w:trPr>
          <w:trHeight w:val="806"/>
        </w:trPr>
        <w:tc>
          <w:tcPr>
            <w:tcBorders>
              <w:top w:val="single" w:sz="4"/>
            </w:tcBorders>
            <w:shd w:val="clear" w:color="auto" w:fill="FFFFFF"/>
            <w:vAlign w:val="top"/>
          </w:tcPr>
          <w:p>
            <w:pPr>
              <w:pStyle w:val="Style6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VII.</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Der _7&gt;w«7ig'e kör- </w:t>
            </w:r>
            <w:r>
              <w:rPr>
                <w:i/>
                <w:iCs/>
                <w:color w:val="000000"/>
                <w:spacing w:val="0"/>
                <w:w w:val="100"/>
                <w:position w:val="0"/>
                <w:sz w:val="18"/>
                <w:szCs w:val="18"/>
                <w:shd w:val="clear" w:color="auto" w:fill="auto"/>
                <w:lang w:val="de-DE" w:eastAsia="de-DE" w:bidi="de-DE"/>
              </w:rPr>
              <w:t>perlcche</w:t>
            </w:r>
            <w:r>
              <w:rPr>
                <w:color w:val="000000"/>
                <w:spacing w:val="0"/>
                <w:w w:val="100"/>
                <w:position w:val="0"/>
                <w:sz w:val="18"/>
                <w:szCs w:val="18"/>
                <w:shd w:val="clear" w:color="auto" w:fill="auto"/>
                <w:lang w:val="de-DE" w:eastAsia="de-DE" w:bidi="de-DE"/>
              </w:rPr>
              <w:t xml:space="preserve"> Zu</w:t>
              <w:softHyphen/>
              <w:t>stand</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beeinflußt nicht den strengen Ab</w:t>
              <w:softHyphen/>
              <w:t>lauf der Handl lngskette</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beeinflußt den Ablauf der trieb</w:t>
              <w:softHyphen/>
              <w:t>haften Handlungen</w:t>
            </w:r>
          </w:p>
        </w:tc>
      </w:tr>
      <w:tr>
        <w:trPr>
          <w:trHeight w:val="648"/>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VIII.</w:t>
            </w:r>
          </w:p>
          <w:p>
            <w:pPr>
              <w:pStyle w:val="Style6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Benennung</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Instinkt Instinctus</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Neurotische</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Symptome</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Trieb</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Appctitus</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Triebtendenz,</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Bedzir/nis</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Trieb</w:t>
            </w:r>
          </w:p>
        </w:tc>
      </w:tr>
    </w:tbl>
    <w:p>
      <w:pPr>
        <w:pStyle w:val="Style40"/>
        <w:keepNext/>
        <w:keepLines/>
        <w:widowControl w:val="0"/>
        <w:shd w:val="clear" w:color="auto" w:fill="auto"/>
        <w:bidi w:val="0"/>
        <w:spacing w:line="240" w:lineRule="auto"/>
        <w:ind w:left="0" w:firstLine="0"/>
        <w:jc w:val="left"/>
      </w:pPr>
      <w:bookmarkStart w:id="22" w:name="bookmark22"/>
      <w:bookmarkStart w:id="23" w:name="bookmark23"/>
      <w:r>
        <w:rPr>
          <w:color w:val="000000"/>
          <w:spacing w:val="0"/>
          <w:w w:val="100"/>
          <w:position w:val="0"/>
          <w:shd w:val="clear" w:color="auto" w:fill="auto"/>
          <w:lang w:val="de-DE" w:eastAsia="de-DE" w:bidi="de-DE"/>
        </w:rPr>
        <w:t>VIII. Tendens^ Bedürfnis und Trieb</w:t>
      </w:r>
      <w:bookmarkEnd w:id="22"/>
      <w:bookmarkEnd w:id="23"/>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vorangehenden Erörterungen haben sich ausschließlich auf die Begriff</w:t>
        <w:softHyphen/>
        <w:t xml:space="preserve">bestimmungen von Instinkt und -Trieb bezogen. Neben diesen zwei Begriffen werden aber sowohl in der Tier- wie auch in der menschlichen Psychologie zwei weitere benützt, und zwar </w:t>
      </w:r>
      <w:r>
        <w:rPr>
          <w:i/>
          <w:iCs/>
          <w:color w:val="000000"/>
          <w:spacing w:val="0"/>
          <w:w w:val="100"/>
          <w:position w:val="0"/>
          <w:shd w:val="clear" w:color="auto" w:fill="auto"/>
          <w:lang w:val="de-DE" w:eastAsia="de-DE" w:bidi="de-DE"/>
        </w:rPr>
        <w:t>Bedürfnis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Tenden^.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Bedürfnis</w:t>
      </w:r>
      <w:r>
        <w:rPr>
          <w:color w:val="000000"/>
          <w:spacing w:val="0"/>
          <w:w w:val="100"/>
          <w:position w:val="0"/>
          <w:shd w:val="clear" w:color="auto" w:fill="auto"/>
          <w:lang w:val="de-DE" w:eastAsia="de-DE" w:bidi="de-DE"/>
        </w:rPr>
        <w:t xml:space="preserve"> ist all das, was ein Lebewesen zur Erhaltung und Steigerung seines Lebens benötigt. Der Begriff des Bedürfnisses hat in der neuzeitlichen Tier</w:t>
        <w:softHyphen/>
        <w:t>psychologie stets an Boden gewonnen, um so mehr als ja die Diskussion über den Instinkt- und Triebbegriff durch Heranziehung von immer neueren Hypo</w:t>
        <w:softHyphen/>
        <w:t>thesen beständig nebliger wurde. Viele Autoren sind der Ansicht, daß der Be</w:t>
        <w:softHyphen/>
        <w:t xml:space="preserve">dürfnisbegriff in der Tierpsychologie wertvolle Dienste geleistet hat, einerseits dadurch, daß er zur Schaffung von Brücken zwischen Gebieten gedient hat,welche vorher weit voneinander lagen; anderseits dadurch, daß der Bedürfnisbegriff zu neuen Fragestellungen geführt hat </w:t>
      </w:r>
      <w:r>
        <w:rPr>
          <w:smallCaps/>
          <w:color w:val="000000"/>
          <w:spacing w:val="0"/>
          <w:w w:val="100"/>
          <w:position w:val="0"/>
          <w:shd w:val="clear" w:color="auto" w:fill="auto"/>
          <w:lang w:val="de-DE" w:eastAsia="de-DE" w:bidi="de-DE"/>
        </w:rPr>
        <w:t>(Katz), so z.</w:t>
      </w:r>
      <w:r>
        <w:rPr>
          <w:color w:val="000000"/>
          <w:spacing w:val="0"/>
          <w:w w:val="100"/>
          <w:position w:val="0"/>
          <w:shd w:val="clear" w:color="auto" w:fill="auto"/>
          <w:lang w:val="de-DE" w:eastAsia="de-DE" w:bidi="de-DE"/>
        </w:rPr>
        <w:t xml:space="preserve"> B. zur Rangordnung der Be</w:t>
        <w:softHyphen/>
        <w:t>dürfnisse usw. Der Bedürfnisbegriff gab sogar Ansätze zur Erklärung instink-, tiver Verhaltensweisen L</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spricht von Nahrungs-, Trink-, Schlaf-, Sexual-, Spiel-, Sozialbedürf</w:t>
        <w:softHyphen/>
        <w:t xml:space="preserve">nissen und so fort, je nachdem, ob das Tier (oder der Mensch) hungrig, durstig, schläfrig, sexualgeladen, spiellustig ist oder Kontakt sucht. Alle Bedürfnisse werden durch einen dynamischen Druck, den man Bedürfnisdruck nennt, mobilisiert. Alle sind aktiv und nicht reaktiv </w:t>
      </w:r>
      <w:r>
        <w:rPr>
          <w:color w:val="000000"/>
          <w:spacing w:val="0"/>
          <w:w w:val="100"/>
          <w:position w:val="0"/>
          <w:shd w:val="clear" w:color="auto" w:fill="auto"/>
          <w:vertAlign w:val="superscript"/>
          <w:lang w:val="de-DE" w:eastAsia="de-DE" w:bidi="de-DE"/>
        </w:rPr>
        <w:footnoteReference w:id="3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Stärkeverhältnisse kann man die Bedürfnisse systematisieren, da ja das aktuelle Verhalten des Tieres von der Stärke und Rangfolge seiner ak</w:t>
        <w:softHyphen/>
        <w:t xml:space="preserve">tuellen Bedürfnisse abhängt. Das «Gesetz des vorwaltenden Interesses» (loi de l’interet momentane) nach </w:t>
      </w:r>
      <w:r>
        <w:rPr>
          <w:smallCaps/>
          <w:color w:val="000000"/>
          <w:spacing w:val="0"/>
          <w:w w:val="100"/>
          <w:position w:val="0"/>
          <w:shd w:val="clear" w:color="auto" w:fill="auto"/>
          <w:lang w:val="de-DE" w:eastAsia="de-DE" w:bidi="de-DE"/>
        </w:rPr>
        <w:t>Claparede</w:t>
      </w:r>
      <w:r>
        <w:rPr>
          <w:color w:val="000000"/>
          <w:spacing w:val="0"/>
          <w:w w:val="100"/>
          <w:position w:val="0"/>
          <w:shd w:val="clear" w:color="auto" w:fill="auto"/>
          <w:lang w:val="de-DE" w:eastAsia="de-DE" w:bidi="de-DE"/>
        </w:rPr>
        <w:t xml:space="preserve"> bedingt das Verhalten des Tieres in einem gegebenen Augenblick.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 </w:t>
      </w:r>
      <w:r>
        <w:rPr>
          <w:smallCaps/>
          <w:color w:val="000000"/>
          <w:spacing w:val="0"/>
          <w:w w:val="100"/>
          <w:position w:val="0"/>
          <w:shd w:val="clear" w:color="auto" w:fill="auto"/>
          <w:lang w:val="de-DE" w:eastAsia="de-DE" w:bidi="de-DE"/>
        </w:rPr>
        <w:t>Katz</w:t>
      </w:r>
      <w:r>
        <w:rPr>
          <w:color w:val="000000"/>
          <w:spacing w:val="0"/>
          <w:w w:val="100"/>
          <w:position w:val="0"/>
          <w:shd w:val="clear" w:color="auto" w:fill="auto"/>
          <w:lang w:val="de-DE" w:eastAsia="de-DE" w:bidi="de-DE"/>
        </w:rPr>
        <w:t xml:space="preserve"> stellte eine </w:t>
      </w:r>
      <w:r>
        <w:rPr>
          <w:i/>
          <w:iCs/>
          <w:color w:val="000000"/>
          <w:spacing w:val="0"/>
          <w:w w:val="100"/>
          <w:position w:val="0"/>
          <w:shd w:val="clear" w:color="auto" w:fill="auto"/>
          <w:lang w:val="de-DE" w:eastAsia="de-DE" w:bidi="de-DE"/>
        </w:rPr>
        <w:t>Zweikomponententheorie</w:t>
      </w:r>
      <w:r>
        <w:rPr>
          <w:color w:val="000000"/>
          <w:spacing w:val="0"/>
          <w:w w:val="100"/>
          <w:position w:val="0"/>
          <w:shd w:val="clear" w:color="auto" w:fill="auto"/>
          <w:lang w:val="de-DE" w:eastAsia="de-DE" w:bidi="de-DE"/>
        </w:rPr>
        <w:t xml:space="preserve"> der Bedürfnisse auf. Er sagt: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«Im Anfang war das Bedürfnis. Ein Bedürfnis wirkt aber nie im leeren Raum, sondern immer unter bestimmten Feldbedingungen. So kommt es, daß die Bedürfnisbefriedigungen in hohem Maße von den Bcfriedigungsmitteln, so zum Beispiel von ihrer Quantität und Qualität abhängen. Genau derselbe Bedürfniszustand kann somit je nach den Umständen zu ganz verschiedenen Handlungen des Tieres führen. Die Aktion des Tieres wird durch das Bedürfnis und durch die Gesamtheit der äußeren Faktoren bestimmt, die in Beziehung zu dem Bedürfnis stehen.» Ein Beispiel:</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«Es wurde bestimmt, wieviel ein Huhn dürchschnittlich frißt, nachdem es 24 Stunden gehungert hat. Wir dürfen ein Tier für völlig gesättigt halten, wenn cs vor dem Rest des gebotenen Futters verweilt, ohne ihn weiter zu beachten. Wir fanden, daß, wenn man ein Huhn vor einen Haufen von etwa 100 g beliebigen Körnerfutters setzt, durchschnittlich 50 g gefressen werden und die übrigen 50 g unberührt bleiben. Es zeigte sich nun, daß, wenn man das Huhn in dem gleichen Flungcrzustand vor einen Haufen von 200 g bringt, cs wesentlich mehr frißt. Es gilt also, daß die Nahrungsmenge, die gefressen wird, mit der Nahrungsmenge, die geboten wird, wächst</w:t>
      </w:r>
      <w:r>
        <w:rPr>
          <w:color w:val="000000"/>
          <w:spacing w:val="0"/>
          <w:w w:val="100"/>
          <w:position w:val="0"/>
          <w:shd w:val="clear" w:color="auto" w:fill="auto"/>
          <w:vertAlign w:val="superscript"/>
          <w:lang w:val="de-DE" w:eastAsia="de-DE" w:bidi="de-DE"/>
        </w:rPr>
        <w:footnoteReference w:id="34"/>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«Zweikomponenten-» oder «Feldtheorie» wurde von D. </w:t>
      </w:r>
      <w:r>
        <w:rPr>
          <w:smallCaps/>
          <w:color w:val="000000"/>
          <w:spacing w:val="0"/>
          <w:w w:val="100"/>
          <w:position w:val="0"/>
          <w:shd w:val="clear" w:color="auto" w:fill="auto"/>
          <w:lang w:val="de-DE" w:eastAsia="de-DE" w:bidi="de-DE"/>
        </w:rPr>
        <w:t>Katz</w:t>
      </w:r>
      <w:r>
        <w:rPr>
          <w:color w:val="000000"/>
          <w:spacing w:val="0"/>
          <w:w w:val="100"/>
          <w:position w:val="0"/>
          <w:shd w:val="clear" w:color="auto" w:fill="auto"/>
          <w:lang w:val="de-DE" w:eastAsia="de-DE" w:bidi="de-DE"/>
        </w:rPr>
        <w:t xml:space="preserve"> für das Nahrungsbedürfnis aufgestellt, wurde aber für alle Bedürfnisse als gültig gefunden.</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Tendenz, Strebung,</w:t>
      </w:r>
      <w:r>
        <w:rPr>
          <w:color w:val="000000"/>
          <w:spacing w:val="0"/>
          <w:w w:val="100"/>
          <w:position w:val="0"/>
          <w:shd w:val="clear" w:color="auto" w:fill="auto"/>
          <w:lang w:val="de-DE" w:eastAsia="de-DE" w:bidi="de-DE"/>
        </w:rPr>
        <w:t xml:space="preserve"> stammt von dem lateinischen Wort tendere und will sagen: nach etwas streben. Der Tendenzbegriff wurde insbesondere in der Philosophie entwickelt, so bei </w:t>
      </w:r>
      <w:r>
        <w:rPr>
          <w:i/>
          <w:iCs/>
          <w:color w:val="000000"/>
          <w:spacing w:val="0"/>
          <w:w w:val="100"/>
          <w:position w:val="0"/>
          <w:shd w:val="clear" w:color="auto" w:fill="auto"/>
          <w:lang w:val="de-DE" w:eastAsia="de-DE" w:bidi="de-DE"/>
        </w:rPr>
        <w:t>Leibnf,</w:t>
      </w:r>
      <w:r>
        <w:rPr>
          <w:color w:val="000000"/>
          <w:spacing w:val="0"/>
          <w:w w:val="100"/>
          <w:position w:val="0"/>
          <w:shd w:val="clear" w:color="auto" w:fill="auto"/>
          <w:lang w:val="de-DE" w:eastAsia="de-DE" w:bidi="de-DE"/>
        </w:rPr>
        <w:t xml:space="preserve"> der diesen Begriff im Sinne eines antimechanistischen Dynamismus gebraucht hat.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neuzeitlichen Literatur über die menschlichen Triebe benützt </w:t>
      </w:r>
      <w:r>
        <w:rPr>
          <w:smallCaps/>
          <w:color w:val="000000"/>
          <w:spacing w:val="0"/>
          <w:w w:val="100"/>
          <w:position w:val="0"/>
          <w:shd w:val="clear" w:color="auto" w:fill="auto"/>
          <w:lang w:val="de-DE" w:eastAsia="de-DE" w:bidi="de-DE"/>
        </w:rPr>
        <w:t>Paul Häberlin</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den Tendenzbegriff ebenfalls im philosophischen Sinne. </w:t>
      </w:r>
      <w:r>
        <w:rPr>
          <w:smallCaps/>
          <w:color w:val="000000"/>
          <w:spacing w:val="0"/>
          <w:w w:val="100"/>
          <w:position w:val="0"/>
          <w:shd w:val="clear" w:color="auto" w:fill="auto"/>
          <w:lang w:val="de-DE" w:eastAsia="de-DE" w:bidi="de-DE"/>
        </w:rPr>
        <w:t xml:space="preserve">Häberlin </w:t>
      </w:r>
      <w:r>
        <w:rPr>
          <w:color w:val="000000"/>
          <w:spacing w:val="0"/>
          <w:w w:val="100"/>
          <w:position w:val="0"/>
          <w:shd w:val="clear" w:color="auto" w:fill="auto"/>
          <w:lang w:val="de-DE" w:eastAsia="de-DE" w:bidi="de-DE"/>
        </w:rPr>
        <w:t xml:space="preserve">bezeichnet </w:t>
      </w:r>
      <w:r>
        <w:rPr>
          <w:i/>
          <w:iCs/>
          <w:color w:val="000000"/>
          <w:spacing w:val="0"/>
          <w:w w:val="100"/>
          <w:position w:val="0"/>
          <w:shd w:val="clear" w:color="auto" w:fill="auto"/>
          <w:lang w:val="de-DE" w:eastAsia="de-DE" w:bidi="de-DE"/>
        </w:rPr>
        <w:t>die Tenden^komponenten des menschlichen Interesses als Triebe.</w:t>
      </w:r>
      <w:r>
        <w:rPr>
          <w:color w:val="000000"/>
          <w:spacing w:val="0"/>
          <w:w w:val="100"/>
          <w:position w:val="0"/>
          <w:shd w:val="clear" w:color="auto" w:fill="auto"/>
          <w:lang w:val="de-DE" w:eastAsia="de-DE" w:bidi="de-DE"/>
        </w:rPr>
        <w:t xml:space="preserve"> Tendenz wird als treibendes Moment der Handlungen hervorgehoben. «So bedeutet Tendenz das, was das Sein zum Werden macht, und insofern trifft der Ausdruck ,Trieb</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in der Tat das Wesen der Tendenz </w:t>
      </w:r>
      <w:r>
        <w:rPr>
          <w:color w:val="000000"/>
          <w:spacing w:val="0"/>
          <w:w w:val="100"/>
          <w:position w:val="0"/>
          <w:shd w:val="clear" w:color="auto" w:fill="auto"/>
          <w:vertAlign w:val="superscript"/>
          <w:lang w:val="de-DE" w:eastAsia="de-DE" w:bidi="de-DE"/>
        </w:rPr>
        <w:footnoteReference w:id="3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6"/>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 xml:space="preserve"> unterscheidet zwei Grundtendenzen oder Grundtriebe: i. </w:t>
      </w:r>
      <w:r>
        <w:rPr>
          <w:i/>
          <w:iCs/>
          <w:color w:val="000000"/>
          <w:spacing w:val="0"/>
          <w:w w:val="100"/>
          <w:position w:val="0"/>
          <w:shd w:val="clear" w:color="auto" w:fill="auto"/>
          <w:lang w:val="de-DE" w:eastAsia="de-DE" w:bidi="de-DE"/>
        </w:rPr>
        <w:t>Be- harrungstenden^</w:t>
      </w:r>
      <w:r>
        <w:rPr>
          <w:color w:val="000000"/>
          <w:spacing w:val="0"/>
          <w:w w:val="100"/>
          <w:position w:val="0"/>
          <w:shd w:val="clear" w:color="auto" w:fill="auto"/>
          <w:lang w:val="de-DE" w:eastAsia="de-DE" w:bidi="de-DE"/>
        </w:rPr>
        <w:t xml:space="preserve"> und 2. 1/</w:t>
      </w:r>
      <w:r>
        <w:rPr>
          <w:i/>
          <w:iCs/>
          <w:color w:val="000000"/>
          <w:spacing w:val="0"/>
          <w:w w:val="100"/>
          <w:position w:val="0"/>
          <w:shd w:val="clear" w:color="auto" w:fill="auto"/>
          <w:lang w:val="de-DE" w:eastAsia="de-DE" w:bidi="de-DE"/>
        </w:rPr>
        <w:t>eranderungstenden^</w:t>
      </w:r>
      <w:r>
        <w:rPr>
          <w:color w:val="000000"/>
          <w:spacing w:val="0"/>
          <w:w w:val="100"/>
          <w:position w:val="0"/>
          <w:shd w:val="clear" w:color="auto" w:fill="auto"/>
          <w:lang w:val="de-DE" w:eastAsia="de-DE" w:bidi="de-DE"/>
        </w:rPr>
        <w:t xml:space="preserve"> oder Beharrungstriebe und Verände</w:t>
        <w:softHyphen/>
        <w:t>rungstriebe mit entsprechenden Modifikationen.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Tendenz wird von </w:t>
      </w: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 xml:space="preserve"> also als Triebkomponente behandelt, d. h. als </w:t>
      </w:r>
      <w:r>
        <w:rPr>
          <w:i/>
          <w:iCs/>
          <w:color w:val="000000"/>
          <w:spacing w:val="0"/>
          <w:w w:val="100"/>
          <w:position w:val="0"/>
          <w:shd w:val="clear" w:color="auto" w:fill="auto"/>
          <w:lang w:val="de-DE" w:eastAsia="de-DE" w:bidi="de-DE"/>
        </w:rPr>
        <w:t>Richtung</w:t>
      </w:r>
      <w:r>
        <w:rPr>
          <w:color w:val="000000"/>
          <w:spacing w:val="0"/>
          <w:w w:val="100"/>
          <w:position w:val="0"/>
          <w:shd w:val="clear" w:color="auto" w:fill="auto"/>
          <w:lang w:val="de-DE" w:eastAsia="de-DE" w:bidi="de-DE"/>
        </w:rPr>
        <w:t xml:space="preserve"> eines Handelns. «Kraft des Beharrungstriebes», schreibt </w:t>
      </w:r>
      <w:r>
        <w:rPr>
          <w:smallCaps/>
          <w:color w:val="000000"/>
          <w:spacing w:val="0"/>
          <w:w w:val="100"/>
          <w:position w:val="0"/>
          <w:shd w:val="clear" w:color="auto" w:fill="auto"/>
          <w:lang w:val="de-DE" w:eastAsia="de-DE" w:bidi="de-DE"/>
        </w:rPr>
        <w:t xml:space="preserve">Häberlin, </w:t>
      </w:r>
      <w:r>
        <w:rPr>
          <w:color w:val="000000"/>
          <w:spacing w:val="0"/>
          <w:w w:val="100"/>
          <w:position w:val="0"/>
          <w:shd w:val="clear" w:color="auto" w:fill="auto"/>
          <w:lang w:val="de-DE" w:eastAsia="de-DE" w:bidi="de-DE"/>
        </w:rPr>
        <w:t xml:space="preserve">«will ich jederzeit sein, wie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bin; kraft des Veränderungstriebes will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jederzeit ein anderer sein. Das Ich steht immer im Zentrum, es ist der Beziehungspunkt alles Triebhaften</w:t>
      </w:r>
      <w:r>
        <w:rPr>
          <w:color w:val="000000"/>
          <w:spacing w:val="0"/>
          <w:w w:val="100"/>
          <w:position w:val="0"/>
          <w:shd w:val="clear" w:color="auto" w:fill="auto"/>
          <w:vertAlign w:val="superscript"/>
          <w:lang w:val="de-DE" w:eastAsia="de-DE" w:bidi="de-DE"/>
        </w:rPr>
        <w:footnoteReference w:id="37"/>
      </w:r>
      <w:r>
        <w:rPr>
          <w:color w:val="000000"/>
          <w:spacing w:val="0"/>
          <w:w w:val="100"/>
          <w:position w:val="0"/>
          <w:shd w:val="clear" w:color="auto" w:fill="auto"/>
          <w:lang w:val="de-DE" w:eastAsia="de-DE" w:bidi="de-DE"/>
        </w:rPr>
        <w:t xml:space="preserve">.» Jeder dieser beiden Grundtriebe trägt in sich die Neigung zum Extrem, also zur absoluten Beharrung oder zur absoluten Veränderung. Der Mensch ist kraft der Triebe als solcher immer maßlos. Diese Maßlosigkeit wird aber nach </w:t>
      </w: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 xml:space="preserve"> durch den «Einheitsfaktor» in eine Maßhaftigkeit ver</w:t>
        <w:softHyphen/>
        <w:t xml:space="preserve">wandelt. Dieser Einheitsfaktor «treibt» nicht die Handlung, «aber er </w:t>
      </w:r>
      <w:r>
        <w:rPr>
          <w:i/>
          <w:iCs/>
          <w:color w:val="000000"/>
          <w:spacing w:val="0"/>
          <w:w w:val="100"/>
          <w:position w:val="0"/>
          <w:shd w:val="clear" w:color="auto" w:fill="auto"/>
          <w:lang w:val="de-DE" w:eastAsia="de-DE" w:bidi="de-DE"/>
        </w:rPr>
        <w:t>läßt</w:t>
      </w:r>
      <w:r>
        <w:rPr>
          <w:color w:val="000000"/>
          <w:spacing w:val="0"/>
          <w:w w:val="100"/>
          <w:position w:val="0"/>
          <w:shd w:val="clear" w:color="auto" w:fill="auto"/>
          <w:lang w:val="de-DE" w:eastAsia="de-DE" w:bidi="de-DE"/>
        </w:rPr>
        <w:t xml:space="preserve"> die Triebe sie in bestimmter Richtung treiben». Er ist nicht selber ein Trieb, «aber er ist das </w:t>
      </w:r>
      <w:r>
        <w:rPr>
          <w:i/>
          <w:iCs/>
          <w:color w:val="000000"/>
          <w:spacing w:val="0"/>
          <w:w w:val="100"/>
          <w:position w:val="0"/>
          <w:shd w:val="clear" w:color="auto" w:fill="auto"/>
          <w:lang w:val="de-DE" w:eastAsia="de-DE" w:bidi="de-DE"/>
        </w:rPr>
        <w:t>Maß</w:t>
      </w:r>
      <w:r>
        <w:rPr>
          <w:color w:val="000000"/>
          <w:spacing w:val="0"/>
          <w:w w:val="100"/>
          <w:position w:val="0"/>
          <w:shd w:val="clear" w:color="auto" w:fill="auto"/>
          <w:lang w:val="de-DE" w:eastAsia="de-DE" w:bidi="de-DE"/>
        </w:rPr>
        <w:t xml:space="preserve"> und daher der </w:t>
      </w:r>
      <w:r>
        <w:rPr>
          <w:i/>
          <w:iCs/>
          <w:color w:val="000000"/>
          <w:spacing w:val="0"/>
          <w:w w:val="100"/>
          <w:position w:val="0"/>
          <w:shd w:val="clear" w:color="auto" w:fill="auto"/>
          <w:lang w:val="de-DE" w:eastAsia="de-DE" w:bidi="de-DE"/>
        </w:rPr>
        <w:t>Lenker</w:t>
      </w:r>
      <w:r>
        <w:rPr>
          <w:color w:val="000000"/>
          <w:spacing w:val="0"/>
          <w:w w:val="100"/>
          <w:position w:val="0"/>
          <w:shd w:val="clear" w:color="auto" w:fill="auto"/>
          <w:lang w:val="de-DE" w:eastAsia="de-DE" w:bidi="de-DE"/>
        </w:rPr>
        <w:t xml:space="preserve"> der Triebe</w:t>
      </w:r>
      <w:r>
        <w:rPr>
          <w:color w:val="000000"/>
          <w:spacing w:val="0"/>
          <w:w w:val="100"/>
          <w:position w:val="0"/>
          <w:shd w:val="clear" w:color="auto" w:fill="auto"/>
          <w:vertAlign w:val="superscript"/>
          <w:lang w:val="de-DE" w:eastAsia="de-DE" w:bidi="de-DE"/>
        </w:rPr>
        <w:footnoteReference w:id="38"/>
      </w:r>
      <w:r>
        <w:rPr>
          <w:color w:val="000000"/>
          <w:spacing w:val="0"/>
          <w:w w:val="100"/>
          <w:position w:val="0"/>
          <w:shd w:val="clear" w:color="auto" w:fill="auto"/>
          <w:lang w:val="de-DE" w:eastAsia="de-DE" w:bidi="de-DE"/>
        </w:rPr>
        <w:t>». Der Einheitsfaktor ist der «Anwalt» oder das «Verhältnis- oder Gleichgewichtsprinzip» der Lebensganzheit.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Funktion des «Einheitsfaktors» ist nach </w:t>
      </w: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 xml:space="preserve"> der Ausgleich der Tendenzen. Triebe bedeuten nach ihm die beiden extremen Richtungs-, also </w:t>
      </w:r>
      <w:r>
        <w:rPr>
          <w:i/>
          <w:iCs/>
          <w:color w:val="000000"/>
          <w:spacing w:val="0"/>
          <w:w w:val="100"/>
          <w:position w:val="0"/>
          <w:shd w:val="clear" w:color="auto" w:fill="auto"/>
          <w:lang w:val="de-DE" w:eastAsia="de-DE" w:bidi="de-DE"/>
        </w:rPr>
        <w:t>Tendenyrnöglichkeiten.</w:t>
      </w:r>
      <w:r>
        <w:rPr>
          <w:color w:val="000000"/>
          <w:spacing w:val="0"/>
          <w:w w:val="100"/>
          <w:position w:val="0"/>
          <w:shd w:val="clear" w:color="auto" w:fill="auto"/>
          <w:lang w:val="de-DE" w:eastAsia="de-DE" w:bidi="de-DE"/>
        </w:rPr>
        <w:t xml:space="preserve"> Der Einheitsfaktor gibt nicht eine neue Möglichkeit, son</w:t>
        <w:softHyphen/>
        <w:t xml:space="preserve">dern wählt zwischen den beiden möglichen Triebrichtungen </w:t>
      </w:r>
      <w:r>
        <w:rPr>
          <w:color w:val="000000"/>
          <w:spacing w:val="0"/>
          <w:w w:val="100"/>
          <w:position w:val="0"/>
          <w:shd w:val="clear" w:color="auto" w:fill="auto"/>
          <w:vertAlign w:val="superscript"/>
          <w:lang w:val="de-DE" w:eastAsia="de-DE" w:bidi="de-DE"/>
        </w:rPr>
        <w:footnoteReference w:id="39"/>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unsere späteren Auseinandersetzungen ist noch eine andere Behauptung </w:t>
      </w:r>
      <w:r>
        <w:rPr>
          <w:smallCaps/>
          <w:color w:val="000000"/>
          <w:spacing w:val="0"/>
          <w:w w:val="100"/>
          <w:position w:val="0"/>
          <w:shd w:val="clear" w:color="auto" w:fill="auto"/>
          <w:lang w:val="de-DE" w:eastAsia="de-DE" w:bidi="de-DE"/>
        </w:rPr>
        <w:t>Häberlins</w:t>
      </w:r>
      <w:r>
        <w:rPr>
          <w:color w:val="000000"/>
          <w:spacing w:val="0"/>
          <w:w w:val="100"/>
          <w:position w:val="0"/>
          <w:shd w:val="clear" w:color="auto" w:fill="auto"/>
          <w:lang w:val="de-DE" w:eastAsia="de-DE" w:bidi="de-DE"/>
        </w:rPr>
        <w:t xml:space="preserve"> über die Triebe wichtig, eine Feststellung, die wir unabhängig von </w:t>
      </w: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 xml:space="preserve"> aus der </w:t>
      </w:r>
      <w:r>
        <w:rPr>
          <w:i/>
          <w:iCs/>
          <w:color w:val="000000"/>
          <w:spacing w:val="0"/>
          <w:w w:val="100"/>
          <w:position w:val="0"/>
          <w:shd w:val="clear" w:color="auto" w:fill="auto"/>
          <w:lang w:val="de-DE" w:eastAsia="de-DE" w:bidi="de-DE"/>
        </w:rPr>
        <w:t>Gentheorie</w:t>
      </w:r>
      <w:r>
        <w:rPr>
          <w:color w:val="000000"/>
          <w:spacing w:val="0"/>
          <w:w w:val="100"/>
          <w:position w:val="0"/>
          <w:shd w:val="clear" w:color="auto" w:fill="auto"/>
          <w:lang w:val="de-DE" w:eastAsia="de-DE" w:bidi="de-DE"/>
        </w:rPr>
        <w:t xml:space="preserve"> der Triebe abgeleitet haben. </w:t>
      </w: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 xml:space="preserve"> sagt: «Triebe sind ,Abstraktionen“, d. h. nur in der Reflexion quasi künstlich isolierte, an sich nicht herauszulösende ,Seiten“ des Interesses überhaupt... Wir müssen sie (die Triebe) im </w:t>
      </w:r>
      <w:r>
        <w:rPr>
          <w:i/>
          <w:iCs/>
          <w:color w:val="000000"/>
          <w:spacing w:val="0"/>
          <w:w w:val="100"/>
          <w:position w:val="0"/>
          <w:shd w:val="clear" w:color="auto" w:fill="auto"/>
          <w:lang w:val="de-DE" w:eastAsia="de-DE" w:bidi="de-DE"/>
        </w:rPr>
        <w:t>Sat^</w:t>
      </w:r>
      <w:r>
        <w:rPr>
          <w:color w:val="000000"/>
          <w:spacing w:val="0"/>
          <w:w w:val="100"/>
          <w:position w:val="0"/>
          <w:shd w:val="clear" w:color="auto" w:fill="auto"/>
          <w:lang w:val="de-DE" w:eastAsia="de-DE" w:bidi="de-DE"/>
        </w:rPr>
        <w:t xml:space="preserve"> zu Subjekten machen und ihnen ,Funktionen“ zuschreiben; das heißt aber nicht, daß sie Realsubjekte oder selber Interessen seien. Eigentlich sollte man immer sagen: das Interesse </w:t>
      </w:r>
      <w:r>
        <w:rPr>
          <w:i/>
          <w:iCs/>
          <w:color w:val="000000"/>
          <w:spacing w:val="0"/>
          <w:w w:val="100"/>
          <w:position w:val="0"/>
          <w:shd w:val="clear" w:color="auto" w:fill="auto"/>
          <w:lang w:val="de-DE" w:eastAsia="de-DE" w:bidi="de-DE"/>
        </w:rPr>
        <w:t>nach</w:t>
      </w:r>
      <w:r>
        <w:rPr>
          <w:color w:val="000000"/>
          <w:spacing w:val="0"/>
          <w:w w:val="100"/>
          <w:position w:val="0"/>
          <w:shd w:val="clear" w:color="auto" w:fill="auto"/>
          <w:lang w:val="de-DE" w:eastAsia="de-DE" w:bidi="de-DE"/>
        </w:rPr>
        <w:t xml:space="preserve"> seiner einen oder andern extremen Rich</w:t>
        <w:softHyphen/>
        <w:t>tungsmöglichkeit; wir sagen dafür abkürzend: der (eine oder andere) Trieb</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kamen auf Grund der Gentheorie der Triebe zu einer ähnlichen Fest</w:t>
        <w:softHyphen/>
        <w:t xml:space="preserve">stellung. Wir behaupten: Am Anfang waren </w:t>
      </w:r>
      <w:r>
        <w:rPr>
          <w:i/>
          <w:iCs/>
          <w:color w:val="000000"/>
          <w:spacing w:val="0"/>
          <w:w w:val="100"/>
          <w:position w:val="0"/>
          <w:shd w:val="clear" w:color="auto" w:fill="auto"/>
          <w:lang w:val="de-DE" w:eastAsia="de-DE" w:bidi="de-DE"/>
        </w:rPr>
        <w:t>Tendenz</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Bedürfnis. Triebe kommen durch Synthese von Tendenzen und Bedürfnissen zustande.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nun kommen wir zur Erörterung unserer Triebtheorie.</w:t>
      </w:r>
    </w:p>
    <w:p>
      <w:pPr>
        <w:pStyle w:val="Style40"/>
        <w:keepNext/>
        <w:keepLines/>
        <w:widowControl w:val="0"/>
        <w:shd w:val="clear" w:color="auto" w:fill="auto"/>
        <w:bidi w:val="0"/>
        <w:spacing w:line="240" w:lineRule="auto"/>
        <w:ind w:left="0" w:firstLine="0"/>
        <w:jc w:val="left"/>
      </w:pPr>
      <w:bookmarkStart w:id="24" w:name="bookmark24"/>
      <w:bookmarkStart w:id="25" w:name="bookmark25"/>
      <w:r>
        <w:rPr>
          <w:color w:val="000000"/>
          <w:spacing w:val="0"/>
          <w:w w:val="100"/>
          <w:position w:val="0"/>
          <w:shd w:val="clear" w:color="auto" w:fill="auto"/>
          <w:lang w:val="de-DE" w:eastAsia="de-DE" w:bidi="de-DE"/>
        </w:rPr>
        <w:t>IX. Die Gentheorie der Triebe</w:t>
      </w:r>
      <w:bookmarkEnd w:id="24"/>
      <w:bookmarkEnd w:id="25"/>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grundlegende Frage, die wir uns stellten, war die: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Ist es möglich, die drei Elementarbegriffe </w:t>
      </w:r>
      <w:r>
        <w:rPr>
          <w:i/>
          <w:iCs/>
          <w:color w:val="000000"/>
          <w:spacing w:val="0"/>
          <w:w w:val="100"/>
          <w:position w:val="0"/>
          <w:shd w:val="clear" w:color="auto" w:fill="auto"/>
          <w:lang w:val="de-DE" w:eastAsia="de-DE" w:bidi="de-DE"/>
        </w:rPr>
        <w:t>Tenden^, Bedürfnis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aus der </w:t>
      </w:r>
      <w:r>
        <w:rPr>
          <w:i/>
          <w:iCs/>
          <w:color w:val="000000"/>
          <w:spacing w:val="0"/>
          <w:w w:val="100"/>
          <w:position w:val="0"/>
          <w:shd w:val="clear" w:color="auto" w:fill="auto"/>
          <w:lang w:val="de-DE" w:eastAsia="de-DE" w:bidi="de-DE"/>
        </w:rPr>
        <w:t>nämlichen</w:t>
      </w:r>
      <w:r>
        <w:rPr>
          <w:color w:val="000000"/>
          <w:spacing w:val="0"/>
          <w:w w:val="100"/>
          <w:position w:val="0"/>
          <w:shd w:val="clear" w:color="auto" w:fill="auto"/>
          <w:lang w:val="de-DE" w:eastAsia="de-DE" w:bidi="de-DE"/>
        </w:rPr>
        <w:t xml:space="preserve"> biologischen Quelle genetisch abzuleiten?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Wie hängen diese Grundbegriffe genetisch und psychologisch miteinander zusammen'? </w:t>
      </w:r>
      <w:r>
        <w:rPr>
          <w:color w:val="000000"/>
          <w:spacing w:val="0"/>
          <w:w w:val="100"/>
          <w:position w:val="0"/>
          <w:shd w:val="clear" w:color="auto" w:fill="auto"/>
          <w:lang w:val="de-DE" w:eastAsia="de-DE" w:bidi="de-DE"/>
        </w:rPr>
        <w:t xml:space="preserve">So entstand die </w:t>
      </w:r>
      <w:r>
        <w:rPr>
          <w:i/>
          <w:iCs/>
          <w:color w:val="000000"/>
          <w:spacing w:val="0"/>
          <w:w w:val="100"/>
          <w:position w:val="0"/>
          <w:shd w:val="clear" w:color="auto" w:fill="auto"/>
          <w:lang w:val="de-DE" w:eastAsia="de-DE" w:bidi="de-DE"/>
        </w:rPr>
        <w:t>Gentheorie der Triebe,</w:t>
      </w:r>
      <w:r>
        <w:rPr>
          <w:color w:val="000000"/>
          <w:spacing w:val="0"/>
          <w:w w:val="100"/>
          <w:position w:val="0"/>
          <w:shd w:val="clear" w:color="auto" w:fill="auto"/>
          <w:lang w:val="de-DE" w:eastAsia="de-DE" w:bidi="de-DE"/>
        </w:rPr>
        <w:t xml:space="preserve"> die ich 1943 in ungarischer, 1947 in deutscher Sprache entwickelt habe </w:t>
      </w:r>
      <w:r>
        <w:rPr>
          <w:color w:val="000000"/>
          <w:spacing w:val="0"/>
          <w:w w:val="100"/>
          <w:position w:val="0"/>
          <w:shd w:val="clear" w:color="auto" w:fill="auto"/>
          <w:vertAlign w:val="superscript"/>
          <w:lang w:val="de-DE" w:eastAsia="de-DE" w:bidi="de-DE"/>
        </w:rPr>
        <w:footnoteReference w:id="40"/>
      </w:r>
      <w:r>
        <w:rPr>
          <w:color w:val="000000"/>
          <w:spacing w:val="0"/>
          <w:w w:val="100"/>
          <w:position w:val="0"/>
          <w:shd w:val="clear" w:color="auto" w:fill="auto"/>
          <w:lang w:val="de-DE" w:eastAsia="de-DE" w:bidi="de-DE"/>
        </w:rPr>
        <w:t>.</w:t>
      </w:r>
    </w:p>
    <w:p>
      <w:pPr>
        <w:pStyle w:val="Style13"/>
        <w:keepNext w:val="0"/>
        <w:keepLines w:val="0"/>
        <w:widowControl w:val="0"/>
        <w:numPr>
          <w:ilvl w:val="0"/>
          <w:numId w:val="127"/>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Ursprung der Triebe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Aufstellung des Triebsystems der Schicksalsanalyse haben wir uns von der Auffassung leiten lassen, daß die Frage nach </w:t>
      </w:r>
      <w:r>
        <w:rPr>
          <w:i/>
          <w:iCs/>
          <w:color w:val="000000"/>
          <w:spacing w:val="0"/>
          <w:w w:val="100"/>
          <w:position w:val="0"/>
          <w:shd w:val="clear" w:color="auto" w:fill="auto"/>
          <w:lang w:val="de-DE" w:eastAsia="de-DE" w:bidi="de-DE"/>
        </w:rPr>
        <w:t>Quelle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Qualität</w:t>
      </w:r>
      <w:r>
        <w:rPr>
          <w:color w:val="000000"/>
          <w:spacing w:val="0"/>
          <w:w w:val="100"/>
          <w:position w:val="0"/>
          <w:shd w:val="clear" w:color="auto" w:fill="auto"/>
          <w:lang w:val="de-DE" w:eastAsia="de-DE" w:bidi="de-DE"/>
        </w:rPr>
        <w:t xml:space="preserve"> .der Triebenergien nicht zu vernachlässigen sei. Dieser Satz bleibt auch dann gültig, wenn es sich .vorläufig nur um eine Arbeitshypothese handelt.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Frage der </w:t>
      </w:r>
      <w:r>
        <w:rPr>
          <w:i/>
          <w:iCs/>
          <w:color w:val="000000"/>
          <w:spacing w:val="0"/>
          <w:w w:val="100"/>
          <w:position w:val="0"/>
          <w:shd w:val="clear" w:color="auto" w:fill="auto"/>
          <w:lang w:val="de-DE" w:eastAsia="de-DE" w:bidi="de-DE"/>
        </w:rPr>
        <w:t>Triebquelle</w:t>
      </w:r>
      <w:r>
        <w:rPr>
          <w:color w:val="000000"/>
          <w:spacing w:val="0"/>
          <w:w w:val="100"/>
          <w:position w:val="0"/>
          <w:shd w:val="clear" w:color="auto" w:fill="auto"/>
          <w:lang w:val="de-DE" w:eastAsia="de-DE" w:bidi="de-DE"/>
        </w:rPr>
        <w:t xml:space="preserve"> und die der </w:t>
      </w:r>
      <w:r>
        <w:rPr>
          <w:i/>
          <w:iCs/>
          <w:color w:val="000000"/>
          <w:spacing w:val="0"/>
          <w:w w:val="100"/>
          <w:position w:val="0"/>
          <w:shd w:val="clear" w:color="auto" w:fill="auto"/>
          <w:lang w:val="de-DE" w:eastAsia="de-DE" w:bidi="de-DE"/>
        </w:rPr>
        <w:t>Energiequalität der Triebe</w:t>
      </w:r>
      <w:r>
        <w:rPr>
          <w:color w:val="000000"/>
          <w:spacing w:val="0"/>
          <w:w w:val="100"/>
          <w:position w:val="0"/>
          <w:shd w:val="clear" w:color="auto" w:fill="auto"/>
          <w:lang w:val="de-DE" w:eastAsia="de-DE" w:bidi="de-DE"/>
        </w:rPr>
        <w:t xml:space="preserve"> hängen eng zusammen. Eine spezifische Triebenergie kann nur aus einer spezifischen Quelle strömen. Wenn wir also verschiedene Triebenergien setzen, so nehmen wir nolens volens zugleich verschiedene Quellen an. Das bedeutet natürlich noch nicht, daß alle Tendenz- und Bedürfnisarten, trotz der Verschiedenheit der aus den spezifischen Quellen strömenden Energien, nicht unter einen höheren bio</w:t>
        <w:softHyphen/>
        <w:t>logischen Begriff und eine höhere Funktion subsumiert werden könnten, unter einen Funktionsbegriff, der die gemeinsame Natur dieser Quellen und der von ihnen gelieferten Energien zum Ausdruck bringt. Unseres Erachtens muß jeder Versuch zur Aufstellung eines Triebsystems damit beginnen, daß man jenes biologische genus proximum feststellt, welche^ das Gemeinsame aller Triebarten enthält; nachher müssen wir die differentiae specificae herausfinden, durch welche die einzelnen Triebarten genetisch und phänomenologisch von</w:t>
        <w:softHyphen/>
        <w:t>einander getrennt werden können.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Gemeinsame aller Triebe erblickt die Schicksalsanalyse in ihrem </w:t>
      </w:r>
      <w:r>
        <w:rPr>
          <w:i/>
          <w:iCs/>
          <w:color w:val="000000"/>
          <w:spacing w:val="0"/>
          <w:w w:val="100"/>
          <w:position w:val="0"/>
          <w:shd w:val="clear" w:color="auto" w:fill="auto"/>
          <w:lang w:val="de-DE" w:eastAsia="de-DE" w:bidi="de-DE"/>
        </w:rPr>
        <w:t xml:space="preserve">genischen </w:t>
      </w:r>
      <w:r>
        <w:rPr>
          <w:color w:val="000000"/>
          <w:spacing w:val="0"/>
          <w:w w:val="100"/>
          <w:position w:val="0"/>
          <w:shd w:val="clear" w:color="auto" w:fill="auto"/>
          <w:lang w:val="de-DE" w:eastAsia="de-DE" w:bidi="de-DE"/>
        </w:rPr>
        <w:t>Ursprung.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ihrer Arbeitshypothese sind </w:t>
      </w:r>
      <w:r>
        <w:rPr>
          <w:i/>
          <w:iCs/>
          <w:color w:val="000000"/>
          <w:spacing w:val="0"/>
          <w:w w:val="100"/>
          <w:position w:val="0"/>
          <w:shd w:val="clear" w:color="auto" w:fill="auto"/>
          <w:lang w:val="de-DE" w:eastAsia="de-DE" w:bidi="de-DE"/>
        </w:rPr>
        <w:t>die Quellen der Triebe die Gene.</w:t>
      </w:r>
      <w:r>
        <w:rPr>
          <w:color w:val="000000"/>
          <w:spacing w:val="0"/>
          <w:w w:val="100"/>
          <w:position w:val="0"/>
          <w:shd w:val="clear" w:color="auto" w:fill="auto"/>
          <w:lang w:val="de-DE" w:eastAsia="de-DE" w:bidi="de-DE"/>
        </w:rPr>
        <w:t xml:space="preserve"> Die gemeinsame Natur der Triebe wird durch die gemeinsame Natur der Gene bestimmt, also durch die Natur jener sehr kleinen, wahrscheinlich nur Molekeln enthaltenden Substanzteilchen von bestimmter Qualität, die die Vererbung der einzelnen Merkmale und Reaktionen bestimmen.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Gentheorie der Triebe wird angenommen, daß die Triebhandlungen durch spezifische Gene determiniert sind. Wir nennen sie </w:t>
      </w:r>
      <w:r>
        <w:rPr>
          <w:i/>
          <w:iCs/>
          <w:color w:val="000000"/>
          <w:spacing w:val="0"/>
          <w:w w:val="100"/>
          <w:position w:val="0"/>
          <w:shd w:val="clear" w:color="auto" w:fill="auto"/>
          <w:lang w:val="de-DE" w:eastAsia="de-DE" w:bidi="de-DE"/>
        </w:rPr>
        <w:t>Triebgene.</w:t>
      </w:r>
      <w:r>
        <w:rPr>
          <w:color w:val="000000"/>
          <w:spacing w:val="0"/>
          <w:w w:val="100"/>
          <w:position w:val="0"/>
          <w:shd w:val="clear" w:color="auto" w:fill="auto"/>
          <w:lang w:val="de-DE" w:eastAsia="de-DE" w:bidi="de-DE"/>
        </w:rPr>
        <w:t xml:space="preserve"> Sie reprä</w:t>
        <w:softHyphen/>
        <w:t>sentieren eine besondere Art von Erbanlagen.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naturgemäß auch andere Gene, die teils körperliche, teils nicht</w:t>
        <w:softHyphen/>
        <w:t>triebhafte psychische Reaktionen, z. B. intellektuelle, mentale Reaktionen, Auf- fassungs- und Vorstellungsmöglichkeiten bestimmen. Es folgt aus der Gen</w:t>
        <w:softHyphen/>
        <w:t xml:space="preserve">theorie, daß unsterbliche materielle Urpartikeln im Menschen vorhanden sind, die von Generation zu Generation von den Eltern auf die Nachkommen vererbt </w:t>
      </w:r>
      <w:r>
        <w:rPr>
          <w:color w:val="000000"/>
          <w:spacing w:val="0"/>
          <w:w w:val="100"/>
          <w:position w:val="0"/>
          <w:shd w:val="clear" w:color="auto" w:fill="auto"/>
          <w:lang w:val="de-DE" w:eastAsia="de-DE" w:bidi="de-DE"/>
        </w:rPr>
        <w:t xml:space="preserve">werden. Das sind die </w:t>
      </w:r>
      <w:r>
        <w:rPr>
          <w:i/>
          <w:iCs/>
          <w:color w:val="000000"/>
          <w:spacing w:val="0"/>
          <w:w w:val="100"/>
          <w:position w:val="0"/>
          <w:shd w:val="clear" w:color="auto" w:fill="auto"/>
          <w:lang w:val="de-DE" w:eastAsia="de-DE" w:bidi="de-DE"/>
        </w:rPr>
        <w:t>Gene,</w:t>
      </w:r>
      <w:r>
        <w:rPr>
          <w:color w:val="000000"/>
          <w:spacing w:val="0"/>
          <w:w w:val="100"/>
          <w:position w:val="0"/>
          <w:shd w:val="clear" w:color="auto" w:fill="auto"/>
          <w:lang w:val="de-DE" w:eastAsia="de-DE" w:bidi="de-DE"/>
        </w:rPr>
        <w:t xml:space="preserve"> deren Manifestationen neben den seelisch-körper</w:t>
        <w:softHyphen/>
        <w:t xml:space="preserve">lichen Reaktionen auch die </w:t>
      </w:r>
      <w:r>
        <w:rPr>
          <w:i/>
          <w:iCs/>
          <w:color w:val="000000"/>
          <w:spacing w:val="0"/>
          <w:w w:val="100"/>
          <w:position w:val="0"/>
          <w:shd w:val="clear" w:color="auto" w:fill="auto"/>
          <w:lang w:val="de-DE" w:eastAsia="de-DE" w:bidi="de-DE"/>
        </w:rPr>
        <w:t>triebhaften</w:t>
      </w:r>
      <w:r>
        <w:rPr>
          <w:color w:val="000000"/>
          <w:spacing w:val="0"/>
          <w:w w:val="100"/>
          <w:position w:val="0"/>
          <w:shd w:val="clear" w:color="auto" w:fill="auto"/>
          <w:lang w:val="de-DE" w:eastAsia="de-DE" w:bidi="de-DE"/>
        </w:rPr>
        <w:t xml:space="preserve"> Reaktionen sind.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die Triebe genischen Ursprungs sind, wie dies von der Schicksals</w:t>
        <w:softHyphen/>
        <w:t>analyse angenommen wird, so bestimmt offenbar das, was in der Natur der Gene gemeinsam ist, zugleich die gemeinsame Natur aller Triebe. Das Gemein</w:t>
        <w:softHyphen/>
        <w:t>same in der Natur aller Gene besteht darin, daß jedes Gen stets eine Bestrebung der familiären Stammes- oder Artvergangenheit auf die nächste Generation überträgt.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Jedes Gen - so wird es von der Genealogie von jeher gelehrt - strebt danach, einen früheren Zustand in der neuen Generation wiederherzustellen. Wenn wir uns also auf den Standpunkt der Gentheorie stellen und behaupten, die Trieb</w:t>
        <w:softHyphen/>
        <w:t>strebungen als Tendenzen seien ohne Ausnahme genischen Ursprungs, so be</w:t>
        <w:softHyphen/>
        <w:t xml:space="preserve">haupten wir eo ipso, daß </w:t>
      </w:r>
      <w:r>
        <w:rPr>
          <w:i/>
          <w:iCs/>
          <w:color w:val="000000"/>
          <w:spacing w:val="0"/>
          <w:w w:val="100"/>
          <w:position w:val="0"/>
          <w:shd w:val="clear" w:color="auto" w:fill="auto"/>
          <w:lang w:val="de-DE" w:eastAsia="de-DE" w:bidi="de-DE"/>
        </w:rPr>
        <w:t>das Gemeinsame in den Trieben nichts anderes sein kann, als daß sie das Streben enthalten, irgendeinen früheren Zustand wiederher^usteilen.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treffen sich die Gentheorie der Schicksalsanalyse und die Trieblehre der Psychoanalyse.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sagt ja: «Ein Trieb wäre also ein dem belebten Organi</w:t>
        <w:softHyphen/>
        <w:t xml:space="preserve">schen innewohnender Drang zur Wiederherstellung eines früheren Zustandes </w:t>
      </w:r>
      <w:r>
        <w:rPr>
          <w:color w:val="000000"/>
          <w:spacing w:val="0"/>
          <w:w w:val="100"/>
          <w:position w:val="0"/>
          <w:shd w:val="clear" w:color="auto" w:fill="auto"/>
          <w:vertAlign w:val="superscript"/>
          <w:lang w:val="de-DE" w:eastAsia="de-DE" w:bidi="de-DE"/>
        </w:rPr>
        <w:footnoteReference w:id="41"/>
      </w:r>
      <w:r>
        <w:rPr>
          <w:color w:val="000000"/>
          <w:spacing w:val="0"/>
          <w:w w:val="100"/>
          <w:position w:val="0"/>
          <w:shd w:val="clear" w:color="auto" w:fill="auto"/>
          <w:lang w:val="de-DE" w:eastAsia="de-DE" w:bidi="de-DE"/>
        </w:rPr>
        <w:t xml:space="preserve">.» Jedoch blieb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Antwort auf die Frage schuldig: </w:t>
      </w:r>
      <w:r>
        <w:rPr>
          <w:i/>
          <w:iCs/>
          <w:color w:val="000000"/>
          <w:spacing w:val="0"/>
          <w:w w:val="100"/>
          <w:position w:val="0"/>
          <w:shd w:val="clear" w:color="auto" w:fill="auto"/>
          <w:lang w:val="de-DE" w:eastAsia="de-DE" w:bidi="de-DE"/>
        </w:rPr>
        <w:t>Warum drängen eigentlich die Triebe nach Wiederherstellung eines früheren Zustandes?</w:t>
      </w:r>
      <w:r>
        <w:rPr>
          <w:color w:val="000000"/>
          <w:spacing w:val="0"/>
          <w:w w:val="100"/>
          <w:position w:val="0"/>
          <w:shd w:val="clear" w:color="auto" w:fill="auto"/>
          <w:lang w:val="de-DE" w:eastAsia="de-DE" w:bidi="de-DE"/>
        </w:rPr>
        <w:t xml:space="preserve"> Die Antwort geht erst aus der Gentheorie hervor: Offenbar drängen sie darum dahin, weil sie geni</w:t>
        <w:softHyphen/>
        <w:t xml:space="preserve">schen Ursprungs sind. </w:t>
      </w:r>
      <w:r>
        <w:rPr>
          <w:i/>
          <w:iCs/>
          <w:color w:val="000000"/>
          <w:spacing w:val="0"/>
          <w:w w:val="100"/>
          <w:position w:val="0"/>
          <w:shd w:val="clear" w:color="auto" w:fill="auto"/>
          <w:lang w:val="de-DE" w:eastAsia="de-DE" w:bidi="de-DE"/>
        </w:rPr>
        <w:t>Erst aus dem Gen-Ursprung folgt es, daß die Triebe frühere Zustände wiederher^ustellen streben, die im Taufe der Phylogenese einmal bereits be</w:t>
        <w:softHyphen/>
        <w:t>standen haben.</w:t>
      </w:r>
    </w:p>
    <w:p>
      <w:pPr>
        <w:pStyle w:val="Style13"/>
        <w:keepNext w:val="0"/>
        <w:keepLines w:val="0"/>
        <w:widowControl w:val="0"/>
        <w:numPr>
          <w:ilvl w:val="0"/>
          <w:numId w:val="127"/>
        </w:numPr>
        <w:shd w:val="clear" w:color="auto" w:fill="auto"/>
        <w:tabs>
          <w:tab w:pos="270" w:val="left"/>
        </w:tabs>
        <w:bidi w:val="0"/>
        <w:spacing w:line="240" w:lineRule="auto"/>
        <w:ind w:left="0" w:firstLine="0"/>
        <w:jc w:val="left"/>
      </w:pPr>
      <w:r>
        <w:rPr>
          <w:color w:val="000000"/>
          <w:spacing w:val="0"/>
          <w:w w:val="100"/>
          <w:position w:val="0"/>
          <w:shd w:val="clear" w:color="auto" w:fill="auto"/>
          <w:lang w:val="de-DE" w:eastAsia="de-DE" w:bidi="de-DE"/>
        </w:rPr>
        <w:t>Begriff des Triebes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Fassen wir die Konsequenzen der Gentheorie der Triebe zusammen:</w:t>
      </w:r>
    </w:p>
    <w:p>
      <w:pPr>
        <w:pStyle w:val="Style13"/>
        <w:keepNext w:val="0"/>
        <w:keepLines w:val="0"/>
        <w:widowControl w:val="0"/>
        <w:numPr>
          <w:ilvl w:val="0"/>
          <w:numId w:val="129"/>
        </w:numPr>
        <w:shd w:val="clear" w:color="auto" w:fill="auto"/>
        <w:tabs>
          <w:tab w:pos="615" w:val="left"/>
        </w:tabs>
        <w:bidi w:val="0"/>
        <w:spacing w:line="240" w:lineRule="auto"/>
        <w:ind w:left="0" w:firstLine="360"/>
        <w:jc w:val="left"/>
      </w:pPr>
      <w:r>
        <w:rPr>
          <w:i/>
          <w:iCs/>
          <w:color w:val="000000"/>
          <w:spacing w:val="0"/>
          <w:w w:val="100"/>
          <w:position w:val="0"/>
          <w:shd w:val="clear" w:color="auto" w:fill="auto"/>
          <w:lang w:val="de-DE" w:eastAsia="de-DE" w:bidi="de-DE"/>
        </w:rPr>
        <w:t>Die Quelle der Triebe sind die Triebgene.</w:t>
      </w:r>
      <w:r>
        <w:rPr>
          <w:color w:val="000000"/>
          <w:spacing w:val="0"/>
          <w:w w:val="100"/>
          <w:position w:val="0"/>
          <w:shd w:val="clear" w:color="auto" w:fill="auto"/>
          <w:lang w:val="de-DE" w:eastAsia="de-DE" w:bidi="de-DE"/>
        </w:rPr>
        <w:t xml:space="preserve"> Das Triebsystem der Schicksals</w:t>
        <w:softHyphen/>
        <w:t xml:space="preserve">analyse ist auf Grund dieser Gentheorie aufgebaut. In diesem Triebsystem unterscheiden wir i. </w:t>
      </w:r>
      <w:r>
        <w:rPr>
          <w:i/>
          <w:iCs/>
          <w:color w:val="000000"/>
          <w:spacing w:val="0"/>
          <w:w w:val="100"/>
          <w:position w:val="0"/>
          <w:shd w:val="clear" w:color="auto" w:fill="auto"/>
          <w:lang w:val="de-DE" w:eastAsia="de-DE" w:bidi="de-DE"/>
        </w:rPr>
        <w:t>Triebstrebungen = Triebtenden^en,</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Triebbedürfnisse = Trieb</w:t>
        <w:softHyphen/>
        <w:t>faktoren</w:t>
      </w:r>
      <w:r>
        <w:rPr>
          <w:color w:val="000000"/>
          <w:spacing w:val="0"/>
          <w:w w:val="100"/>
          <w:position w:val="0"/>
          <w:shd w:val="clear" w:color="auto" w:fill="auto"/>
          <w:lang w:val="de-DE" w:eastAsia="de-DE" w:bidi="de-DE"/>
        </w:rPr>
        <w:t xml:space="preserve"> und 3. </w:t>
      </w:r>
      <w:r>
        <w:rPr>
          <w:i/>
          <w:iCs/>
          <w:color w:val="000000"/>
          <w:spacing w:val="0"/>
          <w:w w:val="100"/>
          <w:position w:val="0"/>
          <w:shd w:val="clear" w:color="auto" w:fill="auto"/>
          <w:lang w:val="de-DE" w:eastAsia="de-DE" w:bidi="de-DE"/>
        </w:rPr>
        <w:t>Triebe = Triebvektoren.</w:t>
      </w:r>
    </w:p>
    <w:p>
      <w:pPr>
        <w:pStyle w:val="Style13"/>
        <w:keepNext w:val="0"/>
        <w:keepLines w:val="0"/>
        <w:widowControl w:val="0"/>
        <w:numPr>
          <w:ilvl w:val="0"/>
          <w:numId w:val="131"/>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 xml:space="preserve">1. Eine </w:t>
      </w:r>
      <w:r>
        <w:rPr>
          <w:i/>
          <w:iCs/>
          <w:color w:val="000000"/>
          <w:spacing w:val="0"/>
          <w:w w:val="100"/>
          <w:position w:val="0"/>
          <w:shd w:val="clear" w:color="auto" w:fill="auto"/>
          <w:lang w:val="de-DE" w:eastAsia="de-DE" w:bidi="de-DE"/>
        </w:rPr>
        <w:t>Triebstrebung — Triebtenden^</w:t>
      </w:r>
      <w:r>
        <w:rPr>
          <w:color w:val="000000"/>
          <w:spacing w:val="0"/>
          <w:w w:val="100"/>
          <w:position w:val="0"/>
          <w:shd w:val="clear" w:color="auto" w:fill="auto"/>
          <w:lang w:val="de-DE" w:eastAsia="de-DE" w:bidi="de-DE"/>
        </w:rPr>
        <w:t xml:space="preserve"> wird nur von </w:t>
      </w:r>
      <w:r>
        <w:rPr>
          <w:i/>
          <w:iCs/>
          <w:color w:val="000000"/>
          <w:spacing w:val="0"/>
          <w:w w:val="100"/>
          <w:position w:val="0"/>
          <w:shd w:val="clear" w:color="auto" w:fill="auto"/>
          <w:lang w:val="de-DE" w:eastAsia="de-DE" w:bidi="de-DE"/>
        </w:rPr>
        <w:t>einem</w:t>
      </w:r>
      <w:r>
        <w:rPr>
          <w:color w:val="000000"/>
          <w:spacing w:val="0"/>
          <w:w w:val="100"/>
          <w:position w:val="0"/>
          <w:shd w:val="clear" w:color="auto" w:fill="auto"/>
          <w:lang w:val="de-DE" w:eastAsia="de-DE" w:bidi="de-DE"/>
        </w:rPr>
        <w:t xml:space="preserve"> einzelnen Gen des Anlagepaares bestimmt, also </w:t>
      </w:r>
      <w:r>
        <w:rPr>
          <w:i/>
          <w:iCs/>
          <w:color w:val="000000"/>
          <w:spacing w:val="0"/>
          <w:w w:val="100"/>
          <w:position w:val="0"/>
          <w:shd w:val="clear" w:color="auto" w:fill="auto"/>
          <w:lang w:val="de-DE" w:eastAsia="de-DE" w:bidi="de-DE"/>
        </w:rPr>
        <w:t>entweder</w:t>
      </w:r>
      <w:r>
        <w:rPr>
          <w:color w:val="000000"/>
          <w:spacing w:val="0"/>
          <w:w w:val="100"/>
          <w:position w:val="0"/>
          <w:shd w:val="clear" w:color="auto" w:fill="auto"/>
          <w:lang w:val="de-DE" w:eastAsia="de-DE" w:bidi="de-DE"/>
        </w:rPr>
        <w:t xml:space="preserve"> vom väterlichen </w:t>
      </w:r>
      <w:r>
        <w:rPr>
          <w:i/>
          <w:iCs/>
          <w:color w:val="000000"/>
          <w:spacing w:val="0"/>
          <w:w w:val="100"/>
          <w:position w:val="0"/>
          <w:shd w:val="clear" w:color="auto" w:fill="auto"/>
          <w:lang w:val="de-DE" w:eastAsia="de-DE" w:bidi="de-DE"/>
        </w:rPr>
        <w:t>oder</w:t>
      </w:r>
      <w:r>
        <w:rPr>
          <w:color w:val="000000"/>
          <w:spacing w:val="0"/>
          <w:w w:val="100"/>
          <w:position w:val="0"/>
          <w:shd w:val="clear" w:color="auto" w:fill="auto"/>
          <w:lang w:val="de-DE" w:eastAsia="de-DE" w:bidi="de-DE"/>
        </w:rPr>
        <w:t xml:space="preserve"> vom mütterlichen. Der Ausdruck Triebstrebung oder Triebtendenz bedeutet also nur die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Kom</w:t>
        <w:softHyphen/>
        <w:t xml:space="preserve">ponente, nur die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Teilkraft eines Bedürfnisses. Ihre Genformel ist also: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a, B</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b, C</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usw. Aus genbiologischen Ursachen ist es bei gemischt- erbigen, heterozygoten Individuen völlig ausgeschlossen, daß sich eine Trieb</w:t>
        <w:softHyphen/>
        <w:t>tendenz allein, isoliert, ohne ihren elterlichen Gegenspieler im Erscheinungs</w:t>
        <w:softHyphen/>
        <w:t>bild manifestiert. Sie kann zwar ihren Partner unterdrücken, der unterdrückte Partner wird sich jedoch auf Umwegen manifestieren.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Triebstrebung, Triebtendem^, ist demnach die genetisch kleinste Triebeinheit.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ist unabtrennbar an ihren Gegenpartner gebunden, mit dem sie gen</w:t>
        <w:softHyphen/>
        <w:t>biologisch ein schicksalhaftes Triebanlagepaar, ein zusammengehöriges Bedürfnis- Genpaar bildet.</w:t>
      </w:r>
    </w:p>
    <w:p>
      <w:pPr>
        <w:pStyle w:val="Style13"/>
        <w:keepNext w:val="0"/>
        <w:keepLines w:val="0"/>
        <w:widowControl w:val="0"/>
        <w:numPr>
          <w:ilvl w:val="0"/>
          <w:numId w:val="129"/>
        </w:numPr>
        <w:shd w:val="clear" w:color="auto" w:fill="auto"/>
        <w:tabs>
          <w:tab w:pos="587" w:val="left"/>
        </w:tabs>
        <w:bidi w:val="0"/>
        <w:spacing w:line="240" w:lineRule="auto"/>
        <w:ind w:left="0" w:firstLine="360"/>
        <w:jc w:val="left"/>
      </w:pPr>
      <w:r>
        <w:rPr>
          <w:color w:val="000000"/>
          <w:spacing w:val="0"/>
          <w:w w:val="100"/>
          <w:position w:val="0"/>
          <w:shd w:val="clear" w:color="auto" w:fill="auto"/>
          <w:lang w:val="de-DE" w:eastAsia="de-DE" w:bidi="de-DE"/>
        </w:rPr>
        <w:t xml:space="preserve">Ein </w:t>
      </w:r>
      <w:r>
        <w:rPr>
          <w:i/>
          <w:iCs/>
          <w:color w:val="000000"/>
          <w:spacing w:val="0"/>
          <w:w w:val="100"/>
          <w:position w:val="0"/>
          <w:shd w:val="clear" w:color="auto" w:fill="auto"/>
          <w:lang w:val="de-DE" w:eastAsia="de-DE" w:bidi="de-DE"/>
        </w:rPr>
        <w:t>Triebbedürfnis = Triebfaktor</w:t>
      </w:r>
      <w:r>
        <w:rPr>
          <w:color w:val="000000"/>
          <w:spacing w:val="0"/>
          <w:w w:val="100"/>
          <w:position w:val="0"/>
          <w:shd w:val="clear" w:color="auto" w:fill="auto"/>
          <w:lang w:val="de-DE" w:eastAsia="de-DE" w:bidi="de-DE"/>
        </w:rPr>
        <w:t xml:space="preserve"> besteht bereits aus zwei schon zusammen</w:t>
        <w:softHyphen/>
        <w:t xml:space="preserve">gehörigen Triebstrebungen, wird also von einem Triebgenpaar, d. h. von zwei </w:t>
      </w:r>
      <w:r>
        <w:rPr>
          <w:color w:val="000000"/>
          <w:spacing w:val="0"/>
          <w:w w:val="100"/>
          <w:position w:val="0"/>
          <w:shd w:val="clear" w:color="auto" w:fill="auto"/>
          <w:lang w:val="de-DE" w:eastAsia="de-DE" w:bidi="de-DE"/>
        </w:rPr>
        <w:t xml:space="preserve">homologen, den väterlichen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den mütterlichen Triebgenen, </w:t>
      </w:r>
      <w:r>
        <w:rPr>
          <w:i/>
          <w:iCs/>
          <w:color w:val="000000"/>
          <w:spacing w:val="0"/>
          <w:w w:val="100"/>
          <w:position w:val="0"/>
          <w:shd w:val="clear" w:color="auto" w:fill="auto"/>
          <w:lang w:val="de-DE" w:eastAsia="de-DE" w:bidi="de-DE"/>
        </w:rPr>
        <w:t>zusammen</w:t>
      </w:r>
      <w:r>
        <w:rPr>
          <w:color w:val="000000"/>
          <w:spacing w:val="0"/>
          <w:w w:val="100"/>
          <w:position w:val="0"/>
          <w:shd w:val="clear" w:color="auto" w:fill="auto"/>
          <w:lang w:val="de-DE" w:eastAsia="de-DE" w:bidi="de-DE"/>
        </w:rPr>
        <w:t xml:space="preserve"> be</w:t>
        <w:softHyphen/>
        <w:t xml:space="preserve">stimmt. Die Genformel eines Triebbedürfnisses bei gemischterbigen Individuen lautet demnach: </w:t>
      </w:r>
      <w:r>
        <w:rPr>
          <w:i/>
          <w:iCs/>
          <w:color w:val="000000"/>
          <w:spacing w:val="0"/>
          <w:w w:val="100"/>
          <w:position w:val="0"/>
          <w:shd w:val="clear" w:color="auto" w:fill="auto"/>
          <w:lang w:val="de-DE" w:eastAsia="de-DE" w:bidi="de-DE"/>
        </w:rPr>
        <w:t>Aa</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Bb</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Cc</w:t>
      </w:r>
      <w:r>
        <w:rPr>
          <w:color w:val="000000"/>
          <w:spacing w:val="0"/>
          <w:w w:val="100"/>
          <w:position w:val="0"/>
          <w:shd w:val="clear" w:color="auto" w:fill="auto"/>
          <w:lang w:val="de-DE" w:eastAsia="de-DE" w:bidi="de-DE"/>
        </w:rPr>
        <w:t xml:space="preserve"> usw.</w:t>
      </w:r>
    </w:p>
    <w:p>
      <w:pPr>
        <w:pStyle w:val="Style13"/>
        <w:keepNext w:val="0"/>
        <w:keepLines w:val="0"/>
        <w:widowControl w:val="0"/>
        <w:numPr>
          <w:ilvl w:val="0"/>
          <w:numId w:val="129"/>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Ein </w:t>
      </w:r>
      <w:r>
        <w:rPr>
          <w:i/>
          <w:iCs/>
          <w:color w:val="000000"/>
          <w:spacing w:val="0"/>
          <w:w w:val="100"/>
          <w:position w:val="0"/>
          <w:shd w:val="clear" w:color="auto" w:fill="auto"/>
          <w:lang w:val="de-DE" w:eastAsia="de-DE" w:bidi="de-DE"/>
        </w:rPr>
        <w:t>Trieb — Triebvektor</w:t>
      </w:r>
      <w:r>
        <w:rPr>
          <w:color w:val="000000"/>
          <w:spacing w:val="0"/>
          <w:w w:val="100"/>
          <w:position w:val="0"/>
          <w:shd w:val="clear" w:color="auto" w:fill="auto"/>
          <w:lang w:val="de-DE" w:eastAsia="de-DE" w:bidi="de-DE"/>
        </w:rPr>
        <w:t xml:space="preserve"> kommt durch Vermischung, Verschränkung zweier solcher Bedürfnisse, Triebfaktoren, zustande, die dieselbe Triebrichtung, dasselbe Triebziel verfolgen.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Im schicksalsanalytischen Triebsystem bedeutet demnach ein Trieb als Triebvektor eine auf gwei bestimmte Faktoren begrenzte Verschränkung von Bedürfnissen, die einer ein</w:t>
        <w:softHyphen/>
        <w:t>heitlichen physiologischen Triebrichtung folgen.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Genformel eines Triebes (Triebvektors) ist also bei gemischterbigen Personen </w:t>
      </w:r>
      <w:r>
        <w:rPr>
          <w:i/>
          <w:iCs/>
          <w:color w:val="000000"/>
          <w:spacing w:val="0"/>
          <w:w w:val="100"/>
          <w:position w:val="0"/>
          <w:shd w:val="clear" w:color="auto" w:fill="auto"/>
          <w:lang w:val="de-DE" w:eastAsia="de-DE" w:bidi="de-DE"/>
        </w:rPr>
        <w:t>Aa Bb</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Cc Dd</w:t>
      </w:r>
      <w:r>
        <w:rPr>
          <w:color w:val="000000"/>
          <w:spacing w:val="0"/>
          <w:w w:val="100"/>
          <w:position w:val="0"/>
          <w:shd w:val="clear" w:color="auto" w:fill="auto"/>
          <w:lang w:val="de-DE" w:eastAsia="de-DE" w:bidi="de-DE"/>
        </w:rPr>
        <w:t xml:space="preserve"> usw. Der Vorgang, den wir kurz «Trieb» nennen, ist somit kein einheitlicher Prozeß, dessen auslösende und erhaltende Energie nur aus einer Triebquelle strömt, sondern bereits </w:t>
      </w:r>
      <w:r>
        <w:rPr>
          <w:i/>
          <w:iCs/>
          <w:color w:val="000000"/>
          <w:spacing w:val="0"/>
          <w:w w:val="100"/>
          <w:position w:val="0"/>
          <w:shd w:val="clear" w:color="auto" w:fill="auto"/>
          <w:lang w:val="de-DE" w:eastAsia="de-DE" w:bidi="de-DE"/>
        </w:rPr>
        <w:t>eine Vermischung, eine Ver</w:t>
        <w:softHyphen/>
        <w:t>schränkung von vier Triebteilkräften, von vier Eingeltriebgenen.</w:t>
      </w:r>
    </w:p>
    <w:p>
      <w:pPr>
        <w:pStyle w:val="Style13"/>
        <w:keepNext w:val="0"/>
        <w:keepLines w:val="0"/>
        <w:widowControl w:val="0"/>
        <w:numPr>
          <w:ilvl w:val="0"/>
          <w:numId w:val="131"/>
        </w:numPr>
        <w:shd w:val="clear" w:color="auto" w:fill="auto"/>
        <w:tabs>
          <w:tab w:pos="716" w:val="left"/>
        </w:tabs>
        <w:bidi w:val="0"/>
        <w:spacing w:line="240" w:lineRule="auto"/>
        <w:ind w:left="0" w:firstLine="360"/>
        <w:jc w:val="left"/>
      </w:pPr>
      <w:r>
        <w:rPr>
          <w:color w:val="000000"/>
          <w:spacing w:val="0"/>
          <w:w w:val="100"/>
          <w:position w:val="0"/>
          <w:shd w:val="clear" w:color="auto" w:fill="auto"/>
          <w:lang w:val="de-DE" w:eastAsia="de-DE" w:bidi="de-DE"/>
        </w:rPr>
        <w:t xml:space="preserve">Aus der Genstruktur der Triebe leiten wir die </w:t>
      </w:r>
      <w:r>
        <w:rPr>
          <w:i/>
          <w:iCs/>
          <w:color w:val="000000"/>
          <w:spacing w:val="0"/>
          <w:w w:val="100"/>
          <w:position w:val="0"/>
          <w:shd w:val="clear" w:color="auto" w:fill="auto"/>
          <w:lang w:val="de-DE" w:eastAsia="de-DE" w:bidi="de-DE"/>
        </w:rPr>
        <w:t>Polarität</w:t>
      </w:r>
      <w:r>
        <w:rPr>
          <w:color w:val="000000"/>
          <w:spacing w:val="0"/>
          <w:w w:val="100"/>
          <w:position w:val="0"/>
          <w:shd w:val="clear" w:color="auto" w:fill="auto"/>
          <w:lang w:val="de-DE" w:eastAsia="de-DE" w:bidi="de-DE"/>
        </w:rPr>
        <w:t xml:space="preserve"> innerhalb der Strebungen und Bedürfnisse ab. Wir sprechen von zwei Formen der Polarität:</w:t>
      </w:r>
    </w:p>
    <w:p>
      <w:pPr>
        <w:pStyle w:val="Style13"/>
        <w:keepNext w:val="0"/>
        <w:keepLines w:val="0"/>
        <w:widowControl w:val="0"/>
        <w:numPr>
          <w:ilvl w:val="0"/>
          <w:numId w:val="133"/>
        </w:numPr>
        <w:shd w:val="clear" w:color="auto" w:fill="auto"/>
        <w:tabs>
          <w:tab w:pos="260" w:val="left"/>
          <w:tab w:pos="696" w:val="left"/>
        </w:tabs>
        <w:bidi w:val="0"/>
        <w:spacing w:line="240" w:lineRule="auto"/>
        <w:ind w:left="0" w:firstLine="0"/>
        <w:jc w:val="left"/>
      </w:pPr>
      <w:r>
        <w:rPr>
          <w:color w:val="000000"/>
          <w:spacing w:val="0"/>
          <w:w w:val="100"/>
          <w:position w:val="0"/>
          <w:shd w:val="clear" w:color="auto" w:fill="auto"/>
          <w:lang w:val="de-DE" w:eastAsia="de-DE" w:bidi="de-DE"/>
        </w:rPr>
        <w:t>faktorielle oder Strebungspolarität, 2. vektorielle oder Bedürfnispolarität.</w:t>
      </w:r>
    </w:p>
    <w:p>
      <w:pPr>
        <w:pStyle w:val="Style13"/>
        <w:keepNext w:val="0"/>
        <w:keepLines w:val="0"/>
        <w:widowControl w:val="0"/>
        <w:numPr>
          <w:ilvl w:val="0"/>
          <w:numId w:val="135"/>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faktorielle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Strebungspolarität</w:t>
      </w:r>
      <w:r>
        <w:rPr>
          <w:color w:val="000000"/>
          <w:spacing w:val="0"/>
          <w:w w:val="100"/>
          <w:position w:val="0"/>
          <w:shd w:val="clear" w:color="auto" w:fill="auto"/>
          <w:lang w:val="de-DE" w:eastAsia="de-DE" w:bidi="de-DE"/>
        </w:rPr>
        <w:t xml:space="preserve"> stammt aus der Gegensätzlichkeit der väterlichen und mütterlichen Triebtendenzen, also aus der Gegensätzlichkeit der zwei homologen, zusammengehörigen Einzelgene desselben Triebgenpaares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kontra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kontra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Paradigma: Gegensatz zwischen der weiblichen persönlichen Zärtlichkeit der Mutter und der kollektiven Zärtlichkeit des Vaters.</w:t>
      </w:r>
    </w:p>
    <w:p>
      <w:pPr>
        <w:pStyle w:val="Style13"/>
        <w:keepNext w:val="0"/>
        <w:keepLines w:val="0"/>
        <w:widowControl w:val="0"/>
        <w:numPr>
          <w:ilvl w:val="0"/>
          <w:numId w:val="135"/>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vektorielle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Bedürfnispolarität</w:t>
      </w:r>
      <w:r>
        <w:rPr>
          <w:color w:val="000000"/>
          <w:spacing w:val="0"/>
          <w:w w:val="100"/>
          <w:position w:val="0"/>
          <w:shd w:val="clear" w:color="auto" w:fill="auto"/>
          <w:lang w:val="de-DE" w:eastAsia="de-DE" w:bidi="de-DE"/>
        </w:rPr>
        <w:t xml:space="preserve"> stammt aus der Gegensätzlichkeit der</w:t>
        <w:softHyphen/>
        <w:t xml:space="preserve">jenigen zwei Bedürfnisse (Triebfaktoren), die sich miteinander in der gleichen Triebrichtung zu einem Trieb vermischen. Die Polarität innerhalb eines Triebes entspricht demnach derjenigen Gegensätzlichkeit, die zwischen den miteinander verschränkten Triebgenpaaren </w:t>
      </w:r>
      <w:r>
        <w:rPr>
          <w:i/>
          <w:iCs/>
          <w:color w:val="000000"/>
          <w:spacing w:val="0"/>
          <w:w w:val="100"/>
          <w:position w:val="0"/>
          <w:shd w:val="clear" w:color="auto" w:fill="auto"/>
          <w:lang w:val="de-DE" w:eastAsia="de-DE" w:bidi="de-DE"/>
        </w:rPr>
        <w:t>(Aa&lt;—*Bb</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Cc+—&gt;Dd)</w:t>
      </w:r>
      <w:r>
        <w:rPr>
          <w:color w:val="000000"/>
          <w:spacing w:val="0"/>
          <w:w w:val="100"/>
          <w:position w:val="0"/>
          <w:shd w:val="clear" w:color="auto" w:fill="auto"/>
          <w:lang w:val="de-DE" w:eastAsia="de-DE" w:bidi="de-DE"/>
        </w:rPr>
        <w:t xml:space="preserve"> genbiologisch gegeben ist. Paradigma: Gegensatz zwischen der weiblichen Zärtlichkeit </w:t>
      </w:r>
      <w:r>
        <w:rPr>
          <w:i/>
          <w:iCs/>
          <w:color w:val="000000"/>
          <w:spacing w:val="0"/>
          <w:w w:val="100"/>
          <w:position w:val="0"/>
          <w:shd w:val="clear" w:color="auto" w:fill="auto"/>
          <w:lang w:val="de-DE" w:eastAsia="de-DE" w:bidi="de-DE"/>
        </w:rPr>
        <w:t>(Aa)</w:t>
      </w:r>
      <w:r>
        <w:rPr>
          <w:color w:val="000000"/>
          <w:spacing w:val="0"/>
          <w:w w:val="100"/>
          <w:position w:val="0"/>
          <w:shd w:val="clear" w:color="auto" w:fill="auto"/>
          <w:lang w:val="de-DE" w:eastAsia="de-DE" w:bidi="de-DE"/>
        </w:rPr>
        <w:t xml:space="preserve"> und der männlichen Aggression </w:t>
      </w:r>
      <w:r>
        <w:rPr>
          <w:i/>
          <w:iCs/>
          <w:color w:val="000000"/>
          <w:spacing w:val="0"/>
          <w:w w:val="100"/>
          <w:position w:val="0"/>
          <w:shd w:val="clear" w:color="auto" w:fill="auto"/>
          <w:lang w:val="de-DE" w:eastAsia="de-DE" w:bidi="de-DE"/>
        </w:rPr>
        <w:t>(Bb).</w:t>
      </w:r>
    </w:p>
    <w:p>
      <w:pPr>
        <w:pStyle w:val="Style13"/>
        <w:keepNext w:val="0"/>
        <w:keepLines w:val="0"/>
        <w:widowControl w:val="0"/>
        <w:numPr>
          <w:ilvl w:val="0"/>
          <w:numId w:val="131"/>
        </w:numPr>
        <w:shd w:val="clear" w:color="auto" w:fill="auto"/>
        <w:tabs>
          <w:tab w:pos="745" w:val="left"/>
        </w:tabs>
        <w:bidi w:val="0"/>
        <w:spacing w:line="240" w:lineRule="auto"/>
        <w:ind w:left="0" w:firstLine="360"/>
        <w:jc w:val="left"/>
      </w:pPr>
      <w:r>
        <w:rPr>
          <w:i/>
          <w:iCs/>
          <w:color w:val="000000"/>
          <w:spacing w:val="0"/>
          <w:w w:val="100"/>
          <w:position w:val="0"/>
          <w:shd w:val="clear" w:color="auto" w:fill="auto"/>
          <w:lang w:val="de-DE" w:eastAsia="de-DE" w:bidi="de-DE"/>
        </w:rPr>
        <w:t>Die schicksalsanalytische Trieblehre wurde also auf den Dualismus der Gegen- satgpaare von Strebungen und Bedürfnissen auf gebaut.</w:t>
      </w:r>
      <w:r>
        <w:rPr>
          <w:color w:val="000000"/>
          <w:spacing w:val="0"/>
          <w:w w:val="100"/>
          <w:position w:val="0"/>
          <w:shd w:val="clear" w:color="auto" w:fill="auto"/>
          <w:lang w:val="de-DE" w:eastAsia="de-DE" w:bidi="de-DE"/>
        </w:rPr>
        <w:t xml:space="preserve"> Der Begriff «Triebgegensatz</w:t>
        <w:softHyphen/>
        <w:t>paar» ist nur der psychologische Ausdruck des genbiologischen Begriffes Trieb</w:t>
        <w:softHyphen/>
        <w:t xml:space="preserve">genpaar. Nach dem Begriff des genbiologischen Dualismus «dualisieren» sich </w:t>
      </w:r>
      <w:r>
        <w:rPr>
          <w:i/>
          <w:iCs/>
          <w:color w:val="000000"/>
          <w:spacing w:val="0"/>
          <w:w w:val="100"/>
          <w:position w:val="0"/>
          <w:shd w:val="clear" w:color="auto" w:fill="auto"/>
          <w:lang w:val="de-DE" w:eastAsia="de-DE" w:bidi="de-DE"/>
        </w:rPr>
        <w:t>nur Tendenzen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Bedürfnisse, nicht aber Triebe.</w:t>
      </w:r>
      <w:r>
        <w:rPr>
          <w:color w:val="000000"/>
          <w:spacing w:val="0"/>
          <w:w w:val="100"/>
          <w:position w:val="0"/>
          <w:shd w:val="clear" w:color="auto" w:fill="auto"/>
          <w:lang w:val="de-DE" w:eastAsia="de-DE" w:bidi="de-DE"/>
        </w:rPr>
        <w:t xml:space="preserve"> Die Erscheinung, die wir alltäglich Trieb nennen, kommt durch Dualisierung, durch Vermischung von zwei Be</w:t>
        <w:softHyphen/>
        <w:t xml:space="preserve">dürfnissen mit dem gleichen Triebziel zustande. </w:t>
      </w:r>
      <w:r>
        <w:rPr>
          <w:i/>
          <w:iCs/>
          <w:color w:val="000000"/>
          <w:spacing w:val="0"/>
          <w:w w:val="100"/>
          <w:position w:val="0"/>
          <w:shd w:val="clear" w:color="auto" w:fill="auto"/>
          <w:lang w:val="de-DE" w:eastAsia="de-DE" w:bidi="de-DE"/>
        </w:rPr>
        <w:t>Ein Trieb ist das Produkt von Bedürfnisvermischungen.</w:t>
      </w:r>
      <w:r>
        <w:rPr>
          <w:color w:val="000000"/>
          <w:spacing w:val="0"/>
          <w:w w:val="100"/>
          <w:position w:val="0"/>
          <w:shd w:val="clear" w:color="auto" w:fill="auto"/>
          <w:lang w:val="de-DE" w:eastAsia="de-DE" w:bidi="de-DE"/>
        </w:rPr>
        <w:t xml:space="preserve"> Bei vollständigen Instinkten sind diese Bedürfnisvermi</w:t>
        <w:softHyphen/>
        <w:t xml:space="preserve">schungen dem Tiere bei der Geburt schon fertig mitgegeben. </w:t>
      </w:r>
      <w:r>
        <w:rPr>
          <w:i/>
          <w:iCs/>
          <w:color w:val="000000"/>
          <w:spacing w:val="0"/>
          <w:w w:val="100"/>
          <w:position w:val="0"/>
          <w:shd w:val="clear" w:color="auto" w:fill="auto"/>
          <w:lang w:val="de-DE" w:eastAsia="de-DE" w:bidi="de-DE"/>
        </w:rPr>
        <w:t>Der Mensch aber muß sich die physiologischen Mischungen selbst «ausmischeira.</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Psychoanalyse spricht von Triebverschränkungen, wenn z. B. der Sexualtrieb mit dem Selbsterhaltungstrieb gekoppelt erscheint. Die «Tricbkoppelung» bestehe darin, daß der Sexualtrieb als Benützer der gleichen Befriedigungszonc erscheint, in der sich sonst der Selbst</w:t>
        <w:softHyphen/>
        <w:t>erhaltungstrieb (Hunger, Durst) zu befriedigen pflegt. Der Ausdruck «Triebverschränkung» ist im Lichte der genetischen Trieblehrc zu korrigieren. Das Lutschen oder Wonnesaugen des Kleinkindes z. B. ist keine Verschränkung von Sexualtrieb und Selbsterhaltungstrieb, wie cs die Psychoanalyse auffaßt, sondern eine frühinfantile Verschränkung von zwei Bedürfnissen, von dem Bedürfnis des Sadismus mit dem oralen Bedürfnis. Durch diese Bedürfnisverschrän</w:t>
        <w:softHyphen/>
        <w:t xml:space="preserve">kung kann das Kleinkind sich Lust verschaffen, aber Lustgewinn ist kein spezifisches, sondern das allgemeine Ziel aller Triebbedürfnisse. Die Verschränkung der zwei Bedürfnisse, des oralen mit dem sadistischen, folgt nicht der genetisch bedingten physiologischen Richtung der </w:t>
      </w:r>
      <w:r>
        <w:rPr>
          <w:color w:val="000000"/>
          <w:spacing w:val="0"/>
          <w:w w:val="100"/>
          <w:position w:val="0"/>
          <w:shd w:val="clear" w:color="auto" w:fill="auto"/>
          <w:lang w:val="de-DE" w:eastAsia="de-DE" w:bidi="de-DE"/>
        </w:rPr>
        <w:t>Sexualität und wird in der schicksalsanalytischen Trieblehre noch nicht als Sexualtrieb, sondern nur als eine «Probemischung» aufgefaßt.</w:t>
      </w:r>
    </w:p>
    <w:p>
      <w:pPr>
        <w:pStyle w:val="Style13"/>
        <w:keepNext w:val="0"/>
        <w:keepLines w:val="0"/>
        <w:widowControl w:val="0"/>
        <w:numPr>
          <w:ilvl w:val="0"/>
          <w:numId w:val="131"/>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 xml:space="preserve">Auf Grund der Gentheorie der Triebe müssen wir also annehmen, daß im Triebleben des Menschen </w:t>
      </w:r>
      <w:r>
        <w:rPr>
          <w:i/>
          <w:iCs/>
          <w:color w:val="000000"/>
          <w:spacing w:val="0"/>
          <w:w w:val="100"/>
          <w:position w:val="0"/>
          <w:shd w:val="clear" w:color="auto" w:fill="auto"/>
          <w:lang w:val="de-DE" w:eastAsia="de-DE" w:bidi="de-DE"/>
        </w:rPr>
        <w:t>nur die Bedürfnisse</w:t>
      </w:r>
      <w:r>
        <w:rPr>
          <w:color w:val="000000"/>
          <w:spacing w:val="0"/>
          <w:w w:val="100"/>
          <w:position w:val="0"/>
          <w:shd w:val="clear" w:color="auto" w:fill="auto"/>
          <w:lang w:val="de-DE" w:eastAsia="de-DE" w:bidi="de-DE"/>
        </w:rPr>
        <w:t xml:space="preserve"> eine einheitliche, untrennbare, genbiologische Grundlage besitzen. </w:t>
      </w:r>
      <w:r>
        <w:rPr>
          <w:i/>
          <w:iCs/>
          <w:color w:val="000000"/>
          <w:spacing w:val="0"/>
          <w:w w:val="100"/>
          <w:position w:val="0"/>
          <w:shd w:val="clear" w:color="auto" w:fill="auto"/>
          <w:lang w:val="de-DE" w:eastAsia="de-DE" w:bidi="de-DE"/>
        </w:rPr>
        <w:t>Die sogenannten Triebe selbst sind schon Ver</w:t>
        <w:softHyphen/>
        <w:t>schränkungen, Vermischungen von verschiedenen Bedürfnissen.</w:t>
      </w:r>
      <w:r>
        <w:rPr>
          <w:color w:val="000000"/>
          <w:spacing w:val="0"/>
          <w:w w:val="100"/>
          <w:position w:val="0"/>
          <w:shd w:val="clear" w:color="auto" w:fill="auto"/>
          <w:lang w:val="de-DE" w:eastAsia="de-DE" w:bidi="de-DE"/>
        </w:rPr>
        <w:t xml:space="preserve"> Triebe sind also gen</w:t>
        <w:softHyphen/>
        <w:t xml:space="preserve">biologisch nicht einheitliche Erscheinungen </w:t>
      </w:r>
      <w:r>
        <w:rPr>
          <w:color w:val="000000"/>
          <w:spacing w:val="0"/>
          <w:w w:val="100"/>
          <w:position w:val="0"/>
          <w:shd w:val="clear" w:color="auto" w:fill="auto"/>
          <w:vertAlign w:val="superscript"/>
          <w:lang w:val="de-DE" w:eastAsia="de-DE" w:bidi="de-DE"/>
        </w:rPr>
        <w:t>x</w:t>
      </w:r>
      <w:r>
        <w:rPr>
          <w:color w:val="000000"/>
          <w:spacing w:val="0"/>
          <w:w w:val="100"/>
          <w:position w:val="0"/>
          <w:shd w:val="clear" w:color="auto" w:fill="auto"/>
          <w:lang w:val="de-DE" w:eastAsia="de-DE" w:bidi="de-DE"/>
        </w:rPr>
        <w:t>. Aus dieser Auffassung über die Entstehung der Triebe folgen weitere ausschlaggebende Schlüsse.</w:t>
      </w:r>
    </w:p>
    <w:p>
      <w:pPr>
        <w:pStyle w:val="Style13"/>
        <w:keepNext w:val="0"/>
        <w:keepLines w:val="0"/>
        <w:widowControl w:val="0"/>
        <w:numPr>
          <w:ilvl w:val="0"/>
          <w:numId w:val="131"/>
        </w:numPr>
        <w:shd w:val="clear" w:color="auto" w:fill="auto"/>
        <w:tabs>
          <w:tab w:pos="726" w:val="left"/>
        </w:tabs>
        <w:bidi w:val="0"/>
        <w:spacing w:line="240" w:lineRule="auto"/>
        <w:ind w:left="0" w:firstLine="360"/>
        <w:jc w:val="left"/>
      </w:pPr>
      <w:r>
        <w:rPr>
          <w:color w:val="000000"/>
          <w:spacing w:val="0"/>
          <w:w w:val="100"/>
          <w:position w:val="0"/>
          <w:shd w:val="clear" w:color="auto" w:fill="auto"/>
          <w:lang w:val="de-DE" w:eastAsia="de-DE" w:bidi="de-DE"/>
        </w:rPr>
        <w:t xml:space="preserve">Genbiologisch ist es richtiger, von einer </w:t>
      </w:r>
      <w:r>
        <w:rPr>
          <w:i/>
          <w:iCs/>
          <w:color w:val="000000"/>
          <w:spacing w:val="0"/>
          <w:w w:val="100"/>
          <w:position w:val="0"/>
          <w:shd w:val="clear" w:color="auto" w:fill="auto"/>
          <w:lang w:val="de-DE" w:eastAsia="de-DE" w:bidi="de-DE"/>
        </w:rPr>
        <w:t>Bediirfnispsycbologie</w:t>
      </w:r>
      <w:r>
        <w:rPr>
          <w:color w:val="000000"/>
          <w:spacing w:val="0"/>
          <w:w w:val="100"/>
          <w:position w:val="0"/>
          <w:shd w:val="clear" w:color="auto" w:fill="auto"/>
          <w:lang w:val="de-DE" w:eastAsia="de-DE" w:bidi="de-DE"/>
        </w:rPr>
        <w:t xml:space="preserve"> und nicht von «Triebpsychologie» zu sprechen.</w:t>
      </w:r>
    </w:p>
    <w:p>
      <w:pPr>
        <w:pStyle w:val="Style13"/>
        <w:keepNext w:val="0"/>
        <w:keepLines w:val="0"/>
        <w:widowControl w:val="0"/>
        <w:numPr>
          <w:ilvl w:val="0"/>
          <w:numId w:val="131"/>
        </w:numPr>
        <w:shd w:val="clear" w:color="auto" w:fill="auto"/>
        <w:tabs>
          <w:tab w:pos="888" w:val="left"/>
        </w:tabs>
        <w:bidi w:val="0"/>
        <w:spacing w:line="240" w:lineRule="auto"/>
        <w:ind w:left="0" w:firstLine="360"/>
        <w:jc w:val="left"/>
      </w:pPr>
      <w:r>
        <w:rPr>
          <w:color w:val="000000"/>
          <w:spacing w:val="0"/>
          <w:w w:val="100"/>
          <w:position w:val="0"/>
          <w:shd w:val="clear" w:color="auto" w:fill="auto"/>
          <w:lang w:val="de-DE" w:eastAsia="de-DE" w:bidi="de-DE"/>
        </w:rPr>
        <w:t>Man konnte bisher die Zahl und Qualität der möglichen Triebe eben deswegen nicht einheitlich und einstimmig feststellen, weil Triebe immer nur Vermischungen von verschiedenen Bedürfnissen darstehen und keine ursprungs</w:t>
        <w:softHyphen/>
        <w:t>mäßigen biologischen Einheiten sind. Eine Tendenz und ein Bedürfnis sind Triebeinheiten. Ein Trieb ist stets schon eine Synthese. Aber Synthesen, Ver</w:t>
        <w:softHyphen/>
        <w:t>mischungen von Bedürfnissen kann man stets mehr aufstellen, als es einheitliche, physiologische Triebquellen gibt.</w:t>
      </w:r>
    </w:p>
    <w:p>
      <w:pPr>
        <w:pStyle w:val="Style13"/>
        <w:keepNext w:val="0"/>
        <w:keepLines w:val="0"/>
        <w:widowControl w:val="0"/>
        <w:numPr>
          <w:ilvl w:val="0"/>
          <w:numId w:val="131"/>
        </w:numPr>
        <w:shd w:val="clear" w:color="auto" w:fill="auto"/>
        <w:tabs>
          <w:tab w:pos="889" w:val="left"/>
        </w:tabs>
        <w:bidi w:val="0"/>
        <w:spacing w:line="240" w:lineRule="auto"/>
        <w:ind w:left="0" w:firstLine="360"/>
        <w:jc w:val="left"/>
      </w:pPr>
      <w:r>
        <w:rPr>
          <w:color w:val="000000"/>
          <w:spacing w:val="0"/>
          <w:w w:val="100"/>
          <w:position w:val="0"/>
          <w:shd w:val="clear" w:color="auto" w:fill="auto"/>
          <w:lang w:val="de-DE" w:eastAsia="de-DE" w:bidi="de-DE"/>
        </w:rPr>
        <w:t xml:space="preserve">Die Vermischung der Bedürfnisse zu Trieben folgt zwar ebenfalls genetisch vorgeschriebenen strengen Gesetzen, aber der Vermischungsvorgang selbst und der Zeitpunkt der Verschränkung hängen von mannigfachen anderen, inneren und äußeren Faktoren ab, unter anderem auch vom </w:t>
      </w:r>
      <w:r>
        <w:rPr>
          <w:i/>
          <w:iCs/>
          <w:color w:val="000000"/>
          <w:spacing w:val="0"/>
          <w:w w:val="100"/>
          <w:position w:val="0"/>
          <w:shd w:val="clear" w:color="auto" w:fill="auto"/>
          <w:lang w:val="de-DE" w:eastAsia="de-DE" w:bidi="de-DE"/>
        </w:rPr>
        <w:t>Ich.</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Gentheorie der Triebe hat sich in der </w:t>
      </w:r>
      <w:r>
        <w:rPr>
          <w:i/>
          <w:iCs/>
          <w:color w:val="000000"/>
          <w:spacing w:val="0"/>
          <w:w w:val="100"/>
          <w:position w:val="0"/>
          <w:shd w:val="clear" w:color="auto" w:fill="auto"/>
          <w:lang w:val="de-DE" w:eastAsia="de-DE" w:bidi="de-DE"/>
        </w:rPr>
        <w:t>angewandten</w:t>
      </w:r>
      <w:r>
        <w:rPr>
          <w:color w:val="000000"/>
          <w:spacing w:val="0"/>
          <w:w w:val="100"/>
          <w:position w:val="0"/>
          <w:shd w:val="clear" w:color="auto" w:fill="auto"/>
          <w:lang w:val="de-DE" w:eastAsia="de-DE" w:bidi="de-DE"/>
        </w:rPr>
        <w:t xml:space="preserve"> Triebpsychologie als sehr fruchtbar erwiesen.</w:t>
      </w:r>
    </w:p>
    <w:p>
      <w:pPr>
        <w:pStyle w:val="Style13"/>
        <w:keepNext w:val="0"/>
        <w:keepLines w:val="0"/>
        <w:widowControl w:val="0"/>
        <w:numPr>
          <w:ilvl w:val="0"/>
          <w:numId w:val="137"/>
        </w:numPr>
        <w:shd w:val="clear" w:color="auto" w:fill="auto"/>
        <w:tabs>
          <w:tab w:pos="631" w:val="left"/>
        </w:tabs>
        <w:bidi w:val="0"/>
        <w:spacing w:line="240" w:lineRule="auto"/>
        <w:ind w:left="0" w:firstLine="360"/>
        <w:jc w:val="left"/>
      </w:pPr>
      <w:r>
        <w:rPr>
          <w:color w:val="000000"/>
          <w:spacing w:val="0"/>
          <w:w w:val="100"/>
          <w:position w:val="0"/>
          <w:shd w:val="clear" w:color="auto" w:fill="auto"/>
          <w:lang w:val="de-DE" w:eastAsia="de-DE" w:bidi="de-DE"/>
        </w:rPr>
        <w:t xml:space="preserve">Durch die Gentheorie wurde die </w:t>
      </w:r>
      <w:r>
        <w:rPr>
          <w:i/>
          <w:iCs/>
          <w:color w:val="000000"/>
          <w:spacing w:val="0"/>
          <w:w w:val="100"/>
          <w:position w:val="0"/>
          <w:shd w:val="clear" w:color="auto" w:fill="auto"/>
          <w:lang w:val="de-DE" w:eastAsia="de-DE" w:bidi="de-DE"/>
        </w:rPr>
        <w:t>biologische</w:t>
      </w:r>
      <w:r>
        <w:rPr>
          <w:color w:val="000000"/>
          <w:spacing w:val="0"/>
          <w:w w:val="100"/>
          <w:position w:val="0"/>
          <w:shd w:val="clear" w:color="auto" w:fill="auto"/>
          <w:lang w:val="de-DE" w:eastAsia="de-DE" w:bidi="de-DE"/>
        </w:rPr>
        <w:t xml:space="preserve"> Beziehung zwischen </w:t>
      </w:r>
      <w:r>
        <w:rPr>
          <w:i/>
          <w:iCs/>
          <w:color w:val="000000"/>
          <w:spacing w:val="0"/>
          <w:w w:val="100"/>
          <w:position w:val="0"/>
          <w:shd w:val="clear" w:color="auto" w:fill="auto"/>
          <w:lang w:val="de-DE" w:eastAsia="de-DE" w:bidi="de-DE"/>
        </w:rPr>
        <w:t>Tendensy Bedürfnis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restlos hergestellt.</w:t>
      </w:r>
    </w:p>
    <w:p>
      <w:pPr>
        <w:pStyle w:val="Style13"/>
        <w:keepNext w:val="0"/>
        <w:keepLines w:val="0"/>
        <w:widowControl w:val="0"/>
        <w:numPr>
          <w:ilvl w:val="0"/>
          <w:numId w:val="137"/>
        </w:numPr>
        <w:shd w:val="clear" w:color="auto" w:fill="auto"/>
        <w:tabs>
          <w:tab w:pos="631" w:val="left"/>
        </w:tabs>
        <w:bidi w:val="0"/>
        <w:spacing w:line="240" w:lineRule="auto"/>
        <w:ind w:left="0" w:firstLine="360"/>
        <w:jc w:val="left"/>
      </w:pPr>
      <w:r>
        <w:rPr>
          <w:color w:val="000000"/>
          <w:spacing w:val="0"/>
          <w:w w:val="100"/>
          <w:position w:val="0"/>
          <w:shd w:val="clear" w:color="auto" w:fill="auto"/>
          <w:lang w:val="de-DE" w:eastAsia="de-DE" w:bidi="de-DE"/>
        </w:rPr>
        <w:t xml:space="preserve">Die Gentheorie ermöglicht, die </w:t>
      </w:r>
      <w:r>
        <w:rPr>
          <w:i/>
          <w:iCs/>
          <w:color w:val="000000"/>
          <w:spacing w:val="0"/>
          <w:w w:val="100"/>
          <w:position w:val="0"/>
          <w:shd w:val="clear" w:color="auto" w:fill="auto"/>
          <w:lang w:val="de-DE" w:eastAsia="de-DE" w:bidi="de-DE"/>
        </w:rPr>
        <w:t>dialektischen Bewegungen</w:t>
      </w:r>
      <w:r>
        <w:rPr>
          <w:color w:val="000000"/>
          <w:spacing w:val="0"/>
          <w:w w:val="100"/>
          <w:position w:val="0"/>
          <w:shd w:val="clear" w:color="auto" w:fill="auto"/>
          <w:lang w:val="de-DE" w:eastAsia="de-DE" w:bidi="de-DE"/>
        </w:rPr>
        <w:t xml:space="preserve"> der Gegensätzlich</w:t>
        <w:softHyphen/>
        <w:t xml:space="preserve">keiten im Triebleben des Menschen zu verstehen. Sie führte zum Aufbau einer </w:t>
      </w:r>
      <w:r>
        <w:rPr>
          <w:i/>
          <w:iCs/>
          <w:color w:val="000000"/>
          <w:spacing w:val="0"/>
          <w:w w:val="100"/>
          <w:position w:val="0"/>
          <w:shd w:val="clear" w:color="auto" w:fill="auto"/>
          <w:lang w:val="de-DE" w:eastAsia="de-DE" w:bidi="de-DE"/>
        </w:rPr>
        <w:t>Triebdialektik,</w:t>
      </w:r>
      <w:r>
        <w:rPr>
          <w:color w:val="000000"/>
          <w:spacing w:val="0"/>
          <w:w w:val="100"/>
          <w:position w:val="0"/>
          <w:shd w:val="clear" w:color="auto" w:fill="auto"/>
          <w:lang w:val="de-DE" w:eastAsia="de-DE" w:bidi="de-DE"/>
        </w:rPr>
        <w:t xml:space="preserve"> die die Grundlage jeglicher Trieberscheinung bildet. (Vgl. Kapitel III.)</w:t>
      </w:r>
    </w:p>
    <w:p>
      <w:pPr>
        <w:pStyle w:val="Style13"/>
        <w:keepNext w:val="0"/>
        <w:keepLines w:val="0"/>
        <w:widowControl w:val="0"/>
        <w:numPr>
          <w:ilvl w:val="0"/>
          <w:numId w:val="137"/>
        </w:numPr>
        <w:shd w:val="clear" w:color="auto" w:fill="auto"/>
        <w:tabs>
          <w:tab w:pos="631" w:val="left"/>
        </w:tabs>
        <w:bidi w:val="0"/>
        <w:spacing w:line="240" w:lineRule="auto"/>
        <w:ind w:left="0" w:firstLine="360"/>
        <w:jc w:val="left"/>
      </w:pPr>
      <w:r>
        <w:rPr>
          <w:color w:val="000000"/>
          <w:spacing w:val="0"/>
          <w:w w:val="100"/>
          <w:position w:val="0"/>
          <w:shd w:val="clear" w:color="auto" w:fill="auto"/>
          <w:lang w:val="de-DE" w:eastAsia="de-DE" w:bidi="de-DE"/>
        </w:rPr>
        <w:t xml:space="preserve">Der Gentheorie verdanken wir die Aufstellung eines </w:t>
      </w:r>
      <w:r>
        <w:rPr>
          <w:i/>
          <w:iCs/>
          <w:color w:val="000000"/>
          <w:spacing w:val="0"/>
          <w:w w:val="100"/>
          <w:position w:val="0"/>
          <w:shd w:val="clear" w:color="auto" w:fill="auto"/>
          <w:lang w:val="de-DE" w:eastAsia="de-DE" w:bidi="de-DE"/>
        </w:rPr>
        <w:t>Triebsystems,</w:t>
      </w:r>
      <w:r>
        <w:rPr>
          <w:color w:val="000000"/>
          <w:spacing w:val="0"/>
          <w:w w:val="100"/>
          <w:position w:val="0"/>
          <w:shd w:val="clear" w:color="auto" w:fill="auto"/>
          <w:lang w:val="de-DE" w:eastAsia="de-DE" w:bidi="de-DE"/>
        </w:rPr>
        <w:t xml:space="preserve"> welches zu einem </w:t>
      </w:r>
      <w:r>
        <w:rPr>
          <w:i/>
          <w:iCs/>
          <w:color w:val="000000"/>
          <w:spacing w:val="0"/>
          <w:w w:val="100"/>
          <w:position w:val="0"/>
          <w:shd w:val="clear" w:color="auto" w:fill="auto"/>
          <w:lang w:val="de-DE" w:eastAsia="de-DE" w:bidi="de-DE"/>
        </w:rPr>
        <w:t>experimentellen Triebtest</w:t>
      </w:r>
      <w:r>
        <w:rPr>
          <w:color w:val="000000"/>
          <w:spacing w:val="0"/>
          <w:w w:val="100"/>
          <w:position w:val="0"/>
          <w:shd w:val="clear" w:color="auto" w:fill="auto"/>
          <w:lang w:val="de-DE" w:eastAsia="de-DE" w:bidi="de-DE"/>
        </w:rPr>
        <w:t xml:space="preserve"> geführt hat.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Mittels dieses Triebtestes sind wir heute in der Lage, die bisher unsicht</w:t>
        <w:softHyphen/>
        <w:t xml:space="preserve">baren Triebgeschehnisse </w:t>
      </w:r>
      <w:r>
        <w:rPr>
          <w:i/>
          <w:iCs/>
          <w:color w:val="000000"/>
          <w:spacing w:val="0"/>
          <w:w w:val="100"/>
          <w:position w:val="0"/>
          <w:shd w:val="clear" w:color="auto" w:fill="auto"/>
          <w:lang w:val="de-DE" w:eastAsia="de-DE" w:bidi="de-DE"/>
        </w:rPr>
        <w:t>experimentell</w:t>
      </w:r>
      <w:r>
        <w:rPr>
          <w:color w:val="000000"/>
          <w:spacing w:val="0"/>
          <w:w w:val="100"/>
          <w:position w:val="0"/>
          <w:shd w:val="clear" w:color="auto" w:fill="auto"/>
          <w:lang w:val="de-DE" w:eastAsia="de-DE" w:bidi="de-DE"/>
        </w:rPr>
        <w:t xml:space="preserve"> sichtbar zu machen und auf diesem Wege in einer objektiven, exakten Weise die unbewußten Vorgänge bei geistes</w:t>
        <w:softHyphen/>
        <w:t>gesunden und geisteskranken Individuen zu analysieren.</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Vgl. hiezu </w:t>
      </w: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 xml:space="preserve"> zit. Arbeit S. 314: «Triebe sind Abstraktionen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II</w:t>
      </w:r>
    </w:p>
    <w:p>
      <w:pPr>
        <w:pStyle w:val="Style4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DAS MENSCHLICHE TRIEBSYSTEM</w:t>
      </w:r>
    </w:p>
    <w:p>
      <w:pPr>
        <w:pStyle w:val="Style40"/>
        <w:keepNext/>
        <w:keepLines/>
        <w:widowControl w:val="0"/>
        <w:numPr>
          <w:ilvl w:val="0"/>
          <w:numId w:val="139"/>
        </w:numPr>
        <w:shd w:val="clear" w:color="auto" w:fill="auto"/>
        <w:tabs>
          <w:tab w:pos="303" w:val="left"/>
        </w:tabs>
        <w:bidi w:val="0"/>
        <w:spacing w:line="240" w:lineRule="auto"/>
        <w:ind w:left="0" w:firstLine="0"/>
        <w:jc w:val="left"/>
      </w:pPr>
      <w:bookmarkStart w:id="26" w:name="bookmark26"/>
      <w:bookmarkStart w:id="27" w:name="bookmark27"/>
      <w:r>
        <w:rPr>
          <w:color w:val="000000"/>
          <w:spacing w:val="0"/>
          <w:w w:val="100"/>
          <w:position w:val="0"/>
          <w:shd w:val="clear" w:color="auto" w:fill="auto"/>
          <w:lang w:val="de-DE" w:eastAsia="de-DE" w:bidi="de-DE"/>
        </w:rPr>
        <w:t>Kriterien eines idealen Trieb Systems</w:t>
      </w:r>
      <w:bookmarkEnd w:id="26"/>
      <w:bookmarkEnd w:id="27"/>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«Experimentellen Triebdiagnostik» haben wir die Kriterien eines «idealen» Triebsystems des Menschen in folgendem aufgestellt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Erstes Kriterium: Die Globalität.</w:t>
      </w:r>
      <w:r>
        <w:rPr>
          <w:color w:val="000000"/>
          <w:spacing w:val="0"/>
          <w:w w:val="100"/>
          <w:position w:val="0"/>
          <w:shd w:val="clear" w:color="auto" w:fill="auto"/>
          <w:lang w:val="de-DE" w:eastAsia="de-DE" w:bidi="de-DE"/>
        </w:rPr>
        <w:t xml:space="preserve"> Ein Triebsystem soll das Triebleben des Menschen in seiner Ganzheit darstellen. Es soll die genetischen Urtriebfedern des Lebensplancs eines Lebe</w:t>
        <w:softHyphen/>
        <w:t xml:space="preserve">wesens in toto darstellen, also etwa das, was v. </w:t>
      </w:r>
      <w:r>
        <w:rPr>
          <w:smallCaps/>
          <w:color w:val="000000"/>
          <w:spacing w:val="0"/>
          <w:w w:val="100"/>
          <w:position w:val="0"/>
          <w:shd w:val="clear" w:color="auto" w:fill="auto"/>
          <w:lang w:val="de-DE" w:eastAsia="de-DE" w:bidi="de-DE"/>
        </w:rPr>
        <w:t>Monakow</w:t>
      </w:r>
      <w:r>
        <w:rPr>
          <w:color w:val="000000"/>
          <w:spacing w:val="0"/>
          <w:w w:val="100"/>
          <w:position w:val="0"/>
          <w:shd w:val="clear" w:color="auto" w:fill="auto"/>
          <w:lang w:val="de-DE" w:eastAsia="de-DE" w:bidi="de-DE"/>
        </w:rPr>
        <w:t xml:space="preserve"> «Hormc» genannt hat. </w:t>
      </w:r>
      <w:r>
        <w:rPr>
          <w:i/>
          <w:iCs/>
          <w:color w:val="000000"/>
          <w:spacing w:val="0"/>
          <w:w w:val="100"/>
          <w:position w:val="0"/>
          <w:shd w:val="clear" w:color="auto" w:fill="auto"/>
          <w:lang w:val="de-DE" w:eastAsia="de-DE" w:bidi="de-DE"/>
        </w:rPr>
        <w:t xml:space="preserve">Horme </w:t>
      </w:r>
      <w:r>
        <w:rPr>
          <w:color w:val="000000"/>
          <w:spacing w:val="0"/>
          <w:w w:val="100"/>
          <w:position w:val="0"/>
          <w:shd w:val="clear" w:color="auto" w:fill="auto"/>
          <w:lang w:val="de-DE" w:eastAsia="de-DE" w:bidi="de-DE"/>
        </w:rPr>
        <w:t>bedeutet die genetische Urtriebfeder, welche das gesamte organische und funktionelle Lebens</w:t>
        <w:softHyphen/>
        <w:t>programm des Lebewesens in nuce enthält und dieses Programm auf Grund des «Erbgcdächt- nisses» der Art und der Anpassung an die Umwelt beim Individuum abwickclt.</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Zweites Kriterium: Die Analysierbarkeit der Hierarchie der einzelnen Triebfaktoren</w:t>
      </w:r>
      <w:r>
        <w:rPr>
          <w:color w:val="000000"/>
          <w:spacing w:val="0"/>
          <w:w w:val="100"/>
          <w:position w:val="0"/>
          <w:shd w:val="clear" w:color="auto" w:fill="auto"/>
          <w:lang w:val="de-DE" w:eastAsia="de-DE" w:bidi="de-DE"/>
        </w:rPr>
        <w:t xml:space="preserve"> (Bedürfnisse und Tendenzen). Man soll demnach </w:t>
      </w:r>
      <w:r>
        <w:rPr>
          <w:i/>
          <w:iCs/>
          <w:color w:val="000000"/>
          <w:spacing w:val="0"/>
          <w:w w:val="100"/>
          <w:position w:val="0"/>
          <w:shd w:val="clear" w:color="auto" w:fill="auto"/>
          <w:lang w:val="de-DE" w:eastAsia="de-DE" w:bidi="de-DE"/>
        </w:rPr>
        <w:t>den einzelnen Tendenzen und Bedürfnissen ihr spezifisches</w:t>
      </w:r>
      <w:r>
        <w:rPr>
          <w:color w:val="000000"/>
          <w:spacing w:val="0"/>
          <w:w w:val="100"/>
          <w:position w:val="0"/>
          <w:shd w:val="clear" w:color="auto" w:fill="auto"/>
          <w:lang w:val="de-DE" w:eastAsia="de-DE" w:bidi="de-DE"/>
        </w:rPr>
        <w:t xml:space="preserve"> IPzr- </w:t>
      </w:r>
      <w:r>
        <w:rPr>
          <w:i/>
          <w:iCs/>
          <w:color w:val="000000"/>
          <w:spacing w:val="0"/>
          <w:w w:val="100"/>
          <w:position w:val="0"/>
          <w:shd w:val="clear" w:color="auto" w:fill="auto"/>
          <w:lang w:val="de-DE" w:eastAsia="de-DE" w:bidi="de-DE"/>
        </w:rPr>
        <w:t>kungsgebiet abgegrenzt z/weisen können.</w:t>
      </w:r>
      <w:r>
        <w:rPr>
          <w:color w:val="000000"/>
          <w:spacing w:val="0"/>
          <w:w w:val="100"/>
          <w:position w:val="0"/>
          <w:shd w:val="clear" w:color="auto" w:fill="auto"/>
          <w:lang w:val="de-DE" w:eastAsia="de-DE" w:bidi="de-DE"/>
        </w:rPr>
        <w:t xml:space="preserve"> Es soll in diesem Triebsystem das Spezifische sowie auch die Gegensätzlichkeit der einzelnen Triebtendenzen, die Zusammengehörigkeit und Auf</w:t>
        <w:softHyphen/>
        <w:t>einanderangewiesenheit wie auch die Rangfolge der Triebfaktoren klar zum Vorschein kommen.</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Drittes Kriterium:</w:t>
      </w:r>
      <w:r>
        <w:rPr>
          <w:color w:val="000000"/>
          <w:spacing w:val="0"/>
          <w:w w:val="100"/>
          <w:position w:val="0"/>
          <w:shd w:val="clear" w:color="auto" w:fill="auto"/>
          <w:lang w:val="de-DE" w:eastAsia="de-DE" w:bidi="de-DE"/>
        </w:rPr>
        <w:t xml:space="preserve"> Ausschaltung der persönlichen Triebnatur und Weltanschauung des Forschers selber, der sich an einen Aufbau des menschlichen Triebsystems heranwagt.</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Viertes Kriterium:</w:t>
      </w:r>
      <w:r>
        <w:rPr>
          <w:color w:val="000000"/>
          <w:spacing w:val="0"/>
          <w:w w:val="100"/>
          <w:position w:val="0"/>
          <w:shd w:val="clear" w:color="auto" w:fill="auto"/>
          <w:lang w:val="de-DE" w:eastAsia="de-DE" w:bidi="de-DE"/>
        </w:rPr>
        <w:t xml:space="preserve"> Ausschaltung des Zeitgeistes. Die Aufstellung eines menschlichen Triebsystems muß von jeglichem Rassen-, Klassen-, Religions-«Fetischismus » unabhängig sein.</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Fünftes Kriterium:</w:t>
      </w:r>
      <w:r>
        <w:rPr>
          <w:color w:val="000000"/>
          <w:spacing w:val="0"/>
          <w:w w:val="100"/>
          <w:position w:val="0"/>
          <w:shd w:val="clear" w:color="auto" w:fill="auto"/>
          <w:lang w:val="de-DE" w:eastAsia="de-DE" w:bidi="de-DE"/>
        </w:rPr>
        <w:t xml:space="preserve"> Die Anwendbarkeit des Triebsystems auf alle Schichten des Unbewußten, d. h. auf das persönliche, familiäre und kollektive Unbewußte.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nicht erstaunlich, daß die Triebpsycholögie heute noch kein Trieb</w:t>
        <w:softHyphen/>
        <w:t xml:space="preserve">system kennt, welches den aufgezählten Kriterien völlig entspräche </w:t>
      </w:r>
      <w:r>
        <w:rPr>
          <w:color w:val="000000"/>
          <w:spacing w:val="0"/>
          <w:w w:val="100"/>
          <w:position w:val="0"/>
          <w:shd w:val="clear" w:color="auto" w:fill="auto"/>
          <w:vertAlign w:val="superscript"/>
          <w:lang w:val="de-DE" w:eastAsia="de-DE" w:bidi="de-DE"/>
        </w:rPr>
        <w:footnoteReference w:id="4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3"/>
      </w:r>
      <w:r>
        <w:rPr>
          <w:color w:val="000000"/>
          <w:spacing w:val="0"/>
          <w:w w:val="100"/>
          <w:position w:val="0"/>
          <w:shd w:val="clear" w:color="auto" w:fill="auto"/>
          <w:lang w:val="de-DE" w:eastAsia="de-DE" w:bidi="de-DE"/>
        </w:rPr>
        <w:t>. Die fünf Kriterien können aber als Maß- und Wertstab in der Beurteilung der verschie</w:t>
        <w:softHyphen/>
        <w:t>denen Triebsysteme dienen.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kann die Aspekte, von denen aus ein Triebsystem aufgestellt werden kann, wie folgt aufzählen: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Funktionseinheit,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Phylo- und ontogenetische Entwicklung,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Philosophie,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Metapsychologie,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Genbiologie und Erb- pathologie.</w:t>
      </w:r>
    </w:p>
    <w:p>
      <w:pPr>
        <w:pStyle w:val="Style40"/>
        <w:keepNext/>
        <w:keepLines/>
        <w:widowControl w:val="0"/>
        <w:numPr>
          <w:ilvl w:val="0"/>
          <w:numId w:val="139"/>
        </w:numPr>
        <w:shd w:val="clear" w:color="auto" w:fill="auto"/>
        <w:tabs>
          <w:tab w:pos="399" w:val="left"/>
        </w:tabs>
        <w:bidi w:val="0"/>
        <w:spacing w:line="240" w:lineRule="auto"/>
        <w:ind w:left="0" w:firstLine="0"/>
        <w:jc w:val="left"/>
      </w:pPr>
      <w:bookmarkStart w:id="28" w:name="bookmark28"/>
      <w:bookmarkStart w:id="29" w:name="bookmark29"/>
      <w:r>
        <w:rPr>
          <w:color w:val="000000"/>
          <w:spacing w:val="0"/>
          <w:w w:val="100"/>
          <w:position w:val="0"/>
          <w:shd w:val="clear" w:color="auto" w:fill="auto"/>
          <w:lang w:val="de-DE" w:eastAsia="de-DE" w:bidi="de-DE"/>
        </w:rPr>
        <w:t>Ordnung der Triebe beim Menschen</w:t>
      </w:r>
      <w:bookmarkEnd w:id="28"/>
      <w:bookmarkEnd w:id="29"/>
    </w:p>
    <w:p>
      <w:pPr>
        <w:pStyle w:val="Style13"/>
        <w:keepNext w:val="0"/>
        <w:keepLines w:val="0"/>
        <w:widowControl w:val="0"/>
        <w:numPr>
          <w:ilvl w:val="0"/>
          <w:numId w:val="141"/>
        </w:numPr>
        <w:shd w:val="clear" w:color="auto" w:fill="auto"/>
        <w:tabs>
          <w:tab w:pos="269" w:val="left"/>
        </w:tabs>
        <w:bidi w:val="0"/>
        <w:spacing w:line="240" w:lineRule="auto"/>
        <w:ind w:left="0" w:firstLine="0"/>
        <w:jc w:val="left"/>
      </w:pPr>
      <w:r>
        <w:rPr>
          <w:color w:val="000000"/>
          <w:spacing w:val="0"/>
          <w:w w:val="100"/>
          <w:position w:val="0"/>
          <w:shd w:val="clear" w:color="auto" w:fill="auto"/>
          <w:lang w:val="de-DE" w:eastAsia="de-DE" w:bidi="de-DE"/>
        </w:rPr>
        <w:t>Die funktionelle Einteilung der Triebe</w:t>
      </w:r>
    </w:p>
    <w:p>
      <w:pPr>
        <w:pStyle w:val="Style13"/>
        <w:keepNext w:val="0"/>
        <w:keepLines w:val="0"/>
        <w:widowControl w:val="0"/>
        <w:shd w:val="clear" w:color="auto" w:fill="auto"/>
        <w:tabs>
          <w:tab w:pos="4546" w:val="left"/>
        </w:tabs>
        <w:bidi w:val="0"/>
        <w:spacing w:line="240" w:lineRule="auto"/>
        <w:ind w:left="0" w:firstLine="360"/>
        <w:jc w:val="left"/>
      </w:pPr>
      <w:r>
        <w:rPr>
          <w:color w:val="000000"/>
          <w:spacing w:val="0"/>
          <w:w w:val="100"/>
          <w:position w:val="0"/>
          <w:shd w:val="clear" w:color="auto" w:fill="auto"/>
          <w:lang w:val="de-DE" w:eastAsia="de-DE" w:bidi="de-DE"/>
        </w:rPr>
        <w:t xml:space="preserve">Diese Einteilungsart begnügt sich damit, die Triebe einfach auf Grund der </w:t>
      </w:r>
      <w:r>
        <w:rPr>
          <w:i/>
          <w:iCs/>
          <w:color w:val="000000"/>
          <w:spacing w:val="0"/>
          <w:w w:val="100"/>
          <w:position w:val="0"/>
          <w:shd w:val="clear" w:color="auto" w:fill="auto"/>
          <w:lang w:val="de-DE" w:eastAsia="de-DE" w:bidi="de-DE"/>
        </w:rPr>
        <w:t>{unktionellen Einheit,</w:t>
      </w:r>
      <w:r>
        <w:rPr>
          <w:color w:val="000000"/>
          <w:spacing w:val="0"/>
          <w:w w:val="100"/>
          <w:position w:val="0"/>
          <w:shd w:val="clear" w:color="auto" w:fill="auto"/>
          <w:lang w:val="de-DE" w:eastAsia="de-DE" w:bidi="de-DE"/>
        </w:rPr>
        <w:t xml:space="preserve"> also der </w:t>
      </w:r>
      <w:r>
        <w:rPr>
          <w:i/>
          <w:iCs/>
          <w:color w:val="000000"/>
          <w:spacing w:val="0"/>
          <w:w w:val="100"/>
          <w:position w:val="0"/>
          <w:shd w:val="clear" w:color="auto" w:fill="auto"/>
          <w:lang w:val="de-DE" w:eastAsia="de-DE" w:bidi="de-DE"/>
        </w:rPr>
        <w:t>Gesamtwirkung</w:t>
      </w:r>
      <w:r>
        <w:rPr>
          <w:color w:val="000000"/>
          <w:spacing w:val="0"/>
          <w:w w:val="100"/>
          <w:position w:val="0"/>
          <w:shd w:val="clear" w:color="auto" w:fill="auto"/>
          <w:lang w:val="de-DE" w:eastAsia="de-DE" w:bidi="de-DE"/>
        </w:rPr>
        <w:t xml:space="preserve"> der triebmäßigen Handlungen zu ordnen. Ein Paradigma für diese Einteilungsart lieferte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44"/>
      </w:r>
      <w:r>
        <w:rPr>
          <w:color w:val="000000"/>
          <w:spacing w:val="0"/>
          <w:w w:val="100"/>
          <w:position w:val="0"/>
          <w:shd w:val="clear" w:color="auto" w:fill="auto"/>
          <w:lang w:val="de-DE" w:eastAsia="de-DE" w:bidi="de-DE"/>
        </w:rPr>
        <w:t xml:space="preserve">. Er faßte als </w:t>
      </w:r>
      <w:r>
        <w:rPr>
          <w:i/>
          <w:iCs/>
          <w:color w:val="000000"/>
          <w:spacing w:val="0"/>
          <w:w w:val="100"/>
          <w:position w:val="0"/>
          <w:shd w:val="clear" w:color="auto" w:fill="auto"/>
          <w:lang w:val="de-DE" w:eastAsia="de-DE" w:bidi="de-DE"/>
        </w:rPr>
        <w:t>Einzeltriebe</w:t>
      </w:r>
      <w:r>
        <w:rPr>
          <w:color w:val="000000"/>
          <w:spacing w:val="0"/>
          <w:w w:val="100"/>
          <w:position w:val="0"/>
          <w:shd w:val="clear" w:color="auto" w:fill="auto"/>
          <w:lang w:val="de-DE" w:eastAsia="de-DE" w:bidi="de-DE"/>
        </w:rPr>
        <w:t xml:space="preserve"> solche komplexe, </w:t>
      </w:r>
      <w:r>
        <w:rPr>
          <w:i/>
          <w:iCs/>
          <w:color w:val="000000"/>
          <w:spacing w:val="0"/>
          <w:w w:val="100"/>
          <w:position w:val="0"/>
          <w:shd w:val="clear" w:color="auto" w:fill="auto"/>
          <w:lang w:val="de-DE" w:eastAsia="de-DE" w:bidi="de-DE"/>
        </w:rPr>
        <w:t>phylogenetisch uneinheitliche</w:t>
      </w:r>
      <w:r>
        <w:rPr>
          <w:color w:val="000000"/>
          <w:spacing w:val="0"/>
          <w:w w:val="100"/>
          <w:position w:val="0"/>
          <w:shd w:val="clear" w:color="auto" w:fill="auto"/>
          <w:lang w:val="de-DE" w:eastAsia="de-DE" w:bidi="de-DE"/>
        </w:rPr>
        <w:t xml:space="preserve"> Instinkthandlungen zusammen, die sich in einer gemeinsamen Funktion manifestieren. Auf die Kritik dieser Auffassung in bezug auf das</w:t>
        <w:tab/>
        <w:t xml:space="preserve">des Triebes und die Aufgabe </w:t>
      </w:r>
      <w:r>
        <w:rPr>
          <w:color w:val="000000"/>
          <w:spacing w:val="0"/>
          <w:w w:val="100"/>
          <w:position w:val="0"/>
          <w:shd w:val="clear" w:color="auto" w:fill="auto"/>
          <w:lang w:val="de-DE" w:eastAsia="de-DE" w:bidi="de-DE"/>
        </w:rPr>
        <w:t xml:space="preserve">eines Triebsystems von K. </w:t>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haben wir schon hingewiesen. Hier wollen wir die 13 «übergeordneten» Instinkte nach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zuerst anführen.</w:t>
      </w:r>
    </w:p>
    <w:p>
      <w:pPr>
        <w:pStyle w:val="Style13"/>
        <w:keepNext w:val="0"/>
        <w:keepLines w:val="0"/>
        <w:widowControl w:val="0"/>
        <w:numPr>
          <w:ilvl w:val="0"/>
          <w:numId w:val="14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Drang zum Suchen und Aufstapeln von Nahrung. 2. Tendenz zur Ent</w:t>
        <w:softHyphen/>
        <w:t>fernung schädlicher Stoffe aus dem Organismus. 3. Suchen des Partners, Be</w:t>
        <w:softHyphen/>
        <w:t>dürfnis der Paarung. 4. Tendenz zur Flucht vor drohenden oder schädlichen Dingen. (Furcht und Sich-Verbergen.) 5. Tendenz, neue Orte und Dinge zu erforschen, Neugierde und Wißbegierde. 6. Streben, das eigene Neugeborene zu füttern und zu schützen. 7. Bereitschaft, sich anderen ähnlichen Wesen anzu</w:t>
        <w:softHyphen/>
        <w:t>schließen und mit ihnen zu einer Herde zusammenzutreten, Herdentrieb. 8. Stre</w:t>
        <w:softHyphen/>
        <w:t>ben, die Macht über andere zu ergreifen, Machtstreben, Führungsstreben. 9. Streben, sich anderen unterzuordnen, Gehorsamkeit. 10. Bereitschaft zum Widerstand und Kampf, n. Bereitschaft, in einer gefährlichen Situation nach Hilfe zu rufen. 12. Streben, Mittel zum Schutz zu sichern, Schutztrieb. 13. Streben, Dinge, die uns Nutzen bringen und Freude bereiten, zu verschaffen und zu sammeln.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diesem funktionellen System der Triebe haben wir folgendes zu bemerken:</w:t>
      </w:r>
    </w:p>
    <w:p>
      <w:pPr>
        <w:pStyle w:val="Style13"/>
        <w:keepNext w:val="0"/>
        <w:keepLines w:val="0"/>
        <w:widowControl w:val="0"/>
        <w:numPr>
          <w:ilvl w:val="0"/>
          <w:numId w:val="14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In dem Triebsystem </w:t>
      </w:r>
      <w:r>
        <w:rPr>
          <w:smallCaps/>
          <w:color w:val="000000"/>
          <w:spacing w:val="0"/>
          <w:w w:val="100"/>
          <w:position w:val="0"/>
          <w:shd w:val="clear" w:color="auto" w:fill="auto"/>
          <w:lang w:val="de-DE" w:eastAsia="de-DE" w:bidi="de-DE"/>
        </w:rPr>
        <w:t>McDougalls</w:t>
      </w:r>
      <w:r>
        <w:rPr>
          <w:color w:val="000000"/>
          <w:spacing w:val="0"/>
          <w:w w:val="100"/>
          <w:position w:val="0"/>
          <w:shd w:val="clear" w:color="auto" w:fill="auto"/>
          <w:lang w:val="de-DE" w:eastAsia="de-DE" w:bidi="de-DE"/>
        </w:rPr>
        <w:t xml:space="preserve"> figurieren als «spezifische Sonder</w:t>
        <w:softHyphen/>
        <w:t xml:space="preserve">triebe» Bedürfnisse, die nur als verschiedene Äußerungsgebiete des nämlichen Bedürfnisses aufzufassen sind. So gehören die «Triebe» 1,3,5 und 13 alle in den Wirkungsbereich des </w:t>
      </w:r>
      <w:r>
        <w:rPr>
          <w:i/>
          <w:iCs/>
          <w:color w:val="000000"/>
          <w:spacing w:val="0"/>
          <w:w w:val="100"/>
          <w:position w:val="0"/>
          <w:shd w:val="clear" w:color="auto" w:fill="auto"/>
          <w:lang w:val="de-DE" w:eastAsia="de-DE" w:bidi="de-DE"/>
        </w:rPr>
        <w:t>Such-</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Erwerbmgsbediirfnisses</w:t>
      </w:r>
      <w:r>
        <w:rPr>
          <w:color w:val="000000"/>
          <w:spacing w:val="0"/>
          <w:w w:val="100"/>
          <w:position w:val="0"/>
          <w:shd w:val="clear" w:color="auto" w:fill="auto"/>
          <w:lang w:val="de-DE" w:eastAsia="de-DE" w:bidi="de-DE"/>
        </w:rPr>
        <w:t xml:space="preserve"> [Faktor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in unserem Triebsystem, der, wie wir es später erörtern werden, das Bedürfnis darstellt, </w:t>
      </w:r>
      <w:r>
        <w:rPr>
          <w:i/>
          <w:iCs/>
          <w:color w:val="000000"/>
          <w:spacing w:val="0"/>
          <w:w w:val="100"/>
          <w:position w:val="0"/>
          <w:shd w:val="clear" w:color="auto" w:fill="auto"/>
          <w:lang w:val="de-DE" w:eastAsia="de-DE" w:bidi="de-DE"/>
        </w:rPr>
        <w:t>auf Suche %u gehen, um neue Objekte %u erwerben</w:t>
      </w:r>
      <w:r>
        <w:rPr>
          <w:color w:val="000000"/>
          <w:spacing w:val="0"/>
          <w:w w:val="100"/>
          <w:position w:val="0"/>
          <w:shd w:val="clear" w:color="auto" w:fill="auto"/>
          <w:lang w:val="de-DE" w:eastAsia="de-DE" w:bidi="de-DE"/>
        </w:rPr>
        <w:t xml:space="preserve"> (ff- &lt;7), </w:t>
      </w:r>
      <w:r>
        <w:rPr>
          <w:i/>
          <w:iCs/>
          <w:color w:val="000000"/>
          <w:spacing w:val="0"/>
          <w:w w:val="100"/>
          <w:position w:val="0"/>
          <w:shd w:val="clear" w:color="auto" w:fill="auto"/>
          <w:lang w:val="de-DE" w:eastAsia="de-DE" w:bidi="de-DE"/>
        </w:rPr>
        <w:t xml:space="preserve">sie auf^ustapeln und %u sammeln </w:t>
      </w:r>
      <w:r>
        <w:rPr>
          <w:color w:val="000000"/>
          <w:spacing w:val="0"/>
          <w:w w:val="100"/>
          <w:position w:val="0"/>
          <w:shd w:val="clear" w:color="auto" w:fill="auto"/>
          <w:lang w:val="de-DE" w:eastAsia="de-DE" w:bidi="de-DE"/>
        </w:rPr>
        <w:t>(— r/)]. Ob das Lebewesen auf die Suche nach Nahrungsobjekten oder aber nach Sexualpartnern, nach neuen Orten oder Dingen geht, ist für das Such</w:t>
        <w:softHyphen/>
        <w:t>bedürfnis völlig unerheblich.</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glaubt aber so viele «Triebe» aufstellen zu müssen, als Wert</w:t>
        <w:softHyphen/>
        <w:t>objekte in der Umwelt zu finden sind, die das Lebewesen suchen muß.</w:t>
      </w:r>
    </w:p>
    <w:p>
      <w:pPr>
        <w:pStyle w:val="Style13"/>
        <w:keepNext w:val="0"/>
        <w:keepLines w:val="0"/>
        <w:widowControl w:val="0"/>
        <w:numPr>
          <w:ilvl w:val="0"/>
          <w:numId w:val="145"/>
        </w:numPr>
        <w:shd w:val="clear" w:color="auto" w:fill="auto"/>
        <w:tabs>
          <w:tab w:pos="582" w:val="left"/>
        </w:tabs>
        <w:bidi w:val="0"/>
        <w:spacing w:line="240" w:lineRule="auto"/>
        <w:ind w:left="0" w:firstLine="360"/>
        <w:jc w:val="left"/>
      </w:pP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übersah völlig die grundlegende biologische Tatsache, daß sich in jedem Bedürfnis </w:t>
      </w:r>
      <w:r>
        <w:rPr>
          <w:i/>
          <w:iCs/>
          <w:color w:val="000000"/>
          <w:spacing w:val="0"/>
          <w:w w:val="100"/>
          <w:position w:val="0"/>
          <w:shd w:val="clear" w:color="auto" w:fill="auto"/>
          <w:lang w:val="de-DE" w:eastAsia="de-DE" w:bidi="de-DE"/>
        </w:rPr>
        <w:t>^wei</w:t>
      </w:r>
      <w:r>
        <w:rPr>
          <w:color w:val="000000"/>
          <w:spacing w:val="0"/>
          <w:w w:val="100"/>
          <w:position w:val="0"/>
          <w:shd w:val="clear" w:color="auto" w:fill="auto"/>
          <w:lang w:val="de-DE" w:eastAsia="de-DE" w:bidi="de-DE"/>
        </w:rPr>
        <w:t xml:space="preserve"> Tendenzen mit gegensätzlicher Triebrichtung dualisieren.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dieser Fehlerquelle behandelt er zwei gegensätzliche Tendenzen, z. B. das Objektsuchen (Trieb Nr. 1) und das Sammeln (Trieb Nr. 13), als ob sie zwei </w:t>
      </w:r>
      <w:r>
        <w:rPr>
          <w:i/>
          <w:iCs/>
          <w:color w:val="000000"/>
          <w:spacing w:val="0"/>
          <w:w w:val="100"/>
          <w:position w:val="0"/>
          <w:shd w:val="clear" w:color="auto" w:fill="auto"/>
          <w:lang w:val="de-DE" w:eastAsia="de-DE" w:bidi="de-DE"/>
        </w:rPr>
        <w:t>besondere Triebe</w:t>
      </w:r>
      <w:r>
        <w:rPr>
          <w:color w:val="000000"/>
          <w:spacing w:val="0"/>
          <w:w w:val="100"/>
          <w:position w:val="0"/>
          <w:shd w:val="clear" w:color="auto" w:fill="auto"/>
          <w:lang w:val="de-DE" w:eastAsia="de-DE" w:bidi="de-DE"/>
        </w:rPr>
        <w:t xml:space="preserve"> wären. In unseren Triebuntersuchungen stellte sich unableugbar heraus, daß das Suchen nach neuen Wertobjekten (Nahrungs-, Sexual-, Wertobjekten) (ff-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und das Sammeln (—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zwei Tendenzen des </w:t>
      </w:r>
      <w:r>
        <w:rPr>
          <w:i/>
          <w:iCs/>
          <w:color w:val="000000"/>
          <w:spacing w:val="0"/>
          <w:w w:val="100"/>
          <w:position w:val="0"/>
          <w:shd w:val="clear" w:color="auto" w:fill="auto"/>
          <w:lang w:val="de-DE" w:eastAsia="de-DE" w:bidi="de-DE"/>
        </w:rPr>
        <w:t>nämlichen</w:t>
      </w:r>
      <w:r>
        <w:rPr>
          <w:color w:val="000000"/>
          <w:spacing w:val="0"/>
          <w:w w:val="100"/>
          <w:position w:val="0"/>
          <w:shd w:val="clear" w:color="auto" w:fill="auto"/>
          <w:lang w:val="de-DE" w:eastAsia="de-DE" w:bidi="de-DE"/>
        </w:rPr>
        <w:t xml:space="preserve"> Bedürfnisses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darstellen, nur mit verschiedener Zielrichtung. Das nämliche ist auch für Trieb Nr. 9 und 10 gültig.</w:t>
      </w:r>
    </w:p>
    <w:p>
      <w:pPr>
        <w:pStyle w:val="Style13"/>
        <w:keepNext w:val="0"/>
        <w:keepLines w:val="0"/>
        <w:widowControl w:val="0"/>
        <w:numPr>
          <w:ilvl w:val="0"/>
          <w:numId w:val="14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Im Triebsystem von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werden zusammengehörige Trieb</w:t>
        <w:softHyphen/>
        <w:t>erscheinungen auf Grund einer oberflächlichen Phänomenologie entweder zu</w:t>
        <w:softHyphen/>
        <w:t>sammengeschmiedet oder aber gewaltsam zerrissen und als «Sondertriebe» dargestellt.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Gegensatz zu dem Philosophen </w:t>
      </w:r>
      <w:r>
        <w:rPr>
          <w:smallCaps/>
          <w:color w:val="000000"/>
          <w:spacing w:val="0"/>
          <w:w w:val="100"/>
          <w:position w:val="0"/>
          <w:shd w:val="clear" w:color="auto" w:fill="auto"/>
          <w:lang w:val="de-DE" w:eastAsia="de-DE" w:bidi="de-DE"/>
        </w:rPr>
        <w:t>Paul Häberlin</w:t>
      </w:r>
      <w:r>
        <w:rPr>
          <w:color w:val="000000"/>
          <w:spacing w:val="0"/>
          <w:w w:val="100"/>
          <w:position w:val="0"/>
          <w:shd w:val="clear" w:color="auto" w:fill="auto"/>
          <w:lang w:val="de-DE" w:eastAsia="de-DE" w:bidi="de-DE"/>
        </w:rPr>
        <w:t xml:space="preserve"> ahnt </w:t>
      </w: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über</w:t>
        <w:softHyphen/>
        <w:t xml:space="preserve">haupt nicht die innigen Beziehungen zwischen </w:t>
      </w:r>
      <w:r>
        <w:rPr>
          <w:i/>
          <w:iCs/>
          <w:color w:val="000000"/>
          <w:spacing w:val="0"/>
          <w:w w:val="100"/>
          <w:position w:val="0"/>
          <w:shd w:val="clear" w:color="auto" w:fill="auto"/>
          <w:lang w:val="de-DE" w:eastAsia="de-DE" w:bidi="de-DE"/>
        </w:rPr>
        <w:t>Tenden-^richtung</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Daher die Unbrauchbarkeit seines Triebsystems in der menschlichen Triebpsychologie.</w:t>
      </w:r>
    </w:p>
    <w:p>
      <w:pPr>
        <w:pStyle w:val="Style13"/>
        <w:keepNext w:val="0"/>
        <w:keepLines w:val="0"/>
        <w:widowControl w:val="0"/>
        <w:numPr>
          <w:ilvl w:val="0"/>
          <w:numId w:val="143"/>
        </w:numPr>
        <w:shd w:val="clear" w:color="auto" w:fill="auto"/>
        <w:tabs>
          <w:tab w:pos="270" w:val="left"/>
        </w:tabs>
        <w:bidi w:val="0"/>
        <w:spacing w:line="312" w:lineRule="auto"/>
        <w:ind w:left="0" w:firstLine="0"/>
        <w:jc w:val="left"/>
      </w:pPr>
      <w:r>
        <w:rPr>
          <w:color w:val="000000"/>
          <w:spacing w:val="0"/>
          <w:w w:val="100"/>
          <w:position w:val="0"/>
          <w:shd w:val="clear" w:color="auto" w:fill="auto"/>
          <w:lang w:val="de-DE" w:eastAsia="de-DE" w:bidi="de-DE"/>
        </w:rPr>
        <w:t>Die biologische, phylo- und ontogenetische Einteilung der Triebe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Prototyp dieser Klassifizierung führe ich hier die Einteilung von R. </w:t>
      </w:r>
      <w:r>
        <w:rPr>
          <w:smallCaps/>
          <w:color w:val="000000"/>
          <w:spacing w:val="0"/>
          <w:w w:val="100"/>
          <w:position w:val="0"/>
          <w:shd w:val="clear" w:color="auto" w:fill="auto"/>
          <w:lang w:val="de-DE" w:eastAsia="de-DE" w:bidi="de-DE"/>
        </w:rPr>
        <w:t xml:space="preserve">Brun </w:t>
      </w:r>
      <w:r>
        <w:rPr>
          <w:color w:val="000000"/>
          <w:spacing w:val="0"/>
          <w:w w:val="100"/>
          <w:position w:val="0"/>
          <w:shd w:val="clear" w:color="auto" w:fill="auto"/>
          <w:lang w:val="de-DE" w:eastAsia="de-DE" w:bidi="de-DE"/>
        </w:rPr>
        <w:t xml:space="preserve">an </w:t>
      </w:r>
      <w:r>
        <w:rPr>
          <w:color w:val="000000"/>
          <w:spacing w:val="0"/>
          <w:w w:val="100"/>
          <w:position w:val="0"/>
          <w:shd w:val="clear" w:color="auto" w:fill="auto"/>
          <w:vertAlign w:val="superscript"/>
          <w:lang w:val="de-DE" w:eastAsia="de-DE" w:bidi="de-DE"/>
        </w:rPr>
        <w:footnoteReference w:id="45"/>
      </w:r>
      <w:r>
        <w:rPr>
          <w:color w:val="000000"/>
          <w:spacing w:val="0"/>
          <w:w w:val="100"/>
          <w:position w:val="0"/>
          <w:shd w:val="clear" w:color="auto" w:fill="auto"/>
          <w:lang w:val="de-DE" w:eastAsia="de-DE" w:bidi="de-DE"/>
        </w:rPr>
        <w:t xml:space="preserve">. Er unterscheidet </w:t>
      </w:r>
      <w:r>
        <w:rPr>
          <w:i/>
          <w:iCs/>
          <w:color w:val="000000"/>
          <w:spacing w:val="0"/>
          <w:w w:val="100"/>
          <w:position w:val="0"/>
          <w:shd w:val="clear" w:color="auto" w:fill="auto"/>
          <w:lang w:val="de-DE" w:eastAsia="de-DE" w:bidi="de-DE"/>
        </w:rPr>
        <w:t>Primordial-</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Sekundär triebe,</w:t>
      </w:r>
      <w:r>
        <w:rPr>
          <w:color w:val="000000"/>
          <w:spacing w:val="0"/>
          <w:w w:val="100"/>
          <w:position w:val="0"/>
          <w:shd w:val="clear" w:color="auto" w:fill="auto"/>
          <w:lang w:val="de-DE" w:eastAsia="de-DE" w:bidi="de-DE"/>
        </w:rPr>
        <w:t xml:space="preserve"> i. Zu den </w:t>
      </w:r>
      <w:r>
        <w:rPr>
          <w:i/>
          <w:iCs/>
          <w:color w:val="000000"/>
          <w:spacing w:val="0"/>
          <w:w w:val="100"/>
          <w:position w:val="0"/>
          <w:shd w:val="clear" w:color="auto" w:fill="auto"/>
          <w:lang w:val="de-DE" w:eastAsia="de-DE" w:bidi="de-DE"/>
        </w:rPr>
        <w:t>Primordial</w:t>
        <w:softHyphen/>
        <w:t>trieben</w:t>
      </w:r>
      <w:r>
        <w:rPr>
          <w:color w:val="000000"/>
          <w:spacing w:val="0"/>
          <w:w w:val="100"/>
          <w:position w:val="0"/>
          <w:shd w:val="clear" w:color="auto" w:fill="auto"/>
          <w:lang w:val="de-DE" w:eastAsia="de-DE" w:bidi="de-DE"/>
        </w:rPr>
        <w:t xml:space="preserve"> rechnet er i. die primitiven Stufen des </w:t>
      </w:r>
      <w:r>
        <w:rPr>
          <w:i/>
          <w:iCs/>
          <w:color w:val="000000"/>
          <w:spacing w:val="0"/>
          <w:w w:val="100"/>
          <w:position w:val="0"/>
          <w:shd w:val="clear" w:color="auto" w:fill="auto"/>
          <w:lang w:val="de-DE" w:eastAsia="de-DE" w:bidi="de-DE"/>
        </w:rPr>
        <w:t>Selbsterhaltungstriebes,</w:t>
      </w:r>
      <w:r>
        <w:rPr>
          <w:color w:val="000000"/>
          <w:spacing w:val="0"/>
          <w:w w:val="100"/>
          <w:position w:val="0"/>
          <w:shd w:val="clear" w:color="auto" w:fill="auto"/>
          <w:lang w:val="de-DE" w:eastAsia="de-DE" w:bidi="de-DE"/>
        </w:rPr>
        <w:t xml:space="preserve"> 2. die </w:t>
      </w:r>
      <w:r>
        <w:rPr>
          <w:i/>
          <w:iCs/>
          <w:color w:val="000000"/>
          <w:spacing w:val="0"/>
          <w:w w:val="100"/>
          <w:position w:val="0"/>
          <w:shd w:val="clear" w:color="auto" w:fill="auto"/>
          <w:lang w:val="de-DE" w:eastAsia="de-DE" w:bidi="de-DE"/>
        </w:rPr>
        <w:t>Sexual</w:t>
        <w:softHyphen/>
        <w:t>triebe.</w:t>
      </w:r>
      <w:r>
        <w:rPr>
          <w:color w:val="000000"/>
          <w:spacing w:val="0"/>
          <w:w w:val="100"/>
          <w:position w:val="0"/>
          <w:shd w:val="clear" w:color="auto" w:fill="auto"/>
          <w:lang w:val="de-DE" w:eastAsia="de-DE" w:bidi="de-DE"/>
        </w:rPr>
        <w:t xml:space="preserve"> Das Gemeinsame in den Primordialtrieben sucht der Autor in dem Um</w:t>
        <w:softHyphen/>
        <w:t xml:space="preserve">stand, daß sie die Augenblicksinteressen des Individuums vertreten. Sie sind demnach </w:t>
      </w:r>
      <w:r>
        <w:rPr>
          <w:i/>
          <w:iCs/>
          <w:color w:val="000000"/>
          <w:spacing w:val="0"/>
          <w:w w:val="100"/>
          <w:position w:val="0"/>
          <w:shd w:val="clear" w:color="auto" w:fill="auto"/>
          <w:lang w:val="de-DE" w:eastAsia="de-DE" w:bidi="de-DE"/>
        </w:rPr>
        <w:t>Urinstinkte,</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sofort</w:t>
      </w:r>
      <w:r>
        <w:rPr>
          <w:color w:val="000000"/>
          <w:spacing w:val="0"/>
          <w:w w:val="100"/>
          <w:position w:val="0"/>
          <w:shd w:val="clear" w:color="auto" w:fill="auto"/>
          <w:lang w:val="de-DE" w:eastAsia="de-DE" w:bidi="de-DE"/>
        </w:rPr>
        <w:t xml:space="preserve"> befriedigt werden müssen, wie Hunger, Durst, Schutz, Verteidigung, Sexualerregung usw. Werden diese Urinstinkte durch all</w:t>
        <w:softHyphen/>
        <w:t xml:space="preserve">gemeine Veränderung der inneren energetischen Situation (in erster Linie durch Hormonreize) aktiviert, so spricht </w:t>
      </w:r>
      <w:r>
        <w:rPr>
          <w:smallCaps/>
          <w:color w:val="000000"/>
          <w:spacing w:val="0"/>
          <w:w w:val="100"/>
          <w:position w:val="0"/>
          <w:shd w:val="clear" w:color="auto" w:fill="auto"/>
          <w:lang w:val="de-DE" w:eastAsia="de-DE" w:bidi="de-DE"/>
        </w:rPr>
        <w:t>Brun</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Trieben,</w:t>
      </w:r>
      <w:r>
        <w:rPr>
          <w:color w:val="000000"/>
          <w:spacing w:val="0"/>
          <w:w w:val="100"/>
          <w:position w:val="0"/>
          <w:shd w:val="clear" w:color="auto" w:fill="auto"/>
          <w:lang w:val="de-DE" w:eastAsia="de-DE" w:bidi="de-DE"/>
        </w:rPr>
        <w:t xml:space="preserve"> die aber zunächst noch objektlos sind. Erst wenn sich der Organismus schon im Zustand der Trieb</w:t>
        <w:softHyphen/>
        <w:t xml:space="preserve">erregung befindet, sucht er in der Außenwelt ein entsprechendes Objekt, an dem er dann seine aktivierten </w:t>
      </w:r>
      <w:r>
        <w:rPr>
          <w:i/>
          <w:iCs/>
          <w:color w:val="000000"/>
          <w:spacing w:val="0"/>
          <w:w w:val="100"/>
          <w:position w:val="0"/>
          <w:shd w:val="clear" w:color="auto" w:fill="auto"/>
          <w:lang w:val="de-DE" w:eastAsia="de-DE" w:bidi="de-DE"/>
        </w:rPr>
        <w:t>Bedürfnisse</w:t>
      </w:r>
      <w:r>
        <w:rPr>
          <w:color w:val="000000"/>
          <w:spacing w:val="0"/>
          <w:w w:val="100"/>
          <w:position w:val="0"/>
          <w:shd w:val="clear" w:color="auto" w:fill="auto"/>
          <w:lang w:val="de-DE" w:eastAsia="de-DE" w:bidi="de-DE"/>
        </w:rPr>
        <w:t xml:space="preserve"> befriedigen kann («primäre Reizsuche»). Das subjektive Korrelat des Primordialtriebes heißt nach v. </w:t>
      </w:r>
      <w:r>
        <w:rPr>
          <w:smallCaps/>
          <w:color w:val="000000"/>
          <w:spacing w:val="0"/>
          <w:w w:val="100"/>
          <w:position w:val="0"/>
          <w:shd w:val="clear" w:color="auto" w:fill="auto"/>
          <w:lang w:val="de-DE" w:eastAsia="de-DE" w:bidi="de-DE"/>
        </w:rPr>
        <w:t>Monakow</w:t>
      </w:r>
      <w:r>
        <w:rPr>
          <w:color w:val="000000"/>
          <w:spacing w:val="0"/>
          <w:w w:val="100"/>
          <w:position w:val="0"/>
          <w:shd w:val="clear" w:color="auto" w:fill="auto"/>
          <w:lang w:val="de-DE" w:eastAsia="de-DE" w:bidi="de-DE"/>
        </w:rPr>
        <w:t xml:space="preserve"> «Ur</w:t>
        <w:softHyphen/>
        <w:t>gefühl».</w:t>
      </w:r>
    </w:p>
    <w:p>
      <w:pPr>
        <w:pStyle w:val="Style13"/>
        <w:keepNext w:val="0"/>
        <w:keepLines w:val="0"/>
        <w:widowControl w:val="0"/>
        <w:numPr>
          <w:ilvl w:val="0"/>
          <w:numId w:val="13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Sekundär-</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So falt riebe</w:t>
      </w:r>
      <w:r>
        <w:rPr>
          <w:color w:val="000000"/>
          <w:spacing w:val="0"/>
          <w:w w:val="100"/>
          <w:position w:val="0"/>
          <w:shd w:val="clear" w:color="auto" w:fill="auto"/>
          <w:lang w:val="de-DE" w:eastAsia="de-DE" w:bidi="de-DE"/>
        </w:rPr>
        <w:t xml:space="preserve"> vertreten im Gegensatz zu den Primordial</w:t>
        <w:softHyphen/>
        <w:t xml:space="preserve">trieben die </w:t>
      </w:r>
      <w:r>
        <w:rPr>
          <w:i/>
          <w:iCs/>
          <w:color w:val="000000"/>
          <w:spacing w:val="0"/>
          <w:w w:val="100"/>
          <w:position w:val="0"/>
          <w:shd w:val="clear" w:color="auto" w:fill="auto"/>
          <w:lang w:val="de-DE" w:eastAsia="de-DE" w:bidi="de-DE"/>
        </w:rPr>
        <w:t>Zukunftsinteressen</w:t>
      </w:r>
      <w:r>
        <w:rPr>
          <w:color w:val="000000"/>
          <w:spacing w:val="0"/>
          <w:w w:val="100"/>
          <w:position w:val="0"/>
          <w:shd w:val="clear" w:color="auto" w:fill="auto"/>
          <w:lang w:val="de-DE" w:eastAsia="de-DE" w:bidi="de-DE"/>
        </w:rPr>
        <w:t xml:space="preserve"> des Ichs und der sozialen Gemeinschaft. Die Sozial</w:t>
        <w:softHyphen/>
        <w:t xml:space="preserve">triebe sind phylo- und ontogenetisch jungen Datums, kommen nur bei sozial höher organisierten Lebewesen vor und sind nach </w:t>
      </w:r>
      <w:r>
        <w:rPr>
          <w:smallCaps/>
          <w:color w:val="000000"/>
          <w:spacing w:val="0"/>
          <w:w w:val="100"/>
          <w:position w:val="0"/>
          <w:shd w:val="clear" w:color="auto" w:fill="auto"/>
          <w:lang w:val="de-DE" w:eastAsia="de-DE" w:bidi="de-DE"/>
        </w:rPr>
        <w:t>Brun</w:t>
      </w:r>
      <w:r>
        <w:rPr>
          <w:color w:val="000000"/>
          <w:spacing w:val="0"/>
          <w:w w:val="100"/>
          <w:position w:val="0"/>
          <w:shd w:val="clear" w:color="auto" w:fill="auto"/>
          <w:lang w:val="de-DE" w:eastAsia="de-DE" w:bidi="de-DE"/>
        </w:rPr>
        <w:t xml:space="preserve"> hochkomplizierte </w:t>
      </w:r>
      <w:r>
        <w:rPr>
          <w:i/>
          <w:iCs/>
          <w:color w:val="000000"/>
          <w:spacing w:val="0"/>
          <w:w w:val="100"/>
          <w:position w:val="0"/>
          <w:shd w:val="clear" w:color="auto" w:fill="auto"/>
          <w:lang w:val="de-DE" w:eastAsia="de-DE" w:bidi="de-DE"/>
        </w:rPr>
        <w:t>Triebverschränkungen,</w:t>
      </w:r>
      <w:r>
        <w:rPr>
          <w:color w:val="000000"/>
          <w:spacing w:val="0"/>
          <w:w w:val="100"/>
          <w:position w:val="0"/>
          <w:shd w:val="clear" w:color="auto" w:fill="auto"/>
          <w:lang w:val="de-DE" w:eastAsia="de-DE" w:bidi="de-DE"/>
        </w:rPr>
        <w:t xml:space="preserve"> d. h. Synthesen zwischen Abkömmlingen der Selbsterhal- tungs- und Sexualtriebe. Das Triebobjekt der Sozialtriebe ist nicht notwendiger</w:t>
        <w:softHyphen/>
        <w:t xml:space="preserve">weise als Urobjekt, d. h. als sinnlich erfaßbares Objekt in der Außenwelt gegeben, sondern es ist zumeist ein kulturelles, soziales, ethisches oder religiöses </w:t>
      </w:r>
      <w:r>
        <w:rPr>
          <w:i/>
          <w:iCs/>
          <w:color w:val="000000"/>
          <w:spacing w:val="0"/>
          <w:w w:val="100"/>
          <w:position w:val="0"/>
          <w:shd w:val="clear" w:color="auto" w:fill="auto"/>
          <w:lang w:val="de-DE" w:eastAsia="de-DE" w:bidi="de-DE"/>
        </w:rPr>
        <w:t>Ideal</w:t>
        <w:softHyphen/>
        <w:t>objekt.</w:t>
      </w:r>
      <w:r>
        <w:rPr>
          <w:color w:val="000000"/>
          <w:spacing w:val="0"/>
          <w:w w:val="100"/>
          <w:position w:val="0"/>
          <w:shd w:val="clear" w:color="auto" w:fill="auto"/>
          <w:lang w:val="de-DE" w:eastAsia="de-DE" w:bidi="de-DE"/>
        </w:rPr>
        <w:t xml:space="preserve"> Das subjektive Korrelat der Sozialtriebe kommt zumeist im Kollisions</w:t>
        <w:softHyphen/>
        <w:t xml:space="preserve">falle mit den Primordialtrieben als </w:t>
      </w:r>
      <w:r>
        <w:rPr>
          <w:i/>
          <w:iCs/>
          <w:color w:val="000000"/>
          <w:spacing w:val="0"/>
          <w:w w:val="100"/>
          <w:position w:val="0"/>
          <w:shd w:val="clear" w:color="auto" w:fill="auto"/>
          <w:lang w:val="de-DE" w:eastAsia="de-DE" w:bidi="de-DE"/>
        </w:rPr>
        <w:t>Gewissen</w:t>
      </w:r>
      <w:r>
        <w:rPr>
          <w:color w:val="000000"/>
          <w:spacing w:val="0"/>
          <w:w w:val="100"/>
          <w:position w:val="0"/>
          <w:shd w:val="clear" w:color="auto" w:fill="auto"/>
          <w:lang w:val="de-DE" w:eastAsia="de-DE" w:bidi="de-DE"/>
        </w:rPr>
        <w:t xml:space="preserve"> zum Vorschein.</w:t>
      </w:r>
    </w:p>
    <w:p>
      <w:pPr>
        <w:pStyle w:val="Style13"/>
        <w:keepNext w:val="0"/>
        <w:keepLines w:val="0"/>
        <w:widowControl w:val="0"/>
        <w:numPr>
          <w:ilvl w:val="0"/>
          <w:numId w:val="133"/>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Der philosophische Aspekt in der Ordnung der Triebe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den Philosophen, die auf dem Wege des «reinen Denkens» die bio</w:t>
        <w:softHyphen/>
        <w:t xml:space="preserve">logischen Probleme der Triebe zu lösen versuchten, ist an erster Stelle </w:t>
      </w:r>
      <w:r>
        <w:rPr>
          <w:smallCaps/>
          <w:color w:val="000000"/>
          <w:spacing w:val="0"/>
          <w:w w:val="100"/>
          <w:position w:val="0"/>
          <w:shd w:val="clear" w:color="auto" w:fill="auto"/>
          <w:lang w:val="de-DE" w:eastAsia="de-DE" w:bidi="de-DE"/>
        </w:rPr>
        <w:t xml:space="preserve">Nietzsche </w:t>
      </w:r>
      <w:r>
        <w:rPr>
          <w:color w:val="000000"/>
          <w:spacing w:val="0"/>
          <w:w w:val="100"/>
          <w:position w:val="0"/>
          <w:shd w:val="clear" w:color="auto" w:fill="auto"/>
          <w:lang w:val="de-DE" w:eastAsia="de-DE" w:bidi="de-DE"/>
        </w:rPr>
        <w:t xml:space="preserve">zu nennen, insbesondere weil ja seine Auffassung von den Triebmechanismen der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am nächsten steht.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In der Triebpsychologic </w:t>
      </w:r>
      <w:r>
        <w:rPr>
          <w:smallCaps/>
          <w:color w:val="000000"/>
          <w:spacing w:val="0"/>
          <w:w w:val="100"/>
          <w:position w:val="0"/>
          <w:shd w:val="clear" w:color="auto" w:fill="auto"/>
          <w:lang w:val="de-DE" w:eastAsia="de-DE" w:bidi="de-DE"/>
        </w:rPr>
        <w:t>Nietzsches</w:t>
      </w:r>
      <w:r>
        <w:rPr>
          <w:color w:val="000000"/>
          <w:spacing w:val="0"/>
          <w:w w:val="100"/>
          <w:position w:val="0"/>
          <w:shd w:val="clear" w:color="auto" w:fill="auto"/>
          <w:lang w:val="de-DE" w:eastAsia="de-DE" w:bidi="de-DE"/>
        </w:rPr>
        <w:t xml:space="preserve"> erscheint der Mensch als «das. noch nicht fcstgestclltc Tier» mit fast grenzenlosen gegensätzlichen Wandlungsmöglichkcitcn. Triebe können nach </w:t>
      </w:r>
      <w:r>
        <w:rPr>
          <w:smallCaps/>
          <w:color w:val="000000"/>
          <w:spacing w:val="0"/>
          <w:w w:val="100"/>
          <w:position w:val="0"/>
          <w:shd w:val="clear" w:color="auto" w:fill="auto"/>
          <w:lang w:val="de-DE" w:eastAsia="de-DE" w:bidi="de-DE"/>
        </w:rPr>
        <w:t>Nietzsche</w:t>
      </w:r>
      <w:r>
        <w:rPr>
          <w:color w:val="000000"/>
          <w:spacing w:val="0"/>
          <w:w w:val="100"/>
          <w:position w:val="0"/>
          <w:shd w:val="clear" w:color="auto" w:fill="auto"/>
          <w:lang w:val="de-DE" w:eastAsia="de-DE" w:bidi="de-DE"/>
        </w:rPr>
        <w:t xml:space="preserve"> folgcnderart aufgcteilt werden: 1. Triebe, die aus dem Überschuß an Kraft oder aus der Leere kommen; 2. die periodisch oder konstant ansprechbar sind; 3. die glcichblci- bend sind oder in ihrem Wesen sich wachsend verwandeln; 4. die gesättigt und solche, die nie völlig befriedigt werden können. </w:t>
      </w:r>
      <w:r>
        <w:rPr>
          <w:smallCaps/>
          <w:color w:val="000000"/>
          <w:spacing w:val="0"/>
          <w:w w:val="100"/>
          <w:position w:val="0"/>
          <w:shd w:val="clear" w:color="auto" w:fill="auto"/>
          <w:lang w:val="de-DE" w:eastAsia="de-DE" w:bidi="de-DE"/>
        </w:rPr>
        <w:t>Nietzsche</w:t>
      </w:r>
      <w:r>
        <w:rPr>
          <w:color w:val="000000"/>
          <w:spacing w:val="0"/>
          <w:w w:val="100"/>
          <w:position w:val="0"/>
          <w:shd w:val="clear" w:color="auto" w:fill="auto"/>
          <w:lang w:val="de-DE" w:eastAsia="de-DE" w:bidi="de-DE"/>
        </w:rPr>
        <w:t xml:space="preserve"> spricht von </w:t>
      </w:r>
      <w:r>
        <w:rPr>
          <w:i/>
          <w:iCs/>
          <w:color w:val="000000"/>
          <w:spacing w:val="0"/>
          <w:w w:val="100"/>
          <w:position w:val="0"/>
          <w:shd w:val="clear" w:color="auto" w:fill="auto"/>
          <w:lang w:val="de-DE" w:eastAsia="de-DE" w:bidi="de-DE"/>
        </w:rPr>
        <w:t>Bedürfnissen</w:t>
      </w:r>
      <w:r>
        <w:rPr>
          <w:color w:val="000000"/>
          <w:spacing w:val="0"/>
          <w:w w:val="100"/>
          <w:position w:val="0"/>
          <w:shd w:val="clear" w:color="auto" w:fill="auto"/>
          <w:lang w:val="de-DE" w:eastAsia="de-DE" w:bidi="de-DE"/>
        </w:rPr>
        <w:t xml:space="preserve"> nach Lust, Kampf, Ruhe, vom </w:t>
      </w:r>
      <w:r>
        <w:rPr>
          <w:i/>
          <w:iCs/>
          <w:color w:val="000000"/>
          <w:spacing w:val="0"/>
          <w:w w:val="100"/>
          <w:position w:val="0"/>
          <w:shd w:val="clear" w:color="auto" w:fill="auto"/>
          <w:lang w:val="de-DE" w:eastAsia="de-DE" w:bidi="de-DE"/>
        </w:rPr>
        <w:t>Willen</w:t>
      </w:r>
      <w:r>
        <w:rPr>
          <w:color w:val="000000"/>
          <w:spacing w:val="0"/>
          <w:w w:val="100"/>
          <w:position w:val="0"/>
          <w:shd w:val="clear" w:color="auto" w:fill="auto"/>
          <w:lang w:val="de-DE" w:eastAsia="de-DE" w:bidi="de-DE"/>
        </w:rPr>
        <w:t xml:space="preserve"> zur Macht, Wahrheit, vom </w:t>
      </w:r>
      <w:r>
        <w:rPr>
          <w:i/>
          <w:iCs/>
          <w:color w:val="000000"/>
          <w:spacing w:val="0"/>
          <w:w w:val="100"/>
          <w:position w:val="0"/>
          <w:shd w:val="clear" w:color="auto" w:fill="auto"/>
          <w:lang w:val="de-DE" w:eastAsia="de-DE" w:bidi="de-DE"/>
        </w:rPr>
        <w:t>Erkenntnisirieb,</w:t>
      </w:r>
      <w:r>
        <w:rPr>
          <w:color w:val="000000"/>
          <w:spacing w:val="0"/>
          <w:w w:val="100"/>
          <w:position w:val="0"/>
          <w:shd w:val="clear" w:color="auto" w:fill="auto"/>
          <w:lang w:val="de-DE" w:eastAsia="de-DE" w:bidi="de-DE"/>
        </w:rPr>
        <w:t xml:space="preserve"> Herdeninstinkt und so fort. </w:t>
      </w:r>
      <w:r>
        <w:rPr>
          <w:i/>
          <w:iCs/>
          <w:color w:val="000000"/>
          <w:spacing w:val="0"/>
          <w:w w:val="100"/>
          <w:position w:val="0"/>
          <w:shd w:val="clear" w:color="auto" w:fill="auto"/>
          <w:lang w:val="de-DE" w:eastAsia="de-DE" w:bidi="de-DE"/>
        </w:rPr>
        <w:t>Alle Triebe werden aber auf einen einzigen, auf den Willen gar Macht, ri&lt;rückgef:ihrt. («Lehre</w:t>
      </w:r>
      <w:r>
        <w:rPr>
          <w:color w:val="000000"/>
          <w:spacing w:val="0"/>
          <w:w w:val="100"/>
          <w:position w:val="0"/>
          <w:shd w:val="clear" w:color="auto" w:fill="auto"/>
          <w:lang w:val="de-DE" w:eastAsia="de-DE" w:bidi="de-DE"/>
        </w:rPr>
        <w:t xml:space="preserve"> einer Grundkraft.») Der Mensch unterdrückt und hemmt seine Triebe. Durch die Triebhemmungen entstehen bei einem Menschen eine «Steigerung der Seele» und «Schöpfung des Geistes», bei einem anderen dagegen Verkehrungen, Entartungen und Erkrankungen. </w:t>
      </w:r>
      <w:r>
        <w:rPr>
          <w:i/>
          <w:iCs/>
          <w:color w:val="000000"/>
          <w:spacing w:val="0"/>
          <w:w w:val="100"/>
          <w:position w:val="0"/>
          <w:shd w:val="clear" w:color="auto" w:fill="auto"/>
          <w:lang w:val="de-DE" w:eastAsia="de-DE" w:bidi="de-DE"/>
        </w:rPr>
        <w:t>Sublimierung</w:t>
      </w:r>
      <w:r>
        <w:rPr>
          <w:color w:val="000000"/>
          <w:spacing w:val="0"/>
          <w:w w:val="100"/>
          <w:position w:val="0"/>
          <w:shd w:val="clear" w:color="auto" w:fill="auto"/>
          <w:lang w:val="de-DE" w:eastAsia="de-DE" w:bidi="de-DE"/>
        </w:rPr>
        <w:t xml:space="preserve"> heißt: Umsetzung gröberer Triebe in verfeinerte. </w:t>
      </w:r>
      <w:r>
        <w:rPr>
          <w:smallCaps/>
          <w:color w:val="000000"/>
          <w:spacing w:val="0"/>
          <w:w w:val="100"/>
          <w:position w:val="0"/>
          <w:shd w:val="clear" w:color="auto" w:fill="auto"/>
          <w:lang w:val="de-DE" w:eastAsia="de-DE" w:bidi="de-DE"/>
        </w:rPr>
        <w:t>Nietzsche</w:t>
      </w:r>
      <w:r>
        <w:rPr>
          <w:color w:val="000000"/>
          <w:spacing w:val="0"/>
          <w:w w:val="100"/>
          <w:position w:val="0"/>
          <w:shd w:val="clear" w:color="auto" w:fill="auto"/>
          <w:lang w:val="de-DE" w:eastAsia="de-DE" w:bidi="de-DE"/>
        </w:rPr>
        <w:t xml:space="preserve"> spricht wie Plato «vom Menschen der sublimierten Geschlechtlichkeit». (Vgl. hiezu Kapitel III, Sublimation.)</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1 äußert die Meinung,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seiner Trieblehre eigentlich nur die Gedanken </w:t>
      </w:r>
      <w:r>
        <w:rPr>
          <w:smallCaps/>
          <w:color w:val="000000"/>
          <w:spacing w:val="0"/>
          <w:w w:val="100"/>
          <w:position w:val="0"/>
          <w:shd w:val="clear" w:color="auto" w:fill="auto"/>
          <w:lang w:val="de-DE" w:eastAsia="de-DE" w:bidi="de-DE"/>
        </w:rPr>
        <w:t>Nietzsches</w:t>
      </w:r>
      <w:r>
        <w:rPr>
          <w:color w:val="000000"/>
          <w:spacing w:val="0"/>
          <w:w w:val="100"/>
          <w:position w:val="0"/>
          <w:shd w:val="clear" w:color="auto" w:fill="auto"/>
          <w:lang w:val="de-DE" w:eastAsia="de-DE" w:bidi="de-DE"/>
        </w:rPr>
        <w:t xml:space="preserve"> «vergröbert und populär gemacht» hätte. Diese nicht eben gutwillige Übertreibung und Generalisierung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fußt auf der Über</w:t>
        <w:softHyphen/>
        <w:t xml:space="preserve">einstimmung der Auffassung von </w:t>
      </w:r>
      <w:r>
        <w:rPr>
          <w:smallCaps/>
          <w:color w:val="000000"/>
          <w:spacing w:val="0"/>
          <w:w w:val="100"/>
          <w:position w:val="0"/>
          <w:shd w:val="clear" w:color="auto" w:fill="auto"/>
          <w:lang w:val="de-DE" w:eastAsia="de-DE" w:bidi="de-DE"/>
        </w:rPr>
        <w:t>Nietzsche</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bezug auf die Subli</w:t>
        <w:softHyphen/>
        <w:t xml:space="preserve">mation. Während aber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weit über die Grenzen des reinen Denkens über Triebphänomene hinwegkam und eine pr•ae;iS^ch anwendbare, hei'lende Trzeb/Jsy’cho- Zogie aufgebaut hat, ist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als Vertreter </w:t>
      </w:r>
      <w:r>
        <w:rPr>
          <w:smallCaps/>
          <w:color w:val="000000"/>
          <w:spacing w:val="0"/>
          <w:w w:val="100"/>
          <w:position w:val="0"/>
          <w:shd w:val="clear" w:color="auto" w:fill="auto"/>
          <w:lang w:val="de-DE" w:eastAsia="de-DE" w:bidi="de-DE"/>
        </w:rPr>
        <w:t>Nietzsches</w:t>
      </w:r>
      <w:r>
        <w:rPr>
          <w:color w:val="000000"/>
          <w:spacing w:val="0"/>
          <w:w w:val="100"/>
          <w:position w:val="0"/>
          <w:shd w:val="clear" w:color="auto" w:fill="auto"/>
          <w:lang w:val="de-DE" w:eastAsia="de-DE" w:bidi="de-DE"/>
        </w:rPr>
        <w:t xml:space="preserve"> in seiner Psychopatho</w:t>
        <w:softHyphen/>
        <w:t>logie in die Enge eines «Denkbunkers gegen Triebangriffe» eingepreßt gebbeben und konnte die biologische Triebgrundlage psychopathologis^er Phänomene auf dem Wege «eines Philosophierens» überhaupt nicht erfassen.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bleiben bei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die engen biologischen Zusammenhänge zwischen Trieb und </w:t>
      </w:r>
      <w:r>
        <w:rPr>
          <w:i/>
          <w:iCs/>
          <w:color w:val="000000"/>
          <w:spacing w:val="0"/>
          <w:w w:val="100"/>
          <w:position w:val="0"/>
          <w:sz w:val="18"/>
          <w:szCs w:val="18"/>
          <w:shd w:val="clear" w:color="auto" w:fill="auto"/>
          <w:lang w:val="de-DE" w:eastAsia="de-DE" w:bidi="de-DE"/>
        </w:rPr>
        <w:t>Pyychose</w:t>
      </w:r>
      <w:r>
        <w:rPr>
          <w:color w:val="000000"/>
          <w:spacing w:val="0"/>
          <w:w w:val="100"/>
          <w:position w:val="0"/>
          <w:shd w:val="clear" w:color="auto" w:fill="auto"/>
          <w:lang w:val="de-DE" w:eastAsia="de-DE" w:bidi="de-DE"/>
        </w:rPr>
        <w:t xml:space="preserve"> völbg unklar. Seine Stellungnahme in dieser Frage ist um so erstaunhcher, als er, eben durch </w:t>
      </w:r>
      <w:r>
        <w:rPr>
          <w:smallCaps/>
          <w:color w:val="000000"/>
          <w:spacing w:val="0"/>
          <w:w w:val="100"/>
          <w:position w:val="0"/>
          <w:shd w:val="clear" w:color="auto" w:fill="auto"/>
          <w:lang w:val="de-DE" w:eastAsia="de-DE" w:bidi="de-DE"/>
        </w:rPr>
        <w:t>Nietzsche</w:t>
      </w:r>
      <w:r>
        <w:rPr>
          <w:color w:val="000000"/>
          <w:spacing w:val="0"/>
          <w:w w:val="100"/>
          <w:position w:val="0"/>
          <w:shd w:val="clear" w:color="auto" w:fill="auto"/>
          <w:lang w:val="de-DE" w:eastAsia="de-DE" w:bidi="de-DE"/>
        </w:rPr>
        <w:t xml:space="preserve"> beeinflußt, über die Rolle der Triebe folgendes schreibt:</w:t>
      </w:r>
    </w:p>
    <w:p>
      <w:pPr>
        <w:pStyle w:val="Style9"/>
        <w:keepNext w:val="0"/>
        <w:keepLines w:val="0"/>
        <w:widowControl w:val="0"/>
        <w:shd w:val="clear" w:color="auto" w:fill="auto"/>
        <w:tabs>
          <w:tab w:pos="1949" w:val="left"/>
        </w:tabs>
        <w:bidi w:val="0"/>
        <w:spacing w:line="194" w:lineRule="auto"/>
        <w:ind w:left="0" w:firstLine="360"/>
        <w:jc w:val="left"/>
      </w:pPr>
      <w:r>
        <w:rPr>
          <w:color w:val="000000"/>
          <w:spacing w:val="0"/>
          <w:w w:val="100"/>
          <w:position w:val="0"/>
          <w:shd w:val="clear" w:color="auto" w:fill="auto"/>
          <w:lang w:val="de-DE" w:eastAsia="de-DE" w:bidi="de-DE"/>
        </w:rPr>
        <w:t xml:space="preserve">«Alles Erleben birgt in sich ein Getriebensein. In allem, was wir tun und erleiden, was wir begehrend herbeizwingen und verweilend genießen, oder was wir verwerfend abstoßen, ist ein Triebhaftes, sowohl im Suchen, Ergreifen, Festhalten und Behaupten wie im Fliehen, Vermeiden, Ausweichen und Vernichten All dies wurde von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in seiner Psycho</w:t>
        <w:softHyphen/>
        <w:t>pathologie denkend überlegt, aber praktisch unberührt gelassen. Er bringt dort folgende Ordnung der Triebe:</w:t>
        <w:tab/>
        <w:t>'</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Erste Gruppe. .SOwatZ'</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.rrh-sz'nn/z'rhc Triebe.: </w:t>
      </w:r>
      <w:r>
        <w:rPr>
          <w:smallCaps/>
          <w:color w:val="000000"/>
          <w:spacing w:val="0"/>
          <w:w w:val="100"/>
          <w:position w:val="0"/>
          <w:shd w:val="clear" w:color="auto" w:fill="auto"/>
          <w:lang w:val="de-DE" w:eastAsia="de-DE" w:bidi="de-DE"/>
        </w:rPr>
        <w:t>t.</w:t>
      </w:r>
      <w:r>
        <w:rPr>
          <w:color w:val="000000"/>
          <w:spacing w:val="0"/>
          <w:w w:val="100"/>
          <w:position w:val="0"/>
          <w:shd w:val="clear" w:color="auto" w:fill="auto"/>
          <w:lang w:val="de-DE" w:eastAsia="de-DE" w:bidi="de-DE"/>
        </w:rPr>
        <w:t xml:space="preserve"> Sexualtrieb. 2. Hunger, Durst. 3. Schlafbedürfnis.</w:t>
      </w:r>
    </w:p>
    <w:p>
      <w:pPr>
        <w:pStyle w:val="Style9"/>
        <w:keepNext w:val="0"/>
        <w:keepLines w:val="0"/>
        <w:widowControl w:val="0"/>
        <w:numPr>
          <w:ilvl w:val="0"/>
          <w:numId w:val="133"/>
        </w:numPr>
        <w:shd w:val="clear" w:color="auto" w:fill="auto"/>
        <w:tabs>
          <w:tab w:pos="260" w:val="left"/>
        </w:tabs>
        <w:bidi w:val="0"/>
        <w:spacing w:line="194" w:lineRule="auto"/>
        <w:ind w:left="0" w:firstLine="0"/>
        <w:jc w:val="left"/>
      </w:pPr>
      <w:r>
        <w:rPr>
          <w:color w:val="000000"/>
          <w:spacing w:val="0"/>
          <w:w w:val="100"/>
          <w:position w:val="0"/>
          <w:shd w:val="clear" w:color="auto" w:fill="auto"/>
          <w:lang w:val="de-DE" w:eastAsia="de-DE" w:bidi="de-DE"/>
        </w:rPr>
        <w:t>Bewegungstrieb. 5. Lust am Saugen, Lutschen, 6. an der Nahrungsaufnahme. 7. Anale, 8. urethrale Entleerungslust.</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ZweiVe Gruppe. Vta/e Tr/ebe: a) Vta/e D&gt;r^J■ez'n.|■drzCbe:' 1. Wille zur Macht - Wille, sich zu unterwerfen. 2. Srlbstbrhauptungsdrang - Hingebungsdrang. 3. Eigenwille - Gcsclligkcits- trieb (Herdentrieb). 4. Mut - Furcht (aggressiver Zorn - flüchtende Hilfesuche). 5. Geltungs</w:t>
        <w:softHyphen/>
        <w:t>wille - Drang zur Sclbstbesr/ridung. 6. Liebe - Haß.</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b) </w:t>
      </w:r>
      <w:r>
        <w:rPr>
          <w:i/>
          <w:iCs/>
          <w:color w:val="000000"/>
          <w:spacing w:val="0"/>
          <w:w w:val="100"/>
          <w:position w:val="0"/>
          <w:shd w:val="clear" w:color="auto" w:fill="auto"/>
          <w:lang w:val="de-DE" w:eastAsia="de-DE" w:bidi="de-DE"/>
        </w:rPr>
        <w:t>'\/ital-eeeHsrbe</w:t>
      </w:r>
      <w:r>
        <w:rPr>
          <w:color w:val="000000"/>
          <w:spacing w:val="0"/>
          <w:w w:val="100"/>
          <w:position w:val="0"/>
          <w:shd w:val="clear" w:color="auto" w:fill="auto"/>
          <w:lang w:val="de-DE" w:eastAsia="de-DE" w:bidi="de-DE"/>
        </w:rPr>
        <w:t xml:space="preserve"> Triebe; 1. Neugier. 2. Elterlicher Fürsorgetrieb. 3. Wandertrieb. 4. Drang zur Ruhe und Behaglichkeit. 5. Besitzwille.</w:t>
      </w:r>
    </w:p>
    <w:p>
      <w:pPr>
        <w:pStyle w:val="Style9"/>
        <w:keepNext w:val="0"/>
        <w:keepLines w:val="0"/>
        <w:widowControl w:val="0"/>
        <w:shd w:val="clear" w:color="auto" w:fill="auto"/>
        <w:tabs>
          <w:tab w:pos="5462" w:val="left"/>
        </w:tabs>
        <w:bidi w:val="0"/>
        <w:spacing w:line="194" w:lineRule="auto"/>
        <w:ind w:left="0" w:firstLine="360"/>
        <w:jc w:val="left"/>
      </w:pPr>
      <w:r>
        <w:rPr>
          <w:color w:val="000000"/>
          <w:spacing w:val="0"/>
          <w:w w:val="100"/>
          <w:position w:val="0"/>
          <w:shd w:val="clear" w:color="auto" w:fill="auto"/>
          <w:lang w:val="de-DE" w:eastAsia="de-DE" w:bidi="de-DE"/>
        </w:rPr>
        <w:t>cj Vi’ta/e S'r/affe.nJ■/rz■cbc.: 1. Ausdrucksdrang. 2. Darstellungsdrang. 3. Drang zum Hervor</w:t>
        <w:softHyphen/>
        <w:t>bringen von Werkzeugen. 4. Arbeitsleistung, Werken.</w:t>
        <w:tab/>
        <w:t>-</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Dritte Gruppe. Geistige Triebe; «Triebe zum Erfassen und zur Hingabe an ein Sein, das in absolut gültig erfahrenen Werten erscheint», so: religiöse, ethische, Wahrheiis-, äsd//ctisrhe Werte.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Grundgegensatz besteht in der ersten Gruppe der Triebe zwischen ■ Be</w:t>
        <w:softHyphen/>
        <w:t>dürfnis und Sättigung. Bei den vitalen Daseinstrieben entspricht einem' jeden Trieb ein Gegentrieb, und die Lebenserhaltung und Lebenssteigerung geben einen gemeinsamen «Sinn» dieser Triebe.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Dagegen werden durch die vital-seelischen Triebe jeweils besondere Inhalte definiert.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Gruppe der geistigen Triebe trägt das gemeinsame Zeichen des «Ver</w:t>
        <w:softHyphen/>
        <w:t>ewigungsdrangs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dieser Ordnung der Triebe fehlt die gemeinsame biologische Gegensätz</w:t>
        <w:softHyphen/>
        <w:t>lichkeit der Tendenzen, also eben die Triebdialektik, die das Dynamische im Triebleben bedingt und aufrechterhält. Nur in der Gruppe der vitalen Daseins</w:t>
        <w:softHyphen/>
        <w:t>triebe ist die Gegensatzstruktur vorhanden. Der Gegensatz «Bedürfnis - Sätti</w:t>
        <w:softHyphen/>
        <w:t xml:space="preserve">gung» ist kein Tendenzgegensatz, sondern Anfang und Ende eines Vorganges, der bei </w:t>
      </w:r>
      <w:r>
        <w:rPr>
          <w:i/>
          <w:iCs/>
          <w:color w:val="000000"/>
          <w:spacing w:val="0"/>
          <w:w w:val="100"/>
          <w:position w:val="0"/>
          <w:shd w:val="clear" w:color="auto" w:fill="auto"/>
          <w:lang w:val="de-DE" w:eastAsia="de-DE" w:bidi="de-DE"/>
        </w:rPr>
        <w:t>allen</w:t>
      </w:r>
      <w:r>
        <w:rPr>
          <w:color w:val="000000"/>
          <w:spacing w:val="0"/>
          <w:w w:val="100"/>
          <w:position w:val="0"/>
          <w:shd w:val="clear" w:color="auto" w:fill="auto"/>
          <w:lang w:val="de-DE" w:eastAsia="de-DE" w:bidi="de-DE"/>
        </w:rPr>
        <w:t xml:space="preserve"> Trieben vorhanden ist.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Anstelle einer gemeinsamen biologischen Gegensatzdialektik werden die Triebe in jeder Gruppe nach einem anderen Aspekt «definiert». Inhalte der </w:t>
      </w:r>
      <w:r>
        <w:rPr>
          <w:color w:val="000000"/>
          <w:spacing w:val="0"/>
          <w:w w:val="100"/>
          <w:position w:val="0"/>
          <w:shd w:val="clear" w:color="auto" w:fill="auto"/>
          <w:lang w:val="de-DE" w:eastAsia="de-DE" w:bidi="de-DE"/>
        </w:rPr>
        <w:t>Triebe können nie als Grundlage einer Gruppenbildung dienen. Bei einer Systema</w:t>
        <w:softHyphen/>
        <w:t>tisierung muß man die urförmigen Tendenzgegensätz/ichkeiten hirausschälin, die sich dann als Bewegungen der Gegensätzlichkeiten in einer Triebdialektik verschiedentlich manifestieren. Die Variabilität dieser Manifestationsmög/ichkeit der Urtendenzen ist keine Grundlage zur Ordnung der Triebe. (Vgl. Kapitel III, Triebdialektik.)</w:t>
      </w:r>
    </w:p>
    <w:p>
      <w:pPr>
        <w:pStyle w:val="Style9"/>
        <w:keepNext w:val="0"/>
        <w:keepLines w:val="0"/>
        <w:widowControl w:val="0"/>
        <w:shd w:val="clear" w:color="auto" w:fill="auto"/>
        <w:bidi w:val="0"/>
        <w:spacing w:line="194" w:lineRule="auto"/>
        <w:ind w:left="0" w:firstLine="36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selbst bemerkt zu dieser von ihm mitgeteilten «Ordnung»: «Die drei Gruppen trennen, was in so hohem Maße sinn verschieden ist, daß man zögern kann, überall von Trieben zu reden. Aber trotzdem wird in jeder solchen Gruppierung getrennt, was in Wirklichkeit verbunden ist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Ordnung der Triebe soll •gleichzeitig auch eine «Hierarchie der Triebe» darsti/lin. Denn jede frühere Gruppe kann sich zwar ohne die spätere verwirk</w:t>
        <w:softHyphen/>
        <w:t>lichen, nicht aber die spätere ohne die frühere. Die geistigen Antriebe sind dem Menschen eigentümlich, aber «eine Abschattung der sinnlich-somatischen An</w:t>
        <w:softHyphen/>
        <w:t xml:space="preserve">triebe» ist stets da.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bekämpft die Annahme, daß die höheren, geistigen Triebe nichts anderes als die niederen in verschleierter Gestalt wären. «Mit</w:t>
        <w:softHyphen/>
        <w:t>schwingen bedeutet nicht Ursprung sein.»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Absonderung der Gruppe der geistigen Triebe von den somatisch</w:t>
        <w:softHyphen/>
        <w:t>sinnlichen und der vitalen Triebgruppe ist richtig. Wir müssen aber betonen, daß die Gruppe der geistigen Triebe unseres Erachtens aus einem einzigen ur</w:t>
        <w:softHyphen/>
        <w:t xml:space="preserve">menschlichen Bedürfnis abzuleiten ist, aus dem Bedürfnis nach Zchirwii/irz/ng&gt; nach Eigodzdi/o/i. In unserem Triebsystem figuriert der Faktor p als dasjenige b«md«i Bedürfnis, welches bedingt, ««bewußte Iendinzin biw/«ßtpzwidchin. Diesem Bedürfnis verdankt der Mensch: i. </w:t>
      </w:r>
      <w:r>
        <w:rPr>
          <w:i/>
          <w:iCs/>
          <w:color w:val="000000"/>
          <w:spacing w:val="0"/>
          <w:w w:val="100"/>
          <w:position w:val="0"/>
          <w:shd w:val="clear" w:color="auto" w:fill="auto"/>
          <w:lang w:val="de-DE" w:eastAsia="de-DE" w:bidi="de-DE"/>
        </w:rPr>
        <w:t>die Schöpfung des Ichs,</w:t>
      </w:r>
      <w:r>
        <w:rPr>
          <w:color w:val="000000"/>
          <w:spacing w:val="0"/>
          <w:w w:val="100"/>
          <w:position w:val="0"/>
          <w:shd w:val="clear" w:color="auto" w:fill="auto"/>
          <w:lang w:val="de-DE" w:eastAsia="de-DE" w:bidi="de-DE"/>
        </w:rPr>
        <w:t xml:space="preserve"> 2. ab </w:t>
      </w:r>
      <w:r>
        <w:rPr>
          <w:i/>
          <w:iCs/>
          <w:color w:val="000000"/>
          <w:spacing w:val="0"/>
          <w:w w:val="100"/>
          <w:position w:val="0"/>
          <w:shd w:val="clear" w:color="auto" w:fill="auto"/>
          <w:lang w:val="de-DE" w:eastAsia="de-DE" w:bidi="de-DE"/>
        </w:rPr>
        <w:t xml:space="preserve">Schöpfung des </w:t>
      </w:r>
      <w:r>
        <w:rPr>
          <w:color w:val="000000"/>
          <w:spacing w:val="0"/>
          <w:w w:val="100"/>
          <w:position w:val="0"/>
          <w:shd w:val="clear" w:color="auto" w:fill="auto"/>
          <w:lang w:val="de-DE" w:eastAsia="de-DE" w:bidi="de-DE"/>
        </w:rPr>
        <w:t xml:space="preserve">W«nichbiw«/ß/iiins, 3. die .Atzs/dehnung des W««schbiw«/ß/sitnr, 4. die Zcbz'did/hz7d«ng, also Bildung einer «Werttafel» im Sinne </w:t>
      </w:r>
      <w:r>
        <w:rPr>
          <w:smallCaps/>
          <w:color w:val="000000"/>
          <w:spacing w:val="0"/>
          <w:w w:val="100"/>
          <w:position w:val="0"/>
          <w:shd w:val="clear" w:color="auto" w:fill="auto"/>
          <w:lang w:val="de-DE" w:eastAsia="de-DE" w:bidi="de-DE"/>
        </w:rPr>
        <w:t>Nietzsches («So</w:t>
      </w:r>
      <w:r>
        <w:rPr>
          <w:color w:val="000000"/>
          <w:spacing w:val="0"/>
          <w:w w:val="100"/>
          <w:position w:val="0"/>
          <w:shd w:val="clear" w:color="auto" w:fill="auto"/>
          <w:lang w:val="de-DE" w:eastAsia="de-DE" w:bidi="de-DE"/>
        </w:rPr>
        <w:t xml:space="preserve"> will ich sein»), 5. die Al«J■hr•iiy«ng aller b«mdnin </w:t>
      </w:r>
      <w:r>
        <w:rPr>
          <w:i/>
          <w:iCs/>
          <w:color w:val="000000"/>
          <w:spacing w:val="0"/>
          <w:w w:val="100"/>
          <w:position w:val="0"/>
          <w:shd w:val="clear" w:color="auto" w:fill="auto"/>
          <w:lang w:val="de-DE" w:eastAsia="de-DE" w:bidi="de-DE"/>
        </w:rPr>
        <w:t>BBediirfnisse (</w:t>
      </w:r>
      <w:r>
        <w:rPr>
          <w:color w:val="000000"/>
          <w:spacing w:val="0"/>
          <w:w w:val="100"/>
          <w:position w:val="0"/>
          <w:shd w:val="clear" w:color="auto" w:fill="auto"/>
          <w:lang w:val="de-DE" w:eastAsia="de-DE" w:bidi="de-DE"/>
        </w:rPr>
        <w:t xml:space="preserve">wie </w:t>
      </w:r>
      <w:r>
        <w:rPr>
          <w:i/>
          <w:iCs/>
          <w:color w:val="000000"/>
          <w:spacing w:val="0"/>
          <w:w w:val="100"/>
          <w:position w:val="0"/>
          <w:shd w:val="clear" w:color="auto" w:fill="auto"/>
          <w:lang w:val="de-DE" w:eastAsia="de-DE" w:bidi="de-DE"/>
        </w:rPr>
        <w:t>Zärt:iicbkiit:, Hingabu, Gerechtigkeit, Schcambaftigkeet</w:t>
      </w:r>
      <w:r>
        <w:rPr>
          <w:color w:val="000000"/>
          <w:spacing w:val="0"/>
          <w:w w:val="100"/>
          <w:position w:val="0"/>
          <w:shd w:val="clear" w:color="auto" w:fill="auto"/>
          <w:lang w:val="de-DE" w:eastAsia="de-DE" w:bidi="de-DE"/>
        </w:rPr>
        <w:t xml:space="preserve"> wsw.J auf </w:t>
      </w:r>
      <w:r>
        <w:rPr>
          <w:i/>
          <w:iCs/>
          <w:color w:val="000000"/>
          <w:spacing w:val="0"/>
          <w:w w:val="100"/>
          <w:position w:val="0"/>
          <w:shd w:val="clear" w:color="auto" w:fill="auto"/>
          <w:lang w:val="de-DE" w:eastAsia="de-DE" w:bidi="de-DE"/>
        </w:rPr>
        <w:t>alle</w:t>
      </w:r>
      <w:r>
        <w:rPr>
          <w:color w:val="000000"/>
          <w:spacing w:val="0"/>
          <w:w w:val="100"/>
          <w:position w:val="0"/>
          <w:shd w:val="clear" w:color="auto" w:fill="auto"/>
          <w:lang w:val="de-DE" w:eastAsia="de-DE" w:bidi="de-DE"/>
        </w:rPr>
        <w:t xml:space="preserve"> Objekte der We/t, die « MMensch » sind</w:t>
      </w:r>
      <w:r>
        <w:rPr>
          <w:color w:val="000000"/>
          <w:spacing w:val="0"/>
          <w:w w:val="100"/>
          <w:position w:val="0"/>
          <w:shd w:val="clear" w:color="auto" w:fill="auto"/>
          <w:vertAlign w:val="superscript"/>
          <w:lang w:val="de-DE" w:eastAsia="de-DE" w:bidi="de-DE"/>
        </w:rPr>
        <w:footnoteReference w:id="4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7"/>
      </w:r>
      <w:r>
        <w:rPr>
          <w:color w:val="000000"/>
          <w:spacing w:val="0"/>
          <w:w w:val="100"/>
          <w:position w:val="0"/>
          <w:shd w:val="clear" w:color="auto" w:fill="auto"/>
          <w:lang w:val="de-DE" w:eastAsia="de-DE" w:bidi="de-DE"/>
        </w:rPr>
        <w:t>. In allen sog. «geistigen» Antrieben sehen wir das fundamental Gemeinsame eben in diesem A^zs^dehnungsdrang des Ichs, also in der Egodiastole. Ohne diese könnte man weder von Ich noch vom Geist sprechen. (Siehe später Dialektik des Ichs.)</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tabs>
          <w:tab w:pos="6835" w:val="left"/>
        </w:tabs>
        <w:bidi w:val="0"/>
        <w:spacing w:line="240" w:lineRule="auto"/>
        <w:ind w:left="0" w:firstLine="360"/>
        <w:jc w:val="left"/>
      </w:pPr>
      <w:r>
        <w:rPr>
          <w:color w:val="000000"/>
          <w:spacing w:val="0"/>
          <w:w w:val="100"/>
          <w:position w:val="0"/>
          <w:shd w:val="clear" w:color="auto" w:fill="auto"/>
          <w:lang w:val="de-DE" w:eastAsia="de-DE" w:bidi="de-DE"/>
        </w:rPr>
        <w:t xml:space="preserve">Ein anderes Beispiel zur Ordnung der Triebe vom philosophischen Aspekt aus liefert der Basler Philosoph </w:t>
      </w:r>
      <w:r>
        <w:rPr>
          <w:smallCaps/>
          <w:color w:val="000000"/>
          <w:spacing w:val="0"/>
          <w:w w:val="100"/>
          <w:position w:val="0"/>
          <w:shd w:val="clear" w:color="auto" w:fill="auto"/>
          <w:lang w:val="de-DE" w:eastAsia="de-DE" w:bidi="de-DE"/>
        </w:rPr>
        <w:t>Paul Häberlin</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48"/>
      </w:r>
      <w:r>
        <w:rPr>
          <w:color w:val="000000"/>
          <w:spacing w:val="0"/>
          <w:w w:val="100"/>
          <w:position w:val="0"/>
          <w:shd w:val="clear" w:color="auto" w:fill="auto"/>
          <w:lang w:val="de-DE" w:eastAsia="de-DE" w:bidi="de-DE"/>
        </w:rPr>
        <w:t>. Sein Triebgegeniatzpaar Beharrungs- oder Si/hit^hibd«p/«ngi/rzeh und Veränzdir««gs/rzih wurde bereits er</w:t>
        <w:softHyphen/>
        <w:t xml:space="preserve">wähnt. Als ein zweites Gegensatzpaar führt </w:t>
      </w: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ab/>
        <w:t>und</w:t>
      </w:r>
    </w:p>
    <w:p>
      <w:pPr>
        <w:pStyle w:val="Style13"/>
        <w:keepNext w:val="0"/>
        <w:keepLines w:val="0"/>
        <w:widowControl w:val="0"/>
        <w:shd w:val="clear" w:color="auto" w:fill="auto"/>
        <w:tabs>
          <w:tab w:pos="1771" w:val="left"/>
          <w:tab w:pos="4877" w:val="left"/>
        </w:tabs>
        <w:bidi w:val="0"/>
        <w:spacing w:line="240" w:lineRule="auto"/>
        <w:ind w:left="0" w:firstLine="0"/>
        <w:jc w:val="left"/>
      </w:pPr>
      <w:r>
        <w:rPr>
          <w:i/>
          <w:iCs/>
          <w:color w:val="000000"/>
          <w:spacing w:val="0"/>
          <w:w w:val="100"/>
          <w:position w:val="0"/>
          <w:shd w:val="clear" w:color="auto" w:fill="auto"/>
          <w:lang w:val="de-DE" w:eastAsia="de-DE" w:bidi="de-DE"/>
        </w:rPr>
        <w:t>Einbiitswt//i</w:t>
      </w:r>
      <w:r>
        <w:rPr>
          <w:color w:val="000000"/>
          <w:spacing w:val="0"/>
          <w:w w:val="100"/>
          <w:position w:val="0"/>
          <w:shd w:val="clear" w:color="auto" w:fill="auto"/>
          <w:lang w:val="de-DE" w:eastAsia="de-DE" w:bidi="de-DE"/>
        </w:rPr>
        <w:t xml:space="preserve"> an.</w:t>
        <w:tab/>
        <w:t>-</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erste Triebpaar soll die Beziehungen des Einzelwesens zu der Umwelt bestimmen. Das Bedürfnis der Si/hi/hehd«pt^«ng manifestiert sich in der Erzwin</w:t>
        <w:softHyphen/>
        <w:t xml:space="preserve">gung des eigenen Daseins, das der Si/hsZiird«dir«ng hingegen in der Assimilation an die Umwelt und Identifizierung mit den Objekten der Außenwelt. Das pwe/e Triebpaar: Ge/«iznschdfts■wz7/i und </w:t>
      </w:r>
      <w:r>
        <w:rPr>
          <w:i/>
          <w:iCs/>
          <w:color w:val="000000"/>
          <w:spacing w:val="0"/>
          <w:w w:val="100"/>
          <w:position w:val="0"/>
          <w:shd w:val="clear" w:color="auto" w:fill="auto"/>
          <w:lang w:val="de-DE" w:eastAsia="de-DE" w:bidi="de-DE"/>
        </w:rPr>
        <w:t>E.inh:)iitswi/li,</w:t>
      </w:r>
      <w:r>
        <w:rPr>
          <w:color w:val="000000"/>
          <w:spacing w:val="0"/>
          <w:w w:val="100"/>
          <w:position w:val="0"/>
          <w:shd w:val="clear" w:color="auto" w:fill="auto"/>
          <w:lang w:val="de-DE" w:eastAsia="de-DE" w:bidi="de-DE"/>
        </w:rPr>
        <w:t xml:space="preserve"> stellt die Bedürfnisse des Einzelnen dem Gemeinwesen gegenüber. Der Gimiinschaftswilli wirkt natürlich der Selbstbehauptung als Gegenspieler entgegen. Aus dem «Gemeinscbaftiwillen» </w:t>
      </w:r>
      <w:r>
        <w:rPr>
          <w:color w:val="000000"/>
          <w:spacing w:val="0"/>
          <w:w w:val="100"/>
          <w:position w:val="0"/>
          <w:shd w:val="clear" w:color="auto" w:fill="auto"/>
          <w:lang w:val="de-DE" w:eastAsia="de-DE" w:bidi="de-DE"/>
        </w:rPr>
        <w:t xml:space="preserve">leitet </w:t>
      </w: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 xml:space="preserve"> das ästhetische und ethische Verhalten ab. Beide Gegensatz</w:t>
        <w:softHyphen/>
        <w:t>paare obiger Sozialtriebe sind in individuell variablem Grad und Modalität in jedem Menschen vorhanden und bestimmen den Charakter des Einzelnen.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wäre überflüssig, noch weitere Beispiele aus diesem Kreis der Trieb</w:t>
        <w:softHyphen/>
        <w:t>systeme anzuführen. Im Grunde handelt es sich auch bei den übrigen Systemen der Triebe zumeist um Versuche, die unfähig sind, den Kriterien eines brauch</w:t>
        <w:softHyphen/>
        <w:t>baren Triebsystems zu entsprechen.</w:t>
      </w:r>
    </w:p>
    <w:p>
      <w:pPr>
        <w:pStyle w:val="Style13"/>
        <w:keepNext w:val="0"/>
        <w:keepLines w:val="0"/>
        <w:widowControl w:val="0"/>
        <w:numPr>
          <w:ilvl w:val="0"/>
          <w:numId w:val="145"/>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 xml:space="preserve">Die metapsychologische Trieblehre </w:t>
      </w:r>
      <w:r>
        <w:rPr>
          <w:smallCaps/>
          <w:color w:val="000000"/>
          <w:spacing w:val="0"/>
          <w:w w:val="100"/>
          <w:position w:val="0"/>
          <w:shd w:val="clear" w:color="auto" w:fill="auto"/>
          <w:lang w:val="de-DE" w:eastAsia="de-DE" w:bidi="de-DE"/>
        </w:rPr>
        <w:t>Freuds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letzten Halbjahrhundert hat sich die Trieblehre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als die frucht</w:t>
        <w:softHyphen/>
        <w:t>barste und grundlegendste Ordnung der Triebe für eine angewandte Trieb</w:t>
        <w:softHyphen/>
        <w:t xml:space="preserve">psychologie erwiesen. R. </w:t>
      </w:r>
      <w:r>
        <w:rPr>
          <w:smallCaps/>
          <w:color w:val="000000"/>
          <w:spacing w:val="0"/>
          <w:w w:val="100"/>
          <w:position w:val="0"/>
          <w:shd w:val="clear" w:color="auto" w:fill="auto"/>
          <w:lang w:val="de-DE" w:eastAsia="de-DE" w:bidi="de-DE"/>
        </w:rPr>
        <w:t>Brun</w:t>
      </w:r>
      <w:r>
        <w:rPr>
          <w:color w:val="000000"/>
          <w:spacing w:val="0"/>
          <w:w w:val="100"/>
          <w:position w:val="0"/>
          <w:shd w:val="clear" w:color="auto" w:fill="auto"/>
          <w:lang w:val="de-DE" w:eastAsia="de-DE" w:bidi="de-DE"/>
        </w:rPr>
        <w:t xml:space="preserve"> hat 1926 «Biologische Parallelen zu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Trieblehre»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mitgeteilt und behauptet, daß die metapsychologische Trieblehre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vollem Umfange die Bezeichnung einer biologischen Psychologie «par excellence» verdient, da die biologischen Gesichtspunkte der FREUDSchen Neurosenpsychologie bestätigt wurden. Wir wollen nun diese Trieblehre, be</w:t>
        <w:softHyphen/>
        <w:t>sonders die Art der Aufteilung der Triebe und das Prinzip des Triebdualismus, kritisch behandeln.</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hinterließ zwei Definitionen der Triebe und auch zwei Triebtheorien. In seiner </w:t>
      </w:r>
      <w:r>
        <w:rPr>
          <w:i/>
          <w:iCs/>
          <w:color w:val="000000"/>
          <w:spacing w:val="0"/>
          <w:w w:val="100"/>
          <w:position w:val="0"/>
          <w:shd w:val="clear" w:color="auto" w:fill="auto"/>
          <w:lang w:val="de-DE" w:eastAsia="de-DE" w:bidi="de-DE"/>
        </w:rPr>
        <w:t>ersten</w:t>
      </w:r>
      <w:r>
        <w:rPr>
          <w:color w:val="000000"/>
          <w:spacing w:val="0"/>
          <w:w w:val="100"/>
          <w:position w:val="0"/>
          <w:shd w:val="clear" w:color="auto" w:fill="auto"/>
          <w:lang w:val="de-DE" w:eastAsia="de-DE" w:bidi="de-DE"/>
        </w:rPr>
        <w:t xml:space="preserve"> bezeichnet er als Trieb die Auswirkung irgendeiner Energie von unbekannter </w:t>
      </w:r>
      <w:r>
        <w:rPr>
          <w:i/>
          <w:iCs/>
          <w:color w:val="000000"/>
          <w:spacing w:val="0"/>
          <w:w w:val="100"/>
          <w:position w:val="0"/>
          <w:shd w:val="clear" w:color="auto" w:fill="auto"/>
          <w:lang w:val="de-DE" w:eastAsia="de-DE" w:bidi="de-DE"/>
        </w:rPr>
        <w:t>organischer</w:t>
      </w:r>
      <w:r>
        <w:rPr>
          <w:color w:val="000000"/>
          <w:spacing w:val="0"/>
          <w:w w:val="100"/>
          <w:position w:val="0"/>
          <w:shd w:val="clear" w:color="auto" w:fill="auto"/>
          <w:lang w:val="de-DE" w:eastAsia="de-DE" w:bidi="de-DE"/>
        </w:rPr>
        <w:t xml:space="preserve"> Flerkunft auf die Seele.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der </w:t>
      </w:r>
      <w:r>
        <w:rPr>
          <w:i/>
          <w:iCs/>
          <w:color w:val="000000"/>
          <w:spacing w:val="0"/>
          <w:w w:val="100"/>
          <w:position w:val="0"/>
          <w:shd w:val="clear" w:color="auto" w:fill="auto"/>
          <w:lang w:val="de-DE" w:eastAsia="de-DE" w:bidi="de-DE"/>
        </w:rPr>
        <w:t>^weiten</w:t>
      </w:r>
      <w:r>
        <w:rPr>
          <w:color w:val="000000"/>
          <w:spacing w:val="0"/>
          <w:w w:val="100"/>
          <w:position w:val="0"/>
          <w:shd w:val="clear" w:color="auto" w:fill="auto"/>
          <w:lang w:val="de-DE" w:eastAsia="de-DE" w:bidi="de-DE"/>
        </w:rPr>
        <w:t xml:space="preserve"> Theorie wäre </w:t>
      </w:r>
      <w:r>
        <w:rPr>
          <w:i/>
          <w:iCs/>
          <w:color w:val="000000"/>
          <w:spacing w:val="0"/>
          <w:w w:val="100"/>
          <w:position w:val="0"/>
          <w:shd w:val="clear" w:color="auto" w:fill="auto"/>
          <w:lang w:val="de-DE" w:eastAsia="de-DE" w:bidi="de-DE"/>
        </w:rPr>
        <w:t>ein Trieb «ein dem belebten Organischen inne</w:t>
        <w:softHyphen/>
        <w:t>wohnender Drang gur Wiederherstellung eines früheren Zustandes»</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4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0"/>
      </w:r>
      <w:r>
        <w:rPr>
          <w:color w:val="000000"/>
          <w:spacing w:val="0"/>
          <w:w w:val="100"/>
          <w:position w:val="0"/>
          <w:shd w:val="clear" w:color="auto" w:fill="auto"/>
          <w:lang w:val="de-DE" w:eastAsia="de-DE" w:bidi="de-DE"/>
        </w:rPr>
        <w:t xml:space="preserve">. Nach der zweiten Definition ist Trieb nur eine </w:t>
      </w:r>
      <w:r>
        <w:rPr>
          <w:i/>
          <w:iCs/>
          <w:color w:val="000000"/>
          <w:spacing w:val="0"/>
          <w:w w:val="100"/>
          <w:position w:val="0"/>
          <w:shd w:val="clear" w:color="auto" w:fill="auto"/>
          <w:lang w:val="de-DE" w:eastAsia="de-DE" w:bidi="de-DE"/>
        </w:rPr>
        <w:t>richtunggebende Tendenz</w:t>
      </w:r>
      <w:r>
        <w:rPr>
          <w:color w:val="000000"/>
          <w:spacing w:val="0"/>
          <w:w w:val="100"/>
          <w:position w:val="0"/>
          <w:shd w:val="clear" w:color="auto" w:fill="auto"/>
          <w:lang w:val="de-DE" w:eastAsia="de-DE" w:bidi="de-DE"/>
        </w:rPr>
        <w:t xml:space="preserve"> zur Wiederherstellung eines früheren Zustandes. Die erste Theorie gründet sich somit auf ein </w:t>
      </w:r>
      <w:r>
        <w:rPr>
          <w:i/>
          <w:iCs/>
          <w:color w:val="000000"/>
          <w:spacing w:val="0"/>
          <w:w w:val="100"/>
          <w:position w:val="0"/>
          <w:shd w:val="clear" w:color="auto" w:fill="auto"/>
          <w:lang w:val="de-DE" w:eastAsia="de-DE" w:bidi="de-DE"/>
        </w:rPr>
        <w:t>energetisches,</w:t>
      </w:r>
      <w:r>
        <w:rPr>
          <w:color w:val="000000"/>
          <w:spacing w:val="0"/>
          <w:w w:val="100"/>
          <w:position w:val="0"/>
          <w:shd w:val="clear" w:color="auto" w:fill="auto"/>
          <w:lang w:val="de-DE" w:eastAsia="de-DE" w:bidi="de-DE"/>
        </w:rPr>
        <w:t xml:space="preserve"> die zweite auf ein </w:t>
      </w:r>
      <w:r>
        <w:rPr>
          <w:i/>
          <w:iCs/>
          <w:color w:val="000000"/>
          <w:spacing w:val="0"/>
          <w:w w:val="100"/>
          <w:position w:val="0"/>
          <w:shd w:val="clear" w:color="auto" w:fill="auto"/>
          <w:lang w:val="de-DE" w:eastAsia="de-DE" w:bidi="de-DE"/>
        </w:rPr>
        <w:t>richtunggebendes</w:t>
      </w:r>
      <w:r>
        <w:rPr>
          <w:color w:val="000000"/>
          <w:spacing w:val="0"/>
          <w:w w:val="100"/>
          <w:position w:val="0"/>
          <w:shd w:val="clear" w:color="auto" w:fill="auto"/>
          <w:lang w:val="de-DE" w:eastAsia="de-DE" w:bidi="de-DE"/>
        </w:rPr>
        <w:t xml:space="preserve"> Prinzip.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beiden Theorien gemeinsam ist, ist der </w:t>
      </w:r>
      <w:r>
        <w:rPr>
          <w:i/>
          <w:iCs/>
          <w:color w:val="000000"/>
          <w:spacing w:val="0"/>
          <w:w w:val="100"/>
          <w:position w:val="0"/>
          <w:shd w:val="clear" w:color="auto" w:fill="auto"/>
          <w:lang w:val="de-DE" w:eastAsia="de-DE" w:bidi="de-DE"/>
        </w:rPr>
        <w:t>Dualismus</w:t>
      </w:r>
      <w:r>
        <w:rPr>
          <w:color w:val="000000"/>
          <w:spacing w:val="0"/>
          <w:w w:val="100"/>
          <w:position w:val="0"/>
          <w:shd w:val="clear" w:color="auto" w:fill="auto"/>
          <w:lang w:val="de-DE" w:eastAsia="de-DE" w:bidi="de-DE"/>
        </w:rPr>
        <w:t xml:space="preserve"> der Triebe. Darunter wollen wir das Bestreben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verstehen, die Triebe in zwei gegensätzliche Gruppen einzu teilen. In der ersten Theorie spricht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 xml:space="preserve">Sexual- </w:t>
      </w:r>
      <w:r>
        <w:rPr>
          <w:color w:val="000000"/>
          <w:spacing w:val="0"/>
          <w:w w:val="100"/>
          <w:position w:val="0"/>
          <w:shd w:val="clear" w:color="auto" w:fill="auto"/>
          <w:lang w:val="de-DE" w:eastAsia="de-DE" w:bidi="de-DE"/>
        </w:rPr>
        <w:t xml:space="preserve">trieben, in der zweiten von </w:t>
      </w:r>
      <w:r>
        <w:rPr>
          <w:i/>
          <w:iCs/>
          <w:color w:val="000000"/>
          <w:spacing w:val="0"/>
          <w:w w:val="100"/>
          <w:position w:val="0"/>
          <w:shd w:val="clear" w:color="auto" w:fill="auto"/>
          <w:lang w:val="de-DE" w:eastAsia="de-DE" w:bidi="de-DE"/>
        </w:rPr>
        <w:t>Lebens-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Todes</w:t>
      </w:r>
      <w:r>
        <w:rPr>
          <w:color w:val="000000"/>
          <w:spacing w:val="0"/>
          <w:w w:val="100"/>
          <w:position w:val="0"/>
          <w:shd w:val="clear" w:color="auto" w:fill="auto"/>
          <w:lang w:val="de-DE" w:eastAsia="de-DE" w:bidi="de-DE"/>
        </w:rPr>
        <w:t xml:space="preserve"> trieben.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erste, sog. energetische Triebtheorie findet bei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zwei Variationen Anwendung. Nach der ersten unterscheiden sich die Ich- und Sexualtriebe hin- sichtlich der </w:t>
      </w:r>
      <w:r>
        <w:rPr>
          <w:i/>
          <w:iCs/>
          <w:color w:val="000000"/>
          <w:spacing w:val="0"/>
          <w:w w:val="100"/>
          <w:position w:val="0"/>
          <w:shd w:val="clear" w:color="auto" w:fill="auto"/>
          <w:lang w:val="de-DE" w:eastAsia="de-DE" w:bidi="de-DE"/>
        </w:rPr>
        <w:t>Qualität der Triebenergien.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libidinösen</w:t>
      </w:r>
      <w:r>
        <w:rPr>
          <w:color w:val="000000"/>
          <w:spacing w:val="0"/>
          <w:w w:val="100"/>
          <w:position w:val="0"/>
          <w:shd w:val="clear" w:color="auto" w:fill="auto"/>
          <w:lang w:val="de-DE" w:eastAsia="de-DE" w:bidi="de-DE"/>
        </w:rPr>
        <w:t xml:space="preserve"> Energie stellt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psychi</w:t>
        <w:softHyphen/>
        <w:t>sche Energien anderer Natur</w:t>
      </w:r>
      <w:r>
        <w:rPr>
          <w:color w:val="000000"/>
          <w:spacing w:val="0"/>
          <w:w w:val="100"/>
          <w:position w:val="0"/>
          <w:shd w:val="clear" w:color="auto" w:fill="auto"/>
          <w:lang w:val="de-DE" w:eastAsia="de-DE" w:bidi="de-DE"/>
        </w:rPr>
        <w:t xml:space="preserve"> gegenüber.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w:t>
      </w:r>
      <w:r>
        <w:rPr>
          <w:i/>
          <w:iCs/>
          <w:color w:val="000000"/>
          <w:spacing w:val="0"/>
          <w:w w:val="100"/>
          <w:position w:val="0"/>
          <w:shd w:val="clear" w:color="auto" w:fill="auto"/>
          <w:lang w:val="de-DE" w:eastAsia="de-DE" w:bidi="de-DE"/>
        </w:rPr>
        <w:t>Libido</w:t>
      </w:r>
      <w:r>
        <w:rPr>
          <w:color w:val="000000"/>
          <w:spacing w:val="0"/>
          <w:w w:val="100"/>
          <w:position w:val="0"/>
          <w:shd w:val="clear" w:color="auto" w:fill="auto"/>
          <w:lang w:val="de-DE" w:eastAsia="de-DE" w:bidi="de-DE"/>
        </w:rPr>
        <w:t xml:space="preserve"> versteht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quantitativ variable Kraft, die sich in den Prozessen und Veränderungen auf dem Gebiet der sexuellen Erregungen mani</w:t>
        <w:softHyphen/>
        <w:t xml:space="preserve">festiert und durch welche die letzteren quantitativ bestimmbar sind. Es gebe aber psychische Energien ganz anderer Art, und zwar solche, die der </w:t>
      </w:r>
      <w:r>
        <w:rPr>
          <w:i/>
          <w:iCs/>
          <w:color w:val="000000"/>
          <w:spacing w:val="0"/>
          <w:w w:val="100"/>
          <w:position w:val="0"/>
          <w:shd w:val="clear" w:color="auto" w:fill="auto"/>
          <w:lang w:val="de-DE" w:eastAsia="de-DE" w:bidi="de-DE"/>
        </w:rPr>
        <w:t>Selbst</w:t>
        <w:softHyphen/>
        <w:t>erhaltung</w:t>
      </w:r>
      <w:r>
        <w:rPr>
          <w:color w:val="000000"/>
          <w:spacing w:val="0"/>
          <w:w w:val="100"/>
          <w:position w:val="0"/>
          <w:shd w:val="clear" w:color="auto" w:fill="auto"/>
          <w:lang w:val="de-DE" w:eastAsia="de-DE" w:bidi="de-DE"/>
        </w:rPr>
        <w:t xml:space="preserve"> dienen. Auf Grund dieser qualitativen Verschiedenheit der Energien lassen sich die Triebe einteilen in:</w:t>
      </w:r>
    </w:p>
    <w:p>
      <w:pPr>
        <w:pStyle w:val="Style13"/>
        <w:keepNext w:val="0"/>
        <w:keepLines w:val="0"/>
        <w:widowControl w:val="0"/>
        <w:numPr>
          <w:ilvl w:val="0"/>
          <w:numId w:val="147"/>
        </w:numPr>
        <w:shd w:val="clear" w:color="auto" w:fill="auto"/>
        <w:tabs>
          <w:tab w:pos="620" w:val="left"/>
        </w:tabs>
        <w:bidi w:val="0"/>
        <w:spacing w:line="240" w:lineRule="auto"/>
        <w:ind w:left="0" w:firstLine="360"/>
        <w:jc w:val="left"/>
      </w:pPr>
      <w:r>
        <w:rPr>
          <w:i/>
          <w:iCs/>
          <w:color w:val="000000"/>
          <w:spacing w:val="0"/>
          <w:w w:val="100"/>
          <w:position w:val="0"/>
          <w:shd w:val="clear" w:color="auto" w:fill="auto"/>
          <w:lang w:val="de-DE" w:eastAsia="de-DE" w:bidi="de-DE"/>
        </w:rPr>
        <w:t>Sexualtriebe,</w:t>
      </w:r>
      <w:r>
        <w:rPr>
          <w:color w:val="000000"/>
          <w:spacing w:val="0"/>
          <w:w w:val="100"/>
          <w:position w:val="0"/>
          <w:shd w:val="clear" w:color="auto" w:fill="auto"/>
          <w:lang w:val="de-DE" w:eastAsia="de-DE" w:bidi="de-DE"/>
        </w:rPr>
        <w:t xml:space="preserve"> deren spezifische Energie die </w:t>
      </w:r>
      <w:r>
        <w:rPr>
          <w:i/>
          <w:iCs/>
          <w:color w:val="000000"/>
          <w:spacing w:val="0"/>
          <w:w w:val="100"/>
          <w:position w:val="0"/>
          <w:shd w:val="clear" w:color="auto" w:fill="auto"/>
          <w:lang w:val="de-DE" w:eastAsia="de-DE" w:bidi="de-DE"/>
        </w:rPr>
        <w:t>Libido</w:t>
      </w:r>
      <w:r>
        <w:rPr>
          <w:color w:val="000000"/>
          <w:spacing w:val="0"/>
          <w:w w:val="100"/>
          <w:position w:val="0"/>
          <w:shd w:val="clear" w:color="auto" w:fill="auto"/>
          <w:lang w:val="de-DE" w:eastAsia="de-DE" w:bidi="de-DE"/>
        </w:rPr>
        <w:t xml:space="preserve"> ist und</w:t>
      </w:r>
    </w:p>
    <w:p>
      <w:pPr>
        <w:pStyle w:val="Style13"/>
        <w:keepNext w:val="0"/>
        <w:keepLines w:val="0"/>
        <w:widowControl w:val="0"/>
        <w:numPr>
          <w:ilvl w:val="0"/>
          <w:numId w:val="147"/>
        </w:numPr>
        <w:shd w:val="clear" w:color="auto" w:fill="auto"/>
        <w:tabs>
          <w:tab w:pos="606" w:val="left"/>
        </w:tabs>
        <w:bidi w:val="0"/>
        <w:spacing w:line="240" w:lineRule="auto"/>
        <w:ind w:left="0" w:firstLine="360"/>
        <w:jc w:val="left"/>
        <w:sectPr>
          <w:headerReference w:type="default" r:id="rId77"/>
          <w:footerReference w:type="default" r:id="rId78"/>
          <w:headerReference w:type="even" r:id="rId79"/>
          <w:footerReference w:type="even" r:id="rId80"/>
          <w:headerReference w:type="first" r:id="rId81"/>
          <w:footerReference w:type="first" r:id="rId82"/>
          <w:footnotePr>
            <w:pos w:val="pageBottom"/>
            <w:numFmt w:val="decimal"/>
            <w:numRestart w:val="continuous"/>
            <w15:footnoteColumns w:val="1"/>
          </w:footnotePr>
          <w:pgSz w:w="12240" w:h="15840"/>
          <w:pgMar w:top="1641" w:left="2364" w:right="2431" w:bottom="2340" w:header="0" w:footer="3" w:gutter="0"/>
          <w:cols w:space="720"/>
          <w:noEndnote/>
          <w:titlePg/>
          <w:rtlGutter w:val="0"/>
          <w:docGrid w:linePitch="360"/>
        </w:sectPr>
      </w:pPr>
      <w:r>
        <w:rPr>
          <w:i/>
          <w:iCs/>
          <w:color w:val="000000"/>
          <w:spacing w:val="0"/>
          <w:w w:val="100"/>
          <w:position w:val="0"/>
          <w:shd w:val="clear" w:color="auto" w:fill="auto"/>
          <w:lang w:val="de-DE" w:eastAsia="de-DE" w:bidi="de-DE"/>
        </w:rPr>
        <w:t>Ichtriebe,</w:t>
      </w:r>
      <w:r>
        <w:rPr>
          <w:color w:val="000000"/>
          <w:spacing w:val="0"/>
          <w:w w:val="100"/>
          <w:position w:val="0"/>
          <w:shd w:val="clear" w:color="auto" w:fill="auto"/>
          <w:lang w:val="de-DE" w:eastAsia="de-DE" w:bidi="de-DE"/>
        </w:rPr>
        <w:t xml:space="preserve"> die von Energien </w:t>
      </w:r>
      <w:r>
        <w:rPr>
          <w:i/>
          <w:iCs/>
          <w:color w:val="000000"/>
          <w:spacing w:val="0"/>
          <w:w w:val="100"/>
          <w:position w:val="0"/>
          <w:shd w:val="clear" w:color="auto" w:fill="auto"/>
          <w:lang w:val="de-DE" w:eastAsia="de-DE" w:bidi="de-DE"/>
        </w:rPr>
        <w:t>anderer</w:t>
      </w:r>
      <w:r>
        <w:rPr>
          <w:color w:val="000000"/>
          <w:spacing w:val="0"/>
          <w:w w:val="100"/>
          <w:position w:val="0"/>
          <w:shd w:val="clear" w:color="auto" w:fill="auto"/>
          <w:lang w:val="de-DE" w:eastAsia="de-DE" w:bidi="de-DE"/>
        </w:rPr>
        <w:t xml:space="preserve"> Art genährt werden und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libidinöser Natur sind. Hieher gehören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Triebe der </w:t>
      </w:r>
      <w:r>
        <w:rPr>
          <w:i/>
          <w:iCs/>
          <w:color w:val="000000"/>
          <w:spacing w:val="0"/>
          <w:w w:val="100"/>
          <w:position w:val="0"/>
          <w:shd w:val="clear" w:color="auto" w:fill="auto"/>
          <w:lang w:val="de-DE" w:eastAsia="de-DE" w:bidi="de-DE"/>
        </w:rPr>
        <w:t>Selbsterhaltung,</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Ver</w:t>
        <w:softHyphen/>
        <w:t>größerung</w:t>
      </w:r>
      <w:r>
        <w:rPr>
          <w:color w:val="000000"/>
          <w:spacing w:val="0"/>
          <w:w w:val="100"/>
          <w:position w:val="0"/>
          <w:shd w:val="clear" w:color="auto" w:fill="auto"/>
          <w:lang w:val="de-DE" w:eastAsia="de-DE" w:bidi="de-DE"/>
        </w:rPr>
        <w:t xml:space="preserve"> der Person, das </w:t>
      </w:r>
      <w:r>
        <w:rPr>
          <w:i/>
          <w:iCs/>
          <w:color w:val="000000"/>
          <w:spacing w:val="0"/>
          <w:w w:val="100"/>
          <w:position w:val="0"/>
          <w:shd w:val="clear" w:color="auto" w:fill="auto"/>
          <w:lang w:val="de-DE" w:eastAsia="de-DE" w:bidi="de-DE"/>
        </w:rPr>
        <w:t>Machtstreben.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biologischer Vorstellungen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angenommen, daß hinter den triebmäßigen Äußerungen, die mit libidinöser Energie duicCgeführt werden, shtnaisshe Prozesse anderer Art stecken als etwa hinter den Prozessen der Er</w:t>
        <w:softHyphen/>
        <w:t>nährung. Seine Theorie setzt die Existenz einer bestimmten Libidomenge voraus, deren Produktion, Verminderung oder Vermehrung, Verteilung und Verschie</w:t>
        <w:softHyphen/>
        <w:t xml:space="preserve">bung für die Veränderungen im psyshosexuellea Leben verantwortlich sind. Das Ich hat nach dieser </w:t>
      </w:r>
      <w:r>
        <w:rPr>
          <w:i/>
          <w:iCs/>
          <w:color w:val="000000"/>
          <w:spacing w:val="0"/>
          <w:w w:val="100"/>
          <w:position w:val="0"/>
          <w:shd w:val="clear" w:color="auto" w:fill="auto"/>
          <w:lang w:val="de-DE" w:eastAsia="de-DE" w:bidi="de-DE"/>
        </w:rPr>
        <w:t>ersten Libidotheorie</w:t>
      </w:r>
      <w:r>
        <w:rPr>
          <w:color w:val="000000"/>
          <w:spacing w:val="0"/>
          <w:w w:val="100"/>
          <w:position w:val="0"/>
          <w:shd w:val="clear" w:color="auto" w:fill="auto"/>
          <w:lang w:val="de-DE" w:eastAsia="de-DE" w:bidi="de-DE"/>
        </w:rPr>
        <w:t xml:space="preserve"> nur die Rolle eines </w:t>
      </w:r>
      <w:r>
        <w:rPr>
          <w:i/>
          <w:iCs/>
          <w:color w:val="000000"/>
          <w:spacing w:val="0"/>
          <w:w w:val="100"/>
          <w:position w:val="0"/>
          <w:shd w:val="clear" w:color="auto" w:fill="auto"/>
          <w:lang w:val="de-DE" w:eastAsia="de-DE" w:bidi="de-DE"/>
        </w:rPr>
        <w:t>L^nnsors,</w:t>
      </w:r>
      <w:r>
        <w:rPr>
          <w:color w:val="000000"/>
          <w:spacing w:val="0"/>
          <w:w w:val="100"/>
          <w:position w:val="0"/>
          <w:shd w:val="clear" w:color="auto" w:fill="auto"/>
          <w:lang w:val="de-DE" w:eastAsia="de-DE" w:bidi="de-DE"/>
        </w:rPr>
        <w:t xml:space="preserve"> einer </w:t>
      </w:r>
      <w:r>
        <w:rPr>
          <w:i/>
          <w:iCs/>
          <w:color w:val="000000"/>
          <w:spacing w:val="0"/>
          <w:w w:val="100"/>
          <w:position w:val="0"/>
          <w:shd w:val="clear" w:color="auto" w:fill="auto"/>
          <w:lang w:val="de-DE" w:eastAsia="de-DE" w:bidi="de-DE"/>
        </w:rPr>
        <w:t>verdrängenden oder</w:t>
      </w:r>
      <w:r>
        <w:rPr>
          <w:color w:val="000000"/>
          <w:spacing w:val="0"/>
          <w:w w:val="100"/>
          <w:position w:val="0"/>
          <w:shd w:val="clear" w:color="auto" w:fill="auto"/>
          <w:lang w:val="de-DE" w:eastAsia="de-DE" w:bidi="de-DE"/>
        </w:rPr>
        <w:t xml:space="preserve"> abwehrenden Macht. Nun wirft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Frage auf: Warum muß man die sexuellen Energien von den aichtsexuellen psysCissCen Energien so scharf titaata? Seine Antwort lautet: Erstens führt das Individuum tiat zwiefache Existenz, eine individuelle und eine </w:t>
      </w:r>
      <w:r>
        <w:rPr>
          <w:i/>
          <w:iCs/>
          <w:color w:val="000000"/>
          <w:spacing w:val="0"/>
          <w:w w:val="100"/>
          <w:position w:val="0"/>
          <w:shd w:val="clear" w:color="auto" w:fill="auto"/>
          <w:lang w:val="de-DE" w:eastAsia="de-DE" w:bidi="de-DE"/>
        </w:rPr>
        <w:t>arterhaltende.</w:t>
      </w:r>
      <w:r>
        <w:rPr>
          <w:color w:val="000000"/>
          <w:spacing w:val="0"/>
          <w:w w:val="100"/>
          <w:position w:val="0"/>
          <w:shd w:val="clear" w:color="auto" w:fill="auto"/>
          <w:lang w:val="de-DE" w:eastAsia="de-DE" w:bidi="de-DE"/>
        </w:rPr>
        <w:t xml:space="preserve"> Zweitens weist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darauf hin, daß jede psychologische Feststellung derzeit nur eine vorübergehende sein kann und die Zeit einmal kommen würde, da man die psychologischen Fest</w:t>
        <w:softHyphen/>
        <w:t>stellungen auf das biologische Begriffssystem wird zurückfüCien können.</w:t>
      </w:r>
    </w:p>
    <w:p>
      <w:pPr>
        <w:pStyle w:val="Style13"/>
        <w:keepNext w:val="0"/>
        <w:keepLines w:val="0"/>
        <w:widowControl w:val="0"/>
        <w:shd w:val="clear" w:color="auto" w:fill="auto"/>
        <w:tabs>
          <w:tab w:pos="4584" w:val="left"/>
        </w:tabs>
        <w:bidi w:val="0"/>
        <w:spacing w:line="240" w:lineRule="auto"/>
        <w:ind w:left="0" w:firstLine="360"/>
        <w:jc w:val="left"/>
      </w:pPr>
      <w:r>
        <w:rPr>
          <w:color w:val="000000"/>
          <w:spacing w:val="0"/>
          <w:w w:val="100"/>
          <w:position w:val="0"/>
          <w:shd w:val="clear" w:color="auto" w:fill="auto"/>
          <w:lang w:val="de-DE" w:eastAsia="de-DE" w:bidi="de-DE"/>
        </w:rPr>
        <w:t>«Es wird dann wahrscheinlich, daß es besondere Stoffe und chemische Pro</w:t>
        <w:softHyphen/>
        <w:t>zesse sind, welche die Wirkungen der Sexualität ausüben und die Fortsetzung des individuellen Lebens in das der Art vermitteln. Dieser Wahrscheinlichkeit tragen wir Rechnung, indem wir die besonderen chemischen Stoffe durch be</w:t>
        <w:softHyphen/>
        <w:t>sondere psychische Kräfte substituieren i.»</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Deshalb hält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für wichtig, die Ichtriebe von den Sexualtrieben scharf zu trennen. Den Dualismus will er um jeden Preis btibthaltea, denn das Auf</w:t>
        <w:softHyphen/>
        <w:t>geben desselben würde den Verzicht auf all den Gewinn bedeuten, den die psychoanalytische Beobachtung ihm an Kenntnissen der psychischen Mecha</w:t>
        <w:softHyphen/>
        <w:t>nismen bietet.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dieser Anfaagsphast der Triebtheorie stellt sich also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scharf gegen die monistische Auffassung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Diese erklärt: Die Libido ist nichts anderes als Triebkraft im </w:t>
      </w:r>
      <w:r>
        <w:rPr>
          <w:i/>
          <w:iCs/>
          <w:color w:val="000000"/>
          <w:spacing w:val="0"/>
          <w:w w:val="100"/>
          <w:position w:val="0"/>
          <w:shd w:val="clear" w:color="auto" w:fill="auto"/>
          <w:lang w:val="de-DE" w:eastAsia="de-DE" w:bidi="de-DE"/>
        </w:rPr>
        <w:t>allgemeinen.</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rührt jede Triebstrebung von der Libido her. Um diesen monistischen Standpunkt behalten zu können, mußte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den Libidobegrfff immer mehr erweitern, bis er zum Schluß zur Auffassung gelang, daß die Ldbido schlechthin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see/ischer </w:t>
      </w:r>
      <w:r>
        <w:rPr>
          <w:i/>
          <w:iCs/>
          <w:color w:val="000000"/>
          <w:spacing w:val="0"/>
          <w:w w:val="100"/>
          <w:position w:val="0"/>
          <w:shd w:val="clear" w:color="auto" w:fill="auto"/>
          <w:lang w:val="de-DE" w:eastAsia="de-DE" w:bidi="de-DE"/>
        </w:rPr>
        <w:t>Energie</w:t>
      </w:r>
      <w:r>
        <w:rPr>
          <w:color w:val="000000"/>
          <w:spacing w:val="0"/>
          <w:w w:val="100"/>
          <w:position w:val="0"/>
          <w:shd w:val="clear" w:color="auto" w:fill="auto"/>
          <w:lang w:val="de-DE" w:eastAsia="de-DE" w:bidi="de-DE"/>
        </w:rPr>
        <w:t xml:space="preserve"> identisch sei.</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Libido verstehe ich», sagt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psychische Energie. Psychische Energie ist die Intensität des psychischen Vorganges, sein psychologischer Wert Darunter ist kein erteilter Wert moralischer, ästhetischer oder intellektueller Art zu verstehen, sondern der psychologische Wert wird einfach bestimmt nach seiner determinierenden Kraft, die sich in bestimmten psychischen Wirkungen (,Leistungen‘) äußert</w:t>
      </w:r>
      <w:r>
        <w:rPr>
          <w:color w:val="000000"/>
          <w:spacing w:val="0"/>
          <w:w w:val="100"/>
          <w:position w:val="0"/>
          <w:shd w:val="clear" w:color="auto" w:fill="auto"/>
          <w:vertAlign w:val="superscript"/>
          <w:lang w:val="de-DE" w:eastAsia="de-DE" w:bidi="de-DE"/>
        </w:rPr>
        <w:footnoteReference w:id="5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2"/>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den Begriff des Triebes werden von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alle seelischen Prozesse subsumiert, über deren Energie das Bewußtsein nicht verfügt. Die Kluft zwi</w:t>
        <w:softHyphen/>
        <w:t xml:space="preserve">schen der dualistischen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und der monistischen von </w:t>
      </w:r>
      <w:r>
        <w:rPr>
          <w:smallCaps/>
          <w:color w:val="000000"/>
          <w:spacing w:val="0"/>
          <w:w w:val="100"/>
          <w:position w:val="0"/>
          <w:shd w:val="clear" w:color="auto" w:fill="auto"/>
          <w:lang w:val="de-DE" w:eastAsia="de-DE" w:bidi="de-DE"/>
        </w:rPr>
        <w:t xml:space="preserve">Jung </w:t>
      </w:r>
      <w:r>
        <w:rPr>
          <w:color w:val="000000"/>
          <w:spacing w:val="0"/>
          <w:w w:val="100"/>
          <w:position w:val="0"/>
          <w:shd w:val="clear" w:color="auto" w:fill="auto"/>
          <w:lang w:val="de-DE" w:eastAsia="de-DE" w:bidi="de-DE"/>
        </w:rPr>
        <w:t xml:space="preserve">verlor später an Tiefe. Diese Milderung erfolgte, als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Begriff des Marzy/smus bildete.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Erforschung der Libidoeatwicklung in der Kindheit hat es sich herausgestellt, daß die Libido nicht nur ein äußeres Objekt, sondern das Ich selbst zu besetzen vermag. Diese Erkenntnis veranlaßte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seine erste Tiiebtheoiie zu modifizieren. In dieser Periode der Psychoanalyse rückte die Auffassung in den Vordergrund, daß das Ich das eigentliche Urreservoz'r der Libido darsteRt, aus </w:t>
      </w:r>
      <w:r>
        <w:rPr>
          <w:color w:val="000000"/>
          <w:spacing w:val="0"/>
          <w:w w:val="100"/>
          <w:position w:val="0"/>
          <w:shd w:val="clear" w:color="auto" w:fill="auto"/>
          <w:lang w:val="de-DE" w:eastAsia="de-DE" w:bidi="de-DE"/>
        </w:rPr>
        <w:t xml:space="preserve">welchem die Libido später zu dem Objekt hinwandert; die Libido als </w:t>
      </w:r>
      <w:r>
        <w:rPr>
          <w:smallCaps/>
          <w:color w:val="000000"/>
          <w:spacing w:val="0"/>
          <w:w w:val="100"/>
          <w:position w:val="0"/>
          <w:shd w:val="clear" w:color="auto" w:fill="auto"/>
          <w:lang w:val="de-DE" w:eastAsia="de-DE" w:bidi="de-DE"/>
        </w:rPr>
        <w:t xml:space="preserve">TüCZ- </w:t>
      </w:r>
      <w:r>
        <w:rPr>
          <w:color w:val="000000"/>
          <w:spacing w:val="0"/>
          <w:w w:val="100"/>
          <w:position w:val="0"/>
          <w:shd w:val="clear" w:color="auto" w:fill="auto"/>
          <w:lang w:val="de-DE" w:eastAsia="de-DE" w:bidi="de-DE"/>
        </w:rPr>
        <w:t xml:space="preserve">energie </w:t>
      </w:r>
      <w:r>
        <w:rPr>
          <w:i/>
          <w:iCs/>
          <w:color w:val="000000"/>
          <w:spacing w:val="0"/>
          <w:w w:val="100"/>
          <w:position w:val="0"/>
          <w:shd w:val="clear" w:color="auto" w:fill="auto"/>
          <w:lang w:val="de-DE" w:eastAsia="de-DE" w:bidi="de-DE"/>
        </w:rPr>
        <w:t>geht</w:t>
      </w:r>
      <w:r>
        <w:rPr>
          <w:color w:val="000000"/>
          <w:spacing w:val="0"/>
          <w:w w:val="100"/>
          <w:position w:val="0"/>
          <w:shd w:val="clear" w:color="auto" w:fill="auto"/>
          <w:lang w:val="de-DE" w:eastAsia="de-DE" w:bidi="de-DE"/>
        </w:rPr>
        <w:t xml:space="preserve"> vom </w:t>
      </w:r>
      <w:r>
        <w:rPr>
          <w:i/>
          <w:iCs/>
          <w:color w:val="000000"/>
          <w:spacing w:val="0"/>
          <w:w w:val="100"/>
          <w:position w:val="0"/>
          <w:shd w:val="clear" w:color="auto" w:fill="auto"/>
          <w:lang w:val="de-DE" w:eastAsia="de-DE" w:bidi="de-DE"/>
        </w:rPr>
        <w:t>Ich aus.</w:t>
      </w:r>
      <w:r>
        <w:rPr>
          <w:color w:val="000000"/>
          <w:spacing w:val="0"/>
          <w:w w:val="100"/>
          <w:position w:val="0"/>
          <w:shd w:val="clear" w:color="auto" w:fill="auto"/>
          <w:lang w:val="de-DE" w:eastAsia="de-DE" w:bidi="de-DE"/>
        </w:rPr>
        <w:t xml:space="preserve"> In dieser zweiten Periode der Libidotheorie lehrte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folgendes: Die psychische Repräsentantin der gesamten Libidomenge ist die Zch/i"/'/!?, die er auch narziß/Ache Libido genannt hat. Aus dieser Iclilibido wird durch das Hinausversetzen der Triebenergien Ob/ektZb’i’no. Dabei verdichtet sich die Libido im äußeren Objekt, haftet am Objekt fest, kann es im gegebenen Falle verlassen und auf ein anderes Objekt übergehen. Von hier aus kann sie das ganze Geschlechtsleben des Individuums steuern. Manchmal, wenn eine bestimmte Spannung besteht, kann die Übergangssituation eintreten, da die Libido das Objekt bereits verlassen hat, ohne zum Ich zurückgekehrt zu sein. Dann spricht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von einer «schwebenden» Libido. Diese Bewegung der Libido wird LZidl»anincrzzng genannt. Ihre Bahn hat zwei feste Besetzungs</w:t>
        <w:softHyphen/>
        <w:t>punkte, dar Ich und das Objekt. Die narzißtische LibidobcJetzung des Ichs ist ein Urzustand, der für die frühen Kinder) ahre charakteristisch ist. Im Laufe der späteren Entwicklung wird der Urnarzißmus von der Objektbesetzung abgelöst. Letztere geht durch das Hinausversetzen der Libido vonstatten. Auch zur Zeit, da die Objektbesetzung bereits erfolgt ist, bleibt stets der Großteil der Libido im Ich zurück.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bilden so», sagt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Vorstellung einer ursprünglichen Libido</w:t>
        <w:softHyphen/>
        <w:t>besetzung des Ichs, von der später an die Objekte abgegeben wird, die aber, im Grunde genommen, verbleibt und sich zu den ObjektbeJctzungen verhält wie der Körper eines Prot:oplaJmatierchcnJ zu den von ihm auJgeJchickten Pseudo</w:t>
        <w:softHyphen/>
        <w:t>podien L»</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 die Ichlibido zu jeder Zeit in Objektlibido übergehen kann, ist es oft schwer, die beiden auseinanderzuhalten.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selber sagt in.einer späteren Arbeit: «Dann können die beiden aber ihrer Natur nach nicht verschieden sein, dann hat es keinen Sinn, die Energie der einen von der anderen zu sondern, man kann die Bezeichnung Libido fallen lassen oder sie als gleichbedeutend mit psychischer Energie überhaupt gebrauchen </w:t>
      </w:r>
      <w:r>
        <w:rPr>
          <w:color w:val="000000"/>
          <w:spacing w:val="0"/>
          <w:w w:val="100"/>
          <w:position w:val="0"/>
          <w:shd w:val="clear" w:color="auto" w:fill="auto"/>
          <w:vertAlign w:val="superscript"/>
          <w:lang w:val="de-DE" w:eastAsia="de-DE" w:bidi="de-DE"/>
        </w:rPr>
        <w:footnoteReference w:id="5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4"/>
      </w:r>
      <w:r>
        <w:rPr>
          <w:color w:val="000000"/>
          <w:spacing w:val="0"/>
          <w:w w:val="100"/>
          <w:position w:val="0"/>
          <w:shd w:val="clear" w:color="auto" w:fill="auto"/>
          <w:lang w:val="de-DE" w:eastAsia="de-DE" w:bidi="de-DE"/>
        </w:rPr>
        <w:t xml:space="preserve">.» Das ist offenbar der Punkt, wo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vorübergehend der monistischen Auffassung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genähert hat.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Somit erscheint eine Feststellung von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berechtigt, nach der die Einführung des Begriffes des Narzißmus fast gleichbedeutend damit ist, daß die Psychoanalyse den grundlegenden TricbdualiJmus aufgegeben hat.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Doch ist das in Wirklichkeit nicht erfolgt.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ließ sich nämlich von </w:t>
      </w:r>
      <w:r>
        <w:rPr>
          <w:i/>
          <w:iCs/>
          <w:color w:val="000000"/>
          <w:spacing w:val="0"/>
          <w:w w:val="100"/>
          <w:position w:val="0"/>
          <w:shd w:val="clear" w:color="auto" w:fill="auto"/>
          <w:lang w:val="de-DE" w:eastAsia="de-DE" w:bidi="de-DE"/>
        </w:rPr>
        <w:t>metapsychologischen</w:t>
      </w:r>
      <w:r>
        <w:rPr>
          <w:color w:val="000000"/>
          <w:spacing w:val="0"/>
          <w:w w:val="100"/>
          <w:position w:val="0"/>
          <w:shd w:val="clear" w:color="auto" w:fill="auto"/>
          <w:lang w:val="de-DE" w:eastAsia="de-DE" w:bidi="de-DE"/>
        </w:rPr>
        <w:t xml:space="preserve"> oder - wir können wohl sagen - von </w:t>
      </w:r>
      <w:r>
        <w:rPr>
          <w:i/>
          <w:iCs/>
          <w:color w:val="000000"/>
          <w:spacing w:val="0"/>
          <w:w w:val="100"/>
          <w:position w:val="0"/>
          <w:shd w:val="clear" w:color="auto" w:fill="auto"/>
          <w:lang w:val="de-DE" w:eastAsia="de-DE" w:bidi="de-DE"/>
        </w:rPr>
        <w:t>metabiologAschen</w:t>
      </w:r>
      <w:r>
        <w:rPr>
          <w:color w:val="000000"/>
          <w:spacing w:val="0"/>
          <w:w w:val="100"/>
          <w:position w:val="0"/>
          <w:shd w:val="clear" w:color="auto" w:fill="auto"/>
          <w:lang w:val="de-DE" w:eastAsia="de-DE" w:bidi="de-DE"/>
        </w:rPr>
        <w:t xml:space="preserve"> /n7»- Zpien leiten und hat sein System des Triebdualismus mit neuem Inhalt erfüllt, mit dem Gegensatz der Lebens-- und Tone.Jtri’cbc. So entstand seine </w:t>
      </w:r>
      <w:r>
        <w:rPr>
          <w:i/>
          <w:iCs/>
          <w:color w:val="000000"/>
          <w:spacing w:val="0"/>
          <w:w w:val="100"/>
          <w:position w:val="0"/>
          <w:shd w:val="clear" w:color="auto" w:fill="auto"/>
          <w:lang w:val="de-DE" w:eastAsia="de-DE" w:bidi="de-DE"/>
        </w:rPr>
        <w:t xml:space="preserve">zweite Trleb- </w:t>
      </w:r>
      <w:r>
        <w:rPr>
          <w:color w:val="000000"/>
          <w:spacing w:val="0"/>
          <w:w w:val="100"/>
          <w:position w:val="0"/>
          <w:shd w:val="clear" w:color="auto" w:fill="auto"/>
          <w:lang w:val="de-DE" w:eastAsia="de-DE" w:bidi="de-DE"/>
        </w:rPr>
        <w:t>theorie, die unseres Erachtens von zwei fremden Quellen herrührt. Die eine ist der Mythur von der Entstehung der Geschlechter und im allgemeinen des Men</w:t>
        <w:softHyphen/>
        <w:t xml:space="preserve">schen, den </w:t>
      </w:r>
      <w:r>
        <w:rPr>
          <w:i/>
          <w:iCs/>
          <w:color w:val="000000"/>
          <w:spacing w:val="0"/>
          <w:w w:val="100"/>
          <w:position w:val="0"/>
          <w:shd w:val="clear" w:color="auto" w:fill="auto"/>
          <w:lang w:val="de-DE" w:eastAsia="de-DE" w:bidi="de-DE"/>
        </w:rPr>
        <w:t>Platon</w:t>
      </w:r>
      <w:r>
        <w:rPr>
          <w:color w:val="000000"/>
          <w:spacing w:val="0"/>
          <w:w w:val="100"/>
          <w:position w:val="0"/>
          <w:shd w:val="clear" w:color="auto" w:fill="auto"/>
          <w:lang w:val="de-DE" w:eastAsia="de-DE" w:bidi="de-DE"/>
        </w:rPr>
        <w:t xml:space="preserve"> in seinem Symposion Aristophanes erzählen läßt. Dieser Mythus hat seinen Stempel auf die Trieblehre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 den </w:t>
      </w:r>
      <w:r>
        <w:rPr>
          <w:i/>
          <w:iCs/>
          <w:color w:val="000000"/>
          <w:spacing w:val="0"/>
          <w:w w:val="100"/>
          <w:position w:val="0"/>
          <w:shd w:val="clear" w:color="auto" w:fill="auto"/>
          <w:lang w:val="de-DE" w:eastAsia="de-DE" w:bidi="de-DE"/>
        </w:rPr>
        <w:t>Eros</w:t>
      </w:r>
      <w:r>
        <w:rPr>
          <w:color w:val="000000"/>
          <w:spacing w:val="0"/>
          <w:w w:val="100"/>
          <w:position w:val="0"/>
          <w:shd w:val="clear" w:color="auto" w:fill="auto"/>
          <w:lang w:val="de-DE" w:eastAsia="de-DE" w:bidi="de-DE"/>
        </w:rPr>
        <w:t xml:space="preserve"> aufgedrückt. Die andere Quelle, von der die zweite Trieblehre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offenbar ausging, ist die biologische Theorie von A. </w:t>
      </w:r>
      <w:r>
        <w:rPr>
          <w:smallCaps/>
          <w:color w:val="000000"/>
          <w:spacing w:val="0"/>
          <w:w w:val="100"/>
          <w:position w:val="0"/>
          <w:shd w:val="clear" w:color="auto" w:fill="auto"/>
          <w:lang w:val="de-DE" w:eastAsia="de-DE" w:bidi="de-DE"/>
        </w:rPr>
        <w:t>Weisman</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55"/>
      </w:r>
      <w:r>
        <w:rPr>
          <w:color w:val="000000"/>
          <w:spacing w:val="0"/>
          <w:w w:val="100"/>
          <w:position w:val="0"/>
          <w:shd w:val="clear" w:color="auto" w:fill="auto"/>
          <w:lang w:val="de-DE" w:eastAsia="de-DE" w:bidi="de-DE"/>
        </w:rPr>
        <w:t>. Bekanntlich unterscheidet dieser For</w:t>
        <w:softHyphen/>
        <w:t>scher in der lebenden Substanz zweierlei Elemente, ein sterbliches und ein</w:t>
      </w:r>
    </w:p>
    <w:p>
      <w:pPr>
        <w:pStyle w:val="Style13"/>
        <w:keepNext w:val="0"/>
        <w:keepLines w:val="0"/>
        <w:widowControl w:val="0"/>
        <w:shd w:val="clear" w:color="auto" w:fill="auto"/>
        <w:tabs>
          <w:tab w:pos="5640" w:val="left"/>
        </w:tabs>
        <w:bidi w:val="0"/>
        <w:spacing w:line="240" w:lineRule="auto"/>
        <w:ind w:left="0" w:firstLine="0"/>
        <w:jc w:val="left"/>
      </w:pPr>
      <w:r>
        <w:rPr>
          <w:color w:val="000000"/>
          <w:spacing w:val="0"/>
          <w:w w:val="100"/>
          <w:position w:val="0"/>
          <w:shd w:val="clear" w:color="auto" w:fill="auto"/>
          <w:lang w:val="de-DE" w:eastAsia="de-DE" w:bidi="de-DE"/>
        </w:rPr>
        <w:t xml:space="preserve">unsterbliches. Das sterbliche wird von den Somazellen, das unsterbliche von den Geschlechtszellen gebildet. Die letzteren können das zugehörige Sorna wohl wechseln, ihre Potenz wirkt aber durch Generationen hindurch; gerade deshalb sind sie unsterblich. Analog dieser theoretischen Position nimmt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seiner zweiten Triebtheorie folgendes an:</w:t>
        <w:tab/>
        <w:t>.</w:t>
      </w:r>
    </w:p>
    <w:p>
      <w:pPr>
        <w:pStyle w:val="Style13"/>
        <w:keepNext w:val="0"/>
        <w:keepLines w:val="0"/>
        <w:widowControl w:val="0"/>
        <w:numPr>
          <w:ilvl w:val="0"/>
          <w:numId w:val="149"/>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sexuellen Triebe</w:t>
      </w:r>
      <w:r>
        <w:rPr>
          <w:color w:val="000000"/>
          <w:spacing w:val="0"/>
          <w:w w:val="100"/>
          <w:position w:val="0"/>
          <w:shd w:val="clear" w:color="auto" w:fill="auto"/>
          <w:lang w:val="de-DE" w:eastAsia="de-DE" w:bidi="de-DE"/>
        </w:rPr>
        <w:t xml:space="preserve"> rzzhren vom </w:t>
      </w:r>
      <w:r>
        <w:rPr>
          <w:i/>
          <w:iCs/>
          <w:color w:val="000000"/>
          <w:spacing w:val="0"/>
          <w:w w:val="100"/>
          <w:position w:val="0"/>
          <w:shd w:val="clear" w:color="auto" w:fill="auto"/>
          <w:lang w:val="de-DE" w:eastAsia="de-DE" w:bidi="de-DE"/>
        </w:rPr>
        <w:t>Eros her.</w:t>
      </w:r>
      <w:r>
        <w:rPr>
          <w:color w:val="000000"/>
          <w:spacing w:val="0"/>
          <w:w w:val="100"/>
          <w:position w:val="0"/>
          <w:shd w:val="clear" w:color="auto" w:fill="auto"/>
          <w:lang w:val="de-DE" w:eastAsia="de-DE" w:bidi="de-DE"/>
        </w:rPr>
        <w:t xml:space="preserve"> Dieser strömt aus jener unsterb</w:t>
        <w:softHyphen/>
        <w:t>lichen Kraft der Geschlechtszellen, die die Teile der lebenden Substanzen zuein- andertreibt und sie zusammenhält.</w:t>
      </w:r>
    </w:p>
    <w:p>
      <w:pPr>
        <w:pStyle w:val="Style13"/>
        <w:keepNext w:val="0"/>
        <w:keepLines w:val="0"/>
        <w:widowControl w:val="0"/>
        <w:numPr>
          <w:ilvl w:val="0"/>
          <w:numId w:val="149"/>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Ichtriebe</w:t>
      </w:r>
      <w:r>
        <w:rPr>
          <w:color w:val="000000"/>
          <w:spacing w:val="0"/>
          <w:w w:val="100"/>
          <w:position w:val="0"/>
          <w:shd w:val="clear" w:color="auto" w:fill="auto"/>
          <w:lang w:val="de-DE" w:eastAsia="de-DE" w:bidi="de-DE"/>
        </w:rPr>
        <w:t xml:space="preserve"> wz/rzeln dagegen im Li/bd/obes/aW der sterblichen </w:t>
      </w:r>
      <w:r>
        <w:rPr>
          <w:i/>
          <w:iCs/>
          <w:color w:val="000000"/>
          <w:spacing w:val="0"/>
          <w:w w:val="100"/>
          <w:position w:val="0"/>
          <w:shd w:val="clear" w:color="auto" w:fill="auto"/>
          <w:lang w:val="de-DE" w:eastAsia="de-DE" w:bidi="de-DE"/>
        </w:rPr>
        <w:t>SomazeUen,</w:t>
      </w:r>
      <w:r>
        <w:rPr>
          <w:color w:val="000000"/>
          <w:spacing w:val="0"/>
          <w:w w:val="100"/>
          <w:position w:val="0"/>
          <w:shd w:val="clear" w:color="auto" w:fill="auto"/>
          <w:lang w:val="de-DE" w:eastAsia="de-DE" w:bidi="de-DE"/>
        </w:rPr>
        <w:t xml:space="preserve"> also in den Kräftereserven, die die somatischen Zellen aneinanderketten.</w:t>
      </w:r>
    </w:p>
    <w:p>
      <w:pPr>
        <w:pStyle w:val="Style13"/>
        <w:keepNext w:val="0"/>
        <w:keepLines w:val="0"/>
        <w:widowControl w:val="0"/>
        <w:shd w:val="clear" w:color="auto" w:fill="auto"/>
        <w:tabs>
          <w:tab w:pos="4320" w:val="left"/>
        </w:tabs>
        <w:bidi w:val="0"/>
        <w:spacing w:line="240" w:lineRule="auto"/>
        <w:ind w:left="0" w:firstLine="360"/>
        <w:jc w:val="left"/>
      </w:pPr>
      <w:r>
        <w:rPr>
          <w:color w:val="000000"/>
          <w:spacing w:val="0"/>
          <w:w w:val="100"/>
          <w:position w:val="0"/>
          <w:shd w:val="clear" w:color="auto" w:fill="auto"/>
          <w:lang w:val="de-DE" w:eastAsia="de-DE" w:bidi="de-DE"/>
        </w:rPr>
        <w:t xml:space="preserve">Durch die Ausdehnung des Libidobegriffes auf die Zellen einerseits und durch die Annahme einer narzißtischen Libido neben der Objektlibido anderseits wurde die Gegensätzlichkeit, auf Grund welcher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seiner früheren Theorie die Triebe klassifiziert hatte, endgültig aufgehoben. An deren Stelle trat ein anderes Gegensatzpaar: Leben und Tod. Auf diesem baut sich nun der heutige Dualismus der psychoanalytischen Trieblehre auf; sie unterscheidet i. </w:t>
      </w:r>
      <w:r>
        <w:rPr>
          <w:i/>
          <w:iCs/>
          <w:color w:val="000000"/>
          <w:spacing w:val="0"/>
          <w:w w:val="100"/>
          <w:position w:val="0"/>
          <w:shd w:val="clear" w:color="auto" w:fill="auto"/>
          <w:lang w:val="de-DE" w:eastAsia="de-DE" w:bidi="de-DE"/>
        </w:rPr>
        <w:t>L^ebenstriebe</w:t>
      </w:r>
      <w:r>
        <w:rPr>
          <w:color w:val="000000"/>
          <w:spacing w:val="0"/>
          <w:w w:val="100"/>
          <w:position w:val="0"/>
          <w:shd w:val="clear" w:color="auto" w:fill="auto"/>
          <w:lang w:val="de-DE" w:eastAsia="de-DE" w:bidi="de-DE"/>
        </w:rPr>
        <w:t xml:space="preserve"> und 2. Todes/riebe.</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 Klasse der Lebenstriebe gehören die lib’/dinzöse/n Triebe, also die Trieb</w:t>
        <w:softHyphen/>
        <w:t xml:space="preserve">arten sowohl/ der Objekt- als auch der dchlib/d/o. Die letzteren machen aber nur einen Teil - eben den narzißtischen - der Ichtriebe aus. Gemeinsames Merkmal der Lebenstriebe ist es, daß sie vom Eros herrühren: </w:t>
      </w:r>
      <w:r>
        <w:rPr>
          <w:i/>
          <w:iCs/>
          <w:color w:val="000000"/>
          <w:spacing w:val="0"/>
          <w:w w:val="100"/>
          <w:position w:val="0"/>
          <w:shd w:val="clear" w:color="auto" w:fill="auto"/>
          <w:lang w:val="de-DE" w:eastAsia="de-DE" w:bidi="de-DE"/>
        </w:rPr>
        <w:t>Eros</w:t>
      </w:r>
      <w:r>
        <w:rPr>
          <w:color w:val="000000"/>
          <w:spacing w:val="0"/>
          <w:w w:val="100"/>
          <w:position w:val="0"/>
          <w:shd w:val="clear" w:color="auto" w:fill="auto"/>
          <w:lang w:val="de-DE" w:eastAsia="de-DE" w:bidi="de-DE"/>
        </w:rPr>
        <w:t xml:space="preserve"> ist die Kraft, die die Teilchen der lebenden SubstanM </w:t>
      </w:r>
      <w:r>
        <w:rPr>
          <w:i/>
          <w:iCs/>
          <w:color w:val="000000"/>
          <w:spacing w:val="0"/>
          <w:w w:val="100"/>
          <w:position w:val="0"/>
          <w:shd w:val="clear" w:color="auto" w:fill="auto"/>
          <w:lang w:val="de-DE" w:eastAsia="de-DE" w:bidi="de-DE"/>
        </w:rPr>
        <w:t>zueinander treibt</w:t>
      </w:r>
      <w:r>
        <w:rPr>
          <w:color w:val="000000"/>
          <w:spacing w:val="0"/>
          <w:w w:val="100"/>
          <w:position w:val="0"/>
          <w:shd w:val="clear" w:color="auto" w:fill="auto"/>
          <w:lang w:val="de-DE" w:eastAsia="de-DE" w:bidi="de-DE"/>
        </w:rPr>
        <w:t xml:space="preserve"> und z»sammenbd7/.</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Endziel der Todistrzi</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 xml:space="preserve">bi ist die Zurückführung der lebenden Substanz in den leblosen Zustand, also die Regression zur Urstufe des anorganischen Daseins. Hieher gehören die nichtlibidinösen Triebe, deren eine Art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im primären Selbstzirrtörungrtrzib, in der Alut^ode.^ztrukt^ion vorzufinden glaubt.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dieser neuartigen Auffassung blieb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seinem ersten dualistischen Standpunkt treu, gab jedoch die energetische Vorstellung der Triebe auf. Ein neues Moment tritt in seinen Lehren auf: Der Trieb ist das Streben lebender Sub</w:t>
        <w:softHyphen/>
        <w:t xml:space="preserve">stanz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ur</w:t>
      </w:r>
      <w:r>
        <w:rPr>
          <w:i/>
          <w:iCs/>
          <w:color w:val="000000"/>
          <w:spacing w:val="0"/>
          <w:w w:val="100"/>
          <w:position w:val="0"/>
          <w:shd w:val="clear" w:color="auto" w:fill="auto"/>
          <w:lang w:val="de-DE" w:eastAsia="de-DE" w:bidi="de-DE"/>
        </w:rPr>
        <w:t xml:space="preserve"> Wiederherstellung eines frühirin Zustandes.</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ist nicht unsere Aufgabe, auf die Debatte näher einzugehen, die diese neue Theorie über Lebens- und Todestriebe in der Fachliteratur heraufbe</w:t>
        <w:softHyphen/>
        <w:t xml:space="preserve">schworen hat. Wir verweisen hier nur auf die Arbeiten von G. </w:t>
      </w:r>
      <w:r>
        <w:rPr>
          <w:smallCaps/>
          <w:color w:val="000000"/>
          <w:spacing w:val="0"/>
          <w:w w:val="100"/>
          <w:position w:val="0"/>
          <w:shd w:val="clear" w:color="auto" w:fill="auto"/>
          <w:lang w:val="de-DE" w:eastAsia="de-DE" w:bidi="de-DE"/>
        </w:rPr>
        <w:t>Revesz.</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und R.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2.</w:t>
      </w:r>
    </w:p>
    <w:p>
      <w:pPr>
        <w:pStyle w:val="Style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Revesz</w:t>
      </w:r>
      <w:r>
        <w:rPr>
          <w:color w:val="000000"/>
          <w:spacing w:val="0"/>
          <w:w w:val="100"/>
          <w:position w:val="0"/>
          <w:shd w:val="clear" w:color="auto" w:fill="auto"/>
          <w:lang w:val="de-DE" w:eastAsia="de-DE" w:bidi="de-DE"/>
        </w:rPr>
        <w:t xml:space="preserve"> versuchte die Frage sowohl vom metaphysischen als auch vom Gesichtspunkt der praktischen Psychologie zu beurteilen. Zusammenfassend führt er folgendes aus: Die Vor</w:t>
        <w:softHyphen/>
        <w:t xml:space="preserve">stellung des Triebes kann vom Leben nicht getrennt gedacht werden, wird doch das Leben von Trieben erhalten und. ist doch der Trieb vor allem eine Manifestation des Lebens selbst. Wenn im' Laufe des Lebens die Triebe an Gewicht verlieren, so bedeutet das den Anfang des Endes. Das </w:t>
      </w:r>
      <w:r>
        <w:rPr>
          <w:i/>
          <w:iCs/>
          <w:color w:val="000000"/>
          <w:spacing w:val="0"/>
          <w:w w:val="100"/>
          <w:position w:val="0"/>
          <w:shd w:val="clear" w:color="auto" w:fill="auto"/>
          <w:lang w:val="de-DE" w:eastAsia="de-DE" w:bidi="de-DE"/>
        </w:rPr>
        <w:t>A^ufhören</w:t>
      </w:r>
      <w:r>
        <w:rPr>
          <w:color w:val="000000"/>
          <w:spacing w:val="0"/>
          <w:w w:val="100"/>
          <w:position w:val="0"/>
          <w:shd w:val="clear" w:color="auto" w:fill="auto"/>
          <w:lang w:val="de-DE" w:eastAsia="de-DE" w:bidi="de-DE"/>
        </w:rPr>
        <w:t xml:space="preserve"> des Lebens kann nicht auf die </w:t>
      </w:r>
      <w:r>
        <w:rPr>
          <w:i/>
          <w:iCs/>
          <w:color w:val="000000"/>
          <w:spacing w:val="0"/>
          <w:w w:val="100"/>
          <w:position w:val="0"/>
          <w:shd w:val="clear" w:color="auto" w:fill="auto"/>
          <w:lang w:val="de-DE" w:eastAsia="de-DE" w:bidi="de-DE"/>
        </w:rPr>
        <w:t>Erscheinung</w:t>
      </w:r>
      <w:r>
        <w:rPr>
          <w:color w:val="000000"/>
          <w:spacing w:val="0"/>
          <w:w w:val="100"/>
          <w:position w:val="0"/>
          <w:shd w:val="clear" w:color="auto" w:fill="auto"/>
          <w:lang w:val="de-DE" w:eastAsia="de-DE" w:bidi="de-DE"/>
        </w:rPr>
        <w:t xml:space="preserve"> eines neuen </w:t>
      </w:r>
      <w:r>
        <w:rPr>
          <w:i/>
          <w:iCs/>
          <w:color w:val="000000"/>
          <w:spacing w:val="0"/>
          <w:w w:val="100"/>
          <w:position w:val="0"/>
          <w:shd w:val="clear" w:color="auto" w:fill="auto"/>
          <w:lang w:val="de-DE" w:eastAsia="de-DE" w:bidi="de-DE"/>
        </w:rPr>
        <w:t>Triebes •j.irückgeflihrt werden;</w:t>
      </w:r>
      <w:r>
        <w:rPr>
          <w:color w:val="000000"/>
          <w:spacing w:val="0"/>
          <w:w w:val="100"/>
          <w:position w:val="0"/>
          <w:shd w:val="clear" w:color="auto" w:fill="auto"/>
          <w:lang w:val="de-DE" w:eastAsia="de-DE" w:bidi="de-DE"/>
        </w:rPr>
        <w:t xml:space="preserve"> es </w:t>
      </w:r>
      <w:r>
        <w:rPr>
          <w:i/>
          <w:iCs/>
          <w:color w:val="000000"/>
          <w:spacing w:val="0"/>
          <w:w w:val="100"/>
          <w:position w:val="0"/>
          <w:shd w:val="clear" w:color="auto" w:fill="auto"/>
          <w:lang w:val="de-DE" w:eastAsia="de-DE" w:bidi="de-DE"/>
        </w:rPr>
        <w:t>wird</w:t>
      </w:r>
      <w:r>
        <w:rPr>
          <w:color w:val="000000"/>
          <w:spacing w:val="0"/>
          <w:w w:val="100"/>
          <w:position w:val="0"/>
          <w:shd w:val="clear" w:color="auto" w:fill="auto"/>
          <w:lang w:val="de-DE" w:eastAsia="de-DE" w:bidi="de-DE"/>
        </w:rPr>
        <w:t xml:space="preserve"> im </w:t>
      </w:r>
      <w:r>
        <w:rPr>
          <w:i/>
          <w:iCs/>
          <w:color w:val="000000"/>
          <w:spacing w:val="0"/>
          <w:w w:val="100"/>
          <w:position w:val="0"/>
          <w:shd w:val="clear" w:color="auto" w:fill="auto"/>
          <w:lang w:val="de-DE" w:eastAsia="de-DE" w:bidi="de-DE"/>
        </w:rPr>
        <w:t>Gegenteil</w:t>
      </w:r>
      <w:r>
        <w:rPr>
          <w:color w:val="000000"/>
          <w:spacing w:val="0"/>
          <w:w w:val="100"/>
          <w:position w:val="0"/>
          <w:shd w:val="clear" w:color="auto" w:fill="auto"/>
          <w:lang w:val="de-DE" w:eastAsia="de-DE" w:bidi="de-DE"/>
        </w:rPr>
        <w:t xml:space="preserve"> durch einen Ausfall der Triebe </w:t>
      </w:r>
      <w:r>
        <w:rPr>
          <w:i/>
          <w:iCs/>
          <w:color w:val="000000"/>
          <w:spacing w:val="0"/>
          <w:w w:val="100"/>
          <w:position w:val="0"/>
          <w:shd w:val="clear" w:color="auto" w:fill="auto"/>
          <w:lang w:val="de-DE" w:eastAsia="de-DE" w:bidi="de-DE"/>
        </w:rPr>
        <w:t>bedingt.</w:t>
      </w:r>
      <w:r>
        <w:rPr>
          <w:color w:val="000000"/>
          <w:spacing w:val="0"/>
          <w:w w:val="100"/>
          <w:position w:val="0"/>
          <w:shd w:val="clear" w:color="auto" w:fill="auto"/>
          <w:lang w:val="de-DE" w:eastAsia="de-DE" w:bidi="de-DE"/>
        </w:rPr>
        <w:t xml:space="preserve"> Wäre der Selbstzi^i^st.örungstrieb als eine allgemeine biologische Strebung au/zu/assin, so müßte er auch bei Tieren vorzu</w:t>
        <w:softHyphen/>
        <w:t>finden sein. Die letzteren lassen aber nie etwas erkennen, was auf die E.xistenz eines auto</w:t>
        <w:softHyphen/>
        <w:t xml:space="preserve">destruktiven Triebes hinweisen würde. Auch bei den Menschen kommt es nur unter ganz </w:t>
      </w:r>
      <w:r>
        <w:rPr>
          <w:color w:val="000000"/>
          <w:spacing w:val="0"/>
          <w:w w:val="100"/>
          <w:position w:val="0"/>
          <w:shd w:val="clear" w:color="auto" w:fill="auto"/>
          <w:vertAlign w:val="superscript"/>
          <w:lang w:val="de-DE" w:eastAsia="de-DE" w:bidi="de-DE"/>
        </w:rPr>
        <w:footnoteReference w:id="5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7"/>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ausnahmsweise» Umständen dazu. Sogar in Situltioaia von Lebensgefahr, die sie selbst herlribesihwörea, ist es der Lebiastrieb, der im letzten Augenblick alle anderen Regungen überwindet. Eros und Thlna/or können zwar als witlp&gt;hy.^ische Pra;zlp«ia </w:t>
      </w:r>
      <w:r>
        <w:rPr>
          <w:i/>
          <w:iCs/>
          <w:color w:val="000000"/>
          <w:spacing w:val="0"/>
          <w:w w:val="100"/>
          <w:position w:val="0"/>
          <w:shd w:val="clear" w:color="auto" w:fill="auto"/>
          <w:lang w:val="de-DE" w:eastAsia="de-DE" w:bidi="de-DE"/>
        </w:rPr>
        <w:t>figurieren,</w:t>
      </w:r>
      <w:r>
        <w:rPr>
          <w:color w:val="000000"/>
          <w:spacing w:val="0"/>
          <w:w w:val="100"/>
          <w:position w:val="0"/>
          <w:shd w:val="clear" w:color="auto" w:fill="auto"/>
          <w:lang w:val="de-DE" w:eastAsia="de-DE" w:bidi="de-DE"/>
        </w:rPr>
        <w:t xml:space="preserve"> also als Bejahung und Verneiarag des Lebens, als die Begriffe </w:t>
      </w:r>
      <w:r>
        <w:rPr>
          <w:i/>
          <w:iCs/>
          <w:color w:val="000000"/>
          <w:spacing w:val="0"/>
          <w:w w:val="100"/>
          <w:position w:val="0"/>
          <w:shd w:val="clear" w:color="auto" w:fill="auto"/>
          <w:lang w:val="de-DE" w:eastAsia="de-DE" w:bidi="de-DE"/>
        </w:rPr>
        <w:t>Pbilo/is</w:t>
      </w:r>
      <w:r>
        <w:rPr>
          <w:color w:val="000000"/>
          <w:spacing w:val="0"/>
          <w:w w:val="100"/>
          <w:position w:val="0"/>
          <w:shd w:val="clear" w:color="auto" w:fill="auto"/>
          <w:lang w:val="de-DE" w:eastAsia="de-DE" w:bidi="de-DE"/>
        </w:rPr>
        <w:t xml:space="preserve"> und Neikor von .Ezng&gt;idokli.r,• sie eignen sich aber gar nicht dazu, die Grundpfeiler einer Trieblehre dlrzrstellea, die über die Urkräfte organischen Lebens, sowohl in dessen tierischer als auch menschlicher Form, Rechenschaft abgeben können.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beurteilt die «VApsychoanalytisch orientierte Psychologie die 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von den Lebens-und Todistriebia. Lassen wir jetzt den Psychoanalytiker </w:t>
      </w:r>
      <w:r>
        <w:rPr>
          <w:color w:val="000000"/>
          <w:spacing w:val="0"/>
          <w:w w:val="100"/>
          <w:position w:val="0"/>
          <w:sz w:val="26"/>
          <w:szCs w:val="26"/>
          <w:shd w:val="clear" w:color="auto" w:fill="auto"/>
          <w:lang w:val="de-DE" w:eastAsia="de-DE" w:bidi="de-DE"/>
        </w:rPr>
        <w:t xml:space="preserve">R.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sprechen, dessen Kritik der zweiten Trieblihre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nicht nur eine individuelle Stellungnahme bedeutet, sondern auch die Auffassung jener psychoanalytischen Gruppe widerspiegelt, welche die erste Triebtheorie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sowohl theoretisch als auch praktisch für die Psychopathologie für brauchbarer erachtet. </w:t>
      </w:r>
      <w:r>
        <w:rPr>
          <w:smallCaps/>
          <w:color w:val="000000"/>
          <w:spacing w:val="0"/>
          <w:w w:val="100"/>
          <w:position w:val="0"/>
          <w:shd w:val="clear" w:color="auto" w:fill="auto"/>
          <w:lang w:val="de-DE" w:eastAsia="de-DE" w:bidi="de-DE"/>
        </w:rPr>
        <w:t xml:space="preserve">(Loewenstein, Fenichel, H^artmann, Bibring, Weiss.) </w:t>
      </w:r>
      <w:r>
        <w:rPr>
          <w:color w:val="000000"/>
          <w:spacing w:val="0"/>
          <w:w w:val="100"/>
          <w:position w:val="0"/>
          <w:shd w:val="clear" w:color="auto" w:fill="auto"/>
          <w:lang w:val="de-DE" w:eastAsia="de-DE" w:bidi="de-DE"/>
        </w:rPr>
        <w:t xml:space="preserve">Das Wesen der Kritik von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läßt sich im folgenden zusammen</w:t>
        <w:softHyphen/>
        <w:t>assen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Annahme eines TodiJ7riibi.r bedroht den energetischen Begriff der Triebe mit geradezu revolutionärer Umgestaltung. Zusammen mit </w:t>
      </w:r>
      <w:r>
        <w:rPr>
          <w:smallCaps/>
          <w:color w:val="000000"/>
          <w:spacing w:val="0"/>
          <w:w w:val="100"/>
          <w:position w:val="0"/>
          <w:shd w:val="clear" w:color="auto" w:fill="auto"/>
          <w:lang w:val="de-DE" w:eastAsia="de-DE" w:bidi="de-DE"/>
        </w:rPr>
        <w:t>Bernfeld</w:t>
      </w:r>
      <w:r>
        <w:rPr>
          <w:color w:val="000000"/>
          <w:spacing w:val="0"/>
          <w:w w:val="100"/>
          <w:position w:val="0"/>
          <w:shd w:val="clear" w:color="auto" w:fill="auto"/>
          <w:lang w:val="de-DE" w:eastAsia="de-DE" w:bidi="de-DE"/>
        </w:rPr>
        <w:t xml:space="preserve"> meint er, daß in der zweiten Trieb</w:t>
        <w:softHyphen/>
        <w:t xml:space="preserve">theorie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der energetische Charakter des Triebes verloreagiag und an seine Stelle der Begriff der schwachen «Tendenz» getreten ist, einer Tendenz, die eher als richtunggebendes Prinzip denn als echte Kraft arizuilssen ist.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warnt mit Nachdruck vor einer Vermischung des Begriffes der Triebcaergii mit dem der Richtragstiadeaz in der Psychologie. Von einem energetischen Aspekt aus spricht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von Abtrieben und S'ixul/triebra, von dem der richtunggebenden Tendenzen aus von Lebens- und Todistriibia. Das Wort Trieb hat aber in beiden Zusammenhängen </w:t>
      </w:r>
      <w:r>
        <w:rPr>
          <w:i/>
          <w:iCs/>
          <w:color w:val="000000"/>
          <w:spacing w:val="0"/>
          <w:w w:val="100"/>
          <w:position w:val="0"/>
          <w:shd w:val="clear" w:color="auto" w:fill="auto"/>
          <w:lang w:val="de-DE" w:eastAsia="de-DE" w:bidi="de-DE"/>
        </w:rPr>
        <w:t>Verschiedenes</w:t>
      </w:r>
      <w:r>
        <w:rPr>
          <w:color w:val="000000"/>
          <w:spacing w:val="0"/>
          <w:w w:val="100"/>
          <w:position w:val="0"/>
          <w:shd w:val="clear" w:color="auto" w:fill="auto"/>
          <w:lang w:val="de-DE" w:eastAsia="de-DE" w:bidi="de-DE"/>
        </w:rPr>
        <w:t xml:space="preserve"> zu bedeuten, sowohl hinsichtlich des Wesens als auch des Wertes.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in Übereinstimmung mit </w:t>
      </w:r>
      <w:r>
        <w:rPr>
          <w:smallCaps/>
          <w:color w:val="000000"/>
          <w:spacing w:val="0"/>
          <w:w w:val="100"/>
          <w:position w:val="0"/>
          <w:shd w:val="clear" w:color="auto" w:fill="auto"/>
          <w:lang w:val="de-DE" w:eastAsia="de-DE" w:bidi="de-DE"/>
        </w:rPr>
        <w:t>Revesz,</w:t>
      </w:r>
      <w:r>
        <w:rPr>
          <w:color w:val="000000"/>
          <w:spacing w:val="0"/>
          <w:w w:val="100"/>
          <w:position w:val="0"/>
          <w:shd w:val="clear" w:color="auto" w:fill="auto"/>
          <w:lang w:val="de-DE" w:eastAsia="de-DE" w:bidi="de-DE"/>
        </w:rPr>
        <w:t xml:space="preserve"> kann sich schwer vor</w:t>
        <w:softHyphen/>
        <w:t xml:space="preserve">stellen, daß der Todestrieb eine Energie bezeichnen könnte, die eben das zu zerstören sucht, woraus sie geworden ist. Der Todcs/rieb wird erst Jinnio//, wenn er als eine Tendenz l«fge_fiaß/ wird, die sich auf die </w:t>
      </w:r>
      <w:r>
        <w:rPr>
          <w:i/>
          <w:iCs/>
          <w:color w:val="000000"/>
          <w:spacing w:val="0"/>
          <w:w w:val="100"/>
          <w:position w:val="0"/>
          <w:shd w:val="clear" w:color="auto" w:fill="auto"/>
          <w:lang w:val="de-DE" w:eastAsia="de-DE" w:bidi="de-DE"/>
        </w:rPr>
        <w:t>Hirabsi/zrlng</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Energiiniiill^s</w:t>
      </w:r>
      <w:r>
        <w:rPr>
          <w:color w:val="000000"/>
          <w:spacing w:val="0"/>
          <w:w w:val="100"/>
          <w:position w:val="0"/>
          <w:shd w:val="clear" w:color="auto" w:fill="auto"/>
          <w:lang w:val="de-DE" w:eastAsia="de-DE" w:bidi="de-DE"/>
        </w:rPr>
        <w:t xml:space="preserve"> bezieht (Vgl. das Prinzip von «Lust und Unlust» von </w:t>
      </w:r>
      <w:r>
        <w:rPr>
          <w:smallCaps/>
          <w:color w:val="000000"/>
          <w:spacing w:val="0"/>
          <w:w w:val="100"/>
          <w:position w:val="0"/>
          <w:shd w:val="clear" w:color="auto" w:fill="auto"/>
          <w:lang w:val="de-DE" w:eastAsia="de-DE" w:bidi="de-DE"/>
        </w:rPr>
        <w:t>Freud.) Freud</w:t>
      </w:r>
      <w:r>
        <w:rPr>
          <w:color w:val="000000"/>
          <w:spacing w:val="0"/>
          <w:w w:val="100"/>
          <w:position w:val="0"/>
          <w:shd w:val="clear" w:color="auto" w:fill="auto"/>
          <w:lang w:val="de-DE" w:eastAsia="de-DE" w:bidi="de-DE"/>
        </w:rPr>
        <w:t xml:space="preserve"> beschreibt aber den Todestrieb als ein Streben, das Lebende in den Ur</w:t>
        <w:softHyphen/>
        <w:t>zustand des Leblosen zurückzuführen.</w:t>
      </w:r>
    </w:p>
    <w:p>
      <w:pPr>
        <w:pStyle w:val="Style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stellt den Primat des Selbstzerstörungstriebes in Abrede. Durch die Annahme eines Todestriebis wird nach ihm kein vollständiges begriffliches Ganzes gebildet, auch sind die Feststellungen und Folgerungen über diesen Trieb dem Werte nach sehr ungleich. Die zweite Triebthiotie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stellt den Todestrieb als einen selbständigen primären Trieb dar, der den Sexu'äl- und Ichtrieben polar entgegengesetzt ist. Die </w:t>
      </w:r>
      <w:r>
        <w:rPr>
          <w:i/>
          <w:iCs/>
          <w:color w:val="000000"/>
          <w:spacing w:val="0"/>
          <w:w w:val="100"/>
          <w:position w:val="0"/>
          <w:shd w:val="clear" w:color="auto" w:fill="auto"/>
          <w:lang w:val="de-DE" w:eastAsia="de-DE" w:bidi="de-DE"/>
        </w:rPr>
        <w:t>A^ggi^ession</w:t>
      </w:r>
      <w:r>
        <w:rPr>
          <w:color w:val="000000"/>
          <w:spacing w:val="0"/>
          <w:w w:val="100"/>
          <w:position w:val="0"/>
          <w:shd w:val="clear" w:color="auto" w:fill="auto"/>
          <w:lang w:val="de-DE" w:eastAsia="de-DE" w:bidi="de-DE"/>
        </w:rPr>
        <w:t xml:space="preserve"> dagegen ist nach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keine primäre, triebmäßige, selbstcrhllteade Äußerung, sondern sie ist eine sekundäre, kon</w:t>
        <w:softHyphen/>
        <w:t xml:space="preserve">sekutive Erscheinung. Nach ihm sei Aggression nur die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des Si/b.r/zir.r/^&gt;r/ng.r/r■iibes auf ein äußeres Objekt. Der Todestrieh hat also zwei Aspekte:</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 Als ein primärer Trieb ist er gegen das Ich gerichtet und heißt .Aln/odiJ7rrk/ion.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z. Als sekundäre Tendenz heißt er </w:t>
      </w:r>
      <w:r>
        <w:rPr>
          <w:i/>
          <w:iCs/>
          <w:color w:val="000000"/>
          <w:spacing w:val="0"/>
          <w:w w:val="100"/>
          <w:position w:val="0"/>
          <w:shd w:val="clear" w:color="auto" w:fill="auto"/>
          <w:lang w:val="de-DE" w:eastAsia="de-DE" w:bidi="de-DE"/>
        </w:rPr>
        <w:t>Aggression</w:t>
      </w:r>
      <w:r>
        <w:rPr>
          <w:color w:val="000000"/>
          <w:spacing w:val="0"/>
          <w:w w:val="100"/>
          <w:position w:val="0"/>
          <w:shd w:val="clear" w:color="auto" w:fill="auto"/>
          <w:lang w:val="de-DE" w:eastAsia="de-DE" w:bidi="de-DE"/>
        </w:rPr>
        <w:t xml:space="preserve"> und ist der projizierte Todestrieb.</w:t>
      </w:r>
    </w:p>
    <w:p>
      <w:pPr>
        <w:pStyle w:val="Style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versuchte die Aggression von dem primären lrtodestrrktiiea Trieb auf biolo</w:t>
        <w:softHyphen/>
        <w:t>gischer Grundlage abzrliitea. Er meinte, der Zusammentritt der eiazelnia Zeilen zu einem mehrzelligen Organismus aez//rn/isiiri die artodestrrktiie Strebung des einzeiligen Lebe</w:t>
        <w:softHyphen/>
        <w:t xml:space="preserve">wesens. Die Organisierung des Zcllcnkomplcxcs zu einem mehrzelligen Körper macht die Projizicrung des lrtodestrrktiiia Triebes möglich, woraus sekundär, z. B. durch Pleraus- bildung eines Muskelsystems, die Aggression des mehrzelligen Lebewesens entsteht. </w:t>
      </w:r>
      <w:r>
        <w:rPr>
          <w:smallCaps/>
          <w:color w:val="000000"/>
          <w:spacing w:val="0"/>
          <w:w w:val="100"/>
          <w:position w:val="0"/>
          <w:shd w:val="clear" w:color="auto" w:fill="auto"/>
          <w:lang w:val="de-DE" w:eastAsia="de-DE" w:bidi="de-DE"/>
        </w:rPr>
        <w:t>Loewen</w:t>
        <w:softHyphen/>
        <w:t>stein</w:t>
      </w:r>
      <w:r>
        <w:rPr>
          <w:color w:val="000000"/>
          <w:spacing w:val="0"/>
          <w:w w:val="100"/>
          <w:position w:val="0"/>
          <w:shd w:val="clear" w:color="auto" w:fill="auto"/>
          <w:lang w:val="de-DE" w:eastAsia="de-DE" w:bidi="de-DE"/>
        </w:rPr>
        <w:t xml:space="preserve"> bemerkt dazu, daß auch die einzelligen Lebewesen fremde Organismen, die sich in ihrer Umgebung befinden, ergreifen und viraichtia. Er wendet ferner ein, daß, während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selber in seiner Theorie über den Ursprung der Aggression, wenigstens am Anfang, innerhalb des .Biologischen zu bleiben trachtete, andere seinen Gedanken auch psycho«^/.«^ auszu</w:t>
        <w:softHyphen/>
        <w:t xml:space="preserve">werten versuchten. Doch haben sich gerade hier diejenigen Schwierigkeiten gezeigt, auf welche die Anwendung der Todistriibthiorie in der Tat stößt. Autoren, wie </w:t>
      </w:r>
      <w:r>
        <w:rPr>
          <w:smallCaps/>
          <w:color w:val="000000"/>
          <w:spacing w:val="0"/>
          <w:w w:val="100"/>
          <w:position w:val="0"/>
          <w:shd w:val="clear" w:color="auto" w:fill="auto"/>
          <w:lang w:val="de-DE" w:eastAsia="de-DE" w:bidi="de-DE"/>
        </w:rPr>
        <w:t>Nunberg</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Weiss,</w:t>
      </w:r>
      <w:r>
        <w:rPr>
          <w:color w:val="000000"/>
          <w:spacing w:val="0"/>
          <w:w w:val="100"/>
          <w:position w:val="0"/>
          <w:shd w:val="clear" w:color="auto" w:fill="auto"/>
          <w:lang w:val="de-DE" w:eastAsia="de-DE" w:bidi="de-DE"/>
        </w:rPr>
        <w:t xml:space="preserve"> die den Selbstzerstörragstriib • zur Erklärung pathologischer und iatwiikluags- geschichtlicher Phänomene verwenden wollten, konnten zwischen Aggression und primärem Silbstzerstörragstriib nicht raterscheidea. </w:t>
      </w:r>
      <w:r>
        <w:rPr>
          <w:smallCaps/>
          <w:color w:val="000000"/>
          <w:spacing w:val="0"/>
          <w:w w:val="100"/>
          <w:position w:val="0"/>
          <w:shd w:val="clear" w:color="auto" w:fill="auto"/>
          <w:lang w:val="de-DE" w:eastAsia="de-DE" w:bidi="de-DE"/>
        </w:rPr>
        <w:t>Weiss</w:t>
      </w:r>
      <w:r>
        <w:rPr>
          <w:color w:val="000000"/>
          <w:spacing w:val="0"/>
          <w:w w:val="100"/>
          <w:position w:val="0"/>
          <w:shd w:val="clear" w:color="auto" w:fill="auto"/>
          <w:lang w:val="de-DE" w:eastAsia="de-DE" w:bidi="de-DE"/>
        </w:rPr>
        <w:t xml:space="preserve"> hat offen zrgestaadia, daß es besonders schwierig ist, den Silbstirhlltragstrieb, insbesondere die Aggression, mit dem lrtodistrrk- tiven Trieb in Beziehung zu bringen.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lehnt die Arfflssrng glatt ab, daß die An</w:t>
        <w:softHyphen/>
        <w:t xml:space="preserve">nahme eines primären Sclbstzcrstörragstriibis etwa deshalb nötig wäre, um gewisse sekundäre psychische Erscheinungen, wie Wendung gegen die eigene Person </w:t>
      </w:r>
      <w:r>
        <w:rPr>
          <w:smallCaps/>
          <w:color w:val="000000"/>
          <w:spacing w:val="0"/>
          <w:w w:val="100"/>
          <w:position w:val="0"/>
          <w:shd w:val="clear" w:color="auto" w:fill="auto"/>
          <w:lang w:val="de-DE" w:eastAsia="de-DE" w:bidi="de-DE"/>
        </w:rPr>
        <w:t>(Bibring),</w:t>
      </w:r>
      <w:r>
        <w:rPr>
          <w:color w:val="000000"/>
          <w:spacing w:val="0"/>
          <w:w w:val="100"/>
          <w:position w:val="0"/>
          <w:shd w:val="clear" w:color="auto" w:fill="auto"/>
          <w:lang w:val="de-DE" w:eastAsia="de-DE" w:bidi="de-DE"/>
        </w:rPr>
        <w:t xml:space="preserve"> ■Selbstbestrairag, Suchen von Schmerz, aus ihr lbliitin zu können. Man hat bisher für den Todestriib vergeblich </w:t>
      </w:r>
      <w:r>
        <w:rPr>
          <w:color w:val="000000"/>
          <w:spacing w:val="0"/>
          <w:w w:val="100"/>
          <w:position w:val="0"/>
          <w:shd w:val="clear" w:color="auto" w:fill="auto"/>
          <w:lang w:val="de-DE" w:eastAsia="de-DE" w:bidi="de-DE"/>
        </w:rPr>
        <w:t>nach einem biologischen Modell gesucht. Der satte Säugling, der Schlaf,</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der Zustand voller Ruhe können wohl das biologische Modell des primären Narzißmus darstcllen. Warum hat man aber, fragt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für den Todestrieb und die Aggression ein entsprechendes biologisches Modell nicht gefunden ?</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Eine Gruppe der Psychologen, die auf dem Gebiet der </w:t>
      </w:r>
      <w:r>
        <w:rPr>
          <w:i/>
          <w:iCs/>
          <w:color w:val="000000"/>
          <w:spacing w:val="0"/>
          <w:w w:val="100"/>
          <w:position w:val="0"/>
          <w:shd w:val="clear" w:color="auto" w:fill="auto"/>
          <w:lang w:val="de-DE" w:eastAsia="de-DE" w:bidi="de-DE"/>
        </w:rPr>
        <w:t>Psychoanalyse</w:t>
      </w:r>
      <w:r>
        <w:rPr>
          <w:color w:val="000000"/>
          <w:spacing w:val="0"/>
          <w:w w:val="100"/>
          <w:position w:val="0"/>
          <w:shd w:val="clear" w:color="auto" w:fill="auto"/>
          <w:lang w:val="de-DE" w:eastAsia="de-DE" w:bidi="de-DE"/>
        </w:rPr>
        <w:t xml:space="preserve"> tätig sind, stellen also die Existenz eines primären autodestruktiven Triebes glatt in Abrede. Andere gehen einen Kompromiß ein, indem sie, wie </w:t>
      </w:r>
      <w:r>
        <w:rPr>
          <w:smallCaps/>
          <w:color w:val="000000"/>
          <w:spacing w:val="0"/>
          <w:w w:val="100"/>
          <w:position w:val="0"/>
          <w:shd w:val="clear" w:color="auto" w:fill="auto"/>
          <w:lang w:val="de-DE" w:eastAsia="de-DE" w:bidi="de-DE"/>
        </w:rPr>
        <w:t>Bibring,</w:t>
      </w:r>
      <w:r>
        <w:rPr>
          <w:color w:val="000000"/>
          <w:spacing w:val="0"/>
          <w:w w:val="100"/>
          <w:position w:val="0"/>
          <w:shd w:val="clear" w:color="auto" w:fill="auto"/>
          <w:lang w:val="de-DE" w:eastAsia="de-DE" w:bidi="de-DE"/>
        </w:rPr>
        <w:t xml:space="preserve"> die Theorie der Lebens- und Todestriebe nur als «eine Theorie </w:t>
      </w:r>
      <w:r>
        <w:rPr>
          <w:i/>
          <w:iCs/>
          <w:color w:val="000000"/>
          <w:spacing w:val="0"/>
          <w:w w:val="100"/>
          <w:position w:val="0"/>
          <w:shd w:val="clear" w:color="auto" w:fill="auto"/>
          <w:lang w:val="de-DE" w:eastAsia="de-DE" w:bidi="de-DE"/>
        </w:rPr>
        <w:t>^iveiten</w:t>
      </w:r>
      <w:r>
        <w:rPr>
          <w:color w:val="000000"/>
          <w:spacing w:val="0"/>
          <w:w w:val="100"/>
          <w:position w:val="0"/>
          <w:shd w:val="clear" w:color="auto" w:fill="auto"/>
          <w:lang w:val="de-DE" w:eastAsia="de-DE" w:bidi="de-DE"/>
        </w:rPr>
        <w:t xml:space="preserve"> Grades» auffassen, die aber die erste Theorie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nicht ausschlicßt. Nach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 xml:space="preserve">Fenichel </w:t>
      </w:r>
      <w:r>
        <w:rPr>
          <w:i/>
          <w:iCs/>
          <w:color w:val="000000"/>
          <w:spacing w:val="0"/>
          <w:w w:val="100"/>
          <w:position w:val="0"/>
          <w:shd w:val="clear" w:color="auto" w:fill="auto"/>
          <w:lang w:val="de-DE" w:eastAsia="de-DE" w:bidi="de-DE"/>
        </w:rPr>
        <w:t>muß die Psychoanalyse vjir ersten energetischen Triebtheorie</w:t>
      </w:r>
      <w:r>
        <w:rPr>
          <w:color w:val="000000"/>
          <w:spacing w:val="0"/>
          <w:w w:val="100"/>
          <w:position w:val="0"/>
          <w:shd w:val="clear" w:color="auto" w:fill="auto"/>
          <w:lang w:val="de-DE" w:eastAsia="de-DE" w:bidi="de-DE"/>
        </w:rPr>
        <w:t xml:space="preserve"> zu</w:t>
        <w:softHyphen/>
        <w:t xml:space="preserve">rückkehren, die die Triebe nach der Natur der sich manifestierenden Energien in </w:t>
      </w:r>
      <w:r>
        <w:rPr>
          <w:i/>
          <w:iCs/>
          <w:color w:val="000000"/>
          <w:spacing w:val="0"/>
          <w:w w:val="100"/>
          <w:position w:val="0"/>
          <w:shd w:val="clear" w:color="auto" w:fill="auto"/>
          <w:lang w:val="de-DE" w:eastAsia="de-DE" w:bidi="de-DE"/>
        </w:rPr>
        <w:t>Sexual-</w:t>
      </w:r>
      <w:r>
        <w:rPr>
          <w:color w:val="000000"/>
          <w:spacing w:val="0"/>
          <w:w w:val="100"/>
          <w:position w:val="0"/>
          <w:shd w:val="clear" w:color="auto" w:fill="auto"/>
          <w:lang w:val="de-DE" w:eastAsia="de-DE" w:bidi="de-DE"/>
        </w:rPr>
        <w:t xml:space="preserve"> und Abtriebe cinteilt. Doch erfordert diese Rückkehr ganz bestimmte Modifizierungen der ersten Theorie.</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stellt fest, daß </w:t>
      </w:r>
      <w:r>
        <w:rPr>
          <w:i/>
          <w:iCs/>
          <w:color w:val="000000"/>
          <w:spacing w:val="0"/>
          <w:w w:val="100"/>
          <w:position w:val="0"/>
          <w:shd w:val="clear" w:color="auto" w:fill="auto"/>
          <w:lang w:val="de-DE" w:eastAsia="de-DE" w:bidi="de-DE"/>
        </w:rPr>
        <w:t>man in der Psychoanalyse</w:t>
      </w:r>
      <w:r>
        <w:rPr>
          <w:color w:val="000000"/>
          <w:spacing w:val="0"/>
          <w:w w:val="100"/>
          <w:position w:val="0"/>
          <w:shd w:val="clear" w:color="auto" w:fill="auto"/>
          <w:lang w:val="de-DE" w:eastAsia="de-DE" w:bidi="de-DE"/>
        </w:rPr>
        <w:t xml:space="preserve"> auf Grund einer stillen Vereinbarung </w:t>
      </w:r>
      <w:r>
        <w:rPr>
          <w:i/>
          <w:iCs/>
          <w:color w:val="000000"/>
          <w:spacing w:val="0"/>
          <w:w w:val="100"/>
          <w:position w:val="0"/>
          <w:shd w:val="clear" w:color="auto" w:fill="auto"/>
          <w:lang w:val="de-DE" w:eastAsia="de-DE" w:bidi="de-DE"/>
        </w:rPr>
        <w:t>kaum mehr von Ichtrieben spricht.</w:t>
      </w:r>
      <w:r>
        <w:rPr>
          <w:color w:val="000000"/>
          <w:spacing w:val="0"/>
          <w:w w:val="100"/>
          <w:position w:val="0"/>
          <w:shd w:val="clear" w:color="auto" w:fill="auto"/>
          <w:lang w:val="de-DE" w:eastAsia="de-DE" w:bidi="de-DE"/>
        </w:rPr>
        <w:t xml:space="preserve"> Anstatt dessen hören wir oft von dem </w:t>
      </w:r>
      <w:r>
        <w:rPr>
          <w:i/>
          <w:iCs/>
          <w:color w:val="000000"/>
          <w:spacing w:val="0"/>
          <w:w w:val="100"/>
          <w:position w:val="0"/>
          <w:shd w:val="clear" w:color="auto" w:fill="auto"/>
          <w:lang w:val="de-DE" w:eastAsia="de-DE" w:bidi="de-DE"/>
        </w:rPr>
        <w:t xml:space="preserve">Konflikt zwischen Ich und Es. </w:t>
      </w:r>
      <w:r>
        <w:rPr>
          <w:smallCaps/>
          <w:color w:val="000000"/>
          <w:spacing w:val="0"/>
          <w:w w:val="100"/>
          <w:position w:val="0"/>
          <w:shd w:val="clear" w:color="auto" w:fill="auto"/>
          <w:lang w:val="de-DE" w:eastAsia="de-DE" w:bidi="de-DE"/>
        </w:rPr>
        <w:t xml:space="preserve">(Isaac, Nacht, Odier, Hartmann, Anna Freud, Bibring.) </w:t>
      </w:r>
      <w:r>
        <w:rPr>
          <w:i/>
          <w:iCs/>
          <w:color w:val="000000"/>
          <w:spacing w:val="0"/>
          <w:w w:val="100"/>
          <w:position w:val="0"/>
          <w:shd w:val="clear" w:color="auto" w:fill="auto"/>
          <w:lang w:val="de-DE" w:eastAsia="de-DE" w:bidi="de-DE"/>
        </w:rPr>
        <w:t xml:space="preserve">Das Ich wird langsam zj&lt; etwas «Autonomem » </w:t>
      </w:r>
      <w:r>
        <w:rPr>
          <w:smallCaps/>
          <w:color w:val="000000"/>
          <w:spacing w:val="0"/>
          <w:w w:val="100"/>
          <w:position w:val="0"/>
          <w:shd w:val="clear" w:color="auto" w:fill="auto"/>
          <w:lang w:val="de-DE" w:eastAsia="de-DE" w:bidi="de-DE"/>
        </w:rPr>
        <w:t>(Hartmann)</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das als eine </w:t>
      </w:r>
      <w:r>
        <w:rPr>
          <w:i/>
          <w:iCs/>
          <w:color w:val="000000"/>
          <w:spacing w:val="0"/>
          <w:w w:val="100"/>
          <w:position w:val="0"/>
          <w:shd w:val="clear" w:color="auto" w:fill="auto"/>
          <w:lang w:val="de-DE" w:eastAsia="de-DE" w:bidi="de-DE"/>
        </w:rPr>
        <w:t>topische und strukturelle Instanz</w:t>
      </w:r>
      <w:r>
        <w:rPr>
          <w:color w:val="000000"/>
          <w:spacing w:val="0"/>
          <w:w w:val="100"/>
          <w:position w:val="0"/>
          <w:shd w:val="clear" w:color="auto" w:fill="auto"/>
          <w:lang w:val="de-DE" w:eastAsia="de-DE" w:bidi="de-DE"/>
        </w:rPr>
        <w:t xml:space="preserve"> gebraucht wird. Man spricht von der </w:t>
      </w:r>
      <w:r>
        <w:rPr>
          <w:i/>
          <w:iCs/>
          <w:color w:val="000000"/>
          <w:spacing w:val="0"/>
          <w:w w:val="100"/>
          <w:position w:val="0"/>
          <w:shd w:val="clear" w:color="auto" w:fill="auto"/>
          <w:lang w:val="de-DE" w:eastAsia="de-DE" w:bidi="de-DE"/>
        </w:rPr>
        <w:t>Abwehrfunktion,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koordinierenden, synthetischen Funktion,</w:t>
      </w:r>
      <w:r>
        <w:rPr>
          <w:color w:val="000000"/>
          <w:spacing w:val="0"/>
          <w:w w:val="100"/>
          <w:position w:val="0"/>
          <w:shd w:val="clear" w:color="auto" w:fill="auto"/>
          <w:lang w:val="de-DE" w:eastAsia="de-DE" w:bidi="de-DE"/>
        </w:rPr>
        <w:t xml:space="preserve"> von den </w:t>
      </w:r>
      <w:r>
        <w:rPr>
          <w:i/>
          <w:iCs/>
          <w:color w:val="000000"/>
          <w:spacing w:val="0"/>
          <w:w w:val="100"/>
          <w:position w:val="0"/>
          <w:shd w:val="clear" w:color="auto" w:fill="auto"/>
          <w:lang w:val="de-DE" w:eastAsia="de-DE" w:bidi="de-DE"/>
        </w:rPr>
        <w:t>Inhalten des Ichs,</w:t>
      </w:r>
      <w:r>
        <w:rPr>
          <w:color w:val="000000"/>
          <w:spacing w:val="0"/>
          <w:w w:val="100"/>
          <w:position w:val="0"/>
          <w:shd w:val="clear" w:color="auto" w:fill="auto"/>
          <w:lang w:val="de-DE" w:eastAsia="de-DE" w:bidi="de-DE"/>
        </w:rPr>
        <w:t xml:space="preserve"> wobei die letzteren als Spuren von Empfindungen der Innen- und Außen</w:t>
        <w:softHyphen/>
        <w:t xml:space="preserve">welt betrachtet werden. </w:t>
      </w:r>
      <w:r>
        <w:rPr>
          <w:i/>
          <w:iCs/>
          <w:color w:val="000000"/>
          <w:spacing w:val="0"/>
          <w:w w:val="100"/>
          <w:position w:val="0"/>
          <w:shd w:val="clear" w:color="auto" w:fill="auto"/>
          <w:lang w:val="de-DE" w:eastAsia="de-DE" w:bidi="de-DE"/>
        </w:rPr>
        <w:t>Der Begrijf des Ichs tritt allmählich an Stelle des Wahr</w:t>
        <w:softHyphen/>
        <w:t>nehmungsbewußtseins, und seine Entwicklung wird als unabhängig von der der Triebe gedacht.</w:t>
      </w:r>
      <w:r>
        <w:rPr>
          <w:color w:val="000000"/>
          <w:spacing w:val="0"/>
          <w:w w:val="100"/>
          <w:position w:val="0"/>
          <w:shd w:val="clear" w:color="auto" w:fill="auto"/>
          <w:lang w:val="de-DE" w:eastAsia="de-DE" w:bidi="de-DE"/>
        </w:rPr>
        <w:t xml:space="preserve"> Deshalb empfindet man es immer schwerer, den ursprünglichen Begriff des Ichtriebes aufrechtzuerhalten.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betont mit Nachdruck, daß es unmöglich ist, jede psychologische Tatsache in demselben Bezugssystem zur Darstellung zu bringen. Den Begriff des Ichtriebes müßte man durch den der </w:t>
      </w:r>
      <w:r>
        <w:rPr>
          <w:i/>
          <w:iCs/>
          <w:color w:val="000000"/>
          <w:spacing w:val="0"/>
          <w:w w:val="100"/>
          <w:position w:val="0"/>
          <w:shd w:val="clear" w:color="auto" w:fill="auto"/>
          <w:lang w:val="de-DE" w:eastAsia="de-DE" w:bidi="de-DE"/>
        </w:rPr>
        <w:t>somatischen</w:t>
      </w:r>
      <w:r>
        <w:rPr>
          <w:color w:val="000000"/>
          <w:spacing w:val="0"/>
          <w:w w:val="100"/>
          <w:position w:val="0"/>
          <w:shd w:val="clear" w:color="auto" w:fill="auto"/>
          <w:lang w:val="de-DE" w:eastAsia="de-DE" w:bidi="de-DE"/>
        </w:rPr>
        <w:t xml:space="preserve"> Triebe ersetzen. Hinsichtlich der energetischen Grundlage müsse der Triebdualismus weiter beibehalten werden, doch sei dem Gegensatzpaar </w:t>
      </w:r>
      <w:r>
        <w:rPr>
          <w:i/>
          <w:iCs/>
          <w:color w:val="000000"/>
          <w:spacing w:val="0"/>
          <w:w w:val="100"/>
          <w:position w:val="0"/>
          <w:shd w:val="clear" w:color="auto" w:fill="auto"/>
          <w:lang w:val="de-DE" w:eastAsia="de-DE" w:bidi="de-DE"/>
        </w:rPr>
        <w:t>«Ich- triebe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Geschlechtstriebe»</w:t>
      </w:r>
      <w:r>
        <w:rPr>
          <w:color w:val="000000"/>
          <w:spacing w:val="0"/>
          <w:w w:val="100"/>
          <w:position w:val="0"/>
          <w:shd w:val="clear" w:color="auto" w:fill="auto"/>
          <w:lang w:val="de-DE" w:eastAsia="de-DE" w:bidi="de-DE"/>
        </w:rPr>
        <w:t xml:space="preserve"> das andere </w:t>
      </w:r>
      <w:r>
        <w:rPr>
          <w:i/>
          <w:iCs/>
          <w:color w:val="000000"/>
          <w:spacing w:val="0"/>
          <w:w w:val="100"/>
          <w:position w:val="0"/>
          <w:shd w:val="clear" w:color="auto" w:fill="auto"/>
          <w:lang w:val="de-DE" w:eastAsia="de-DE" w:bidi="de-DE"/>
        </w:rPr>
        <w:t>«somatische (oder vitale) Triebe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Sexual</w:t>
        <w:softHyphen/>
        <w:t>triebe»</w:t>
      </w:r>
      <w:r>
        <w:rPr>
          <w:color w:val="000000"/>
          <w:spacing w:val="0"/>
          <w:w w:val="100"/>
          <w:position w:val="0"/>
          <w:shd w:val="clear" w:color="auto" w:fill="auto"/>
          <w:lang w:val="de-DE" w:eastAsia="de-DE" w:bidi="de-DE"/>
        </w:rPr>
        <w:t xml:space="preserve"> vorzuziehen.</w:t>
      </w:r>
    </w:p>
    <w:p>
      <w:pPr>
        <w:pStyle w:val="Style13"/>
        <w:keepNext w:val="0"/>
        <w:keepLines w:val="0"/>
        <w:widowControl w:val="0"/>
        <w:shd w:val="clear" w:color="auto" w:fill="auto"/>
        <w:bidi w:val="0"/>
        <w:spacing w:line="240" w:lineRule="auto"/>
        <w:ind w:left="0" w:firstLine="360"/>
        <w:jc w:val="left"/>
        <w:sectPr>
          <w:headerReference w:type="default" r:id="rId83"/>
          <w:footerReference w:type="default" r:id="rId84"/>
          <w:headerReference w:type="even" r:id="rId85"/>
          <w:footerReference w:type="even" r:id="rId86"/>
          <w:headerReference w:type="first" r:id="rId87"/>
          <w:footerReference w:type="first" r:id="rId88"/>
          <w:footnotePr>
            <w:pos w:val="pageBottom"/>
            <w:numFmt w:val="decimal"/>
            <w:numRestart w:val="continuous"/>
            <w15:footnoteColumns w:val="1"/>
          </w:footnotePr>
          <w:pgSz w:w="12240" w:h="15840"/>
          <w:pgMar w:top="1641" w:left="2364" w:right="2431" w:bottom="2340" w:header="0" w:footer="3" w:gutter="0"/>
          <w:cols w:space="720"/>
          <w:noEndnote/>
          <w:titlePg/>
          <w:rtlGutter w:val="0"/>
          <w:docGrid w:linePitch="360"/>
        </w:sectPr>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vitale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somatische Triebe</w:t>
      </w:r>
      <w:r>
        <w:rPr>
          <w:color w:val="000000"/>
          <w:spacing w:val="0"/>
          <w:w w:val="100"/>
          <w:position w:val="0"/>
          <w:shd w:val="clear" w:color="auto" w:fill="auto"/>
          <w:lang w:val="de-DE" w:eastAsia="de-DE" w:bidi="de-DE"/>
        </w:rPr>
        <w:t xml:space="preserve"> will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die Kräfte bezeichnen, die das Individuum füttern, nähren, schützen, vor Gefahren retten, helfen, also </w:t>
      </w:r>
      <w:r>
        <w:rPr>
          <w:i/>
          <w:iCs/>
          <w:color w:val="000000"/>
          <w:spacing w:val="0"/>
          <w:w w:val="100"/>
          <w:position w:val="0"/>
          <w:shd w:val="clear" w:color="auto" w:fill="auto"/>
          <w:lang w:val="de-DE" w:eastAsia="de-DE" w:bidi="de-DE"/>
        </w:rPr>
        <w:t>die Kräfte der Selbsterhaltung.</w:t>
      </w:r>
      <w:r>
        <w:rPr>
          <w:color w:val="000000"/>
          <w:spacing w:val="0"/>
          <w:w w:val="100"/>
          <w:position w:val="0"/>
          <w:shd w:val="clear" w:color="auto" w:fill="auto"/>
          <w:lang w:val="de-DE" w:eastAsia="de-DE" w:bidi="de-DE"/>
        </w:rPr>
        <w:t xml:space="preserve"> Die vitalen Triebäußerungen sind: </w:t>
      </w:r>
      <w:r>
        <w:rPr>
          <w:i/>
          <w:iCs/>
          <w:color w:val="000000"/>
          <w:spacing w:val="0"/>
          <w:w w:val="100"/>
          <w:position w:val="0"/>
          <w:shd w:val="clear" w:color="auto" w:fill="auto"/>
          <w:lang w:val="de-DE" w:eastAsia="de-DE" w:bidi="de-DE"/>
        </w:rPr>
        <w:t>Ernährung, Macht</w:t>
        <w:softHyphen/>
        <w:t>streben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Aggression.</w:t>
      </w:r>
      <w:r>
        <w:rPr>
          <w:color w:val="000000"/>
          <w:spacing w:val="0"/>
          <w:w w:val="100"/>
          <w:position w:val="0"/>
          <w:shd w:val="clear" w:color="auto" w:fill="auto"/>
          <w:lang w:val="de-DE" w:eastAsia="de-DE" w:bidi="de-DE"/>
        </w:rPr>
        <w:t xml:space="preserve"> Obwohl auch die vitalen Triebkräfte ebenso wie die sexuellen von dem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herstammen, sind diese zwei Kräfte auch der </w:t>
      </w:r>
      <w:r>
        <w:rPr>
          <w:i/>
          <w:iCs/>
          <w:color w:val="000000"/>
          <w:spacing w:val="0"/>
          <w:w w:val="100"/>
          <w:position w:val="0"/>
          <w:shd w:val="clear" w:color="auto" w:fill="auto"/>
          <w:lang w:val="de-DE" w:eastAsia="de-DE" w:bidi="de-DE"/>
        </w:rPr>
        <w:t xml:space="preserve">Qualität </w:t>
      </w:r>
      <w:r>
        <w:rPr>
          <w:color w:val="000000"/>
          <w:spacing w:val="0"/>
          <w:w w:val="100"/>
          <w:position w:val="0"/>
          <w:shd w:val="clear" w:color="auto" w:fill="auto"/>
          <w:lang w:val="de-DE" w:eastAsia="de-DE" w:bidi="de-DE"/>
        </w:rPr>
        <w:t xml:space="preserve">nach voneinander verschieden und nicht nur der Quantität nach, wie es von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in Anlehnung an den Narzißmus angenommen wurde. Die </w:t>
      </w:r>
      <w:r>
        <w:rPr>
          <w:i/>
          <w:iCs/>
          <w:color w:val="000000"/>
          <w:spacing w:val="0"/>
          <w:w w:val="100"/>
          <w:position w:val="0"/>
          <w:shd w:val="clear" w:color="auto" w:fill="auto"/>
          <w:lang w:val="de-DE" w:eastAsia="de-DE" w:bidi="de-DE"/>
        </w:rPr>
        <w:t>vitalen</w:t>
      </w:r>
      <w:r>
        <w:rPr>
          <w:color w:val="000000"/>
          <w:spacing w:val="0"/>
          <w:w w:val="100"/>
          <w:position w:val="0"/>
          <w:shd w:val="clear" w:color="auto" w:fill="auto"/>
          <w:lang w:val="de-DE" w:eastAsia="de-DE" w:bidi="de-DE"/>
        </w:rPr>
        <w:t xml:space="preserve"> Triebe sind von der Energiespannung abzuleiten, die aus dem </w:t>
      </w:r>
      <w:r>
        <w:rPr>
          <w:i/>
          <w:iCs/>
          <w:color w:val="000000"/>
          <w:spacing w:val="0"/>
          <w:w w:val="100"/>
          <w:position w:val="0"/>
          <w:shd w:val="clear" w:color="auto" w:fill="auto"/>
          <w:lang w:val="de-DE" w:eastAsia="de-DE" w:bidi="de-DE"/>
        </w:rPr>
        <w:t>Soma</w:t>
      </w:r>
      <w:r>
        <w:rPr>
          <w:color w:val="000000"/>
          <w:spacing w:val="0"/>
          <w:w w:val="100"/>
          <w:position w:val="0"/>
          <w:shd w:val="clear" w:color="auto" w:fill="auto"/>
          <w:lang w:val="de-DE" w:eastAsia="de-DE" w:bidi="de-DE"/>
        </w:rPr>
        <w:t xml:space="preserve"> (oder richtiger aus den </w:t>
      </w:r>
      <w:r>
        <w:rPr>
          <w:i/>
          <w:iCs/>
          <w:color w:val="000000"/>
          <w:spacing w:val="0"/>
          <w:w w:val="100"/>
          <w:position w:val="0"/>
          <w:shd w:val="clear" w:color="auto" w:fill="auto"/>
          <w:lang w:val="de-DE" w:eastAsia="de-DE" w:bidi="de-DE"/>
        </w:rPr>
        <w:t>Soma^ellen)</w:t>
      </w:r>
      <w:r>
        <w:rPr>
          <w:color w:val="000000"/>
          <w:spacing w:val="0"/>
          <w:w w:val="100"/>
          <w:position w:val="0"/>
          <w:shd w:val="clear" w:color="auto" w:fill="auto"/>
          <w:lang w:val="de-DE" w:eastAsia="de-DE" w:bidi="de-DE"/>
        </w:rPr>
        <w:t xml:space="preserve"> ausströmt. Die </w:t>
      </w:r>
      <w:r>
        <w:rPr>
          <w:i/>
          <w:iCs/>
          <w:color w:val="000000"/>
          <w:spacing w:val="0"/>
          <w:w w:val="100"/>
          <w:position w:val="0"/>
          <w:shd w:val="clear" w:color="auto" w:fill="auto"/>
          <w:lang w:val="de-DE" w:eastAsia="de-DE" w:bidi="de-DE"/>
        </w:rPr>
        <w:t>sexuellen</w:t>
      </w:r>
      <w:r>
        <w:rPr>
          <w:color w:val="000000"/>
          <w:spacing w:val="0"/>
          <w:w w:val="100"/>
          <w:position w:val="0"/>
          <w:shd w:val="clear" w:color="auto" w:fill="auto"/>
          <w:lang w:val="de-DE" w:eastAsia="de-DE" w:bidi="de-DE"/>
        </w:rPr>
        <w:t xml:space="preserve"> dagegen stammen aus der Spannung, die in den spezifischen </w:t>
      </w:r>
      <w:r>
        <w:rPr>
          <w:i/>
          <w:iCs/>
          <w:color w:val="000000"/>
          <w:spacing w:val="0"/>
          <w:w w:val="100"/>
          <w:position w:val="0"/>
          <w:shd w:val="clear" w:color="auto" w:fill="auto"/>
          <w:lang w:val="de-DE" w:eastAsia="de-DE" w:bidi="de-DE"/>
        </w:rPr>
        <w:t>Keimzellen</w:t>
      </w:r>
      <w:r>
        <w:rPr>
          <w:color w:val="000000"/>
          <w:spacing w:val="0"/>
          <w:w w:val="100"/>
          <w:position w:val="0"/>
          <w:shd w:val="clear" w:color="auto" w:fill="auto"/>
          <w:lang w:val="de-DE" w:eastAsia="de-DE" w:bidi="de-DE"/>
        </w:rPr>
        <w:t xml:space="preserve"> herrscht.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sagt: «Tatsächlich handelt es sich bei den vitalen Trieben um Triebe in der Mehrzahl, deren gemeinsame Eigentümlichkeit darin besteht, daß sie sich in der Funktion des Somas aus</w:t>
        <w:softHyphen/>
        <w:t xml:space="preserve">wirken, im Gegensatz zum Keimplasma </w:t>
      </w:r>
      <w:r>
        <w:rPr>
          <w:color w:val="000000"/>
          <w:spacing w:val="0"/>
          <w:w w:val="100"/>
          <w:position w:val="0"/>
          <w:shd w:val="clear" w:color="auto" w:fill="auto"/>
          <w:vertAlign w:val="superscript"/>
          <w:lang w:val="de-DE" w:eastAsia="de-DE" w:bidi="de-DE"/>
        </w:rPr>
        <w:footnoteReference w:id="5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9"/>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Die vitalen Triebe sind nicht nur hin</w:t>
        <w:softHyphen/>
        <w:t xml:space="preserve">sichtlich des Ursprungs, sondern auch des Zieles und des Objektes qualitativ von den Sexualtrieben verschieden. </w:t>
      </w:r>
      <w:r>
        <w:rPr>
          <w:smallCaps/>
          <w:color w:val="000000"/>
          <w:spacing w:val="0"/>
          <w:w w:val="100"/>
          <w:position w:val="0"/>
          <w:shd w:val="clear" w:color="auto" w:fill="auto"/>
          <w:lang w:val="de-DE" w:eastAsia="de-DE" w:bidi="de-DE"/>
        </w:rPr>
        <w:t>Loewensteins</w:t>
      </w:r>
      <w:r>
        <w:rPr>
          <w:color w:val="000000"/>
          <w:spacing w:val="0"/>
          <w:w w:val="100"/>
          <w:position w:val="0"/>
          <w:shd w:val="clear" w:color="auto" w:fill="auto"/>
          <w:lang w:val="de-DE" w:eastAsia="de-DE" w:bidi="de-DE"/>
        </w:rPr>
        <w:t xml:space="preserve"> Bestreben geht darauf hinaus, daß </w:t>
      </w:r>
      <w:r>
        <w:rPr>
          <w:i/>
          <w:iCs/>
          <w:color w:val="000000"/>
          <w:spacing w:val="0"/>
          <w:w w:val="100"/>
          <w:position w:val="0"/>
          <w:shd w:val="clear" w:color="auto" w:fill="auto"/>
          <w:lang w:val="de-DE" w:eastAsia="de-DE" w:bidi="de-DE"/>
        </w:rPr>
        <w:t>die Psychoanalyse den Selbsterhaltungstrieben die Unabhängigkeit und Selbständigkeit wieder Zuerkennen soll, die sie selbst ihnen einst genommen hat.</w:t>
      </w:r>
      <w:r>
        <w:rPr>
          <w:color w:val="000000"/>
          <w:spacing w:val="0"/>
          <w:w w:val="100"/>
          <w:position w:val="0"/>
          <w:shd w:val="clear" w:color="auto" w:fill="auto"/>
          <w:lang w:val="de-DE" w:eastAsia="de-DE" w:bidi="de-DE"/>
        </w:rPr>
        <w:t xml:space="preserve"> In erster Linie gilt das für die die nach dem Autor ein </w:t>
      </w:r>
      <w:r>
        <w:rPr>
          <w:i/>
          <w:iCs/>
          <w:color w:val="000000"/>
          <w:spacing w:val="0"/>
          <w:w w:val="100"/>
          <w:position w:val="0"/>
          <w:shd w:val="clear" w:color="auto" w:fill="auto"/>
          <w:lang w:val="de-DE" w:eastAsia="de-DE" w:bidi="de-DE"/>
        </w:rPr>
        <w:t>primärer</w:t>
      </w:r>
      <w:r>
        <w:rPr>
          <w:color w:val="000000"/>
          <w:spacing w:val="0"/>
          <w:w w:val="100"/>
          <w:position w:val="0"/>
          <w:shd w:val="clear" w:color="auto" w:fill="auto"/>
          <w:lang w:val="de-DE" w:eastAsia="de-DE" w:bidi="de-DE"/>
        </w:rPr>
        <w:t xml:space="preserve"> Selbsterhaltungstrieb ist und nicht </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als eine sekundäre Triebäußerung, die durch die Projektion des Todestriebes entstanden ist, aufzufassen sei.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wurde aus dem Grunde veranlaßt, eine neue Theorie der Aggression aufzustellen, daß, falls die Aggression zu den Ich- trieben gehörig gedacht wird, der Schritt des Ichs gegen die sadistischen und masochistischen Triebansprüche kaum zu verstehen war </w:t>
      </w:r>
      <w:r>
        <w:rPr>
          <w:smallCaps/>
          <w:color w:val="000000"/>
          <w:spacing w:val="0"/>
          <w:w w:val="100"/>
          <w:position w:val="0"/>
          <w:shd w:val="clear" w:color="auto" w:fill="auto"/>
          <w:lang w:val="de-DE" w:eastAsia="de-DE" w:bidi="de-DE"/>
        </w:rPr>
        <w:t>(Bibring).</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läßt sich diese Schwierigkeit beseitigen, wenn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Begriff der Ichtriebe aufgegeben wird und an deren Stelle die Selbsterhaltungstriebe gesetzt werden. Den letzteren wird auch die Aggression zugerechnet. Nichts ist natür</w:t>
        <w:softHyphen/>
        <w:t xml:space="preserve">licher als die Annahme, daß «das autonome Ich»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dem der Trieb</w:t>
        <w:softHyphen/>
        <w:t xml:space="preserve">charakter genommen wurde, die Aggression, also eine Äußerungsform des Selbsterhaltungstriebes, ebenso abwehren kann wie etwa die Homosexualität oder irgendeine sexuelle Strebung.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zweifelt nicht daran, daß Selbst</w:t>
        <w:softHyphen/>
        <w:t>erhaltungstriebe und Sexualtriebe in ihren Äußerungsformen miteinander ver</w:t>
        <w:softHyphen/>
        <w:t>mischt werden können, sie müssen aber dem Ursprung nach auseinander</w:t>
        <w:softHyphen/>
        <w:t>gehalten werden.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Somit tritt die Einteilung der Triebe in </w:t>
      </w:r>
      <w:r>
        <w:rPr>
          <w:i/>
          <w:iCs/>
          <w:color w:val="000000"/>
          <w:spacing w:val="0"/>
          <w:w w:val="100"/>
          <w:position w:val="0"/>
          <w:shd w:val="clear" w:color="auto" w:fill="auto"/>
          <w:lang w:val="de-DE" w:eastAsia="de-DE" w:bidi="de-DE"/>
        </w:rPr>
        <w:t>somatische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sexuelle</w:t>
      </w:r>
      <w:r>
        <w:rPr>
          <w:color w:val="000000"/>
          <w:spacing w:val="0"/>
          <w:w w:val="100"/>
          <w:position w:val="0"/>
          <w:shd w:val="clear" w:color="auto" w:fill="auto"/>
          <w:lang w:val="de-DE" w:eastAsia="de-DE" w:bidi="de-DE"/>
        </w:rPr>
        <w:t xml:space="preserve"> mit der Kate</w:t>
        <w:softHyphen/>
        <w:t>gorie des Gegensatzpaares «Individuum und Art» eng in Beziehung. Das auto</w:t>
        <w:softHyphen/>
        <w:t xml:space="preserve">nome Ich kann sowohl mit den Selbsterhaltungs- als auch mit den sexuellen Trieben in Widerstreit geraten.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zieht die Konsequenzen dieser Feststellung betreffend die Zukunft. Die Psychoanalyse habe in der Vergangen</w:t>
        <w:softHyphen/>
        <w:t>heit die entsprechende Würdigung derjenigen neurotischen Erscheinungen ver</w:t>
        <w:softHyphen/>
        <w:t xml:space="preserve">nachlässigt, die von dem Widerstreit </w:t>
      </w:r>
      <w:r>
        <w:rPr>
          <w:i/>
          <w:iCs/>
          <w:color w:val="000000"/>
          <w:spacing w:val="0"/>
          <w:w w:val="100"/>
          <w:position w:val="0"/>
          <w:shd w:val="clear" w:color="auto" w:fill="auto"/>
          <w:lang w:val="de-DE" w:eastAsia="de-DE" w:bidi="de-DE"/>
        </w:rPr>
        <w:t xml:space="preserve">^wischen Ich und den Selbsterhaltungstrieben </w:t>
      </w:r>
      <w:r>
        <w:rPr>
          <w:color w:val="000000"/>
          <w:spacing w:val="0"/>
          <w:w w:val="100"/>
          <w:position w:val="0"/>
          <w:shd w:val="clear" w:color="auto" w:fill="auto"/>
          <w:lang w:val="de-DE" w:eastAsia="de-DE" w:bidi="de-DE"/>
        </w:rPr>
        <w:t>herrühren. Er hält es für wünschenswert, daß in Zukunft den Konflikten zwi</w:t>
        <w:softHyphen/>
        <w:t>schen Ich und den Selbsterhaltungstrieben größere Bedeutung beigemessen werde.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Tabelle 2 gibt ein anschauliches Bild über die Variationen des psychoana</w:t>
        <w:softHyphen/>
        <w:t>lytischen Triebsystems.</w:t>
      </w:r>
    </w:p>
    <w:p>
      <w:pPr>
        <w:pStyle w:val="Style13"/>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Theorie der Lebens- und Todestriebe muß man aber auch vom Stand</w:t>
        <w:softHyphen/>
        <w:t>punkt der Genbiologie aus überprüfen.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Von genbiologischem Gesichtspunkt her läßt sich zu dieser Frage folgendes sagen: Gäbe es in der Tat phänomenologisch unterscheidbare Lebens- und Todestriebe, die, wie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annimmt, entgegengesetzte Strebungen bedingen und miteinander durch das ganze Leben des Individuums kämpfen, so könnte man von allgemeinen genbiologischen Überlegungen aus annehmen, daß Lebens</w:t>
        <w:softHyphen/>
        <w:t xml:space="preserve">und Todestrieb durch Mutation hervorgebrachte Variationen </w:t>
      </w:r>
      <w:r>
        <w:rPr>
          <w:i/>
          <w:iCs/>
          <w:color w:val="000000"/>
          <w:spacing w:val="0"/>
          <w:w w:val="100"/>
          <w:position w:val="0"/>
          <w:shd w:val="clear" w:color="auto" w:fill="auto"/>
          <w:lang w:val="de-DE" w:eastAsia="de-DE" w:bidi="de-DE"/>
        </w:rPr>
        <w:t>desselben</w:t>
      </w:r>
      <w:r>
        <w:rPr>
          <w:color w:val="000000"/>
          <w:spacing w:val="0"/>
          <w:w w:val="100"/>
          <w:position w:val="0"/>
          <w:shd w:val="clear" w:color="auto" w:fill="auto"/>
          <w:lang w:val="de-DE" w:eastAsia="de-DE" w:bidi="de-DE"/>
        </w:rPr>
        <w:t xml:space="preserve"> Grund</w:t>
        <w:softHyphen/>
        <w:t xml:space="preserve">gens seien. Gemäß dieser Annahme müßten wir die Gene, welche phänotypisch in der Form von Leben und Tod erscheinen, als Allele, d.h. als zusammengehörige Genpaarlinge betrachten. Im Laufe des Lebens sollten demnach die </w:t>
      </w:r>
      <w:r>
        <w:rPr>
          <w:i/>
          <w:iCs/>
          <w:color w:val="000000"/>
          <w:spacing w:val="0"/>
          <w:w w:val="100"/>
          <w:position w:val="0"/>
          <w:shd w:val="clear" w:color="auto" w:fill="auto"/>
          <w:lang w:val="de-DE" w:eastAsia="de-DE" w:bidi="de-DE"/>
        </w:rPr>
        <w:t xml:space="preserve">Lebensgene </w:t>
      </w:r>
      <w:r>
        <w:rPr>
          <w:color w:val="000000"/>
          <w:spacing w:val="0"/>
          <w:w w:val="100"/>
          <w:position w:val="0"/>
          <w:shd w:val="clear" w:color="auto" w:fill="auto"/>
          <w:lang w:val="de-DE" w:eastAsia="de-DE" w:bidi="de-DE"/>
        </w:rPr>
        <w:t xml:space="preserve">sich manifestieren; während dieser Zeit würden die </w:t>
      </w:r>
      <w:r>
        <w:rPr>
          <w:i/>
          <w:iCs/>
          <w:color w:val="000000"/>
          <w:spacing w:val="0"/>
          <w:w w:val="100"/>
          <w:position w:val="0"/>
          <w:shd w:val="clear" w:color="auto" w:fill="auto"/>
          <w:lang w:val="de-DE" w:eastAsia="de-DE" w:bidi="de-DE"/>
        </w:rPr>
        <w:t>Todesgene</w:t>
      </w:r>
      <w:r>
        <w:rPr>
          <w:color w:val="000000"/>
          <w:spacing w:val="0"/>
          <w:w w:val="100"/>
          <w:position w:val="0"/>
          <w:shd w:val="clear" w:color="auto" w:fill="auto"/>
          <w:lang w:val="de-DE" w:eastAsia="de-DE" w:bidi="de-DE"/>
        </w:rPr>
        <w:t xml:space="preserve"> latent bleiben. Der Tod wäre dann einfach das Ergebnis eines Dominanzwechsels, indem die Todesgene die Lebensgene ablösen.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Vorstellung könnte in der klassischen Genealogie etwa dadurch unterstützt werden, daß in der Erbwissenschaft schon lange vor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letalen Faktoren</w:t>
      </w:r>
      <w:r>
        <w:rPr>
          <w:color w:val="000000"/>
          <w:spacing w:val="0"/>
          <w:w w:val="100"/>
          <w:position w:val="0"/>
          <w:shd w:val="clear" w:color="auto" w:fill="auto"/>
          <w:lang w:val="de-DE" w:eastAsia="de-DE" w:bidi="de-DE"/>
        </w:rPr>
        <w:t xml:space="preserve"> gesprochen wird, also von </w:t>
      </w:r>
      <w:r>
        <w:rPr>
          <w:i/>
          <w:iCs/>
          <w:color w:val="000000"/>
          <w:spacing w:val="0"/>
          <w:w w:val="100"/>
          <w:position w:val="0"/>
          <w:shd w:val="clear" w:color="auto" w:fill="auto"/>
          <w:lang w:val="de-DE" w:eastAsia="de-DE" w:bidi="de-DE"/>
        </w:rPr>
        <w:t>Genen, die das Absterben der Keimzelle oder des Fötus bedingen.</w:t>
      </w:r>
      <w:r>
        <w:rPr>
          <w:color w:val="000000"/>
          <w:spacing w:val="0"/>
          <w:w w:val="100"/>
          <w:position w:val="0"/>
          <w:shd w:val="clear" w:color="auto" w:fill="auto"/>
          <w:lang w:val="de-DE" w:eastAsia="de-DE" w:bidi="de-DE"/>
        </w:rPr>
        <w:t xml:space="preserve"> Man spricht von semiletalen oder subletalen Faktoren in der Genealogie, wenn der betreffende Genträger nicht voll lebensfähig erscheint.</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Das Freud sehe Triebsystem</w:t>
      </w:r>
    </w:p>
    <w:tbl>
      <w:tblPr>
        <w:tblOverlap w:val="never"/>
        <w:jc w:val="left"/>
        <w:tblLayout w:type="fixed"/>
      </w:tblPr>
      <w:tblGrid>
        <w:gridCol w:w="2141"/>
        <w:gridCol w:w="5059"/>
      </w:tblGrid>
      <w:tr>
        <w:trPr>
          <w:trHeight w:val="667"/>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 Erste</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Fassung</w:t>
            </w:r>
            <w:r>
              <w:rPr>
                <w:color w:val="000000"/>
                <w:spacing w:val="0"/>
                <w:w w:val="100"/>
                <w:position w:val="0"/>
                <w:sz w:val="18"/>
                <w:szCs w:val="18"/>
                <w:shd w:val="clear" w:color="auto" w:fill="auto"/>
                <w:lang w:val="de-DE" w:eastAsia="de-DE" w:bidi="de-DE"/>
              </w:rPr>
              <w:t xml:space="preserve"> auf Grund eines </w:t>
            </w:r>
            <w:r>
              <w:rPr>
                <w:i/>
                <w:iCs/>
                <w:color w:val="000000"/>
                <w:spacing w:val="0"/>
                <w:w w:val="100"/>
                <w:position w:val="0"/>
                <w:sz w:val="18"/>
                <w:szCs w:val="18"/>
                <w:shd w:val="clear" w:color="auto" w:fill="auto"/>
                <w:lang w:val="de-DE" w:eastAsia="de-DE" w:bidi="de-DE"/>
              </w:rPr>
              <w:t>energetischen</w:t>
            </w:r>
            <w:r>
              <w:rPr>
                <w:color w:val="000000"/>
                <w:spacing w:val="0"/>
                <w:w w:val="100"/>
                <w:position w:val="0"/>
                <w:sz w:val="18"/>
                <w:szCs w:val="18"/>
                <w:shd w:val="clear" w:color="auto" w:fill="auto"/>
                <w:lang w:val="de-DE" w:eastAsia="de-DE" w:bidi="de-DE"/>
              </w:rPr>
              <w:t xml:space="preserve"> Prinzips</w:t>
            </w:r>
          </w:p>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Erste Variation:</w:t>
            </w:r>
          </w:p>
        </w:tc>
      </w:tr>
      <w:tr>
        <w:trPr>
          <w:trHeight w:val="278"/>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I. Sexualtriebe</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II. Ichtriebe</w:t>
            </w:r>
          </w:p>
        </w:tc>
      </w:tr>
      <w:tr>
        <w:trPr>
          <w:trHeight w:val="682"/>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libidinöse Triebe</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nichtlibidinösc Triebe</w:t>
            </w:r>
          </w:p>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Sclbsterhaltung 2. Selbstvergrößcrung 3. Machtstreben</w:t>
            </w:r>
          </w:p>
        </w:tc>
      </w:tr>
    </w:tbl>
    <w:p>
      <w:pPr>
        <w:widowControl w:val="0"/>
        <w:spacing w:after="379" w:line="1" w:lineRule="exact"/>
      </w:pP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Zweite Variation:</w:t>
      </w:r>
    </w:p>
    <w:p>
      <w:pPr>
        <w:pStyle w:val="Style9"/>
        <w:keepNext w:val="0"/>
        <w:keepLines w:val="0"/>
        <w:widowControl w:val="0"/>
        <w:numPr>
          <w:ilvl w:val="0"/>
          <w:numId w:val="151"/>
        </w:numPr>
        <w:shd w:val="clear" w:color="auto" w:fill="auto"/>
        <w:tabs>
          <w:tab w:pos="1375" w:val="left"/>
        </w:tabs>
        <w:bidi w:val="0"/>
        <w:spacing w:line="240" w:lineRule="auto"/>
        <w:ind w:left="0" w:firstLine="0"/>
        <w:jc w:val="left"/>
      </w:pPr>
      <w:r>
        <w:rPr>
          <w:i/>
          <w:iCs/>
          <w:color w:val="000000"/>
          <w:spacing w:val="0"/>
          <w:w w:val="100"/>
          <w:position w:val="0"/>
          <w:shd w:val="clear" w:color="auto" w:fill="auto"/>
          <w:lang w:val="de-DE" w:eastAsia="de-DE" w:bidi="de-DE"/>
        </w:rPr>
        <w:t>Sexualtriebe</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II. Ichtriebe</w:t>
      </w:r>
    </w:p>
    <w:p>
      <w:pPr>
        <w:pStyle w:val="Style9"/>
        <w:keepNext w:val="0"/>
        <w:keepLines w:val="0"/>
        <w:widowControl w:val="0"/>
        <w:numPr>
          <w:ilvl w:val="0"/>
          <w:numId w:val="105"/>
        </w:numPr>
        <w:shd w:val="clear" w:color="auto" w:fill="auto"/>
        <w:tabs>
          <w:tab w:pos="182" w:val="left"/>
        </w:tabs>
        <w:bidi w:val="0"/>
        <w:spacing w:line="240" w:lineRule="auto"/>
        <w:ind w:left="0" w:firstLine="0"/>
        <w:jc w:val="left"/>
      </w:pPr>
      <w:r>
        <w:rPr>
          <w:color w:val="000000"/>
          <w:spacing w:val="0"/>
          <w:w w:val="100"/>
          <w:position w:val="0"/>
          <w:shd w:val="clear" w:color="auto" w:fill="auto"/>
          <w:lang w:val="de-DE" w:eastAsia="de-DE" w:bidi="de-DE"/>
        </w:rPr>
        <w:t>Ichlibido, Narzißmus 2. Objektlibido</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Sclbsterhaltung 2. Machtstrebung</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Fassung auf Grund eines </w:t>
      </w:r>
      <w:r>
        <w:rPr>
          <w:i/>
          <w:iCs/>
          <w:color w:val="000000"/>
          <w:spacing w:val="0"/>
          <w:w w:val="100"/>
          <w:position w:val="0"/>
          <w:shd w:val="clear" w:color="auto" w:fill="auto"/>
          <w:lang w:val="de-DE" w:eastAsia="de-DE" w:bidi="de-DE"/>
        </w:rPr>
        <w:t>richtunggebenden</w:t>
      </w:r>
      <w:r>
        <w:rPr>
          <w:color w:val="000000"/>
          <w:spacing w:val="0"/>
          <w:w w:val="100"/>
          <w:position w:val="0"/>
          <w:shd w:val="clear" w:color="auto" w:fill="auto"/>
          <w:lang w:val="de-DE" w:eastAsia="de-DE" w:bidi="de-DE"/>
        </w:rPr>
        <w:t xml:space="preserve"> Prinzips</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 Lebenstriebe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Libidinöse Tricbe'aus dem unsterblichen</w:t>
      </w:r>
    </w:p>
    <w:p>
      <w:pPr>
        <w:pStyle w:val="Style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Eros</w:t>
      </w:r>
      <w:r>
        <w:rPr>
          <w:color w:val="000000"/>
          <w:spacing w:val="0"/>
          <w:w w:val="100"/>
          <w:position w:val="0"/>
          <w:shd w:val="clear" w:color="auto" w:fill="auto"/>
          <w:lang w:val="de-DE" w:eastAsia="de-DE" w:bidi="de-DE"/>
        </w:rPr>
        <w:t xml:space="preserve"> der Geschlechtszellen</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II. Todestriebe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Triebe aus den </w:t>
      </w:r>
      <w:r>
        <w:rPr>
          <w:i/>
          <w:iCs/>
          <w:color w:val="000000"/>
          <w:spacing w:val="0"/>
          <w:w w:val="100"/>
          <w:position w:val="0"/>
          <w:shd w:val="clear" w:color="auto" w:fill="auto"/>
          <w:lang w:val="de-DE" w:eastAsia="de-DE" w:bidi="de-DE"/>
        </w:rPr>
        <w:t>sterblichen</w:t>
      </w:r>
      <w:r>
        <w:rPr>
          <w:color w:val="000000"/>
          <w:spacing w:val="0"/>
          <w:w w:val="100"/>
          <w:position w:val="0"/>
          <w:shd w:val="clear" w:color="auto" w:fill="auto"/>
          <w:lang w:val="de-DE" w:eastAsia="de-DE" w:bidi="de-DE"/>
        </w:rPr>
        <w:t xml:space="preserve"> Kräften der Somazcllcn</w:t>
      </w:r>
    </w:p>
    <w:p>
      <w:pPr>
        <w:pStyle w:val="Style9"/>
        <w:keepNext w:val="0"/>
        <w:keepLines w:val="0"/>
        <w:widowControl w:val="0"/>
        <w:shd w:val="clear" w:color="auto" w:fill="auto"/>
        <w:tabs>
          <w:tab w:pos="1766" w:val="left"/>
        </w:tabs>
        <w:bidi w:val="0"/>
        <w:spacing w:line="240" w:lineRule="auto"/>
        <w:ind w:left="0" w:firstLine="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Sexualtriebe '</w:t>
      </w:r>
      <w:r>
        <w:rPr>
          <w:color w:val="000000"/>
          <w:spacing w:val="0"/>
          <w:w w:val="100"/>
          <w:position w:val="0"/>
          <w:shd w:val="clear" w:color="auto" w:fill="auto"/>
          <w:lang w:val="de-DE" w:eastAsia="de-DE" w:bidi="de-DE"/>
        </w:rPr>
        <w:tab/>
        <w:t xml:space="preserve">2. </w:t>
      </w:r>
      <w:r>
        <w:rPr>
          <w:i/>
          <w:iCs/>
          <w:color w:val="000000"/>
          <w:spacing w:val="0"/>
          <w:w w:val="100"/>
          <w:position w:val="0"/>
          <w:shd w:val="clear" w:color="auto" w:fill="auto"/>
          <w:lang w:val="de-DE" w:eastAsia="de-DE" w:bidi="de-DE"/>
        </w:rPr>
        <w:t>Narzißtische</w:t>
      </w:r>
    </w:p>
    <w:p>
      <w:pPr>
        <w:pStyle w:val="Style9"/>
        <w:keepNext w:val="0"/>
        <w:keepLines w:val="0"/>
        <w:widowControl w:val="0"/>
        <w:shd w:val="clear" w:color="auto" w:fill="auto"/>
        <w:tabs>
          <w:tab w:pos="1608" w:val="left"/>
        </w:tabs>
        <w:bidi w:val="0"/>
        <w:spacing w:line="240" w:lineRule="auto"/>
        <w:ind w:left="0" w:firstLine="0"/>
        <w:jc w:val="left"/>
      </w:pPr>
      <w:r>
        <w:rPr>
          <w:color w:val="000000"/>
          <w:spacing w:val="0"/>
          <w:w w:val="100"/>
          <w:position w:val="0"/>
          <w:shd w:val="clear" w:color="auto" w:fill="auto"/>
          <w:lang w:val="de-DE" w:eastAsia="de-DE" w:bidi="de-DE"/>
        </w:rPr>
        <w:t>(Objektlibido)</w:t>
        <w:tab/>
      </w:r>
      <w:r>
        <w:rPr>
          <w:i/>
          <w:iCs/>
          <w:color w:val="000000"/>
          <w:spacing w:val="0"/>
          <w:w w:val="100"/>
          <w:position w:val="0"/>
          <w:shd w:val="clear" w:color="auto" w:fill="auto"/>
          <w:lang w:val="de-DE" w:eastAsia="de-DE" w:bidi="de-DE"/>
        </w:rPr>
        <w:t>Ichtriebe</w:t>
      </w:r>
      <w:r>
        <w:rPr>
          <w:color w:val="000000"/>
          <w:spacing w:val="0"/>
          <w:w w:val="100"/>
          <w:position w:val="0"/>
          <w:shd w:val="clear" w:color="auto" w:fill="auto"/>
          <w:lang w:val="de-DE" w:eastAsia="de-DE" w:bidi="de-DE"/>
        </w:rPr>
        <w:t xml:space="preserve"> (Ichlibido)</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Triebziel:</w:t>
      </w:r>
      <w:r>
        <w:rPr>
          <w:color w:val="000000"/>
          <w:spacing w:val="0"/>
          <w:w w:val="100"/>
          <w:position w:val="0"/>
          <w:shd w:val="clear" w:color="auto" w:fill="auto"/>
          <w:lang w:val="de-DE" w:eastAsia="de-DE" w:bidi="de-DE"/>
        </w:rPr>
        <w:t xml:space="preserve"> dic^Tcile der lebenden Substanz aneinanderzuketten</w:t>
      </w:r>
    </w:p>
    <w:p>
      <w:pPr>
        <w:pStyle w:val="Style9"/>
        <w:keepNext w:val="0"/>
        <w:keepLines w:val="0"/>
        <w:widowControl w:val="0"/>
        <w:shd w:val="clear" w:color="auto" w:fill="auto"/>
        <w:tabs>
          <w:tab w:pos="1949" w:val="left"/>
        </w:tabs>
        <w:bidi w:val="0"/>
        <w:spacing w:line="240" w:lineRule="auto"/>
        <w:ind w:left="0" w:firstLine="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Autodestruktion</w:t>
      </w:r>
      <w:r>
        <w:rPr>
          <w:color w:val="000000"/>
          <w:spacing w:val="0"/>
          <w:w w:val="100"/>
          <w:position w:val="0"/>
          <w:shd w:val="clear" w:color="auto" w:fill="auto"/>
          <w:lang w:val="de-DE" w:eastAsia="de-DE" w:bidi="de-DE"/>
        </w:rPr>
        <w:tab/>
        <w:t xml:space="preserve">2. </w:t>
      </w:r>
      <w:r>
        <w:rPr>
          <w:i/>
          <w:iCs/>
          <w:color w:val="000000"/>
          <w:spacing w:val="0"/>
          <w:w w:val="100"/>
          <w:position w:val="0"/>
          <w:shd w:val="clear" w:color="auto" w:fill="auto"/>
          <w:lang w:val="de-DE" w:eastAsia="de-DE" w:bidi="de-DE"/>
        </w:rPr>
        <w:t>Aggression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Primärer Selbst- Sekundäre Projektion des Zerstörungstrieb Selbstzcrstörungstriebes</w:t>
      </w:r>
    </w:p>
    <w:p>
      <w:pPr>
        <w:pStyle w:val="Style9"/>
        <w:keepNext w:val="0"/>
        <w:keepLines w:val="0"/>
        <w:widowControl w:val="0"/>
        <w:shd w:val="clear" w:color="auto" w:fill="auto"/>
        <w:tabs>
          <w:tab w:leader="hyphen" w:pos="1240" w:val="left"/>
          <w:tab w:leader="hyphen" w:pos="1898" w:val="left"/>
          <w:tab w:leader="hyphen" w:pos="2310" w:val="left"/>
          <w:tab w:leader="hyphen" w:pos="2354" w:val="left"/>
          <w:tab w:leader="hyphen" w:pos="2882" w:val="left"/>
          <w:tab w:leader="hyphen" w:pos="2901" w:val="left"/>
          <w:tab w:leader="hyphen" w:pos="3050" w:val="left"/>
        </w:tabs>
        <w:bidi w:val="0"/>
        <w:spacing w:line="199" w:lineRule="auto"/>
        <w:ind w:left="0" w:firstLine="360"/>
        <w:jc w:val="left"/>
      </w:pPr>
      <w:r>
        <w:rPr>
          <w:i/>
          <w:iCs/>
          <w:color w:val="000000"/>
          <w:spacing w:val="0"/>
          <w:w w:val="100"/>
          <w:position w:val="0"/>
          <w:shd w:val="clear" w:color="auto" w:fill="auto"/>
          <w:lang w:val="de-DE" w:eastAsia="de-DE" w:bidi="de-DE"/>
        </w:rPr>
        <w:t xml:space="preserve">- </w:t>
        <w:tab/>
        <w:t xml:space="preserve"> —</w:t>
        <w:tab/>
        <w:tab/>
        <w:tab/>
        <w:tab/>
        <w:tab/>
        <w:tab/>
        <w:t>'</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Triebziel:</w:t>
      </w:r>
      <w:r>
        <w:rPr>
          <w:color w:val="000000"/>
          <w:spacing w:val="0"/>
          <w:w w:val="100"/>
          <w:position w:val="0"/>
          <w:shd w:val="clear" w:color="auto" w:fill="auto"/>
          <w:lang w:val="de-DE" w:eastAsia="de-DE" w:bidi="de-DE"/>
        </w:rPr>
        <w:t xml:space="preserve"> Regression auf die Urstufc des anorganischen Daseins</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Modifikation nach </w:t>
      </w:r>
      <w:r>
        <w:rPr>
          <w:smallCaps/>
          <w:color w:val="000000"/>
          <w:spacing w:val="0"/>
          <w:w w:val="100"/>
          <w:position w:val="0"/>
          <w:shd w:val="clear" w:color="auto" w:fill="auto"/>
          <w:lang w:val="de-DE" w:eastAsia="de-DE" w:bidi="de-DE"/>
        </w:rPr>
        <w:t>Lof.wenstein</w:t>
      </w:r>
    </w:p>
    <w:p>
      <w:pPr>
        <w:pStyle w:val="Style9"/>
        <w:keepNext w:val="0"/>
        <w:keepLines w:val="0"/>
        <w:widowControl w:val="0"/>
        <w:shd w:val="clear" w:color="auto" w:fill="auto"/>
        <w:tabs>
          <w:tab w:pos="4133" w:val="left"/>
        </w:tabs>
        <w:bidi w:val="0"/>
        <w:spacing w:line="240" w:lineRule="auto"/>
        <w:ind w:left="0" w:firstLine="360"/>
        <w:jc w:val="left"/>
      </w:pPr>
      <w:r>
        <w:rPr>
          <w:i/>
          <w:iCs/>
          <w:color w:val="000000"/>
          <w:spacing w:val="0"/>
          <w:w w:val="100"/>
          <w:position w:val="0"/>
          <w:shd w:val="clear" w:color="auto" w:fill="auto"/>
          <w:lang w:val="de-DE" w:eastAsia="de-DE" w:bidi="de-DE"/>
        </w:rPr>
        <w:t>I. Somatische, vitale Triebe</w:t>
        <w:tab/>
        <w:t xml:space="preserve">II. Sexualtriebe </w:t>
      </w:r>
      <w:r>
        <w:rPr>
          <w:color w:val="000000"/>
          <w:spacing w:val="0"/>
          <w:w w:val="100"/>
          <w:position w:val="0"/>
          <w:shd w:val="clear" w:color="auto" w:fill="auto"/>
          <w:lang w:val="de-DE" w:eastAsia="de-DE" w:bidi="de-DE"/>
        </w:rPr>
        <w:t>1. Ernährung 2. Machtstreben 3. Aggression</w:t>
      </w:r>
    </w:p>
    <w:p>
      <w:pPr>
        <w:pStyle w:val="Style9"/>
        <w:keepNext w:val="0"/>
        <w:keepLines w:val="0"/>
        <w:widowControl w:val="0"/>
        <w:shd w:val="clear" w:color="auto" w:fill="auto"/>
        <w:tabs>
          <w:tab w:pos="3779" w:val="left"/>
        </w:tabs>
        <w:bidi w:val="0"/>
        <w:spacing w:line="240" w:lineRule="auto"/>
        <w:ind w:left="0" w:firstLine="360"/>
        <w:jc w:val="left"/>
      </w:pPr>
      <w:r>
        <w:rPr>
          <w:i/>
          <w:iCs/>
          <w:color w:val="000000"/>
          <w:spacing w:val="0"/>
          <w:w w:val="100"/>
          <w:position w:val="0"/>
          <w:shd w:val="clear" w:color="auto" w:fill="auto"/>
          <w:lang w:val="de-DE" w:eastAsia="de-DE" w:bidi="de-DE"/>
        </w:rPr>
        <w:t>Stammen:</w:t>
      </w:r>
      <w:r>
        <w:rPr>
          <w:color w:val="000000"/>
          <w:spacing w:val="0"/>
          <w:w w:val="100"/>
          <w:position w:val="0"/>
          <w:shd w:val="clear" w:color="auto" w:fill="auto"/>
          <w:lang w:val="de-DE" w:eastAsia="de-DE" w:bidi="de-DE"/>
        </w:rPr>
        <w:t xml:space="preserve"> aus den Somazcllcn</w:t>
        <w:tab/>
      </w:r>
      <w:r>
        <w:rPr>
          <w:i/>
          <w:iCs/>
          <w:color w:val="000000"/>
          <w:spacing w:val="0"/>
          <w:w w:val="100"/>
          <w:position w:val="0"/>
          <w:shd w:val="clear" w:color="auto" w:fill="auto"/>
          <w:lang w:val="de-DE" w:eastAsia="de-DE" w:bidi="de-DE"/>
        </w:rPr>
        <w:t>Stammen:</w:t>
      </w:r>
      <w:r>
        <w:rPr>
          <w:color w:val="000000"/>
          <w:spacing w:val="0"/>
          <w:w w:val="100"/>
          <w:position w:val="0"/>
          <w:shd w:val="clear" w:color="auto" w:fill="auto"/>
          <w:lang w:val="de-DE" w:eastAsia="de-DE" w:bidi="de-DE"/>
        </w:rPr>
        <w:t xml:space="preserve"> aus der Spannung der Keimzellen</w:t>
      </w:r>
    </w:p>
    <w:p>
      <w:pPr>
        <w:pStyle w:val="Style9"/>
        <w:keepNext w:val="0"/>
        <w:keepLines w:val="0"/>
        <w:widowControl w:val="0"/>
        <w:shd w:val="clear" w:color="auto" w:fill="auto"/>
        <w:tabs>
          <w:tab w:pos="4598" w:val="left"/>
        </w:tabs>
        <w:bidi w:val="0"/>
        <w:spacing w:line="240" w:lineRule="auto"/>
        <w:ind w:left="0" w:firstLine="360"/>
        <w:jc w:val="left"/>
      </w:pPr>
      <w:r>
        <w:rPr>
          <w:i/>
          <w:iCs/>
          <w:color w:val="000000"/>
          <w:spacing w:val="0"/>
          <w:w w:val="100"/>
          <w:position w:val="0"/>
          <w:shd w:val="clear" w:color="auto" w:fill="auto"/>
          <w:lang w:val="de-DE" w:eastAsia="de-DE" w:bidi="de-DE"/>
        </w:rPr>
        <w:t>Triebziel:</w:t>
      </w:r>
      <w:r>
        <w:rPr>
          <w:color w:val="000000"/>
          <w:spacing w:val="0"/>
          <w:w w:val="100"/>
          <w:position w:val="0"/>
          <w:shd w:val="clear" w:color="auto" w:fill="auto"/>
          <w:lang w:val="de-DE" w:eastAsia="de-DE" w:bidi="de-DE"/>
        </w:rPr>
        <w:t xml:space="preserve"> Sclbsterhaltung</w:t>
        <w:tab/>
      </w:r>
      <w:r>
        <w:rPr>
          <w:i/>
          <w:iCs/>
          <w:color w:val="000000"/>
          <w:spacing w:val="0"/>
          <w:w w:val="100"/>
          <w:position w:val="0"/>
          <w:shd w:val="clear" w:color="auto" w:fill="auto"/>
          <w:lang w:val="de-DE" w:eastAsia="de-DE" w:bidi="de-DE"/>
        </w:rPr>
        <w:t>Triebziel:</w:t>
      </w:r>
      <w:r>
        <w:rPr>
          <w:color w:val="000000"/>
          <w:spacing w:val="0"/>
          <w:w w:val="100"/>
          <w:position w:val="0"/>
          <w:shd w:val="clear" w:color="auto" w:fill="auto"/>
          <w:lang w:val="de-DE" w:eastAsia="de-DE" w:bidi="de-DE"/>
        </w:rPr>
        <w:t xml:space="preserve"> Artcrhaltung</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Anmerkung: Nach </w:t>
      </w:r>
      <w:r>
        <w:rPr>
          <w:smallCaps/>
          <w:color w:val="000000"/>
          <w:spacing w:val="0"/>
          <w:w w:val="100"/>
          <w:position w:val="0"/>
          <w:shd w:val="clear" w:color="auto" w:fill="auto"/>
          <w:lang w:val="de-DE" w:eastAsia="de-DE" w:bidi="de-DE"/>
        </w:rPr>
        <w:t xml:space="preserve">Loexvenstein </w:t>
      </w:r>
      <w:r>
        <w:rPr>
          <w:i/>
          <w:iCs/>
          <w:color w:val="000000"/>
          <w:spacing w:val="0"/>
          <w:w w:val="100"/>
          <w:position w:val="0"/>
          <w:shd w:val="clear" w:color="auto" w:fill="auto"/>
          <w:lang w:val="de-DE" w:eastAsia="de-DE" w:bidi="de-DE"/>
        </w:rPr>
        <w:t>gibt es keine Ichtriebe,</w:t>
      </w:r>
      <w:r>
        <w:rPr>
          <w:color w:val="000000"/>
          <w:spacing w:val="0"/>
          <w:w w:val="100"/>
          <w:position w:val="0"/>
          <w:shd w:val="clear" w:color="auto" w:fill="auto"/>
          <w:lang w:val="de-DE" w:eastAsia="de-DE" w:bidi="de-DE"/>
        </w:rPr>
        <w:t xml:space="preserve"> cs gibt ein </w:t>
      </w:r>
      <w:r>
        <w:rPr>
          <w:i/>
          <w:iCs/>
          <w:color w:val="000000"/>
          <w:spacing w:val="0"/>
          <w:w w:val="100"/>
          <w:position w:val="0"/>
          <w:shd w:val="clear" w:color="auto" w:fill="auto"/>
          <w:lang w:val="de-DE" w:eastAsia="de-DE" w:bidi="de-DE"/>
        </w:rPr>
        <w:t xml:space="preserve">autonomes Ich </w:t>
      </w:r>
      <w:r>
        <w:rPr>
          <w:smallCaps/>
          <w:color w:val="000000"/>
          <w:spacing w:val="0"/>
          <w:w w:val="100"/>
          <w:position w:val="0"/>
          <w:shd w:val="clear" w:color="auto" w:fill="auto"/>
          <w:lang w:val="de-DE" w:eastAsia="de-DE" w:bidi="de-DE"/>
        </w:rPr>
        <w:t xml:space="preserve">(Hartmann), </w:t>
      </w:r>
      <w:r>
        <w:rPr>
          <w:color w:val="000000"/>
          <w:spacing w:val="0"/>
          <w:w w:val="100"/>
          <w:position w:val="0"/>
          <w:shd w:val="clear" w:color="auto" w:fill="auto"/>
          <w:lang w:val="de-DE" w:eastAsia="de-DE" w:bidi="de-DE"/>
        </w:rPr>
        <w:t>dem aber der Triebcharakter genommen wird.</w:t>
      </w:r>
    </w:p>
    <w:p>
      <w:pPr>
        <w:pStyle w:val="Style9"/>
        <w:keepNext w:val="0"/>
        <w:keepLines w:val="0"/>
        <w:widowControl w:val="0"/>
        <w:shd w:val="clear" w:color="auto" w:fill="auto"/>
        <w:bidi w:val="0"/>
        <w:spacing w:line="240" w:lineRule="auto"/>
        <w:ind w:left="0" w:firstLine="0"/>
        <w:jc w:val="left"/>
        <w:sectPr>
          <w:headerReference w:type="default" r:id="rId89"/>
          <w:footerReference w:type="default" r:id="rId90"/>
          <w:headerReference w:type="even" r:id="rId91"/>
          <w:footerReference w:type="even" r:id="rId92"/>
          <w:headerReference w:type="first" r:id="rId93"/>
          <w:footerReference w:type="first" r:id="rId94"/>
          <w:footnotePr>
            <w:pos w:val="pageBottom"/>
            <w:numFmt w:val="decimal"/>
            <w:numRestart w:val="continuous"/>
            <w15:footnoteColumns w:val="1"/>
          </w:footnotePr>
          <w:pgSz w:w="12240" w:h="15840"/>
          <w:pgMar w:top="1641" w:left="2364" w:right="2431" w:bottom="2340" w:header="0" w:footer="3" w:gutter="0"/>
          <w:cols w:space="720"/>
          <w:noEndnote/>
          <w:titlePg/>
          <w:rtlGutter w:val="0"/>
          <w:docGrid w:linePitch="360"/>
        </w:sectPr>
      </w:pPr>
      <w:r>
        <w:rPr>
          <w:i/>
          <w:iCs/>
          <w:color w:val="000000"/>
          <w:spacing w:val="0"/>
          <w:w w:val="100"/>
          <w:position w:val="0"/>
          <w:shd w:val="clear" w:color="auto" w:fill="auto"/>
          <w:lang w:val="de-DE" w:eastAsia="de-DE" w:bidi="de-DE"/>
        </w:rPr>
        <w:t xml:space="preserve">Tabelle 2. Das Triebsystem der Psychoanalyse </w:t>
      </w:r>
    </w:p>
    <w:p>
      <w:pPr>
        <w:pStyle w:val="Style9"/>
        <w:keepNext w:val="0"/>
        <w:keepLines w:val="0"/>
        <w:widowControl w:val="0"/>
        <w:shd w:val="clear" w:color="auto" w:fill="auto"/>
        <w:bidi w:val="0"/>
        <w:spacing w:line="240" w:lineRule="auto"/>
        <w:ind w:left="0" w:firstLine="0"/>
        <w:jc w:val="left"/>
        <w:rPr>
          <w:sz w:val="20"/>
          <w:szCs w:val="20"/>
        </w:rPr>
      </w:pPr>
      <w:r>
        <w:rPr>
          <w:rStyle w:val="CharStyle14"/>
        </w:rPr>
        <w:t>Bei Säugetieren sowie beim Menschen sprechen viele Erfahrungen für die Exi</w:t>
        <w:softHyphen/>
        <w:t xml:space="preserve">stenz solcher letalen oder subletalen Gene. Wir werden einige Beispiele von v. </w:t>
      </w:r>
      <w:r>
        <w:rPr>
          <w:rStyle w:val="CharStyle14"/>
          <w:smallCaps/>
        </w:rPr>
        <w:t>Verschuer</w:t>
      </w:r>
      <w:r>
        <w:rPr>
          <w:rStyle w:val="CharStyle14"/>
        </w:rPr>
        <w:t xml:space="preserve"> </w:t>
      </w:r>
      <w:r>
        <w:rPr>
          <w:rStyle w:val="CharStyle14"/>
          <w:vertAlign w:val="superscript"/>
        </w:rPr>
        <w:t>1</w:t>
      </w:r>
      <w:r>
        <w:rPr>
          <w:rStyle w:val="CharStyle14"/>
        </w:rPr>
        <w:t xml:space="preserve"> anführen: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Am bekanntesten unter den rezessiven letalen Genen sind die spezifischen Gene bei der </w:t>
      </w:r>
      <w:r>
        <w:rPr>
          <w:i/>
          <w:iCs/>
          <w:color w:val="000000"/>
          <w:spacing w:val="0"/>
          <w:w w:val="100"/>
          <w:position w:val="0"/>
          <w:shd w:val="clear" w:color="auto" w:fill="auto"/>
          <w:lang w:val="de-DE" w:eastAsia="de-DE" w:bidi="de-DE"/>
        </w:rPr>
        <w:t>familiären, mit Blindheit verbundenen Idiotie,</w:t>
      </w:r>
      <w:r>
        <w:rPr>
          <w:color w:val="000000"/>
          <w:spacing w:val="0"/>
          <w:w w:val="100"/>
          <w:position w:val="0"/>
          <w:shd w:val="clear" w:color="auto" w:fill="auto"/>
          <w:lang w:val="de-DE" w:eastAsia="de-DE" w:bidi="de-DE"/>
        </w:rPr>
        <w:t xml:space="preserve"> also die Erbanlage zu der TAY-SACHS-SciiAFFERSchcn Erkrankung. Bei dieser töten die letalen Gene das Individuum im </w:t>
      </w:r>
      <w:r>
        <w:rPr>
          <w:i/>
          <w:iCs/>
          <w:color w:val="000000"/>
          <w:spacing w:val="0"/>
          <w:w w:val="100"/>
          <w:position w:val="0"/>
          <w:shd w:val="clear" w:color="auto" w:fill="auto"/>
          <w:lang w:val="de-DE" w:eastAsia="de-DE" w:bidi="de-DE"/>
        </w:rPr>
        <w:t>^weiten</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dritten</w:t>
      </w:r>
      <w:r>
        <w:rPr>
          <w:color w:val="000000"/>
          <w:spacing w:val="0"/>
          <w:w w:val="100"/>
          <w:position w:val="0"/>
          <w:shd w:val="clear" w:color="auto" w:fill="auto"/>
          <w:lang w:val="de-DE" w:eastAsia="de-DE" w:bidi="de-DE"/>
        </w:rPr>
        <w:t xml:space="preserve"> Lebens</w:t>
        <w:softHyphen/>
        <w:t xml:space="preserve">jahr. Bei der Geburt erscheint das Kind vollkommen gesund, beginnt jedoch bereits im ersten Lebensjahr Zeichen sowohl körperlicher als auch geistiger Schwäche zu zeigen, erblindet und verblödet allmählich und stirbt vor Ende des zweiten oder dritten Lebensjahres. K. </w:t>
      </w:r>
      <w:r>
        <w:rPr>
          <w:smallCaps/>
          <w:color w:val="000000"/>
          <w:spacing w:val="0"/>
          <w:w w:val="100"/>
          <w:position w:val="0"/>
          <w:shd w:val="clear" w:color="auto" w:fill="auto"/>
          <w:lang w:val="de-DE" w:eastAsia="de-DE" w:bidi="de-DE"/>
        </w:rPr>
        <w:t>Sci-iaffer,</w:t>
      </w:r>
      <w:r>
        <w:rPr>
          <w:color w:val="000000"/>
          <w:spacing w:val="0"/>
          <w:w w:val="100"/>
          <w:position w:val="0"/>
          <w:shd w:val="clear" w:color="auto" w:fill="auto"/>
          <w:lang w:val="de-DE" w:eastAsia="de-DE" w:bidi="de-DE"/>
        </w:rPr>
        <w:t xml:space="preserve"> dem zusammen mit </w:t>
      </w:r>
      <w:r>
        <w:rPr>
          <w:smallCaps/>
          <w:color w:val="000000"/>
          <w:spacing w:val="0"/>
          <w:w w:val="100"/>
          <w:position w:val="0"/>
          <w:shd w:val="clear" w:color="auto" w:fill="auto"/>
          <w:lang w:val="de-DE" w:eastAsia="de-DE" w:bidi="de-DE"/>
        </w:rPr>
        <w:t>Bielschovsky</w:t>
      </w:r>
      <w:r>
        <w:rPr>
          <w:color w:val="000000"/>
          <w:spacing w:val="0"/>
          <w:w w:val="100"/>
          <w:position w:val="0"/>
          <w:shd w:val="clear" w:color="auto" w:fill="auto"/>
          <w:lang w:val="de-DE" w:eastAsia="de-DE" w:bidi="de-DE"/>
        </w:rPr>
        <w:t xml:space="preserve"> die Wissenschaft die histologische Erforschung dieser komplizierten Erkrankung verdankt, fand, daß das Gehirn der an dieser Krankheit gestorbenen Personen makroskopisch nichts Besonderes aufweist. Bei der eingehenden mikro</w:t>
        <w:softHyphen/>
        <w:t xml:space="preserve">skopischen Untersuchung stellte sich aber heraus, daß die Ganglienzellen der Gehirne eine tiefgreifende Veränderung erfahren haben, die </w:t>
      </w:r>
      <w:r>
        <w:rPr>
          <w:smallCaps/>
          <w:color w:val="000000"/>
          <w:spacing w:val="0"/>
          <w:w w:val="100"/>
          <w:position w:val="0"/>
          <w:shd w:val="clear" w:color="auto" w:fill="auto"/>
          <w:lang w:val="de-DE" w:eastAsia="de-DE" w:bidi="de-DE"/>
        </w:rPr>
        <w:t>Schaffer</w:t>
      </w:r>
      <w:r>
        <w:rPr>
          <w:color w:val="000000"/>
          <w:spacing w:val="0"/>
          <w:w w:val="100"/>
          <w:position w:val="0"/>
          <w:shd w:val="clear" w:color="auto" w:fill="auto"/>
          <w:lang w:val="de-DE" w:eastAsia="de-DE" w:bidi="de-DE"/>
        </w:rPr>
        <w:t xml:space="preserve"> als eine </w:t>
      </w:r>
      <w:r>
        <w:rPr>
          <w:i/>
          <w:iCs/>
          <w:color w:val="000000"/>
          <w:spacing w:val="0"/>
          <w:w w:val="100"/>
          <w:position w:val="0"/>
          <w:shd w:val="clear" w:color="auto" w:fill="auto"/>
          <w:lang w:val="de-DE" w:eastAsia="de-DE" w:bidi="de-DE"/>
        </w:rPr>
        <w:t>primäre progressive Ganglien- Zellendegeneration</w:t>
      </w:r>
      <w:r>
        <w:rPr>
          <w:color w:val="000000"/>
          <w:spacing w:val="0"/>
          <w:w w:val="100"/>
          <w:position w:val="0"/>
          <w:shd w:val="clear" w:color="auto" w:fill="auto"/>
          <w:lang w:val="de-DE" w:eastAsia="de-DE" w:bidi="de-DE"/>
        </w:rPr>
        <w:t xml:space="preserve"> aufgefaßt hat. Da die Krankheit eine familiäre ist, hat er sie in die Gruppe der </w:t>
      </w:r>
      <w:r>
        <w:rPr>
          <w:i/>
          <w:iCs/>
          <w:color w:val="000000"/>
          <w:spacing w:val="0"/>
          <w:w w:val="100"/>
          <w:position w:val="0"/>
          <w:shd w:val="clear" w:color="auto" w:fill="auto"/>
          <w:lang w:val="de-DE" w:eastAsia="de-DE" w:bidi="de-DE"/>
        </w:rPr>
        <w:t>heredodegeneraiiven</w:t>
      </w:r>
      <w:r>
        <w:rPr>
          <w:color w:val="000000"/>
          <w:spacing w:val="0"/>
          <w:w w:val="100"/>
          <w:position w:val="0"/>
          <w:shd w:val="clear" w:color="auto" w:fill="auto"/>
          <w:lang w:val="de-DE" w:eastAsia="de-DE" w:bidi="de-DE"/>
        </w:rPr>
        <w:t xml:space="preserve"> Krankheiten cingereiht. Die pathologisch-histologischen Erscheinungen werden so erklärt, daß </w:t>
      </w:r>
      <w:r>
        <w:rPr>
          <w:i/>
          <w:iCs/>
          <w:color w:val="000000"/>
          <w:spacing w:val="0"/>
          <w:w w:val="100"/>
          <w:position w:val="0"/>
          <w:shd w:val="clear" w:color="auto" w:fill="auto"/>
          <w:lang w:val="de-DE" w:eastAsia="de-DE" w:bidi="de-DE"/>
        </w:rPr>
        <w:t>die Degeneration der Ganglienzellen nicht auf die Einwirkung äußerer Reize erfolgt ist, sondern daß die Ganglienzellen infolge gewisser ererbter Faktoren - Gene - auf die Einwirkung der gewöhnlichen alltäglichen Reize bereits in den ersten zwei Lebensjahren vollkommen abgenutzt und Zugrunde gegangen sind.</w:t>
      </w:r>
      <w:r>
        <w:rPr>
          <w:color w:val="000000"/>
          <w:spacing w:val="0"/>
          <w:w w:val="100"/>
          <w:position w:val="0"/>
          <w:shd w:val="clear" w:color="auto" w:fill="auto"/>
          <w:lang w:val="de-DE" w:eastAsia="de-DE" w:bidi="de-DE"/>
        </w:rPr>
        <w:t xml:space="preserve"> In einem Fall, den ich selbst beobachtet habe, erblindete das Kind voll</w:t>
        <w:softHyphen/>
        <w:t>kommen mit zweieinhalb Jahren. An ähnlichem Übel ist ein Bruder gestorben, ebenfalls im zweiten Lebensjahr. Ein anderer Bruder lebt noch und ist vollkommen gesund. Die Eltern sind gleichfalls gesund</w:t>
      </w:r>
      <w:r>
        <w:rPr>
          <w:color w:val="000000"/>
          <w:spacing w:val="0"/>
          <w:w w:val="100"/>
          <w:position w:val="0"/>
          <w:shd w:val="clear" w:color="auto" w:fill="auto"/>
          <w:vertAlign w:val="superscript"/>
          <w:lang w:val="de-DE" w:eastAsia="de-DE" w:bidi="de-DE"/>
        </w:rPr>
        <w:footnoteReference w:id="6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1"/>
      </w:r>
      <w:r>
        <w:rPr>
          <w:color w:val="000000"/>
          <w:spacing w:val="0"/>
          <w:w w:val="100"/>
          <w:position w:val="0"/>
          <w:shd w:val="clear" w:color="auto" w:fill="auto"/>
          <w:lang w:val="de-DE" w:eastAsia="de-DE" w:bidi="de-DE"/>
        </w:rPr>
        <w: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Ähnliche rezessive sublctale Faktoren nimmt die Genealogie in den Fällen von </w:t>
      </w:r>
      <w:r>
        <w:rPr>
          <w:i/>
          <w:iCs/>
          <w:color w:val="000000"/>
          <w:spacing w:val="0"/>
          <w:w w:val="100"/>
          <w:position w:val="0"/>
          <w:shd w:val="clear" w:color="auto" w:fill="auto"/>
          <w:lang w:val="de-DE" w:eastAsia="de-DE" w:bidi="de-DE"/>
        </w:rPr>
        <w:t>Xeroderma pigmentosum</w:t>
      </w:r>
      <w:r>
        <w:rPr>
          <w:i/>
          <w:iCs/>
          <w:color w:val="000000"/>
          <w:spacing w:val="0"/>
          <w:w w:val="100"/>
          <w:position w:val="0"/>
          <w:shd w:val="clear" w:color="auto" w:fill="auto"/>
          <w:vertAlign w:val="superscript"/>
          <w:lang w:val="de-DE" w:eastAsia="de-DE" w:bidi="de-DE"/>
        </w:rPr>
        <w:footnoteReference w:id="62"/>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63"/>
      </w:r>
      <w:r>
        <w:rPr>
          <w:i/>
          <w:iCs/>
          <w:color w:val="000000"/>
          <w:spacing w:val="0"/>
          <w:w w:val="100"/>
          <w:position w:val="0"/>
          <w:shd w:val="clear" w:color="auto" w:fill="auto"/>
          <w:lang w:val="de-DE" w:eastAsia="de-DE" w:bidi="de-DE"/>
        </w:rPr>
        <w:t>, Glioma retinae</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an. Ein Beispiel für die dominanten sublctalen Gene ist die </w:t>
      </w:r>
      <w:r>
        <w:rPr>
          <w:i/>
          <w:iCs/>
          <w:color w:val="000000"/>
          <w:spacing w:val="0"/>
          <w:w w:val="100"/>
          <w:position w:val="0"/>
          <w:shd w:val="clear" w:color="auto" w:fill="auto"/>
          <w:lang w:val="de-DE" w:eastAsia="de-DE" w:bidi="de-DE"/>
        </w:rPr>
        <w:t>Osteogenesis imperfecta*.</w:t>
      </w:r>
      <w:r>
        <w:rPr>
          <w:color w:val="000000"/>
          <w:spacing w:val="0"/>
          <w:w w:val="100"/>
          <w:position w:val="0"/>
          <w:shd w:val="clear" w:color="auto" w:fill="auto"/>
          <w:lang w:val="de-DE" w:eastAsia="de-DE" w:bidi="de-DE"/>
        </w:rPr>
        <w:t xml:space="preserve"> Aus letalen Faktoren wird neuerdings die größere Mortalität der Knaben vor und nach der Geburt erklärt. Bei der Geburt ist das Verhältnis der Knaben zu den Mädchen: 106-108:100. Bis zu dem 20. Lebensjahr gleicht sich das Zahlenvcrhältnis infolge der größeren Mortalität der Knaben aus. </w:t>
      </w:r>
      <w:r>
        <w:rPr>
          <w:smallCaps/>
          <w:color w:val="000000"/>
          <w:spacing w:val="0"/>
          <w:w w:val="100"/>
          <w:position w:val="0"/>
          <w:shd w:val="clear" w:color="auto" w:fill="auto"/>
          <w:lang w:val="de-DE" w:eastAsia="de-DE" w:bidi="de-DE"/>
        </w:rPr>
        <w:t>Lenz</w:t>
      </w:r>
      <w:r>
        <w:rPr>
          <w:color w:val="000000"/>
          <w:spacing w:val="0"/>
          <w:w w:val="100"/>
          <w:position w:val="0"/>
          <w:shd w:val="clear" w:color="auto" w:fill="auto"/>
          <w:lang w:val="de-DE" w:eastAsia="de-DE" w:bidi="de-DE"/>
        </w:rPr>
        <w:t xml:space="preserve"> erklärt dieses Phänomen durch die Annahme von geschlechtsgebundenen rezessiv-sublctalcn Faktoren.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Existenz der letalen Faktoren kann vom Gesichtspunkt der Trieblehre aus folgendes bedeuten: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Wenn es letale Faktoren gibt, so können wir </w:t>
      </w:r>
      <w:r>
        <w:rPr>
          <w:i/>
          <w:iCs/>
          <w:color w:val="000000"/>
          <w:spacing w:val="0"/>
          <w:w w:val="100"/>
          <w:position w:val="0"/>
          <w:shd w:val="clear" w:color="auto" w:fill="auto"/>
          <w:lang w:val="de-DE" w:eastAsia="de-DE" w:bidi="de-DE"/>
        </w:rPr>
        <w:t>theoretisch</w:t>
      </w:r>
      <w:r>
        <w:rPr>
          <w:color w:val="000000"/>
          <w:spacing w:val="0"/>
          <w:w w:val="100"/>
          <w:position w:val="0"/>
          <w:shd w:val="clear" w:color="auto" w:fill="auto"/>
          <w:lang w:val="de-DE" w:eastAsia="de-DE" w:bidi="de-DE"/>
        </w:rPr>
        <w:t xml:space="preserve"> neben den Lebenstrieben mit Recht auch von </w:t>
      </w:r>
      <w:r>
        <w:rPr>
          <w:i/>
          <w:iCs/>
          <w:color w:val="000000"/>
          <w:spacing w:val="0"/>
          <w:w w:val="100"/>
          <w:position w:val="0"/>
          <w:shd w:val="clear" w:color="auto" w:fill="auto"/>
          <w:lang w:val="de-DE" w:eastAsia="de-DE" w:bidi="de-DE"/>
        </w:rPr>
        <w:t>letalen,</w:t>
      </w:r>
      <w:r>
        <w:rPr>
          <w:color w:val="000000"/>
          <w:spacing w:val="0"/>
          <w:w w:val="100"/>
          <w:position w:val="0"/>
          <w:shd w:val="clear" w:color="auto" w:fill="auto"/>
          <w:lang w:val="de-DE" w:eastAsia="de-DE" w:bidi="de-DE"/>
        </w:rPr>
        <w:t xml:space="preserve"> also von </w:t>
      </w:r>
      <w:r>
        <w:rPr>
          <w:i/>
          <w:iCs/>
          <w:color w:val="000000"/>
          <w:spacing w:val="0"/>
          <w:w w:val="100"/>
          <w:position w:val="0"/>
          <w:shd w:val="clear" w:color="auto" w:fill="auto"/>
          <w:lang w:val="de-DE" w:eastAsia="de-DE" w:bidi="de-DE"/>
        </w:rPr>
        <w:t>Todestrieben</w:t>
      </w:r>
      <w:r>
        <w:rPr>
          <w:color w:val="000000"/>
          <w:spacing w:val="0"/>
          <w:w w:val="100"/>
          <w:position w:val="0"/>
          <w:shd w:val="clear" w:color="auto" w:fill="auto"/>
          <w:lang w:val="de-DE" w:eastAsia="de-DE" w:bidi="de-DE"/>
        </w:rPr>
        <w:t xml:space="preserve"> sprechen. Zwei</w:t>
        <w:softHyphen/>
        <w:t>tens: Die Genealogie verzeichnete bisher nur solche letalen Faktoren, die ihre Wirkung sehr früh, am Anfang des Lebens, meistens sogar im embryonalen Stadium, kurz vor der Geburt ausüben. Man kann aber annehmen, daß es sub</w:t>
        <w:softHyphen/>
        <w:t xml:space="preserve">letale Faktoren gibt, deren todbringende Manifestation erst auf einen späteren Zeitpunkt des Lebens «tempiert» ist und die durch Jahrzehnte hindurch latent, verborgen bleiben können. Drittens: Aus all dem, was die Genealogie bisher von den letalen Faktoren festgestellt hat, läßt sich schließen, daß </w:t>
      </w:r>
      <w:r>
        <w:rPr>
          <w:i/>
          <w:iCs/>
          <w:color w:val="000000"/>
          <w:spacing w:val="0"/>
          <w:w w:val="100"/>
          <w:position w:val="0"/>
          <w:shd w:val="clear" w:color="auto" w:fill="auto"/>
          <w:lang w:val="de-DE" w:eastAsia="de-DE" w:bidi="de-DE"/>
        </w:rPr>
        <w:t xml:space="preserve">die letale Wirkung bei den verschiedenen Individuen von verschiedenen Genarten oder Gengruppen ausgelöst wird </w:t>
      </w:r>
      <w:r>
        <w:rPr>
          <w:smallCaps/>
          <w:color w:val="000000"/>
          <w:spacing w:val="0"/>
          <w:w w:val="100"/>
          <w:position w:val="0"/>
          <w:shd w:val="clear" w:color="auto" w:fill="auto"/>
          <w:lang w:val="de-DE" w:eastAsia="de-DE" w:bidi="de-DE"/>
        </w:rPr>
        <w:t>(Curtius).</w:t>
      </w:r>
      <w:r>
        <w:rPr>
          <w:color w:val="000000"/>
          <w:spacing w:val="0"/>
          <w:w w:val="100"/>
          <w:position w:val="0"/>
          <w:shd w:val="clear" w:color="auto" w:fill="auto"/>
          <w:lang w:val="de-DE" w:eastAsia="de-DE" w:bidi="de-DE"/>
        </w:rPr>
        <w:t xml:space="preserve"> Hieraus folgt, daß, falls es einen Todestrieb gäbe, dieser bei den verschiedenen Individuen </w:t>
      </w:r>
      <w:r>
        <w:rPr>
          <w:i/>
          <w:iCs/>
          <w:color w:val="000000"/>
          <w:spacing w:val="0"/>
          <w:w w:val="100"/>
          <w:position w:val="0"/>
          <w:shd w:val="clear" w:color="auto" w:fill="auto"/>
          <w:lang w:val="de-DE" w:eastAsia="de-DE" w:bidi="de-DE"/>
        </w:rPr>
        <w:t>an verschiedene Gene</w:t>
      </w:r>
      <w:r>
        <w:rPr>
          <w:color w:val="000000"/>
          <w:spacing w:val="0"/>
          <w:w w:val="100"/>
          <w:position w:val="0"/>
          <w:shd w:val="clear" w:color="auto" w:fill="auto"/>
          <w:lang w:val="de-DE" w:eastAsia="de-DE" w:bidi="de-DE"/>
        </w:rPr>
        <w:t xml:space="preserve"> gebunden sein dürfte. Der Tod erfolgt natürlich erst dann, wenn die latenten letalen Gene aus irgendwelcher Ursache zur Manifestation gelangen. Diese Gene können sich aber eventuell jahrzehntelang nicht manifestieren, da die anderen, die entgegengesetzten, eben die vitalen Gene, sie unterdrücken.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Wäre diese Auffassung zutreffend, so würde der </w:t>
      </w:r>
      <w:r>
        <w:rPr>
          <w:i/>
          <w:iCs/>
          <w:color w:val="000000"/>
          <w:spacing w:val="0"/>
          <w:w w:val="100"/>
          <w:position w:val="0"/>
          <w:shd w:val="clear" w:color="auto" w:fill="auto"/>
          <w:lang w:val="de-DE" w:eastAsia="de-DE" w:bidi="de-DE"/>
        </w:rPr>
        <w:t>Todestrieb</w:t>
      </w:r>
      <w:r>
        <w:rPr>
          <w:color w:val="000000"/>
          <w:spacing w:val="0"/>
          <w:w w:val="100"/>
          <w:position w:val="0"/>
          <w:shd w:val="clear" w:color="auto" w:fill="auto"/>
          <w:lang w:val="de-DE" w:eastAsia="de-DE" w:bidi="de-DE"/>
        </w:rPr>
        <w:t xml:space="preserve"> als Bedürfnis einfach als </w:t>
      </w:r>
      <w:r>
        <w:rPr>
          <w:i/>
          <w:iCs/>
          <w:color w:val="000000"/>
          <w:spacing w:val="0"/>
          <w:w w:val="100"/>
          <w:position w:val="0"/>
          <w:shd w:val="clear" w:color="auto" w:fill="auto"/>
          <w:lang w:val="de-DE" w:eastAsia="de-DE" w:bidi="de-DE"/>
        </w:rPr>
        <w:t>psychischer Repräsentant der latenten subletalen Faktoren</w:t>
      </w:r>
      <w:r>
        <w:rPr>
          <w:color w:val="000000"/>
          <w:spacing w:val="0"/>
          <w:w w:val="100"/>
          <w:position w:val="0"/>
          <w:shd w:val="clear" w:color="auto" w:fill="auto"/>
          <w:lang w:val="de-DE" w:eastAsia="de-DE" w:bidi="de-DE"/>
        </w:rPr>
        <w:t xml:space="preserve"> aufzufassen sein.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man also hinter dem Todestrieb letale Faktoren als die genbiologische Quelle des autodestruktiven Triebes voraussetzt, so müßte dieser letale Trieb nach allgemeiner Erfahrung der Genealogie an individuell variable Genkomplexe gebunden gedacht werden. Mit anderen Worten würde das bedeuten, daß der Todestrieb »ich/ aus einer, sondern aus mehrere», verschiedenen Quellen her</w:t>
        <w:softHyphen/>
        <w:t xml:space="preserve">stammen kann. Der Todestrieb würde also hinsichtlich der Quelle von Indivi- . duum' zu Individuum variieren. Die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sehe Lehre postuliert dagegen, daß die erwähnten Triebe bei allen Menschen auf dieselbe primäre biologische Quelle zurückgehen.</w:t>
      </w:r>
    </w:p>
    <w:p>
      <w:pPr>
        <w:pStyle w:val="Style13"/>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kann aber das Triebsystem der Psychoanalyse von der </w:t>
      </w:r>
      <w:r>
        <w:rPr>
          <w:i/>
          <w:iCs/>
          <w:color w:val="000000"/>
          <w:spacing w:val="0"/>
          <w:w w:val="100"/>
          <w:position w:val="0"/>
          <w:shd w:val="clear" w:color="auto" w:fill="auto"/>
          <w:lang w:val="de-DE" w:eastAsia="de-DE" w:bidi="de-DE"/>
        </w:rPr>
        <w:t xml:space="preserve">Sexualtheorie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nicht trennen. Insbesondere zeigt die Theorie über </w:t>
      </w:r>
      <w:r>
        <w:rPr>
          <w:i/>
          <w:iCs/>
          <w:color w:val="000000"/>
          <w:spacing w:val="0"/>
          <w:w w:val="100"/>
          <w:position w:val="0"/>
          <w:shd w:val="clear" w:color="auto" w:fill="auto"/>
          <w:lang w:val="de-DE" w:eastAsia="de-DE" w:bidi="de-DE"/>
        </w:rPr>
        <w:t>Partialtreebe</w:t>
      </w:r>
      <w:r>
        <w:rPr>
          <w:color w:val="000000"/>
          <w:spacing w:val="0"/>
          <w:w w:val="100"/>
          <w:position w:val="0"/>
          <w:shd w:val="clear" w:color="auto" w:fill="auto"/>
          <w:lang w:val="de-DE" w:eastAsia="de-DE" w:bidi="de-DE"/>
        </w:rPr>
        <w:t xml:space="preserve"> einen innigen Zusammenhang mit dem genbiologischen Triebsystem der Schicksals</w:t>
        <w:softHyphen/>
        <w:t>analyse. (Vgl. Tab. 4.)</w:t>
      </w:r>
    </w:p>
    <w:p>
      <w:pPr>
        <w:pStyle w:val="Style9"/>
        <w:keepNext w:val="0"/>
        <w:keepLines w:val="0"/>
        <w:widowControl w:val="0"/>
        <w:shd w:val="clear" w:color="auto" w:fill="auto"/>
        <w:bidi w:val="0"/>
        <w:spacing w:line="199"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sieht bekanntlich den ausschlaggebenden Unterschied zwischen der Sexualbc^d- gung des Frühkindes und derjenigen des Erwachsenen darin, ■ daß:</w:t>
      </w:r>
    </w:p>
    <w:p>
      <w:pPr>
        <w:pStyle w:val="Style9"/>
        <w:keepNext w:val="0"/>
        <w:keepLines w:val="0"/>
        <w:widowControl w:val="0"/>
        <w:numPr>
          <w:ilvl w:val="0"/>
          <w:numId w:val="153"/>
        </w:numPr>
        <w:shd w:val="clear" w:color="auto" w:fill="auto"/>
        <w:tabs>
          <w:tab w:pos="690" w:val="left"/>
        </w:tabs>
        <w:bidi w:val="0"/>
        <w:spacing w:line="199" w:lineRule="auto"/>
        <w:ind w:left="0" w:firstLine="360"/>
        <w:jc w:val="left"/>
      </w:pPr>
      <w:r>
        <w:rPr>
          <w:color w:val="000000"/>
          <w:spacing w:val="0"/>
          <w:w w:val="100"/>
          <w:position w:val="0"/>
          <w:shd w:val="clear" w:color="auto" w:fill="auto"/>
          <w:lang w:val="de-DE" w:eastAsia="de-DE" w:bidi="de-DE"/>
        </w:rPr>
        <w:t>die Scxualbetätigung zuerst lZzloerolzS■eh ist,</w:t>
      </w:r>
    </w:p>
    <w:p>
      <w:pPr>
        <w:pStyle w:val="Style9"/>
        <w:keepNext w:val="0"/>
        <w:keepLines w:val="0"/>
        <w:widowControl w:val="0"/>
        <w:numPr>
          <w:ilvl w:val="0"/>
          <w:numId w:val="153"/>
        </w:numPr>
        <w:shd w:val="clear" w:color="auto" w:fill="auto"/>
        <w:tabs>
          <w:tab w:pos="690" w:val="left"/>
        </w:tabs>
        <w:bidi w:val="0"/>
        <w:spacing w:line="199" w:lineRule="auto"/>
        <w:ind w:left="0" w:firstLine="360"/>
        <w:jc w:val="left"/>
      </w:pPr>
      <w:r>
        <w:rPr>
          <w:color w:val="000000"/>
          <w:spacing w:val="0"/>
          <w:w w:val="100"/>
          <w:position w:val="0"/>
          <w:shd w:val="clear" w:color="auto" w:fill="auto"/>
          <w:lang w:val="de-DE" w:eastAsia="de-DE" w:bidi="de-DE"/>
        </w:rPr>
        <w:t>daß sie extragen/ml erscheint,</w:t>
      </w:r>
    </w:p>
    <w:p>
      <w:pPr>
        <w:pStyle w:val="Style9"/>
        <w:keepNext w:val="0"/>
        <w:keepLines w:val="0"/>
        <w:widowControl w:val="0"/>
        <w:numPr>
          <w:ilvl w:val="0"/>
          <w:numId w:val="153"/>
        </w:numPr>
        <w:shd w:val="clear" w:color="auto" w:fill="auto"/>
        <w:tabs>
          <w:tab w:pos="600" w:val="left"/>
        </w:tabs>
        <w:bidi w:val="0"/>
        <w:spacing w:line="199" w:lineRule="auto"/>
        <w:ind w:left="0" w:firstLine="360"/>
        <w:jc w:val="left"/>
      </w:pPr>
      <w:r>
        <w:rPr>
          <w:color w:val="000000"/>
          <w:spacing w:val="0"/>
          <w:w w:val="100"/>
          <w:position w:val="0"/>
          <w:shd w:val="clear" w:color="auto" w:fill="auto"/>
          <w:lang w:val="de-DE" w:eastAsia="de-DE" w:bidi="de-DE"/>
        </w:rPr>
        <w:t xml:space="preserve">daß die bzW/zche Sexual/tät «bei allem Überwiegen der Herrschaft crogener Zonen Komponenten zeigt für welche andere </w:t>
      </w:r>
      <w:r>
        <w:rPr>
          <w:i/>
          <w:iCs/>
          <w:color w:val="000000"/>
          <w:spacing w:val="0"/>
          <w:w w:val="100"/>
          <w:position w:val="0"/>
          <w:shd w:val="clear" w:color="auto" w:fill="auto"/>
          <w:lang w:val="de-DE" w:eastAsia="de-DE" w:bidi="de-DE"/>
        </w:rPr>
        <w:t>Personen</w:t>
      </w:r>
      <w:r>
        <w:rPr>
          <w:color w:val="000000"/>
          <w:spacing w:val="0"/>
          <w:w w:val="100"/>
          <w:position w:val="0"/>
          <w:shd w:val="clear" w:color="auto" w:fill="auto"/>
          <w:lang w:val="de-DE" w:eastAsia="de-DE" w:bidi="de-DE"/>
        </w:rPr>
        <w:t xml:space="preserve"> a/s Sexzza/ob/ekle von Anfang an in Betracht kommen </w:t>
      </w:r>
      <w:r>
        <w:rPr>
          <w:color w:val="000000"/>
          <w:spacing w:val="0"/>
          <w:w w:val="100"/>
          <w:position w:val="0"/>
          <w:shd w:val="clear" w:color="auto" w:fill="auto"/>
          <w:vertAlign w:val="superscript"/>
          <w:lang w:val="de-DE" w:eastAsia="de-DE" w:bidi="de-DE"/>
        </w:rPr>
        <w:footnoteReference w:id="64"/>
      </w:r>
      <w:r>
        <w:rPr>
          <w:color w:val="000000"/>
          <w:spacing w:val="0"/>
          <w:w w:val="100"/>
          <w:position w:val="0"/>
          <w:shd w:val="clear" w:color="auto" w:fill="auto"/>
          <w:lang w:val="de-DE" w:eastAsia="de-DE" w:bidi="de-DE"/>
        </w:rPr>
        <w:t>». Solcherart sind die Triebe: 1. der Schau- und Zezgelzzst (Exhibition), 2. der Grazz.^amkezl (Sadismus).</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Wichtig ist die Behauptung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daß Kinder schon im Alter von drei bis fünf Jahren einer sehr deutlichen Objektwahl fähig sind. Er unterscheidet </w:t>
      </w:r>
      <w:r>
        <w:rPr>
          <w:i/>
          <w:iCs/>
          <w:color w:val="000000"/>
          <w:spacing w:val="0"/>
          <w:w w:val="100"/>
          <w:position w:val="0"/>
          <w:shd w:val="clear" w:color="auto" w:fill="auto"/>
          <w:lang w:val="de-DE" w:eastAsia="de-DE" w:bidi="de-DE"/>
        </w:rPr>
        <w:t>epvei</w:t>
      </w:r>
      <w:r>
        <w:rPr>
          <w:color w:val="000000"/>
          <w:spacing w:val="0"/>
          <w:w w:val="100"/>
          <w:position w:val="0"/>
          <w:shd w:val="clear" w:color="auto" w:fill="auto"/>
          <w:lang w:val="de-DE" w:eastAsia="de-DE" w:bidi="de-DE"/>
        </w:rPr>
        <w:t xml:space="preserve"> Perioden in der Entwick</w:t>
        <w:softHyphen/>
        <w:t>lung des Sexuallebens :</w:t>
      </w:r>
    </w:p>
    <w:p>
      <w:pPr>
        <w:pStyle w:val="Style9"/>
        <w:keepNext w:val="0"/>
        <w:keepLines w:val="0"/>
        <w:widowControl w:val="0"/>
        <w:shd w:val="clear" w:color="auto" w:fill="auto"/>
        <w:tabs>
          <w:tab w:pos="5342" w:val="left"/>
          <w:tab w:pos="6523" w:val="left"/>
        </w:tabs>
        <w:bidi w:val="0"/>
        <w:spacing w:line="199" w:lineRule="auto"/>
        <w:ind w:left="0" w:firstLine="360"/>
        <w:jc w:val="left"/>
      </w:pPr>
      <w:r>
        <w:rPr>
          <w:color w:val="000000"/>
          <w:spacing w:val="0"/>
          <w:w w:val="100"/>
          <w:position w:val="0"/>
          <w:shd w:val="clear" w:color="auto" w:fill="auto"/>
          <w:lang w:val="de-DE" w:eastAsia="de-DE" w:bidi="de-DE"/>
        </w:rPr>
        <w:t>I. Die p&gt;rageni7a/e Periode, in der sich die Sexualität von einzelnen Trieben, von den «Partial</w:t>
        <w:softHyphen/>
        <w:t>trieben» und «erogenen» Zonen aus betätigt, die aber «/»abhängig voneinander eine gewisse Lust suchen.</w:t>
        <w:tab/>
        <w:t>.</w:t>
        <w:tab/>
        <w:t>,</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Diese peägenitllc Periode zerfällt in folgende Phasen:</w:t>
      </w:r>
    </w:p>
    <w:p>
      <w:pPr>
        <w:pStyle w:val="Style9"/>
        <w:keepNext w:val="0"/>
        <w:keepLines w:val="0"/>
        <w:widowControl w:val="0"/>
        <w:numPr>
          <w:ilvl w:val="0"/>
          <w:numId w:val="155"/>
        </w:numPr>
        <w:shd w:val="clear" w:color="auto" w:fill="auto"/>
        <w:tabs>
          <w:tab w:pos="690" w:val="left"/>
        </w:tabs>
        <w:bidi w:val="0"/>
        <w:spacing w:line="199" w:lineRule="auto"/>
        <w:ind w:left="0" w:firstLine="360"/>
        <w:jc w:val="left"/>
      </w:pPr>
      <w:r>
        <w:rPr>
          <w:i/>
          <w:iCs/>
          <w:color w:val="000000"/>
          <w:spacing w:val="0"/>
          <w:w w:val="100"/>
          <w:position w:val="0"/>
          <w:shd w:val="clear" w:color="auto" w:fill="auto"/>
          <w:lang w:val="de-DE" w:eastAsia="de-DE" w:bidi="de-DE"/>
        </w:rPr>
        <w:t>Autoerottimus:</w:t>
      </w:r>
      <w:r>
        <w:rPr>
          <w:color w:val="000000"/>
          <w:spacing w:val="0"/>
          <w:w w:val="100"/>
          <w:position w:val="0"/>
          <w:shd w:val="clear" w:color="auto" w:fill="auto"/>
          <w:lang w:val="de-DE" w:eastAsia="de-DE" w:bidi="de-DE"/>
        </w:rPr>
        <w:t xml:space="preserve"> Wonnesaugen, Ludein, Lutschen;</w:t>
      </w:r>
    </w:p>
    <w:p>
      <w:pPr>
        <w:pStyle w:val="Style9"/>
        <w:keepNext w:val="0"/>
        <w:keepLines w:val="0"/>
        <w:widowControl w:val="0"/>
        <w:numPr>
          <w:ilvl w:val="0"/>
          <w:numId w:val="155"/>
        </w:numPr>
        <w:shd w:val="clear" w:color="auto" w:fill="auto"/>
        <w:tabs>
          <w:tab w:pos="600" w:val="left"/>
        </w:tabs>
        <w:bidi w:val="0"/>
        <w:spacing w:line="199" w:lineRule="auto"/>
        <w:ind w:left="0" w:firstLine="360"/>
        <w:jc w:val="left"/>
      </w:pPr>
      <w:r>
        <w:rPr>
          <w:color w:val="000000"/>
          <w:spacing w:val="0"/>
          <w:w w:val="100"/>
          <w:position w:val="0"/>
          <w:shd w:val="clear" w:color="auto" w:fill="auto"/>
          <w:lang w:val="de-DE" w:eastAsia="de-DE" w:bidi="de-DE"/>
        </w:rPr>
        <w:t xml:space="preserve">Ota/eto/zk oder </w:t>
      </w:r>
      <w:r>
        <w:rPr>
          <w:i/>
          <w:iCs/>
          <w:color w:val="000000"/>
          <w:spacing w:val="0"/>
          <w:w w:val="100"/>
          <w:position w:val="0"/>
          <w:shd w:val="clear" w:color="auto" w:fill="auto"/>
          <w:lang w:val="de-DE" w:eastAsia="de-DE" w:bidi="de-DE"/>
        </w:rPr>
        <w:t>ora/sadzstisehe</w:t>
      </w:r>
      <w:r>
        <w:rPr>
          <w:color w:val="000000"/>
          <w:spacing w:val="0"/>
          <w:w w:val="100"/>
          <w:position w:val="0"/>
          <w:shd w:val="clear" w:color="auto" w:fill="auto"/>
          <w:lang w:val="de-DE" w:eastAsia="de-DE" w:bidi="de-DE"/>
        </w:rPr>
        <w:t xml:space="preserve"> St«/e: Kannibalismus, in der jedes Objekt vom Kind ergriffen, in den Mund genommen, zerbissen, gekaut und gegessen wird;</w:t>
      </w:r>
    </w:p>
    <w:p>
      <w:pPr>
        <w:pStyle w:val="Style9"/>
        <w:keepNext w:val="0"/>
        <w:keepLines w:val="0"/>
        <w:widowControl w:val="0"/>
        <w:numPr>
          <w:ilvl w:val="0"/>
          <w:numId w:val="155"/>
        </w:numPr>
        <w:shd w:val="clear" w:color="auto" w:fill="auto"/>
        <w:tabs>
          <w:tab w:pos="670" w:val="left"/>
        </w:tabs>
        <w:bidi w:val="0"/>
        <w:spacing w:line="199" w:lineRule="auto"/>
        <w:ind w:left="0" w:firstLine="360"/>
        <w:jc w:val="left"/>
      </w:pPr>
      <w:r>
        <w:rPr>
          <w:color w:val="000000"/>
          <w:spacing w:val="0"/>
          <w:w w:val="100"/>
          <w:position w:val="0"/>
          <w:shd w:val="clear" w:color="auto" w:fill="auto"/>
          <w:lang w:val="de-DE" w:eastAsia="de-DE" w:bidi="de-DE"/>
        </w:rPr>
        <w:t>A»a/eeolzk oder ana/.radz</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Jli/s■ehe Stufe; Analonanie, Koprophagie, Kopropraxis usw.;</w:t>
      </w:r>
    </w:p>
    <w:p>
      <w:pPr>
        <w:pStyle w:val="Style9"/>
        <w:keepNext w:val="0"/>
        <w:keepLines w:val="0"/>
        <w:widowControl w:val="0"/>
        <w:numPr>
          <w:ilvl w:val="0"/>
          <w:numId w:val="155"/>
        </w:numPr>
        <w:shd w:val="clear" w:color="auto" w:fill="auto"/>
        <w:tabs>
          <w:tab w:pos="680" w:val="left"/>
          <w:tab w:pos="5796" w:val="left"/>
        </w:tabs>
        <w:bidi w:val="0"/>
        <w:spacing w:line="199" w:lineRule="auto"/>
        <w:ind w:left="0" w:firstLine="360"/>
        <w:jc w:val="left"/>
      </w:pPr>
      <w:r>
        <w:rPr>
          <w:color w:val="000000"/>
          <w:spacing w:val="0"/>
          <w:w w:val="100"/>
          <w:position w:val="0"/>
          <w:shd w:val="clear" w:color="auto" w:fill="auto"/>
          <w:lang w:val="de-DE" w:eastAsia="de-DE" w:bidi="de-DE"/>
        </w:rPr>
        <w:t>Ueelhel/ert/zk.■ das lustvolle Bettnässen;</w:t>
        <w:tab/>
        <w:t>'</w:t>
      </w:r>
    </w:p>
    <w:p>
      <w:pPr>
        <w:pStyle w:val="Style9"/>
        <w:keepNext w:val="0"/>
        <w:keepLines w:val="0"/>
        <w:widowControl w:val="0"/>
        <w:numPr>
          <w:ilvl w:val="0"/>
          <w:numId w:val="155"/>
        </w:numPr>
        <w:shd w:val="clear" w:color="auto" w:fill="auto"/>
        <w:tabs>
          <w:tab w:pos="680" w:val="left"/>
        </w:tabs>
        <w:bidi w:val="0"/>
        <w:spacing w:line="199" w:lineRule="auto"/>
        <w:ind w:left="0" w:firstLine="360"/>
        <w:jc w:val="left"/>
      </w:pPr>
      <w:r>
        <w:rPr>
          <w:color w:val="000000"/>
          <w:spacing w:val="0"/>
          <w:w w:val="100"/>
          <w:position w:val="0"/>
          <w:shd w:val="clear" w:color="auto" w:fill="auto"/>
          <w:lang w:val="de-DE" w:eastAsia="de-DE" w:bidi="de-DE"/>
        </w:rPr>
        <w:t xml:space="preserve">. Zezgelzzs.t, </w:t>
      </w:r>
      <w:r>
        <w:rPr>
          <w:i/>
          <w:iCs/>
          <w:color w:val="000000"/>
          <w:spacing w:val="0"/>
          <w:w w:val="100"/>
          <w:position w:val="0"/>
          <w:shd w:val="clear" w:color="auto" w:fill="auto"/>
          <w:lang w:val="de-DE" w:eastAsia="de-DE" w:bidi="de-DE"/>
        </w:rPr>
        <w:t>Exhiblttonslllsl</w:t>
      </w:r>
      <w:r>
        <w:rPr>
          <w:color w:val="000000"/>
          <w:spacing w:val="0"/>
          <w:w w:val="100"/>
          <w:position w:val="0"/>
          <w:shd w:val="clear" w:color="auto" w:fill="auto"/>
          <w:lang w:val="de-DE" w:eastAsia="de-DE" w:bidi="de-DE"/>
        </w:rPr>
        <w:t xml:space="preserve"> und Sehl«l«s■l.</w:t>
      </w:r>
    </w:p>
    <w:p>
      <w:pPr>
        <w:pStyle w:val="Style9"/>
        <w:keepNext w:val="0"/>
        <w:keepLines w:val="0"/>
        <w:widowControl w:val="0"/>
        <w:shd w:val="clear" w:color="auto" w:fill="auto"/>
        <w:tabs>
          <w:tab w:pos="3653" w:val="left"/>
        </w:tabs>
        <w:bidi w:val="0"/>
        <w:spacing w:line="199" w:lineRule="auto"/>
        <w:ind w:left="0" w:firstLine="360"/>
        <w:jc w:val="left"/>
      </w:pPr>
      <w:r>
        <w:rPr>
          <w:color w:val="000000"/>
          <w:spacing w:val="0"/>
          <w:w w:val="100"/>
          <w:position w:val="0"/>
          <w:shd w:val="clear" w:color="auto" w:fill="auto"/>
          <w:lang w:val="de-DE" w:eastAsia="de-DE" w:bidi="de-DE"/>
        </w:rPr>
        <w:t>Als Partialtriebe werden besonders die Oral- und Analerotik, der Sadismus oder die Aggression und die Exhibition genannt.</w:t>
        <w:tab/>
        <w:t>-</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II. Die genitale Periode ist gekennzeichnet: 1. durch die Integration der Parliallriebe unter den Primat der Genitalzonen; 2. durch den Vorgang der Objektwahl. Beide sind aber im Kinderlebcn bereits vorgebildet.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Zur Frage der Partialtriebe müssen wir hier folgendes bemerken: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Gesichtspunkt der Gentheorie der Triebe aus si»d die sog. «I“’^^/- triebe» in der .Mehrzahl »ich Komponente» des Sexzul/reebes, sonder», abgesehen von dem Sadismus (Faktf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in unserem System,), </w:t>
      </w:r>
      <w:r>
        <w:rPr>
          <w:i/>
          <w:iCs/>
          <w:color w:val="000000"/>
          <w:spacing w:val="0"/>
          <w:w w:val="100"/>
          <w:position w:val="0"/>
          <w:shd w:val="clear" w:color="auto" w:fill="auto"/>
          <w:lang w:val="de-DE" w:eastAsia="de-DE" w:bidi="de-DE"/>
        </w:rPr>
        <w:t>selbständige Triebbedürfnisse,</w:t>
      </w:r>
      <w:r>
        <w:rPr>
          <w:color w:val="000000"/>
          <w:spacing w:val="0"/>
          <w:w w:val="100"/>
          <w:position w:val="0"/>
          <w:shd w:val="clear" w:color="auto" w:fill="auto"/>
          <w:lang w:val="de-DE" w:eastAsia="de-DE" w:bidi="de-DE"/>
        </w:rPr>
        <w:t xml:space="preserve"> die als </w:t>
      </w:r>
      <w:r>
        <w:rPr>
          <w:i/>
          <w:iCs/>
          <w:color w:val="000000"/>
          <w:spacing w:val="0"/>
          <w:w w:val="100"/>
          <w:position w:val="0"/>
          <w:shd w:val="clear" w:color="auto" w:fill="auto"/>
          <w:lang w:val="de-DE" w:eastAsia="de-DE" w:bidi="de-DE"/>
        </w:rPr>
        <w:t>Triebfaktoren</w:t>
      </w:r>
      <w:r>
        <w:rPr>
          <w:color w:val="000000"/>
          <w:spacing w:val="0"/>
          <w:w w:val="100"/>
          <w:position w:val="0"/>
          <w:shd w:val="clear" w:color="auto" w:fill="auto"/>
          <w:lang w:val="de-DE" w:eastAsia="de-DE" w:bidi="de-DE"/>
        </w:rPr>
        <w:t xml:space="preserve"> des menschliche» Triebsystems vo» Anbeginn des Thebens bis tjum Tode ihrem spezifisch angelegte» besondere» Trz’ebsfie/ </w:t>
      </w:r>
      <w:r>
        <w:rPr>
          <w:i/>
          <w:iCs/>
          <w:color w:val="000000"/>
          <w:spacing w:val="0"/>
          <w:w w:val="100"/>
          <w:position w:val="0"/>
          <w:shd w:val="clear" w:color="auto" w:fill="auto"/>
          <w:lang w:val="de-DE" w:eastAsia="de-DE" w:bidi="de-DE"/>
        </w:rPr>
        <w:t>dienen.</w:t>
      </w:r>
      <w:r>
        <w:rPr>
          <w:color w:val="000000"/>
          <w:spacing w:val="0"/>
          <w:w w:val="100"/>
          <w:position w:val="0"/>
          <w:shd w:val="clear" w:color="auto" w:fill="auto"/>
          <w:lang w:val="de-DE" w:eastAsia="de-DE" w:bidi="de-DE"/>
        </w:rPr>
        <w:t xml:space="preserve"> So;</w:t>
      </w:r>
    </w:p>
    <w:p>
      <w:pPr>
        <w:pStyle w:val="Style13"/>
        <w:keepNext w:val="0"/>
        <w:keepLines w:val="0"/>
        <w:widowControl w:val="0"/>
        <w:numPr>
          <w:ilvl w:val="0"/>
          <w:numId w:val="157"/>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 xml:space="preserve">Die Ota/iläl ist nur die eine (prägenitale,) Erscheinungsform des selbständigen Bedürfnisses m, d. h. des </w:t>
      </w:r>
      <w:r>
        <w:rPr>
          <w:i/>
          <w:iCs/>
          <w:color w:val="000000"/>
          <w:spacing w:val="0"/>
          <w:w w:val="100"/>
          <w:position w:val="0"/>
          <w:shd w:val="clear" w:color="auto" w:fill="auto"/>
          <w:lang w:val="de-DE" w:eastAsia="de-DE" w:bidi="de-DE"/>
        </w:rPr>
        <w:t>A^nklammeruigjbedürfnisses</w:t>
      </w:r>
      <w:r>
        <w:rPr>
          <w:color w:val="000000"/>
          <w:spacing w:val="0"/>
          <w:w w:val="100"/>
          <w:position w:val="0"/>
          <w:shd w:val="clear" w:color="auto" w:fill="auto"/>
          <w:lang w:val="de-DE" w:eastAsia="de-DE" w:bidi="de-DE"/>
        </w:rPr>
        <w:t xml:space="preserve"> (nach </w:t>
      </w:r>
      <w:r>
        <w:rPr>
          <w:color w:val="000000"/>
          <w:spacing w:val="0"/>
          <w:w w:val="100"/>
          <w:position w:val="0"/>
          <w:sz w:val="26"/>
          <w:szCs w:val="26"/>
          <w:shd w:val="clear" w:color="auto" w:fill="auto"/>
          <w:lang w:val="de-DE" w:eastAsia="de-DE" w:bidi="de-DE"/>
        </w:rPr>
        <w:t xml:space="preserve">I. </w:t>
      </w:r>
      <w:r>
        <w:rPr>
          <w:smallCaps/>
          <w:color w:val="000000"/>
          <w:spacing w:val="0"/>
          <w:w w:val="100"/>
          <w:position w:val="0"/>
          <w:shd w:val="clear" w:color="auto" w:fill="auto"/>
          <w:lang w:val="de-DE" w:eastAsia="de-DE" w:bidi="de-DE"/>
        </w:rPr>
        <w:t>Hermann). Es</w:t>
      </w:r>
      <w:r>
        <w:rPr>
          <w:color w:val="000000"/>
          <w:spacing w:val="0"/>
          <w:w w:val="100"/>
          <w:position w:val="0"/>
          <w:shd w:val="clear" w:color="auto" w:fill="auto"/>
          <w:lang w:val="de-DE" w:eastAsia="de-DE" w:bidi="de-DE"/>
        </w:rPr>
        <w:t xml:space="preserve"> gibt kein orales Bedüfiis, sondern </w:t>
      </w:r>
      <w:r>
        <w:rPr>
          <w:i/>
          <w:iCs/>
          <w:color w:val="000000"/>
          <w:spacing w:val="0"/>
          <w:w w:val="100"/>
          <w:position w:val="0"/>
          <w:shd w:val="clear" w:color="auto" w:fill="auto"/>
          <w:lang w:val="de-DE" w:eastAsia="de-DE" w:bidi="de-DE"/>
        </w:rPr>
        <w:t>ein Urbedürfnis</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Ankkimmerung,</w:t>
      </w:r>
      <w:r>
        <w:rPr>
          <w:color w:val="000000"/>
          <w:spacing w:val="0"/>
          <w:w w:val="100"/>
          <w:position w:val="0"/>
          <w:shd w:val="clear" w:color="auto" w:fill="auto"/>
          <w:lang w:val="de-DE" w:eastAsia="de-DE" w:bidi="de-DE"/>
        </w:rPr>
        <w:t xml:space="preserve"> welches sich </w:t>
      </w:r>
      <w:r>
        <w:rPr>
          <w:i/>
          <w:iCs/>
          <w:color w:val="000000"/>
          <w:spacing w:val="0"/>
          <w:w w:val="100"/>
          <w:position w:val="0"/>
          <w:shd w:val="clear" w:color="auto" w:fill="auto"/>
          <w:lang w:val="de-DE" w:eastAsia="de-DE" w:bidi="de-DE"/>
        </w:rPr>
        <w:t xml:space="preserve">im frühen </w:t>
      </w:r>
      <w:r>
        <w:rPr>
          <w:color w:val="000000"/>
          <w:spacing w:val="0"/>
          <w:w w:val="100"/>
          <w:position w:val="0"/>
          <w:shd w:val="clear" w:color="auto" w:fill="auto"/>
          <w:lang w:val="de-DE" w:eastAsia="de-DE" w:bidi="de-DE"/>
        </w:rPr>
        <w:t xml:space="preserve">Kindesalter </w:t>
      </w:r>
      <w:r>
        <w:rPr>
          <w:i/>
          <w:iCs/>
          <w:color w:val="000000"/>
          <w:spacing w:val="0"/>
          <w:w w:val="100"/>
          <w:position w:val="0"/>
          <w:shd w:val="clear" w:color="auto" w:fill="auto"/>
          <w:lang w:val="de-DE" w:eastAsia="de-DE" w:bidi="de-DE"/>
        </w:rPr>
        <w:t>hauptsächlich in</w:t>
      </w:r>
      <w:r>
        <w:rPr>
          <w:color w:val="000000"/>
          <w:spacing w:val="0"/>
          <w:w w:val="100"/>
          <w:position w:val="0"/>
          <w:shd w:val="clear" w:color="auto" w:fill="auto"/>
          <w:lang w:val="de-DE" w:eastAsia="de-DE" w:bidi="de-DE"/>
        </w:rPr>
        <w:t xml:space="preserve"> einer orale» Form befriedzgt. . Nach der orale» Phase ver</w:t>
        <w:softHyphen/>
      </w:r>
      <w:r>
        <w:rPr>
          <w:color w:val="000000"/>
          <w:spacing w:val="0"/>
          <w:w w:val="100"/>
          <w:position w:val="0"/>
          <w:shd w:val="clear" w:color="auto" w:fill="auto"/>
          <w:lang w:val="de-DE" w:eastAsia="de-DE" w:bidi="de-DE"/>
        </w:rPr>
        <w:t>schwindet aber dieses Bedürfnis nicht, sondern befriedigt sich in den verschie</w:t>
        <w:softHyphen/>
        <w:t xml:space="preserve">densten Formen jeglicher </w:t>
      </w:r>
      <w:r>
        <w:rPr>
          <w:i/>
          <w:iCs/>
          <w:color w:val="000000"/>
          <w:spacing w:val="0"/>
          <w:w w:val="100"/>
          <w:position w:val="0"/>
          <w:shd w:val="clear" w:color="auto" w:fill="auto"/>
          <w:lang w:val="de-DE" w:eastAsia="de-DE" w:bidi="de-DE"/>
        </w:rPr>
        <w:t>A^nkilammirzmr</w:t>
      </w:r>
      <w:r>
        <w:rPr>
          <w:color w:val="000000"/>
          <w:spacing w:val="0"/>
          <w:w w:val="100"/>
          <w:position w:val="0"/>
          <w:shd w:val="clear" w:color="auto" w:fill="auto"/>
          <w:lang w:val="de-DE" w:eastAsia="de-DE" w:bidi="de-DE"/>
        </w:rPr>
        <w:t xml:space="preserve"> an konkrete und ideale Objekte und dient dem Ziele der Si’stirzn</w:t>
      </w:r>
      <w:r>
        <w:rPr>
          <w:color w:val="000000"/>
          <w:spacing w:val="0"/>
          <w:w w:val="100"/>
          <w:position w:val="0"/>
          <w:shd w:val="clear" w:color="auto" w:fill="auto"/>
          <w:vertAlign w:val="subscript"/>
          <w:lang w:val="de-DE" w:eastAsia="de-DE" w:bidi="de-DE"/>
        </w:rPr>
        <w:t>1</w:t>
      </w:r>
      <w:r>
        <w:rPr>
          <w:color w:val="000000"/>
          <w:spacing w:val="0"/>
          <w:w w:val="100"/>
          <w:position w:val="0"/>
          <w:shd w:val="clear" w:color="auto" w:fill="auto"/>
          <w:lang w:val="de-DE" w:eastAsia="de-DE" w:bidi="de-DE"/>
        </w:rPr>
        <w:t>r der erworbenen Objekte. (Vgl. später das Trieb- ssstim der Sch.-A.)</w:t>
      </w:r>
    </w:p>
    <w:p>
      <w:pPr>
        <w:pStyle w:val="Style13"/>
        <w:keepNext w:val="0"/>
        <w:keepLines w:val="0"/>
        <w:widowControl w:val="0"/>
        <w:numPr>
          <w:ilvl w:val="0"/>
          <w:numId w:val="159"/>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Die Azl'/i/•l/ik ist ebenfalls nur eine präginitlle EricCiirurgieorm des Be-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und SuchbedSrerissis, also des Faktors d im Tr^iebsystem der Sch.-A.</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der lnllerotiscCer prägiritalin Phase dient der BeClrrurgstrieb als Triibelktcr dem </w:t>
      </w:r>
      <w:r>
        <w:rPr>
          <w:i/>
          <w:iCs/>
          <w:color w:val="000000"/>
          <w:spacing w:val="0"/>
          <w:w w:val="100"/>
          <w:position w:val="0"/>
          <w:shd w:val="clear" w:color="auto" w:fill="auto"/>
          <w:lang w:val="de-DE" w:eastAsia="de-DE" w:bidi="de-DE"/>
        </w:rPr>
        <w:t>Kleben,</w:t>
      </w:r>
      <w:r>
        <w:rPr>
          <w:color w:val="000000"/>
          <w:spacing w:val="0"/>
          <w:w w:val="100"/>
          <w:position w:val="0"/>
          <w:shd w:val="clear" w:color="auto" w:fill="auto"/>
          <w:lang w:val="de-DE" w:eastAsia="de-DE" w:bidi="de-DE"/>
        </w:rPr>
        <w:t xml:space="preserve"> der Bihnre7mr am aZ/en Objekt, oder dem 5?/^« »acÄ ^7^ Objik/ir. Sammeln, Raffen, Treuem sind alles Mlnieeitltioriformin des nämlichen Behlrrurgitriebes d in der RisCturg der Tendenz des Klebens (— d). Hingegen manifestiert sich später das nämliche Bedürfnis in der Richtung </w:t>
      </w:r>
      <w:r>
        <w:rPr>
          <w:i/>
          <w:iCs/>
          <w:color w:val="000000"/>
          <w:spacing w:val="0"/>
          <w:w w:val="100"/>
          <w:position w:val="0"/>
          <w:shd w:val="clear" w:color="auto" w:fill="auto"/>
          <w:lang w:val="de-DE" w:eastAsia="de-DE" w:bidi="de-DE"/>
        </w:rPr>
        <w:t>«.Adf-Suchi-GiCin</w:t>
      </w:r>
      <w:r>
        <w:rPr>
          <w:color w:val="000000"/>
          <w:spacing w:val="0"/>
          <w:w w:val="100"/>
          <w:position w:val="0"/>
          <w:sz w:val="18"/>
          <w:szCs w:val="18"/>
          <w:shd w:val="clear" w:color="auto" w:fill="auto"/>
          <w:lang w:val="de-DE" w:eastAsia="de-DE" w:bidi="de-DE"/>
        </w:rPr>
        <w:t xml:space="preserve"> »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nach neuen Objekten als Erwe•bibidSSednir, als </w:t>
      </w:r>
      <w:r>
        <w:rPr>
          <w:i/>
          <w:iCs/>
          <w:color w:val="000000"/>
          <w:spacing w:val="0"/>
          <w:w w:val="100"/>
          <w:position w:val="0"/>
          <w:shd w:val="clear" w:color="auto" w:fill="auto"/>
          <w:lang w:val="de-DE" w:eastAsia="de-DE" w:bidi="de-DE"/>
        </w:rPr>
        <w:t>Verändernngsbediirfnit</w:t>
      </w:r>
      <w:r>
        <w:rPr>
          <w:color w:val="000000"/>
          <w:spacing w:val="0"/>
          <w:w w:val="100"/>
          <w:position w:val="0"/>
          <w:shd w:val="clear" w:color="auto" w:fill="auto"/>
          <w:lang w:val="de-DE" w:eastAsia="de-DE" w:bidi="de-DE"/>
        </w:rPr>
        <w:t xml:space="preserve"> (im Sinne' </w:t>
      </w:r>
      <w:r>
        <w:rPr>
          <w:smallCaps/>
          <w:color w:val="000000"/>
          <w:spacing w:val="0"/>
          <w:w w:val="100"/>
          <w:position w:val="0"/>
          <w:shd w:val="clear" w:color="auto" w:fill="auto"/>
          <w:lang w:val="de-DE" w:eastAsia="de-DE" w:bidi="de-DE"/>
        </w:rPr>
        <w:t>Häberlins)</w:t>
      </w:r>
      <w:r>
        <w:rPr>
          <w:color w:val="000000"/>
          <w:spacing w:val="0"/>
          <w:w w:val="100"/>
          <w:position w:val="0"/>
          <w:shd w:val="clear" w:color="auto" w:fill="auto"/>
          <w:lang w:val="de-DE" w:eastAsia="de-DE" w:bidi="de-DE"/>
        </w:rPr>
        <w:t xml:space="preserve"> hei der Objektwahl und so fort.</w:t>
      </w:r>
    </w:p>
    <w:p>
      <w:pPr>
        <w:pStyle w:val="Style13"/>
        <w:keepNext w:val="0"/>
        <w:keepLines w:val="0"/>
        <w:widowControl w:val="0"/>
        <w:numPr>
          <w:ilvl w:val="0"/>
          <w:numId w:val="15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Lust des S'i'ch-Z^7rins (EXcidi'/zCr) ist in dem Triebssitem der Sch.-A. nur die präginitlii Erscheinungsform des Faktors 6)', des sog. «wlenZiS■sher» .Fak</w:t>
        <w:softHyphen/>
        <w:t xml:space="preserve">tors, der teils als GeZ/znzrsdrnzr auch nach der prägenitalen Plrtilltriebrolie tätig ist, teils aber als die Schlmsshrarke bildender Faktor di'e </w:t>
      </w:r>
      <w:r>
        <w:rPr>
          <w:i/>
          <w:iCs/>
          <w:color w:val="000000"/>
          <w:spacing w:val="0"/>
          <w:w w:val="100"/>
          <w:position w:val="0"/>
          <w:shd w:val="clear" w:color="auto" w:fill="auto"/>
          <w:lang w:val="de-DE" w:eastAsia="de-DE" w:bidi="de-DE"/>
        </w:rPr>
        <w:t>moralische Zensur</w:t>
      </w:r>
      <w:r>
        <w:rPr>
          <w:color w:val="000000"/>
          <w:spacing w:val="0"/>
          <w:w w:val="100"/>
          <w:position w:val="0"/>
          <w:shd w:val="clear" w:color="auto" w:fill="auto"/>
          <w:lang w:val="de-DE" w:eastAsia="de-DE" w:bidi="de-DE"/>
        </w:rPr>
        <w:t xml:space="preserve"> der see</w:t>
        <w:softHyphen/>
        <w:t>lischen «Mitte» übernimmt.</w:t>
      </w:r>
    </w:p>
    <w:p>
      <w:pPr>
        <w:pStyle w:val="Style13"/>
        <w:keepNext w:val="0"/>
        <w:keepLines w:val="0"/>
        <w:widowControl w:val="0"/>
        <w:numPr>
          <w:ilvl w:val="0"/>
          <w:numId w:val="159"/>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Der Sadiim’z/i ist die einzige Triebkomponente, die als Teil der Sexualität</w:t>
      </w:r>
    </w:p>
    <w:p>
      <w:pPr>
        <w:pStyle w:val="Style13"/>
        <w:keepNext w:val="0"/>
        <w:keepLines w:val="0"/>
        <w:widowControl w:val="0"/>
        <w:shd w:val="clear" w:color="auto" w:fill="auto"/>
        <w:tabs>
          <w:tab w:pos="3058" w:val="left"/>
        </w:tabs>
        <w:bidi w:val="0"/>
        <w:spacing w:line="240" w:lineRule="auto"/>
        <w:ind w:left="0" w:firstLine="0"/>
        <w:jc w:val="left"/>
      </w:pPr>
      <w:r>
        <w:rPr>
          <w:color w:val="000000"/>
          <w:spacing w:val="0"/>
          <w:w w:val="100"/>
          <w:position w:val="0"/>
          <w:shd w:val="clear" w:color="auto" w:fill="auto"/>
          <w:lang w:val="de-DE" w:eastAsia="de-DE" w:bidi="de-DE"/>
        </w:rPr>
        <w:t xml:space="preserve">lebenslang im Dienste der Gisshlechtlishkeit bleibt. Daneben aber wirkt im ' Triebiyitem der Sch.-A. der Faktor s nicht nur als die aktive, aggressive, evtl. ildistiscCi männliche Komponente der Sexualität, sondern dient der lrtriiberdir Aufgabe der </w:t>
      </w:r>
      <w:r>
        <w:rPr>
          <w:i/>
          <w:iCs/>
          <w:color w:val="000000"/>
          <w:spacing w:val="0"/>
          <w:w w:val="100"/>
          <w:position w:val="0"/>
          <w:shd w:val="clear" w:color="auto" w:fill="auto"/>
          <w:lang w:val="de-DE" w:eastAsia="de-DE" w:bidi="de-DE"/>
        </w:rPr>
        <w:t>beruflichen und (mdeasirAigen Aktivität</w:t>
      </w:r>
      <w:r>
        <w:rPr>
          <w:color w:val="000000"/>
          <w:spacing w:val="0"/>
          <w:w w:val="100"/>
          <w:position w:val="0"/>
          <w:shd w:val="clear" w:color="auto" w:fill="auto"/>
          <w:lang w:val="de-DE" w:eastAsia="de-DE" w:bidi="de-DE"/>
        </w:rPr>
        <w:t xml:space="preserve"> und mit dem Faktor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zusammen der </w:t>
      </w:r>
      <w:r>
        <w:rPr>
          <w:i/>
          <w:iCs/>
          <w:color w:val="000000"/>
          <w:spacing w:val="0"/>
          <w:w w:val="100"/>
          <w:position w:val="0"/>
          <w:shd w:val="clear" w:color="auto" w:fill="auto"/>
          <w:lang w:val="de-DE" w:eastAsia="de-DE" w:bidi="de-DE"/>
        </w:rPr>
        <w:t>aktinn,</w:t>
      </w:r>
      <w:r>
        <w:rPr>
          <w:color w:val="000000"/>
          <w:spacing w:val="0"/>
          <w:w w:val="100"/>
          <w:position w:val="0"/>
          <w:shd w:val="clear" w:color="auto" w:fill="auto"/>
          <w:lang w:val="de-DE" w:eastAsia="de-DE" w:bidi="de-DE"/>
        </w:rPr>
        <w:t xml:space="preserve"> n_g</w:t>
      </w:r>
      <w:r>
        <w:rPr>
          <w:color w:val="000000"/>
          <w:spacing w:val="0"/>
          <w:w w:val="100"/>
          <w:position w:val="0"/>
          <w:shd w:val="clear" w:color="auto" w:fill="auto"/>
          <w:vertAlign w:val="subscript"/>
          <w:lang w:val="de-DE" w:eastAsia="de-DE" w:bidi="de-DE"/>
        </w:rPr>
        <w:t>1</w:t>
      </w:r>
      <w:r>
        <w:rPr>
          <w:color w:val="000000"/>
          <w:spacing w:val="0"/>
          <w:w w:val="100"/>
          <w:position w:val="0"/>
          <w:shd w:val="clear" w:color="auto" w:fill="auto"/>
          <w:lang w:val="de-DE" w:eastAsia="de-DE" w:bidi="de-DE"/>
        </w:rPr>
        <w:t>ge■issii.e«</w:t>
        <w:tab/>
        <w:t>von Nl7he•zrzr, W'ietlbjiktiz der WeZ/, kurg der</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Silbii'irCal/zrg.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diese Beziehung der FREüDschen Pletilltriebe zu den bleibenden selb</w:t>
        <w:softHyphen/>
        <w:t xml:space="preserve">ständigen Triebelktoeen werden wir in den nächsten Kapiteln ausführlich berichten. (Vgl. Tab. 4.) Hier betonen wir erstens die Tatsache, daß die </w:t>
      </w:r>
      <w:r>
        <w:rPr>
          <w:smallCaps/>
          <w:color w:val="000000"/>
          <w:spacing w:val="0"/>
          <w:w w:val="100"/>
          <w:position w:val="0"/>
          <w:shd w:val="clear" w:color="auto" w:fill="auto"/>
          <w:lang w:val="de-DE" w:eastAsia="de-DE" w:bidi="de-DE"/>
        </w:rPr>
        <w:t xml:space="preserve">Freüd- </w:t>
      </w:r>
      <w:r>
        <w:rPr>
          <w:color w:val="000000"/>
          <w:spacing w:val="0"/>
          <w:w w:val="100"/>
          <w:position w:val="0"/>
          <w:shd w:val="clear" w:color="auto" w:fill="auto"/>
          <w:lang w:val="de-DE" w:eastAsia="de-DE" w:bidi="de-DE"/>
        </w:rPr>
        <w:t>scCen Partialtriebe £7^ irrealen Kcritruktiorin sind, wie einige Autoren be</w:t>
        <w:softHyphen/>
        <w:t>haupten, sondern reale TrieberscCeirurgen dlrstiller; zweitens, daß diese sog. Pletilltriebe - abgesehen von dem Sadismus - nur temporäre TeiliescCeinurgen besonderer selbständiger Triebflktoeer dlritelier, die aber im Laufe des Lebens - außer der präginitller Sexulleurktion - als ganz andersartige Bedürfnisse wirksam sind.</w:t>
      </w:r>
    </w:p>
    <w:p>
      <w:pPr>
        <w:pStyle w:val="Style13"/>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kann nun die Frage ^werfen: Warum beCleet eigentlich die Psycho- lnllyii so stark auf dem D&gt;za7Zz.mzzi der Triebe? Warum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beide Theorien auf den Gedanken gebaut, daß es </w:t>
      </w:r>
      <w:r>
        <w:rPr>
          <w:i/>
          <w:iCs/>
          <w:color w:val="000000"/>
          <w:spacing w:val="0"/>
          <w:w w:val="100"/>
          <w:position w:val="0"/>
          <w:shd w:val="clear" w:color="auto" w:fill="auto"/>
          <w:lang w:val="de-DE" w:eastAsia="de-DE" w:bidi="de-DE"/>
        </w:rPr>
        <w:t>nurgnui</w:t>
      </w:r>
      <w:r>
        <w:rPr>
          <w:color w:val="000000"/>
          <w:spacing w:val="0"/>
          <w:w w:val="100"/>
          <w:position w:val="0"/>
          <w:shd w:val="clear" w:color="auto" w:fill="auto"/>
          <w:lang w:val="de-DE" w:eastAsia="de-DE" w:bidi="de-DE"/>
        </w:rPr>
        <w:t xml:space="preserve"> und »ich/ /mehrere </w:t>
      </w:r>
      <w:r>
        <w:rPr>
          <w:i/>
          <w:iCs/>
          <w:color w:val="000000"/>
          <w:spacing w:val="0"/>
          <w:w w:val="100"/>
          <w:position w:val="0"/>
          <w:shd w:val="clear" w:color="auto" w:fill="auto"/>
          <w:lang w:val="de-DE" w:eastAsia="de-DE" w:bidi="de-DE"/>
        </w:rPr>
        <w:t>Tfiibaetin</w:t>
      </w:r>
      <w:r>
        <w:rPr>
          <w:color w:val="000000"/>
          <w:spacing w:val="0"/>
          <w:w w:val="100"/>
          <w:position w:val="0"/>
          <w:shd w:val="clear" w:color="auto" w:fill="auto"/>
          <w:lang w:val="de-DE" w:eastAsia="de-DE" w:bidi="de-DE"/>
        </w:rPr>
        <w:t xml:space="preserve"> gebe, die von der Geburt bis zum Tod miteinander kämpfen? Nach </w:t>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ist der Dualismus der Triebe darum ein besonders beliebter Gedanke für die Psycho</w:t>
        <w:softHyphen/>
        <w:t xml:space="preserve">analyse, weil sie daraus den pathogenen Konflikt als den Kampf zweier Pletrer am besten verstehen kann. Mit Recht sagt darauf </w:t>
      </w:r>
      <w:r>
        <w:rPr>
          <w:smallCaps/>
          <w:color w:val="000000"/>
          <w:spacing w:val="0"/>
          <w:w w:val="100"/>
          <w:position w:val="0"/>
          <w:shd w:val="clear" w:color="auto" w:fill="auto"/>
          <w:lang w:val="de-DE" w:eastAsia="de-DE" w:bidi="de-DE"/>
        </w:rPr>
        <w:t>Fenichel,</w:t>
      </w:r>
      <w:r>
        <w:rPr>
          <w:color w:val="000000"/>
          <w:spacing w:val="0"/>
          <w:w w:val="100"/>
          <w:position w:val="0"/>
          <w:shd w:val="clear" w:color="auto" w:fill="auto"/>
          <w:lang w:val="de-DE" w:eastAsia="de-DE" w:bidi="de-DE"/>
        </w:rPr>
        <w:t xml:space="preserve"> daß die erste Trieb</w:t>
        <w:softHyphen/>
        <w:t xml:space="preserve">theorie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dieses Ziel nicht erreicht, während sich die zweite dem erwünsch</w:t>
        <w:softHyphen/>
        <w:t>ten Ziel nicht einmal angenähert habe.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Unser Standpunkt in dieser Frage ist der, daß wir die Annahme eines Trieb</w:t>
        <w:softHyphen/>
        <w:t>dualismus nicht fallen llsiin, diesem Dualismus aber eine ganz andere Unter</w:t>
        <w:softHyphen/>
        <w:t xml:space="preserve">lari geben, die mit den biologischen Beobachtungen in keinem Widerspruch </w:t>
      </w:r>
      <w:r>
        <w:rPr>
          <w:color w:val="000000"/>
          <w:spacing w:val="0"/>
          <w:w w:val="100"/>
          <w:position w:val="0"/>
          <w:shd w:val="clear" w:color="auto" w:fill="auto"/>
          <w:lang w:val="de-DE" w:eastAsia="de-DE" w:bidi="de-DE"/>
        </w:rPr>
        <w:t>steht, sondern aus der Gentheorie der Triebe mit Notwendigkeit folgt. Dieser Dualismus kennzeichnet sich dadurch, daß er für jeden Trieb, jedes Trieb</w:t>
        <w:softHyphen/>
        <w:t xml:space="preserve">bedürfnis gleichermaßen gilt. Er ist sogar die direkte Folge des gemeinsamen genischen Ursprungs und der gemeinsamen genischen Natur aller Triebe. Dieser Dualismus ist der der </w:t>
      </w:r>
      <w:r>
        <w:rPr>
          <w:i/>
          <w:iCs/>
          <w:color w:val="000000"/>
          <w:spacing w:val="0"/>
          <w:w w:val="100"/>
          <w:position w:val="0"/>
          <w:shd w:val="clear" w:color="auto" w:fill="auto"/>
          <w:lang w:val="de-DE" w:eastAsia="de-DE" w:bidi="de-DE"/>
        </w:rPr>
        <w:t>Triebgegensätffichkeiten.</w:t>
      </w:r>
    </w:p>
    <w:p>
      <w:pPr>
        <w:pStyle w:val="Style13"/>
        <w:keepNext w:val="0"/>
        <w:keepLines w:val="0"/>
        <w:widowControl w:val="0"/>
        <w:numPr>
          <w:ilvl w:val="0"/>
          <w:numId w:val="159"/>
        </w:numPr>
        <w:shd w:val="clear" w:color="auto" w:fill="auto"/>
        <w:tabs>
          <w:tab w:pos="260" w:val="left"/>
        </w:tabs>
        <w:bidi w:val="0"/>
        <w:spacing w:line="240" w:lineRule="auto"/>
        <w:ind w:left="0" w:firstLine="0"/>
        <w:jc w:val="left"/>
      </w:pPr>
      <w:r>
        <w:rPr>
          <w:color w:val="000000"/>
          <w:spacing w:val="0"/>
          <w:w w:val="100"/>
          <w:position w:val="0"/>
          <w:shd w:val="clear" w:color="auto" w:fill="auto"/>
          <w:lang w:val="de-DE" w:eastAsia="de-DE" w:bidi="de-DE"/>
        </w:rPr>
        <w:t>Das Triebsystem der Schicksalsanalyse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Solange sich die Tiefenpsychologie damit begnügen mußte, ihr Arbeits</w:t>
        <w:softHyphen/>
        <w:t xml:space="preserve">feld ausschließlich auf das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Unbewußte zu beschränken, konnte man mit dem einfachen dualistischen Triebsystem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also mit den zwei Arten der </w:t>
      </w:r>
      <w:r>
        <w:rPr>
          <w:i/>
          <w:iCs/>
          <w:color w:val="000000"/>
          <w:spacing w:val="0"/>
          <w:w w:val="100"/>
          <w:position w:val="0"/>
          <w:shd w:val="clear" w:color="auto" w:fill="auto"/>
          <w:lang w:val="de-DE" w:eastAsia="de-DE" w:bidi="de-DE"/>
        </w:rPr>
        <w:t>Sexual-</w:t>
      </w:r>
      <w:r>
        <w:rPr>
          <w:color w:val="000000"/>
          <w:spacing w:val="0"/>
          <w:w w:val="100"/>
          <w:position w:val="0"/>
          <w:shd w:val="clear" w:color="auto" w:fill="auto"/>
          <w:lang w:val="de-DE" w:eastAsia="de-DE" w:bidi="de-DE"/>
        </w:rPr>
        <w:t xml:space="preserve"> und ZAtriebe, recht gut auskommen.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es aber auf dem Wege der schicksalsanalytischen Forschungen immer klarer wurde, daß in der Entstehung der Trieberkrankungen, sowohl in der Genese der sexuellen Störungen wie auch in der der Neurosen und Psychosen, in erster Linie nicht die im individuellen Leben </w:t>
      </w:r>
      <w:r>
        <w:rPr>
          <w:i/>
          <w:iCs/>
          <w:color w:val="000000"/>
          <w:spacing w:val="0"/>
          <w:w w:val="100"/>
          <w:position w:val="0"/>
          <w:shd w:val="clear" w:color="auto" w:fill="auto"/>
          <w:lang w:val="de-DE" w:eastAsia="de-DE" w:bidi="de-DE"/>
        </w:rPr>
        <w:t>persönlich</w:t>
      </w:r>
      <w:r>
        <w:rPr>
          <w:color w:val="000000"/>
          <w:spacing w:val="0"/>
          <w:w w:val="100"/>
          <w:position w:val="0"/>
          <w:shd w:val="clear" w:color="auto" w:fill="auto"/>
          <w:lang w:val="de-DE" w:eastAsia="de-DE" w:bidi="de-DE"/>
        </w:rPr>
        <w:t xml:space="preserve"> verdrängten Trieb</w:t>
        <w:softHyphen/>
        <w:t>ansprüche die ausschlaggebende primäre Rolle spielen, sondern die unbefrie</w:t>
        <w:softHyphen/>
        <w:t xml:space="preserve">digten latenten, </w:t>
      </w:r>
      <w:r>
        <w:rPr>
          <w:i/>
          <w:iCs/>
          <w:color w:val="000000"/>
          <w:spacing w:val="0"/>
          <w:w w:val="100"/>
          <w:position w:val="0"/>
          <w:shd w:val="clear" w:color="auto" w:fill="auto"/>
          <w:lang w:val="de-DE" w:eastAsia="de-DE" w:bidi="de-DE"/>
        </w:rPr>
        <w:t>familiären Ahnenansprüche,</w:t>
      </w:r>
      <w:r>
        <w:rPr>
          <w:color w:val="000000"/>
          <w:spacing w:val="0"/>
          <w:w w:val="100"/>
          <w:position w:val="0"/>
          <w:shd w:val="clear" w:color="auto" w:fill="auto"/>
          <w:lang w:val="de-DE" w:eastAsia="de-DE" w:bidi="de-DE"/>
        </w:rPr>
        <w:t xml:space="preserve"> mußte man das suggestiv einfache dualistische Triebsystem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auf erbbiologischer Grundlage weiterbauen. </w:t>
      </w:r>
      <w:r>
        <w:rPr>
          <w:i/>
          <w:iCs/>
          <w:color w:val="000000"/>
          <w:spacing w:val="0"/>
          <w:w w:val="100"/>
          <w:position w:val="0"/>
          <w:shd w:val="clear" w:color="auto" w:fill="auto"/>
          <w:lang w:val="de-DE" w:eastAsia="de-DE" w:bidi="de-DE"/>
        </w:rPr>
        <w:t xml:space="preserve">Diese Erweiterung steht keinesfalls im Gegensatz gu der ursprünglichen Auffassung </w:t>
      </w:r>
      <w:r>
        <w:rPr>
          <w:smallCaps/>
          <w:color w:val="000000"/>
          <w:spacing w:val="0"/>
          <w:w w:val="100"/>
          <w:position w:val="0"/>
          <w:shd w:val="clear" w:color="auto" w:fill="auto"/>
          <w:lang w:val="de-DE" w:eastAsia="de-DE" w:bidi="de-DE"/>
        </w:rPr>
        <w:t>Freuds.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Bekanntlich hat sich ja auch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im Anbeginn der Psychoanalyse das Triebleben des Menschen historisch </w:t>
      </w:r>
      <w:r>
        <w:rPr>
          <w:i/>
          <w:iCs/>
          <w:color w:val="000000"/>
          <w:spacing w:val="0"/>
          <w:w w:val="100"/>
          <w:position w:val="0"/>
          <w:shd w:val="clear" w:color="auto" w:fill="auto"/>
          <w:lang w:val="de-DE" w:eastAsia="de-DE" w:bidi="de-DE"/>
        </w:rPr>
        <w:t>zweischichtig</w:t>
      </w:r>
      <w:r>
        <w:rPr>
          <w:color w:val="000000"/>
          <w:spacing w:val="0"/>
          <w:w w:val="100"/>
          <w:position w:val="0"/>
          <w:shd w:val="clear" w:color="auto" w:fill="auto"/>
          <w:lang w:val="de-DE" w:eastAsia="de-DE" w:bidi="de-DE"/>
        </w:rPr>
        <w:t xml:space="preserve"> vorgestellt. Die eine Schicht, die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bewahrt die </w:t>
      </w:r>
      <w:r>
        <w:rPr>
          <w:i/>
          <w:iCs/>
          <w:color w:val="000000"/>
          <w:spacing w:val="0"/>
          <w:w w:val="100"/>
          <w:position w:val="0"/>
          <w:shd w:val="clear" w:color="auto" w:fill="auto"/>
          <w:lang w:val="de-DE" w:eastAsia="de-DE" w:bidi="de-DE"/>
        </w:rPr>
        <w:t>infantilen,</w:t>
      </w:r>
      <w:r>
        <w:rPr>
          <w:color w:val="000000"/>
          <w:spacing w:val="0"/>
          <w:w w:val="100"/>
          <w:position w:val="0"/>
          <w:shd w:val="clear" w:color="auto" w:fill="auto"/>
          <w:lang w:val="de-DE" w:eastAsia="de-DE" w:bidi="de-DE"/>
        </w:rPr>
        <w:t xml:space="preserve"> die andere die </w:t>
      </w:r>
      <w:r>
        <w:rPr>
          <w:i/>
          <w:iCs/>
          <w:color w:val="000000"/>
          <w:spacing w:val="0"/>
          <w:w w:val="100"/>
          <w:position w:val="0"/>
          <w:shd w:val="clear" w:color="auto" w:fill="auto"/>
          <w:lang w:val="de-DE" w:eastAsia="de-DE" w:bidi="de-DE"/>
        </w:rPr>
        <w:t>prähistorischen,</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vorindivi- duellen</w:t>
      </w:r>
      <w:r>
        <w:rPr>
          <w:color w:val="000000"/>
          <w:spacing w:val="0"/>
          <w:w w:val="100"/>
          <w:position w:val="0"/>
          <w:shd w:val="clear" w:color="auto" w:fill="auto"/>
          <w:lang w:val="de-DE" w:eastAsia="de-DE" w:bidi="de-DE"/>
        </w:rPr>
        <w:t xml:space="preserve"> Ahnenansprüche. Die infantilen Erlebnisse häufen sich im Laufe der per</w:t>
        <w:softHyphen/>
        <w:t xml:space="preserve">sönlichen Entwicklung der Ontogenese auf. Die sog. </w:t>
      </w:r>
      <w:r>
        <w:rPr>
          <w:i/>
          <w:iCs/>
          <w:color w:val="000000"/>
          <w:spacing w:val="0"/>
          <w:w w:val="100"/>
          <w:position w:val="0"/>
          <w:shd w:val="clear" w:color="auto" w:fill="auto"/>
          <w:lang w:val="de-DE" w:eastAsia="de-DE" w:bidi="de-DE"/>
        </w:rPr>
        <w:t xml:space="preserve">prähistorischen Erlebnisse </w:t>
      </w:r>
      <w:r>
        <w:rPr>
          <w:color w:val="000000"/>
          <w:spacing w:val="0"/>
          <w:w w:val="100"/>
          <w:position w:val="0"/>
          <w:shd w:val="clear" w:color="auto" w:fill="auto"/>
          <w:lang w:val="de-DE" w:eastAsia="de-DE" w:bidi="de-DE"/>
        </w:rPr>
        <w:t>rühren von den Ahnen her, die jene auf die Nachkommenschaft vererbt haben.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Ätiologie der Neurosen spielen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Libidofixierungen an eine primitivere Organisationsstufe und an frühere Liebesobjekte eine ausschlag</w:t>
        <w:softHyphen/>
        <w:t xml:space="preserve">gebende Rolle.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hängen die Libidofixierungen mit der </w:t>
      </w:r>
      <w:r>
        <w:rPr>
          <w:i/>
          <w:iCs/>
          <w:color w:val="000000"/>
          <w:spacing w:val="0"/>
          <w:w w:val="100"/>
          <w:position w:val="0"/>
          <w:shd w:val="clear" w:color="auto" w:fill="auto"/>
          <w:lang w:val="de-DE" w:eastAsia="de-DE" w:bidi="de-DE"/>
        </w:rPr>
        <w:t xml:space="preserve">ererbten </w:t>
      </w:r>
      <w:r>
        <w:rPr>
          <w:color w:val="000000"/>
          <w:spacing w:val="0"/>
          <w:w w:val="100"/>
          <w:position w:val="0"/>
          <w:shd w:val="clear" w:color="auto" w:fill="auto"/>
          <w:lang w:val="de-DE" w:eastAsia="de-DE" w:bidi="de-DE"/>
        </w:rPr>
        <w:t xml:space="preserve">sexuellen Konstitution und dem persönlichen infantilen Erleben zusammen. Diese ursprüngliche Auffassung wurde aber allmählich aufgegeben, indem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praktisch zu der Auffassung kam, daß das Unternehmen, die zwei Fak</w:t>
        <w:softHyphen/>
        <w:t>torengruppen, die exogenen und endogenen, auseinanderzuhalten, unfruchtbar sei.</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seinen späteren Arbeiten </w:t>
      </w:r>
      <w:r>
        <w:rPr>
          <w:color w:val="000000"/>
          <w:spacing w:val="0"/>
          <w:w w:val="100"/>
          <w:position w:val="0"/>
          <w:shd w:val="clear" w:color="auto" w:fill="auto"/>
          <w:vertAlign w:val="superscript"/>
          <w:lang w:val="de-DE" w:eastAsia="de-DE" w:bidi="de-DE"/>
        </w:rPr>
        <w:footnoteReference w:id="6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6"/>
      </w:r>
      <w:r>
        <w:rPr>
          <w:color w:val="000000"/>
          <w:spacing w:val="0"/>
          <w:w w:val="100"/>
          <w:position w:val="0"/>
          <w:shd w:val="clear" w:color="auto" w:fill="auto"/>
          <w:lang w:val="de-DE" w:eastAsia="de-DE" w:bidi="de-DE"/>
        </w:rPr>
        <w:t xml:space="preserve"> geht aber dennoch die Bedeutung der erb</w:t>
        <w:softHyphen/>
        <w:t>biologischen Faktoren bei der Entstehung der Neurosen immer klarer hervor.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psychoanalytische Arbeit mußte sich jedoch in ihrer heroischen Blüte</w:t>
        <w:softHyphen/>
        <w:t xml:space="preserve">zeit ausschließlich auf die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individuelle Schicht des Unbewußten be</w:t>
        <w:softHyphen/>
        <w:t>schränken. So blieb die andere, die prähistorische, also all das, was die Schicksals</w:t>
        <w:softHyphen/>
        <w:t xml:space="preserve">analyse das </w:t>
      </w:r>
      <w:r>
        <w:rPr>
          <w:i/>
          <w:iCs/>
          <w:color w:val="000000"/>
          <w:spacing w:val="0"/>
          <w:w w:val="100"/>
          <w:position w:val="0"/>
          <w:shd w:val="clear" w:color="auto" w:fill="auto"/>
          <w:lang w:val="de-DE" w:eastAsia="de-DE" w:bidi="de-DE"/>
        </w:rPr>
        <w:t>familiäre Unbewußte</w:t>
      </w:r>
      <w:r>
        <w:rPr>
          <w:color w:val="000000"/>
          <w:spacing w:val="0"/>
          <w:w w:val="100"/>
          <w:position w:val="0"/>
          <w:shd w:val="clear" w:color="auto" w:fill="auto"/>
          <w:lang w:val="de-DE" w:eastAsia="de-DE" w:bidi="de-DE"/>
        </w:rPr>
        <w:t xml:space="preserve"> nennt, unerforscht.</w:t>
      </w:r>
    </w:p>
    <w:p>
      <w:pPr>
        <w:pStyle w:val="Style13"/>
        <w:keepNext w:val="0"/>
        <w:keepLines w:val="0"/>
        <w:widowControl w:val="0"/>
        <w:shd w:val="clear" w:color="auto" w:fill="auto"/>
        <w:bidi w:val="0"/>
        <w:spacing w:line="240" w:lineRule="auto"/>
        <w:ind w:left="0" w:firstLine="360"/>
        <w:jc w:val="left"/>
        <w:sectPr>
          <w:headerReference w:type="default" r:id="rId95"/>
          <w:footerReference w:type="default" r:id="rId96"/>
          <w:headerReference w:type="even" r:id="rId97"/>
          <w:footerReference w:type="even" r:id="rId98"/>
          <w:footnotePr>
            <w:pos w:val="pageBottom"/>
            <w:numFmt w:val="decimal"/>
            <w:numRestart w:val="continuous"/>
            <w15:footnoteColumns w:val="1"/>
          </w:footnotePr>
          <w:type w:val="continuous"/>
          <w:pgSz w:w="12240" w:h="15840"/>
          <w:pgMar w:top="1641" w:left="2364" w:right="2431" w:bottom="2340" w:header="0" w:footer="3" w:gutter="0"/>
          <w:cols w:space="720"/>
          <w:noEndnote/>
          <w:rtlGutter w:val="0"/>
          <w:docGrid w:linePitch="360"/>
        </w:sectPr>
      </w:pPr>
      <w:r>
        <w:rPr>
          <w:color w:val="000000"/>
          <w:spacing w:val="0"/>
          <w:w w:val="100"/>
          <w:position w:val="0"/>
          <w:shd w:val="clear" w:color="auto" w:fill="auto"/>
          <w:lang w:val="de-DE" w:eastAsia="de-DE" w:bidi="de-DE"/>
        </w:rPr>
        <w:t xml:space="preserve">Es ist eine fast unglaubliche Tatsache in der Geschichte der Tiefenpsychologie, daß auch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der sich ja nach der Abtrennung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völlig der Erforschung dieser zweiten, </w:t>
      </w:r>
      <w:r>
        <w:rPr>
          <w:i/>
          <w:iCs/>
          <w:color w:val="000000"/>
          <w:spacing w:val="0"/>
          <w:w w:val="100"/>
          <w:position w:val="0"/>
          <w:shd w:val="clear" w:color="auto" w:fill="auto"/>
          <w:lang w:val="de-DE" w:eastAsia="de-DE" w:bidi="de-DE"/>
        </w:rPr>
        <w:t>prähistorischen</w:t>
      </w:r>
      <w:r>
        <w:rPr>
          <w:color w:val="000000"/>
          <w:spacing w:val="0"/>
          <w:w w:val="100"/>
          <w:position w:val="0"/>
          <w:shd w:val="clear" w:color="auto" w:fill="auto"/>
          <w:lang w:val="de-DE" w:eastAsia="de-DE" w:bidi="de-DE"/>
        </w:rPr>
        <w:t xml:space="preserve"> Schicht des Unbewußten hingegeben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hat und der, ausgehend von der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nur geahnten prähistorischen Schicht, das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Unbewußte entdeckte, bei dieser Entdeckungsreise neben dem großen Gebiet des </w:t>
      </w:r>
      <w:r>
        <w:rPr>
          <w:i/>
          <w:iCs/>
          <w:color w:val="000000"/>
          <w:spacing w:val="0"/>
          <w:w w:val="100"/>
          <w:position w:val="0"/>
          <w:shd w:val="clear" w:color="auto" w:fill="auto"/>
          <w:lang w:val="de-DE" w:eastAsia="de-DE" w:bidi="de-DE"/>
        </w:rPr>
        <w:t>familiären Unbewußten</w:t>
      </w:r>
      <w:r>
        <w:rPr>
          <w:color w:val="000000"/>
          <w:spacing w:val="0"/>
          <w:w w:val="100"/>
          <w:position w:val="0"/>
          <w:shd w:val="clear" w:color="auto" w:fill="auto"/>
          <w:lang w:val="de-DE" w:eastAsia="de-DE" w:bidi="de-DE"/>
        </w:rPr>
        <w:t xml:space="preserve"> ahnungslos vorbeisegelte. So ge</w:t>
        <w:softHyphen/>
        <w:t xml:space="preserve">schah es, daß die wichtigste Schicht des prähistorischen Unbewußten, nämlich die Schicht der latenten </w:t>
      </w:r>
      <w:r>
        <w:rPr>
          <w:i/>
          <w:iCs/>
          <w:color w:val="000000"/>
          <w:spacing w:val="0"/>
          <w:w w:val="100"/>
          <w:position w:val="0"/>
          <w:shd w:val="clear" w:color="auto" w:fill="auto"/>
          <w:lang w:val="de-DE" w:eastAsia="de-DE" w:bidi="de-DE"/>
        </w:rPr>
        <w:t>familiären .Abnenansprüche,</w:t>
      </w:r>
      <w:r>
        <w:rPr>
          <w:color w:val="000000"/>
          <w:spacing w:val="0"/>
          <w:w w:val="100"/>
          <w:position w:val="0"/>
          <w:shd w:val="clear" w:color="auto" w:fill="auto"/>
          <w:lang w:val="de-DE" w:eastAsia="de-DE" w:bidi="de-DE"/>
        </w:rPr>
        <w:t xml:space="preserve"> also </w:t>
      </w:r>
      <w:r>
        <w:rPr>
          <w:i/>
          <w:iCs/>
          <w:color w:val="000000"/>
          <w:spacing w:val="0"/>
          <w:w w:val="100"/>
          <w:position w:val="0"/>
          <w:shd w:val="clear" w:color="auto" w:fill="auto"/>
          <w:lang w:val="de-DE" w:eastAsia="de-DE" w:bidi="de-DE"/>
        </w:rPr>
        <w:t xml:space="preserve">das familiäre Unbewußte, </w:t>
      </w:r>
      <w:r>
        <w:rPr>
          <w:color w:val="000000"/>
          <w:spacing w:val="0"/>
          <w:w w:val="100"/>
          <w:position w:val="0"/>
          <w:shd w:val="clear" w:color="auto" w:fill="auto"/>
          <w:lang w:val="de-DE" w:eastAsia="de-DE" w:bidi="de-DE"/>
        </w:rPr>
        <w:t xml:space="preserve">in der Entstehung der Neurosen und Psychosen sowohl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wie von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fast gänzlich beiseite gelassen wurde.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Tatsache ist um so erstaunlicher, als ja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selbst in seiner Meta</w:t>
        <w:softHyphen/>
        <w:t>psychologie zu folgender Behauptung kam:</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Inhalt des Unbewußten kann man mit einer psychischen Urbevöl</w:t>
        <w:softHyphen/>
        <w:t xml:space="preserve">kerung vergleichen. lIAw; </w:t>
      </w:r>
      <w:r>
        <w:rPr>
          <w:i/>
          <w:iCs/>
          <w:color w:val="000000"/>
          <w:spacing w:val="0"/>
          <w:w w:val="100"/>
          <w:position w:val="0"/>
          <w:shd w:val="clear" w:color="auto" w:fill="auto"/>
          <w:lang w:val="de-DE" w:eastAsia="de-DE" w:bidi="de-DE"/>
        </w:rPr>
        <w:t>es beim Menschen ererbte psychische Bildungen, etwas dem Instinkt der Tiere Analoges gibt, so macht dies den Kern des Unbewußten aus. Dagu kommt später das während der Kindheitsentwicklung als unbrauchbar Beseitigte hin^u, was seiner Natur nach von dem Ererbten nicht verschieden gu sein braucht.</w:t>
      </w:r>
      <w:r>
        <w:rPr>
          <w:color w:val="000000"/>
          <w:spacing w:val="0"/>
          <w:w w:val="100"/>
          <w:position w:val="0"/>
          <w:shd w:val="clear" w:color="auto" w:fill="auto"/>
          <w:lang w:val="de-DE" w:eastAsia="de-DE" w:bidi="de-DE"/>
        </w:rPr>
        <w:t xml:space="preserve"> Eine scharfe und endgültige Scheidung des Inhaltes der beiden Systeme stellt sich in der Regel erst mit dem Zeitpunkt der Pubertät her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Schicksalsanalyse nennt diesen Kern des Unbewußten, wie dies zuerst von H. </w:t>
      </w:r>
      <w:r>
        <w:rPr>
          <w:smallCaps/>
          <w:color w:val="000000"/>
          <w:spacing w:val="0"/>
          <w:w w:val="100"/>
          <w:position w:val="0"/>
          <w:shd w:val="clear" w:color="auto" w:fill="auto"/>
          <w:lang w:val="de-DE" w:eastAsia="de-DE" w:bidi="de-DE"/>
        </w:rPr>
        <w:t>Meng</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6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8"/>
      </w:r>
      <w:r>
        <w:rPr>
          <w:color w:val="000000"/>
          <w:spacing w:val="0"/>
          <w:w w:val="100"/>
          <w:position w:val="0"/>
          <w:shd w:val="clear" w:color="auto" w:fill="auto"/>
          <w:lang w:val="de-DE" w:eastAsia="de-DE" w:bidi="de-DE"/>
        </w:rPr>
        <w:t xml:space="preserve"> betont wurde, </w:t>
      </w:r>
      <w:r>
        <w:rPr>
          <w:i/>
          <w:iCs/>
          <w:color w:val="000000"/>
          <w:spacing w:val="0"/>
          <w:w w:val="100"/>
          <w:position w:val="0"/>
          <w:shd w:val="clear" w:color="auto" w:fill="auto"/>
          <w:lang w:val="de-DE" w:eastAsia="de-DE" w:bidi="de-DE"/>
        </w:rPr>
        <w:t>das familiäre Unbewußte,</w:t>
      </w:r>
      <w:r>
        <w:rPr>
          <w:color w:val="000000"/>
          <w:spacing w:val="0"/>
          <w:w w:val="100"/>
          <w:position w:val="0"/>
          <w:shd w:val="clear" w:color="auto" w:fill="auto"/>
          <w:lang w:val="de-DE" w:eastAsia="de-DE" w:bidi="de-DE"/>
        </w:rPr>
        <w:t xml:space="preserve"> dessen «Ureinwohner» die latenten Gene sind.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 die </w:t>
      </w:r>
      <w:r>
        <w:rPr>
          <w:i/>
          <w:iCs/>
          <w:color w:val="000000"/>
          <w:spacing w:val="0"/>
          <w:w w:val="100"/>
          <w:position w:val="0"/>
          <w:shd w:val="clear" w:color="auto" w:fill="auto"/>
          <w:lang w:val="de-DE" w:eastAsia="de-DE" w:bidi="de-DE"/>
        </w:rPr>
        <w:t>Schicksalsanalyse (yyyi)</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69"/>
      </w:r>
      <w:r>
        <w:rPr>
          <w:color w:val="000000"/>
          <w:spacing w:val="0"/>
          <w:w w:val="100"/>
          <w:position w:val="0"/>
          <w:shd w:val="clear" w:color="auto" w:fill="auto"/>
          <w:lang w:val="de-DE" w:eastAsia="de-DE" w:bidi="de-DE"/>
        </w:rPr>
        <w:t xml:space="preserve"> hat sich die spezielle Aufgabe gestellt, diese völlig vernachlässigte Kernschicht des Unbewußten zu erforschen und mit ihren neuen Methoden, mit der genotropistischen Familienforschung und mit der </w:t>
      </w:r>
      <w:r>
        <w:rPr>
          <w:i/>
          <w:iCs/>
          <w:color w:val="000000"/>
          <w:spacing w:val="0"/>
          <w:w w:val="100"/>
          <w:position w:val="0"/>
          <w:shd w:val="clear" w:color="auto" w:fill="auto"/>
          <w:lang w:val="de-DE" w:eastAsia="de-DE" w:bidi="de-DE"/>
        </w:rPr>
        <w:t>experimentellen Triebdiagnostik, das familiäre Unbewußte,</w:t>
      </w:r>
      <w:r>
        <w:rPr>
          <w:color w:val="000000"/>
          <w:spacing w:val="0"/>
          <w:w w:val="100"/>
          <w:position w:val="0"/>
          <w:shd w:val="clear" w:color="auto" w:fill="auto"/>
          <w:lang w:val="de-DE" w:eastAsia="de-DE" w:bidi="de-DE"/>
        </w:rPr>
        <w:t xml:space="preserve"> also die oberste Schicht des Prähistorischen in der Tiefenseele, systematisch zu durchleuchten.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Sobald aber die Schicksalsanalyse bei der Erforschung der Tiefenseele in die prähistorische Schicht des Unbewußten eindrang, meldete sich sofort als erste Bedingung des Weiter- und Tiefer-arbeiten-Könnens die Notwendigkeit, das ^«'faktorielle Triebsystem der Psychoanalyse zu erweitern.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Richtung, in der diese Ergänzung des menschlichen Bedürfnissystems durchgeführt werden mußte, wurde von denjenigen spezifischen Ahnenansprü</w:t>
        <w:softHyphen/>
        <w:t>chen bestimmt, die wir in diesem tieferliegenden Niemandsland des Unbewußten vorfanden. Es stellte sich nämlich sehr bald heraus, daß in dem familiären Un</w:t>
        <w:softHyphen/>
        <w:t xml:space="preserve">bewußten nicht nur die Sexual- und Ichbedürfnisse, sondern ganz andersartige prähistorische Schutz-, Abwehr- und Kontaktbedürfnisse in höchst dynamischer Potenz, aber latent weiterleben, welche uns allen ausnahmslos von unseren Ahnen überliefert werden und das Leben des Einzelnen aus dieser prähistorischen Schicht </w:t>
      </w:r>
      <w:r>
        <w:rPr>
          <w:i/>
          <w:iCs/>
          <w:color w:val="000000"/>
          <w:spacing w:val="0"/>
          <w:w w:val="100"/>
          <w:position w:val="0"/>
          <w:shd w:val="clear" w:color="auto" w:fill="auto"/>
          <w:lang w:val="de-DE" w:eastAsia="de-DE" w:bidi="de-DE"/>
        </w:rPr>
        <w:t>schicksalbestimmend</w:t>
      </w:r>
      <w:r>
        <w:rPr>
          <w:color w:val="000000"/>
          <w:spacing w:val="0"/>
          <w:w w:val="100"/>
          <w:position w:val="0"/>
          <w:shd w:val="clear" w:color="auto" w:fill="auto"/>
          <w:lang w:val="de-DE" w:eastAsia="de-DE" w:bidi="de-DE"/>
        </w:rPr>
        <w:t xml:space="preserve"> lenken.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kam es, daß die Schicksalsanalyse aus dem zweifaktoriellen Triebsystem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ein aus </w:t>
      </w:r>
      <w:r>
        <w:rPr>
          <w:i/>
          <w:iCs/>
          <w:color w:val="000000"/>
          <w:spacing w:val="0"/>
          <w:w w:val="100"/>
          <w:position w:val="0"/>
          <w:shd w:val="clear" w:color="auto" w:fill="auto"/>
          <w:lang w:val="de-DE" w:eastAsia="de-DE" w:bidi="de-DE"/>
        </w:rPr>
        <w:t>acht</w:t>
      </w:r>
      <w:r>
        <w:rPr>
          <w:color w:val="000000"/>
          <w:spacing w:val="0"/>
          <w:w w:val="100"/>
          <w:position w:val="0"/>
          <w:shd w:val="clear" w:color="auto" w:fill="auto"/>
          <w:lang w:val="de-DE" w:eastAsia="de-DE" w:bidi="de-DE"/>
        </w:rPr>
        <w:t xml:space="preserve"> Triebbedürfnissen bestehendes, erbbiologisch fundiertes genetisches Triebsystem aufbauen mußte. Dieses Triebsystem trägt nicht nur den infantil-persönlichen, sondern auch den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prähistorischen Bedürf</w:t>
        <w:softHyphen/>
        <w:t>nissen Rechnung.</w:t>
      </w:r>
    </w:p>
    <w:p>
      <w:pPr>
        <w:pStyle w:val="Style13"/>
        <w:keepNext w:val="0"/>
        <w:keepLines w:val="0"/>
        <w:widowControl w:val="0"/>
        <w:shd w:val="clear" w:color="auto" w:fill="auto"/>
        <w:bidi w:val="0"/>
        <w:spacing w:line="240" w:lineRule="auto"/>
        <w:ind w:left="0" w:firstLine="360"/>
        <w:jc w:val="left"/>
        <w:sectPr>
          <w:headerReference w:type="default" r:id="rId99"/>
          <w:footerReference w:type="default" r:id="rId100"/>
          <w:headerReference w:type="even" r:id="rId101"/>
          <w:footerReference w:type="even" r:id="rId102"/>
          <w:footnotePr>
            <w:pos w:val="pageBottom"/>
            <w:numFmt w:val="decimal"/>
            <w:numRestart w:val="continuous"/>
            <w15:footnoteColumns w:val="1"/>
          </w:footnotePr>
          <w:pgSz w:w="12240" w:h="15840"/>
          <w:pgMar w:top="2112" w:left="2909" w:right="2031" w:bottom="1874" w:header="1684" w:footer="1446" w:gutter="0"/>
          <w:cols w:space="720"/>
          <w:noEndnote/>
          <w:rtlGutter w:val="0"/>
          <w:docGrid w:linePitch="360"/>
        </w:sectPr>
      </w:pPr>
      <w:r>
        <w:rPr>
          <w:color w:val="000000"/>
          <w:spacing w:val="0"/>
          <w:w w:val="100"/>
          <w:position w:val="0"/>
          <w:shd w:val="clear" w:color="auto" w:fill="auto"/>
          <w:lang w:val="de-DE" w:eastAsia="de-DE" w:bidi="de-DE"/>
        </w:rPr>
        <w:t>Die Forschungen im familiären Unbewußten führten aber notwendigerweise nicht nur zu einer Ergänzung und Erweiterung des menschlichen Bedürfnis-</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Systems, sondern zwangen uns zur Aufstellung einer neuen Theorie über den Ursprung der Triebe. So entstand die vielumstrittene </w:t>
      </w:r>
      <w:r>
        <w:rPr>
          <w:i/>
          <w:iCs/>
          <w:color w:val="000000"/>
          <w:spacing w:val="0"/>
          <w:w w:val="100"/>
          <w:position w:val="0"/>
          <w:shd w:val="clear" w:color="auto" w:fill="auto"/>
          <w:lang w:val="de-DE" w:eastAsia="de-DE" w:bidi="de-DE"/>
        </w:rPr>
        <w:t>Gentheorie</w:t>
      </w:r>
      <w:r>
        <w:rPr>
          <w:color w:val="000000"/>
          <w:spacing w:val="0"/>
          <w:w w:val="100"/>
          <w:position w:val="0"/>
          <w:shd w:val="clear" w:color="auto" w:fill="auto"/>
          <w:lang w:val="de-DE" w:eastAsia="de-DE" w:bidi="de-DE"/>
        </w:rPr>
        <w:t xml:space="preserve"> der Triebe.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die Aufbauart des schicksalsanalytischen Triebsystems leichter zu ver</w:t>
        <w:softHyphen/>
        <w:t>stehen, führen wir zuerst die Triebkriterien der Sch.-A. vor:</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Die Triebkriterien der Schicksalsanalyse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Kriterien, auf Grund deren die Schicksalsanalyse eine menschliche Hand</w:t>
        <w:softHyphen/>
        <w:t xml:space="preserve">lung zu den triebhaften zählt, fußen alle auf der Gentheorie der Triebe. Von der Gentheorie müssen wir folgende </w:t>
      </w:r>
      <w:r>
        <w:rPr>
          <w:i/>
          <w:iCs/>
          <w:color w:val="000000"/>
          <w:spacing w:val="0"/>
          <w:w w:val="100"/>
          <w:position w:val="0"/>
          <w:shd w:val="clear" w:color="auto" w:fill="auto"/>
          <w:lang w:val="de-DE" w:eastAsia="de-DE" w:bidi="de-DE"/>
        </w:rPr>
        <w:t>fünf</w:t>
      </w:r>
      <w:r>
        <w:rPr>
          <w:color w:val="000000"/>
          <w:spacing w:val="0"/>
          <w:w w:val="100"/>
          <w:position w:val="0"/>
          <w:shd w:val="clear" w:color="auto" w:fill="auto"/>
          <w:lang w:val="de-DE" w:eastAsia="de-DE" w:bidi="de-DE"/>
        </w:rPr>
        <w:t xml:space="preserve"> miteinander in enger Beziehung ste</w:t>
        <w:softHyphen/>
        <w:t>hende Kriterien ableiten</w:t>
      </w:r>
      <w:r>
        <w:rPr>
          <w:color w:val="000000"/>
          <w:spacing w:val="0"/>
          <w:w w:val="100"/>
          <w:position w:val="0"/>
          <w:shd w:val="clear" w:color="auto" w:fill="auto"/>
          <w:vertAlign w:val="superscript"/>
          <w:lang w:val="de-DE" w:eastAsia="de-DE" w:bidi="de-DE"/>
        </w:rPr>
        <w:footnoteReference w:id="70"/>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Erstes Kriterium: Die spezifische Genbedingtheit der Triebe.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keine Trieblehre, die die Erbbedingtheit der Triebe leugnet. Die Regelmäßigkeit in der Wiederkehr, die Gleichmäßigkeit in der Erscheinungs</w:t>
        <w:softHyphen/>
        <w:t>form triebhafter Handlungen, besonders aber das Streben in allen Triebtätig- keiten nach Wiederherstellung eines frühem Zustandes sprechen deutlich für den erblichen Ursprung der Triebe. Die schicksalsanalytische Trieblehre be</w:t>
        <w:softHyphen/>
        <w:t>gnügt sich aber nicht mit der fast schon banal klingenden allgemeinen Fest</w:t>
        <w:softHyphen/>
        <w:t xml:space="preserve">stellung, daß Triebe Erberscheinungen sind. Sie geht weiter und nimmt an, daß </w:t>
      </w:r>
      <w:r>
        <w:rPr>
          <w:i/>
          <w:iCs/>
          <w:color w:val="000000"/>
          <w:spacing w:val="0"/>
          <w:w w:val="100"/>
          <w:position w:val="0"/>
          <w:shd w:val="clear" w:color="auto" w:fill="auto"/>
          <w:lang w:val="de-DE" w:eastAsia="de-DE" w:bidi="de-DE"/>
        </w:rPr>
        <w:t>spezifische Triebgene existieren,</w:t>
      </w:r>
      <w:r>
        <w:rPr>
          <w:color w:val="000000"/>
          <w:spacing w:val="0"/>
          <w:w w:val="100"/>
          <w:position w:val="0"/>
          <w:shd w:val="clear" w:color="auto" w:fill="auto"/>
          <w:lang w:val="de-DE" w:eastAsia="de-DE" w:bidi="de-DE"/>
        </w:rPr>
        <w:t xml:space="preserve"> die als spezifische Quellen triebhafter Stre</w:t>
        <w:softHyphen/>
        <w:t>bungen und Bedürfnisse wirksam sind. Das Spezifische der einzelnen Triebgene bedingt die spezielle Qualität der verschiedenen Triebbedürfnisse. Innerhalb eines solchen wird die Mannigfaltigkeit der Erscheinungsformen durch die man</w:t>
        <w:softHyphen/>
        <w:t xml:space="preserve">nigfaltige Variation desselben Triebgens im Sinne der </w:t>
      </w:r>
      <w:r>
        <w:rPr>
          <w:i/>
          <w:iCs/>
          <w:color w:val="000000"/>
          <w:spacing w:val="0"/>
          <w:w w:val="100"/>
          <w:position w:val="0"/>
          <w:shd w:val="clear" w:color="auto" w:fill="auto"/>
          <w:lang w:val="de-DE" w:eastAsia="de-DE" w:bidi="de-DE"/>
        </w:rPr>
        <w:t>multiplen Allelie</w:t>
      </w:r>
      <w:r>
        <w:rPr>
          <w:color w:val="000000"/>
          <w:spacing w:val="0"/>
          <w:w w:val="100"/>
          <w:position w:val="0"/>
          <w:shd w:val="clear" w:color="auto" w:fill="auto"/>
          <w:lang w:val="de-DE" w:eastAsia="de-DE" w:bidi="de-DE"/>
        </w:rPr>
        <w:t xml:space="preserve"> aufgefaßt. Jedes spezielle Triebgen hat also im Triebleben des Menschen sein ganz spezi</w:t>
        <w:softHyphen/>
        <w:t>fisches Manifestationsgebiet. Die erfaßbaren Differenzen in der Manifestation ein und desselben Triebgens kommen eben von den Differenzen der einzelnen Allelvariationen in bezug auf die Quantität des spezifischen Trieberbstoffes zu</w:t>
        <w:softHyphen/>
        <w:t>stande. Da also ein und dasselbe Triebgen mehrere (multiple) Allelvariationen aufweist, welche in beliebigen Kombinationen mit dem Genpartner auftreten können, kann sich ein . und dasselbe spezifische Triebgen von der niedrigsten inhumanen Handlung bis zu der höchsten humanen Tätigkeit in verschiedenen Formen manifestieren.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Zweites Kriterium: Die Polarität der Triebstrebungen und Triebbedürfnisse.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Triebe werden auf Grund der Gentheorie auf Gegensatzpaare von Bedürf</w:t>
        <w:softHyphen/>
        <w:t>nissen, Bedürfnisse auf Gegensatzpaare von erblich gegebenen Strebungen auf</w:t>
        <w:softHyphen/>
        <w:t xml:space="preserve">gebaut. Ein Teil dieser Strebungen ist inhumaner, ein anderer humaner Natur. </w:t>
      </w:r>
      <w:r>
        <w:rPr>
          <w:i/>
          <w:iCs/>
          <w:color w:val="000000"/>
          <w:spacing w:val="0"/>
          <w:w w:val="100"/>
          <w:position w:val="0"/>
          <w:shd w:val="clear" w:color="auto" w:fill="auto"/>
          <w:lang w:val="de-DE" w:eastAsia="de-DE" w:bidi="de-DE"/>
        </w:rPr>
        <w:t>Die meisten Menschen sind aber in bezug auf die inhumane oder humane Natur ihrer Triebstrebungen gemischterbig, also heterozjgot.</w:t>
      </w:r>
      <w:r>
        <w:rPr>
          <w:color w:val="000000"/>
          <w:spacing w:val="0"/>
          <w:w w:val="100"/>
          <w:position w:val="0"/>
          <w:shd w:val="clear" w:color="auto" w:fill="auto"/>
          <w:lang w:val="de-DE" w:eastAsia="de-DE" w:bidi="de-DE"/>
        </w:rPr>
        <w:t xml:space="preserve"> Psychische Erscheinungen, bei denen </w:t>
      </w:r>
      <w:r>
        <w:rPr>
          <w:color w:val="000000"/>
          <w:spacing w:val="0"/>
          <w:w w:val="100"/>
          <w:position w:val="0"/>
          <w:shd w:val="clear" w:color="auto" w:fill="auto"/>
          <w:lang w:val="de-DE" w:eastAsia="de-DE" w:bidi="de-DE"/>
        </w:rPr>
        <w:t>diese strukturelle Polarität, die genbiologische Gegensätzlichkeit von Stre</w:t>
        <w:softHyphen/>
        <w:t xml:space="preserve">bungen fehlt, sind keine wirklichen, dynamischen Trieberscheinungen </w:t>
      </w:r>
      <w:r>
        <w:rPr>
          <w:color w:val="000000"/>
          <w:spacing w:val="0"/>
          <w:w w:val="100"/>
          <w:position w:val="0"/>
          <w:shd w:val="clear" w:color="auto" w:fill="auto"/>
          <w:vertAlign w:val="superscript"/>
          <w:lang w:val="de-DE" w:eastAsia="de-DE" w:bidi="de-DE"/>
        </w:rPr>
        <w:t>x</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Drittes Kriterium: Die Spannung der Triebe.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kommt eben durch die Polarität der Strebungen und Bedürfnisse zu</w:t>
        <w:softHyphen/>
        <w:t>stande. Sie erscheint als Trieb&lt;7/wzg, dessen Größe von der Größe der Gegen</w:t>
        <w:softHyphen/>
        <w:t>sätzlichkeit derjenigen Triebgene abhängt, die ein Bedürfnis oder einen Trieb erbgemäß gemeinsam bedingen. Die Spannung der Triebe sichert das Dy</w:t>
        <w:softHyphen/>
        <w:t xml:space="preserve">namische, das </w:t>
      </w:r>
      <w:r>
        <w:rPr>
          <w:i/>
          <w:iCs/>
          <w:color w:val="000000"/>
          <w:spacing w:val="0"/>
          <w:w w:val="100"/>
          <w:position w:val="0"/>
          <w:shd w:val="clear" w:color="auto" w:fill="auto"/>
          <w:lang w:val="de-DE" w:eastAsia="de-DE" w:bidi="de-DE"/>
        </w:rPr>
        <w:t>Dialektische</w:t>
      </w:r>
      <w:r>
        <w:rPr>
          <w:color w:val="000000"/>
          <w:spacing w:val="0"/>
          <w:w w:val="100"/>
          <w:position w:val="0"/>
          <w:shd w:val="clear" w:color="auto" w:fill="auto"/>
          <w:lang w:val="de-DE" w:eastAsia="de-DE" w:bidi="de-DE"/>
        </w:rPr>
        <w:t xml:space="preserve"> an allen triebhaften Handlungen.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Viertes Kriterium: Das physiolofische undpathopsychologische Kriterium der Triebe.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diesem Kriterium dürfen wir einen psychischen Vorgang nur dann als triebhaft bezeichnen, wenn er in jedem Individuum ohne Ausnahme aufzu</w:t>
        <w:softHyphen/>
        <w:t xml:space="preserve">finden ist. Darin besteht der </w:t>
      </w:r>
      <w:r>
        <w:rPr>
          <w:i/>
          <w:iCs/>
          <w:color w:val="000000"/>
          <w:spacing w:val="0"/>
          <w:w w:val="100"/>
          <w:position w:val="0"/>
          <w:shd w:val="clear" w:color="auto" w:fill="auto"/>
          <w:lang w:val="de-DE" w:eastAsia="de-DE" w:bidi="de-DE"/>
        </w:rPr>
        <w:t>physiologische</w:t>
      </w:r>
      <w:r>
        <w:rPr>
          <w:color w:val="000000"/>
          <w:spacing w:val="0"/>
          <w:w w:val="100"/>
          <w:position w:val="0"/>
          <w:shd w:val="clear" w:color="auto" w:fill="auto"/>
          <w:lang w:val="de-DE" w:eastAsia="de-DE" w:bidi="de-DE"/>
        </w:rPr>
        <w:t xml:space="preserve"> Teil dieses Kriteriums. Anderseits aber muß der Vorgang in einer kleinen Gruppe der Menschen in </w:t>
      </w:r>
      <w:r>
        <w:rPr>
          <w:i/>
          <w:iCs/>
          <w:color w:val="000000"/>
          <w:spacing w:val="0"/>
          <w:w w:val="100"/>
          <w:position w:val="0"/>
          <w:shd w:val="clear" w:color="auto" w:fill="auto"/>
          <w:lang w:val="de-DE" w:eastAsia="de-DE" w:bidi="de-DE"/>
        </w:rPr>
        <w:t>so extremem Grade</w:t>
      </w:r>
      <w:r>
        <w:rPr>
          <w:color w:val="000000"/>
          <w:spacing w:val="0"/>
          <w:w w:val="100"/>
          <w:position w:val="0"/>
          <w:shd w:val="clear" w:color="auto" w:fill="auto"/>
          <w:lang w:val="de-DE" w:eastAsia="de-DE" w:bidi="de-DE"/>
        </w:rPr>
        <w:t xml:space="preserve"> vorhanden sein, daß </w:t>
      </w:r>
      <w:r>
        <w:rPr>
          <w:i/>
          <w:iCs/>
          <w:color w:val="000000"/>
          <w:spacing w:val="0"/>
          <w:w w:val="100"/>
          <w:position w:val="0"/>
          <w:shd w:val="clear" w:color="auto" w:fill="auto"/>
          <w:lang w:val="de-DE" w:eastAsia="de-DE" w:bidi="de-DE"/>
        </w:rPr>
        <w:t>die Registrierung einer selbständigen Triebkrankheit oder «.Geisteskrankheit-» notwendig erscheint.</w:t>
      </w:r>
      <w:r>
        <w:rPr>
          <w:color w:val="000000"/>
          <w:spacing w:val="0"/>
          <w:w w:val="100"/>
          <w:position w:val="0"/>
          <w:shd w:val="clear" w:color="auto" w:fill="auto"/>
          <w:lang w:val="de-DE" w:eastAsia="de-DE" w:bidi="de-DE"/>
        </w:rPr>
        <w:t xml:space="preserve"> Das ist der </w:t>
      </w:r>
      <w:r>
        <w:rPr>
          <w:i/>
          <w:iCs/>
          <w:color w:val="000000"/>
          <w:spacing w:val="0"/>
          <w:w w:val="100"/>
          <w:position w:val="0"/>
          <w:shd w:val="clear" w:color="auto" w:fill="auto"/>
          <w:lang w:val="de-DE" w:eastAsia="de-DE" w:bidi="de-DE"/>
        </w:rPr>
        <w:t>pathologische</w:t>
      </w:r>
      <w:r>
        <w:rPr>
          <w:color w:val="000000"/>
          <w:spacing w:val="0"/>
          <w:w w:val="100"/>
          <w:position w:val="0"/>
          <w:shd w:val="clear" w:color="auto" w:fill="auto"/>
          <w:lang w:val="de-DE" w:eastAsia="de-DE" w:bidi="de-DE"/>
        </w:rPr>
        <w:t xml:space="preserve"> Teil dieses Kri</w:t>
        <w:softHyphen/>
        <w:t xml:space="preserve">teriums. </w:t>
      </w:r>
      <w:r>
        <w:rPr>
          <w:i/>
          <w:iCs/>
          <w:color w:val="000000"/>
          <w:spacing w:val="0"/>
          <w:w w:val="100"/>
          <w:position w:val="0"/>
          <w:shd w:val="clear" w:color="auto" w:fill="auto"/>
          <w:lang w:val="de-DE" w:eastAsia="de-DE" w:bidi="de-DE"/>
        </w:rPr>
        <w:t>Diejenigen Gene, die eine «idiopathische» Geisteskrankheit determinieren, sind in erster Linie Triebgene, die in jedem Menschen ohne .Ausnahme vorhanden sind, nur die Menge, die Dosierung dieser Triebgene ist bei normalen Individuen kleiner.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dieser Arbeitshypothese bestimmt also das Quantum der </w:t>
      </w:r>
      <w:r>
        <w:rPr>
          <w:i/>
          <w:iCs/>
          <w:color w:val="000000"/>
          <w:spacing w:val="0"/>
          <w:w w:val="100"/>
          <w:position w:val="0"/>
          <w:shd w:val="clear" w:color="auto" w:fill="auto"/>
          <w:lang w:val="de-DE" w:eastAsia="de-DE" w:bidi="de-DE"/>
        </w:rPr>
        <w:t>Triebpprwn</w:t>
      </w:r>
      <w:r>
        <w:rPr>
          <w:color w:val="000000"/>
          <w:spacing w:val="0"/>
          <w:w w:val="100"/>
          <w:position w:val="0"/>
          <w:shd w:val="clear" w:color="auto" w:fill="auto"/>
          <w:lang w:val="de-DE" w:eastAsia="de-DE" w:bidi="de-DE"/>
        </w:rPr>
        <w:t xml:space="preserve"> mit dem Ich zusammen, ob jemand triebgesund oder triebkrank bzw. «geistes»- gesund oder «geistes »-krank wird. Die These, die aus diesem Kriterium folgt, lautet: </w:t>
      </w:r>
      <w:r>
        <w:rPr>
          <w:i/>
          <w:iCs/>
          <w:color w:val="000000"/>
          <w:spacing w:val="0"/>
          <w:w w:val="100"/>
          <w:position w:val="0"/>
          <w:shd w:val="clear" w:color="auto" w:fill="auto"/>
          <w:lang w:val="de-DE" w:eastAsia="de-DE" w:bidi="de-DE"/>
        </w:rPr>
        <w:t>Geisteskranke sind vor allem triebkranke Individuen.</w:t>
      </w:r>
      <w:r>
        <w:rPr>
          <w:color w:val="000000"/>
          <w:spacing w:val="0"/>
          <w:w w:val="100"/>
          <w:position w:val="0"/>
          <w:shd w:val="clear" w:color="auto" w:fill="auto"/>
          <w:lang w:val="de-DE" w:eastAsia="de-DE" w:bidi="de-DE"/>
        </w:rPr>
        <w:t xml:space="preserve"> Der Abbau und Umbau des Ichs und der Gesamtpersönlichkeit sowie die damit ver</w:t>
        <w:softHyphen/>
        <w:t>bundenen Intelligenzstörungen sind besondere Formen von Abwehrmecha</w:t>
        <w:softHyphen/>
        <w:t>nismen, mit denen der Mensch gefahrbringende Triebbedürfnisse abwehrt. Eine Halluzination oder Wahnidee ist demnach genau so als Abwehrmechanismus aufzufassen wie etwa der Zwangsmechanismus, das Sich-Totstellen, der Be</w:t>
        <w:softHyphen/>
        <w:t>wegungssturm, die Wendung des Sadismus gegen die eigene Person oder irgend</w:t>
        <w:softHyphen/>
        <w:t>ein anderer Ichmechanismus, mit dessen Hilfe die neurotische Person aus irgend</w:t>
        <w:softHyphen/>
        <w:t xml:space="preserve">einem Triebwirbel herauszuschwimmen versucht </w:t>
      </w:r>
      <w:r>
        <w:rPr>
          <w:color w:val="000000"/>
          <w:spacing w:val="0"/>
          <w:w w:val="100"/>
          <w:position w:val="0"/>
          <w:shd w:val="clear" w:color="auto" w:fill="auto"/>
          <w:vertAlign w:val="superscript"/>
          <w:lang w:val="de-DE" w:eastAsia="de-DE" w:bidi="de-DE"/>
        </w:rPr>
        <w:footnoteReference w:id="7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2"/>
      </w:r>
      <w:r>
        <w:rPr>
          <w:color w:val="000000"/>
          <w:spacing w:val="0"/>
          <w:w w:val="100"/>
          <w:position w:val="0"/>
          <w:shd w:val="clear" w:color="auto" w:fill="auto"/>
          <w:lang w:val="de-DE" w:eastAsia="de-DE" w:bidi="de-DE"/>
        </w:rPr>
        <w:t xml:space="preserve">. Nach dieser Arbeitshypothese ist also eine </w:t>
      </w:r>
      <w:r>
        <w:rPr>
          <w:i/>
          <w:iCs/>
          <w:color w:val="000000"/>
          <w:spacing w:val="0"/>
          <w:w w:val="100"/>
          <w:position w:val="0"/>
          <w:shd w:val="clear" w:color="auto" w:fill="auto"/>
          <w:lang w:val="de-DE" w:eastAsia="de-DE" w:bidi="de-DE"/>
        </w:rPr>
        <w:t>endogene, nicht organisch bedingte</w:t>
      </w:r>
      <w:r>
        <w:rPr>
          <w:color w:val="000000"/>
          <w:spacing w:val="0"/>
          <w:w w:val="100"/>
          <w:position w:val="0"/>
          <w:shd w:val="clear" w:color="auto" w:fill="auto"/>
          <w:lang w:val="de-DE" w:eastAsia="de-DE" w:bidi="de-DE"/>
        </w:rPr>
        <w:t xml:space="preserve"> Geisteskrankheit genau so eine «funk</w:t>
        <w:softHyphen/>
        <w:t>tionelle» Störung wie etwa eine Neurose. Beide besitzen eine erbbedingte An</w:t>
        <w:softHyphen/>
        <w:t xml:space="preserve">lage, die darin besteht, daß die Person durch die erbgemäße Teilungsart der Triebgegensätzlichkeiten nur in den Wirbel </w:t>
      </w:r>
      <w:r>
        <w:rPr>
          <w:i/>
          <w:iCs/>
          <w:color w:val="000000"/>
          <w:spacing w:val="0"/>
          <w:w w:val="100"/>
          <w:position w:val="0"/>
          <w:shd w:val="clear" w:color="auto" w:fill="auto"/>
          <w:lang w:val="de-DE" w:eastAsia="de-DE" w:bidi="de-DE"/>
        </w:rPr>
        <w:t xml:space="preserve">einer ganz spezifischen Triebdialektik </w:t>
      </w:r>
      <w:r>
        <w:rPr>
          <w:color w:val="000000"/>
          <w:spacing w:val="0"/>
          <w:w w:val="100"/>
          <w:position w:val="0"/>
          <w:shd w:val="clear" w:color="auto" w:fill="auto"/>
          <w:lang w:val="de-DE" w:eastAsia="de-DE" w:bidi="de-DE"/>
        </w:rPr>
        <w:t>und nicht in den einer anderen geraten kann und daß sie sich zur Abwehr dieser Triebgefahr mit ganz spezifischen Ersatzbildungen behelfen muß und nicht mit anderen. Funktionell sind aber sowohl die Neurosen wie auch die idiopathi</w:t>
        <w:softHyphen/>
        <w:t xml:space="preserve">schen endogenen Psychosen reversible psychische Erscheinungen. Diese These habe ich im Triebexperiment beweisen können </w:t>
      </w:r>
      <w:r>
        <w:rPr>
          <w:color w:val="000000"/>
          <w:spacing w:val="0"/>
          <w:w w:val="100"/>
          <w:position w:val="0"/>
          <w:shd w:val="clear" w:color="auto" w:fill="auto"/>
          <w:vertAlign w:val="superscript"/>
          <w:lang w:val="de-DE" w:eastAsia="de-DE" w:bidi="de-DE"/>
        </w:rPr>
        <w:footnoteReference w:id="73"/>
      </w:r>
      <w:r>
        <w:rPr>
          <w:color w:val="000000"/>
          <w:spacing w:val="0"/>
          <w:w w:val="100"/>
          <w:position w:val="0"/>
          <w:shd w:val="clear" w:color="auto" w:fill="auto"/>
          <w:lang w:val="de-DE" w:eastAsia="de-DE" w:bidi="de-DE"/>
        </w:rPr>
        <w:t>. Schizophrene zeigen oft schon 30 Minuten nach einem Elektroschock ihre prämorbide, gesunde Triebstruktur, die also während des schizophrenen Schubs latent unversehrt vorhanden sein mußte. Nach einem künstlichen Hervorrufen der alten, gesunden Trieb</w:t>
        <w:softHyphen/>
        <w:t>struktur verschwinden vorübergehend die organischen schizophrenen Sym</w:t>
        <w:softHyphen/>
      </w:r>
      <w:r>
        <w:rPr>
          <w:color w:val="000000"/>
          <w:spacing w:val="0"/>
          <w:w w:val="100"/>
          <w:position w:val="0"/>
          <w:shd w:val="clear" w:color="auto" w:fill="auto"/>
          <w:lang w:val="de-DE" w:eastAsia="de-DE" w:bidi="de-DE"/>
        </w:rPr>
        <w:t>ptome. Es wurde aber bisher der Weg noch nicht gefunden, auf dem man die gesunde Triebstruktur auf die Da/zer unversehrt erhalten, bewahren könnte. Auch die Frage, welche inneren und äußeren Faktoren es bestimmen, daß eine erbgemäße größere Dosierung gewisser Triebgene sich zeitweise in Form einer Psychose' manifestieren kann, ist derzeit ungelöst. Unsere Experimente haben aber bewiesen, daß die Anwesenheit oder Abwesenheit psychotischer Erschei</w:t>
        <w:softHyphen/>
        <w:t>nungen in erster Linie von der sich aktuell manifestierenden Triebstruktur der Person abhängt, ferner daß die gesunde Triebstruktur auch in der psycho</w:t>
        <w:softHyphen/>
        <w:t>tischen Phase in der Person unversehrt latent vorhanden ist</w:t>
      </w:r>
      <w:r>
        <w:rPr>
          <w:color w:val="000000"/>
          <w:spacing w:val="0"/>
          <w:w w:val="100"/>
          <w:position w:val="0"/>
          <w:shd w:val="clear" w:color="auto" w:fill="auto"/>
          <w:vertAlign w:val="superscript"/>
          <w:lang w:val="de-DE" w:eastAsia="de-DE" w:bidi="de-DE"/>
        </w:rPr>
        <w:footnoteReference w:id="74"/>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tabs>
          <w:tab w:pos="5040" w:val="left"/>
        </w:tabs>
        <w:bidi w:val="0"/>
        <w:spacing w:line="240" w:lineRule="auto"/>
        <w:ind w:left="0" w:firstLine="360"/>
        <w:jc w:val="left"/>
      </w:pPr>
      <w:r>
        <w:rPr>
          <w:color w:val="000000"/>
          <w:spacing w:val="0"/>
          <w:w w:val="100"/>
          <w:position w:val="0"/>
          <w:shd w:val="clear" w:color="auto" w:fill="auto"/>
          <w:lang w:val="de-DE" w:eastAsia="de-DE" w:bidi="de-DE"/>
        </w:rPr>
        <w:t xml:space="preserve">Was bedeutet dieses Kriterium für den Aufbau eines Triebsystems? Offenbar folgendes: </w:t>
      </w:r>
      <w:r>
        <w:rPr>
          <w:i/>
          <w:iCs/>
          <w:color w:val="000000"/>
          <w:spacing w:val="0"/>
          <w:w w:val="100"/>
          <w:position w:val="0"/>
          <w:shd w:val="clear" w:color="auto" w:fill="auto"/>
          <w:lang w:val="de-DE" w:eastAsia="de-DE" w:bidi="de-DE"/>
        </w:rPr>
        <w:t>Ein Triebsystem</w:t>
      </w:r>
      <w:r>
        <w:rPr>
          <w:color w:val="000000"/>
          <w:spacing w:val="0"/>
          <w:w w:val="100"/>
          <w:position w:val="0"/>
          <w:shd w:val="clear" w:color="auto" w:fill="auto"/>
          <w:lang w:val="de-DE" w:eastAsia="de-DE" w:bidi="de-DE"/>
        </w:rPr>
        <w:t xml:space="preserve"> mu/ß aus Znebgegesaatzpaaren </w:t>
      </w:r>
      <w:r>
        <w:rPr>
          <w:i/>
          <w:iCs/>
          <w:color w:val="000000"/>
          <w:spacing w:val="0"/>
          <w:w w:val="100"/>
          <w:position w:val="0"/>
          <w:shd w:val="clear" w:color="auto" w:fill="auto"/>
          <w:lang w:val="de-DE" w:eastAsia="de-DE" w:bidi="de-DE"/>
        </w:rPr>
        <w:t>konstituiert:</w:t>
      </w:r>
      <w:r>
        <w:rPr>
          <w:color w:val="000000"/>
          <w:spacing w:val="0"/>
          <w:w w:val="100"/>
          <w:position w:val="0"/>
          <w:shd w:val="clear" w:color="auto" w:fill="auto"/>
          <w:lang w:val="de-DE" w:eastAsia="de-DE" w:bidi="de-DE"/>
        </w:rPr>
        <w:t xml:space="preserve"> werdezz, die einerseits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jedem Zn^düviduum vorhanden sznd, andererseits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den pzahZo^.yvZooogs'jz'hen, d. h. </w:t>
      </w:r>
      <w:r>
        <w:rPr>
          <w:i/>
          <w:iCs/>
          <w:color w:val="000000"/>
          <w:spacing w:val="0"/>
          <w:w w:val="100"/>
          <w:position w:val="0"/>
          <w:shd w:val="clear" w:color="auto" w:fill="auto"/>
          <w:lang w:val="de-DE" w:eastAsia="de-DE" w:bidi="de-DE"/>
        </w:rPr>
        <w:t>psychiatrischen Erhkeeisen genau übereenstimmen.</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Anwendung des pathopsychologischen Kriteriums dürften diejenigen Erbvei^h^ältr^sse maßgebend sein, die bei zwei Menschengruppen anzutreffen sind: i. bei den Geisteskranken und 2. bei den Neurotikern. Gesunde </w:t>
      </w:r>
      <w:r>
        <w:rPr>
          <w:i/>
          <w:iCs/>
          <w:color w:val="000000"/>
          <w:spacing w:val="0"/>
          <w:w w:val="100"/>
          <w:position w:val="0"/>
          <w:shd w:val="clear" w:color="auto" w:fill="auto"/>
          <w:lang w:val="de-DE" w:eastAsia="de-DE" w:bidi="de-DE"/>
        </w:rPr>
        <w:t xml:space="preserve">Individuen </w:t>
      </w:r>
      <w:r>
        <w:rPr>
          <w:color w:val="000000"/>
          <w:spacing w:val="0"/>
          <w:w w:val="100"/>
          <w:position w:val="0"/>
          <w:shd w:val="clear" w:color="auto" w:fill="auto"/>
          <w:lang w:val="de-DE" w:eastAsia="de-DE" w:bidi="de-DE"/>
        </w:rPr>
        <w:t xml:space="preserve">sind ja unserer </w:t>
      </w:r>
      <w:r>
        <w:rPr>
          <w:i/>
          <w:iCs/>
          <w:color w:val="000000"/>
          <w:spacing w:val="0"/>
          <w:w w:val="100"/>
          <w:position w:val="0"/>
          <w:shd w:val="clear" w:color="auto" w:fill="auto"/>
          <w:lang w:val="de-DE" w:eastAsia="de-DE" w:bidi="de-DE"/>
        </w:rPr>
        <w:t>Auffassung</w:t>
      </w:r>
      <w:r>
        <w:rPr>
          <w:color w:val="000000"/>
          <w:spacing w:val="0"/>
          <w:w w:val="100"/>
          <w:position w:val="0"/>
          <w:shd w:val="clear" w:color="auto" w:fill="auto"/>
          <w:lang w:val="de-DE" w:eastAsia="de-DE" w:bidi="de-DE"/>
        </w:rPr>
        <w:t xml:space="preserve"> nach nur Konduktoren, d. h. </w:t>
      </w:r>
      <w:r>
        <w:rPr>
          <w:i/>
          <w:iCs/>
          <w:color w:val="000000"/>
          <w:spacing w:val="0"/>
          <w:w w:val="100"/>
          <w:position w:val="0"/>
          <w:shd w:val="clear" w:color="auto" w:fill="auto"/>
          <w:lang w:val="de-DE" w:eastAsia="de-DE" w:bidi="de-DE"/>
        </w:rPr>
        <w:t>Heeero^yygoten,</w:t>
      </w:r>
      <w:r>
        <w:rPr>
          <w:color w:val="000000"/>
          <w:spacing w:val="0"/>
          <w:w w:val="100"/>
          <w:position w:val="0"/>
          <w:shd w:val="clear" w:color="auto" w:fill="auto"/>
          <w:lang w:val="de-DE" w:eastAsia="de-DE" w:bidi="de-DE"/>
        </w:rPr>
        <w:t xml:space="preserve"> die diese/ben' </w:t>
      </w:r>
      <w:r>
        <w:rPr>
          <w:i/>
          <w:iCs/>
          <w:color w:val="000000"/>
          <w:spacing w:val="0"/>
          <w:w w:val="100"/>
          <w:position w:val="0"/>
          <w:shd w:val="clear" w:color="auto" w:fill="auto"/>
          <w:lang w:val="de-DE" w:eastAsia="de-DE" w:bidi="de-DE"/>
        </w:rPr>
        <w:t>Trieb</w:t>
        <w:softHyphen/>
        <w:t xml:space="preserve">gene in Ein-^eldosis in sich tragen, welche in doppelter Dosierung als Triebkrankheiten </w:t>
      </w:r>
      <w:r>
        <w:rPr>
          <w:color w:val="000000"/>
          <w:spacing w:val="0"/>
          <w:w w:val="100"/>
          <w:position w:val="0"/>
          <w:shd w:val="clear" w:color="auto" w:fill="auto"/>
          <w:lang w:val="de-DE" w:eastAsia="de-DE" w:bidi="de-DE"/>
        </w:rPr>
        <w:t>erscheinen. Die psychiatrische Vererbungslehre hat bisher drei selbständige Erb- kreise der Geisteskrankheiten festgestellt:</w:t>
      </w:r>
    </w:p>
    <w:p>
      <w:pPr>
        <w:pStyle w:val="Style13"/>
        <w:keepNext w:val="0"/>
        <w:keepLines w:val="0"/>
        <w:widowControl w:val="0"/>
        <w:numPr>
          <w:ilvl w:val="0"/>
          <w:numId w:val="163"/>
        </w:numPr>
        <w:shd w:val="clear" w:color="auto" w:fill="auto"/>
        <w:tabs>
          <w:tab w:pos="655" w:val="left"/>
        </w:tabs>
        <w:bidi w:val="0"/>
        <w:spacing w:line="240" w:lineRule="auto"/>
        <w:ind w:left="0" w:firstLine="360"/>
        <w:jc w:val="left"/>
      </w:pPr>
      <w:r>
        <w:rPr>
          <w:color w:val="000000"/>
          <w:spacing w:val="0"/>
          <w:w w:val="100"/>
          <w:position w:val="0"/>
          <w:shd w:val="clear" w:color="auto" w:fill="auto"/>
          <w:lang w:val="de-DE" w:eastAsia="de-DE" w:bidi="de-DE"/>
        </w:rPr>
        <w:t>den schiZpUorme;r oder kurz Srh-.Errkrei'i, in welchen die katatonen und</w:t>
      </w:r>
    </w:p>
    <w:p>
      <w:pPr>
        <w:pStyle w:val="Style13"/>
        <w:keepNext w:val="0"/>
        <w:keepLines w:val="0"/>
        <w:widowControl w:val="0"/>
        <w:shd w:val="clear" w:color="auto" w:fill="auto"/>
        <w:tabs>
          <w:tab w:pos="2573" w:val="left"/>
        </w:tabs>
        <w:bidi w:val="0"/>
        <w:spacing w:line="240" w:lineRule="auto"/>
        <w:ind w:left="0" w:firstLine="0"/>
        <w:jc w:val="left"/>
      </w:pPr>
      <w:r>
        <w:rPr>
          <w:color w:val="000000"/>
          <w:spacing w:val="0"/>
          <w:w w:val="100"/>
          <w:position w:val="0"/>
          <w:shd w:val="clear" w:color="auto" w:fill="auto"/>
          <w:lang w:val="de-DE" w:eastAsia="de-DE" w:bidi="de-DE"/>
        </w:rPr>
        <w:t xml:space="preserve">paranoiden Geisteskrankheiten gehören </w:t>
      </w:r>
      <w:r>
        <w:rPr>
          <w:smallCaps/>
          <w:color w:val="000000"/>
          <w:spacing w:val="0"/>
          <w:w w:val="100"/>
          <w:position w:val="0"/>
          <w:shd w:val="clear" w:color="auto" w:fill="auto"/>
          <w:lang w:val="de-DE" w:eastAsia="de-DE" w:bidi="de-DE"/>
        </w:rPr>
        <w:t xml:space="preserve">(Rüdin, Hoffmann, Luxemburger, </w:t>
      </w:r>
      <w:r>
        <w:rPr>
          <w:color w:val="000000"/>
          <w:spacing w:val="0"/>
          <w:w w:val="100"/>
          <w:position w:val="0"/>
          <w:shd w:val="clear" w:color="auto" w:fill="auto"/>
          <w:lang w:val="de-DE" w:eastAsia="de-DE" w:bidi="de-DE"/>
        </w:rPr>
        <w:t xml:space="preserve">M.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usw.).;</w:t>
        <w:tab/>
        <w:t>’</w:t>
      </w:r>
    </w:p>
    <w:p>
      <w:pPr>
        <w:pStyle w:val="Style13"/>
        <w:keepNext w:val="0"/>
        <w:keepLines w:val="0"/>
        <w:widowControl w:val="0"/>
        <w:numPr>
          <w:ilvl w:val="0"/>
          <w:numId w:val="163"/>
        </w:numPr>
        <w:shd w:val="clear" w:color="auto" w:fill="auto"/>
        <w:tabs>
          <w:tab w:pos="655" w:val="left"/>
        </w:tabs>
        <w:bidi w:val="0"/>
        <w:spacing w:line="211" w:lineRule="auto"/>
        <w:ind w:left="0" w:firstLine="360"/>
        <w:jc w:val="left"/>
      </w:pPr>
      <w:r>
        <w:rPr>
          <w:color w:val="000000"/>
          <w:spacing w:val="0"/>
          <w:w w:val="100"/>
          <w:position w:val="0"/>
          <w:shd w:val="clear" w:color="auto" w:fill="auto"/>
          <w:lang w:val="de-DE" w:eastAsia="de-DE" w:bidi="de-DE"/>
        </w:rPr>
        <w:t xml:space="preserve">den zirkulären oder wanisch-depresszie/r, kurz C-Erdkreis </w:t>
      </w:r>
      <w:r>
        <w:rPr>
          <w:smallCaps/>
          <w:color w:val="000000"/>
          <w:spacing w:val="0"/>
          <w:w w:val="100"/>
          <w:position w:val="0"/>
          <w:shd w:val="clear" w:color="auto" w:fill="auto"/>
          <w:lang w:val="de-DE" w:eastAsia="de-DE" w:bidi="de-DE"/>
        </w:rPr>
        <w:t>(Hoffmann, Rüdin, Luxemburger, Lenz).;</w:t>
      </w:r>
    </w:p>
    <w:p>
      <w:pPr>
        <w:pStyle w:val="Style13"/>
        <w:keepNext w:val="0"/>
        <w:keepLines w:val="0"/>
        <w:widowControl w:val="0"/>
        <w:numPr>
          <w:ilvl w:val="0"/>
          <w:numId w:val="163"/>
        </w:numPr>
        <w:shd w:val="clear" w:color="auto" w:fill="auto"/>
        <w:tabs>
          <w:tab w:pos="711" w:val="left"/>
        </w:tabs>
        <w:bidi w:val="0"/>
        <w:spacing w:line="211" w:lineRule="auto"/>
        <w:ind w:left="0" w:firstLine="360"/>
        <w:jc w:val="left"/>
      </w:pPr>
      <w:r>
        <w:rPr>
          <w:color w:val="000000"/>
          <w:spacing w:val="0"/>
          <w:w w:val="100"/>
          <w:position w:val="0"/>
          <w:shd w:val="clear" w:color="auto" w:fill="auto"/>
          <w:lang w:val="de-DE" w:eastAsia="de-DE" w:bidi="de-DE"/>
        </w:rPr>
        <w:t xml:space="preserve">den epiZeptzUbr/zzen </w:t>
      </w:r>
      <w:r>
        <w:rPr>
          <w:smallCaps/>
          <w:color w:val="000000"/>
          <w:spacing w:val="0"/>
          <w:w w:val="100"/>
          <w:position w:val="0"/>
          <w:shd w:val="clear" w:color="auto" w:fill="auto"/>
          <w:lang w:val="de-DE" w:eastAsia="de-DE" w:bidi="de-DE"/>
        </w:rPr>
        <w:t>(Bratz)</w:t>
      </w:r>
      <w:r>
        <w:rPr>
          <w:color w:val="000000"/>
          <w:spacing w:val="0"/>
          <w:w w:val="100"/>
          <w:position w:val="0"/>
          <w:shd w:val="clear" w:color="auto" w:fill="auto"/>
          <w:lang w:val="de-DE" w:eastAsia="de-DE" w:bidi="de-DE"/>
        </w:rPr>
        <w:t xml:space="preserve"> oder paroxysma/en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kurz P-Errb^Z^z^eis. Diesem fügen wir nun als vierten den</w:t>
      </w:r>
    </w:p>
    <w:p>
      <w:pPr>
        <w:pStyle w:val="Style13"/>
        <w:keepNext w:val="0"/>
        <w:keepLines w:val="0"/>
        <w:widowControl w:val="0"/>
        <w:numPr>
          <w:ilvl w:val="0"/>
          <w:numId w:val="163"/>
        </w:numPr>
        <w:shd w:val="clear" w:color="auto" w:fill="auto"/>
        <w:tabs>
          <w:tab w:pos="721" w:val="left"/>
        </w:tabs>
        <w:bidi w:val="0"/>
        <w:spacing w:line="240" w:lineRule="auto"/>
        <w:ind w:left="0" w:firstLine="360"/>
        <w:jc w:val="left"/>
      </w:pPr>
      <w:r>
        <w:rPr>
          <w:color w:val="000000"/>
          <w:spacing w:val="0"/>
          <w:w w:val="100"/>
          <w:position w:val="0"/>
          <w:shd w:val="clear" w:color="auto" w:fill="auto"/>
          <w:lang w:val="de-DE" w:eastAsia="de-DE" w:bidi="de-DE"/>
        </w:rPr>
        <w:t xml:space="preserve">L-Erdkreis, also den der sezxue/Zen </w:t>
      </w:r>
      <w:r>
        <w:rPr>
          <w:i/>
          <w:iCs/>
          <w:color w:val="000000"/>
          <w:spacing w:val="0"/>
          <w:w w:val="100"/>
          <w:position w:val="0"/>
          <w:shd w:val="clear" w:color="auto" w:fill="auto"/>
          <w:lang w:val="de-DE" w:eastAsia="de-DE" w:bidi="de-DE"/>
        </w:rPr>
        <w:t>Triebkrank^heiten</w:t>
      </w:r>
      <w:r>
        <w:rPr>
          <w:color w:val="000000"/>
          <w:spacing w:val="0"/>
          <w:w w:val="100"/>
          <w:position w:val="0"/>
          <w:shd w:val="clear" w:color="auto" w:fill="auto"/>
          <w:lang w:val="de-DE" w:eastAsia="de-DE" w:bidi="de-DE"/>
        </w:rPr>
        <w:t xml:space="preserve"> hinzu. Hieher gehören die Homosexuellen, Sadisten und Masochisten. Von diesem Kreis haben </w:t>
      </w:r>
      <w:r>
        <w:rPr>
          <w:smallCaps/>
          <w:color w:val="000000"/>
          <w:spacing w:val="0"/>
          <w:w w:val="100"/>
          <w:position w:val="0"/>
          <w:shd w:val="clear" w:color="auto" w:fill="auto"/>
          <w:lang w:val="de-DE" w:eastAsia="de-DE" w:bidi="de-DE"/>
        </w:rPr>
        <w:t>Piltz, Magnus Hirschfeld, von Römer, Theo Lang</w:t>
      </w:r>
      <w:r>
        <w:rPr>
          <w:color w:val="000000"/>
          <w:spacing w:val="0"/>
          <w:w w:val="100"/>
          <w:position w:val="0"/>
          <w:shd w:val="clear" w:color="auto" w:fill="auto"/>
          <w:lang w:val="de-DE" w:eastAsia="de-DE" w:bidi="de-DE"/>
        </w:rPr>
        <w:t xml:space="preserve"> und andere nachgewiesen, daß die hieher gehörigen pathologischen Erscheinungen einen selbständigen Erb</w:t>
        <w:softHyphen/>
        <w:t>gang haben.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vier Erb kreise von ' Triebkrankheiten lassen sich zuiammenUaisend folgendermaßen charakterisieren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Abgrenzung dieser Krankheitskreise von der Norm ist nicht scharf. Die Manifestation der Gengruppe, die die schizoformen Reaktionen determiniert, bildet eine sehr breite Variationsreihe,' deren einer Pol - und zwar derjenige in der Normalitätszone - die schizothyme Trierkonitizution, deren anderer Pol - auf dem Gebiet der Psychopathologie - die Schizophrenie (dementia praecox) ist </w:t>
      </w:r>
      <w:r>
        <w:rPr>
          <w:smallCaps/>
          <w:color w:val="000000"/>
          <w:spacing w:val="0"/>
          <w:w w:val="100"/>
          <w:position w:val="0"/>
          <w:shd w:val="clear" w:color="auto" w:fill="auto"/>
          <w:lang w:val="de-DE" w:eastAsia="de-DE" w:bidi="de-DE"/>
        </w:rPr>
        <w:t>(Kretschmer, Saller</w:t>
      </w:r>
      <w:r>
        <w:rPr>
          <w:color w:val="000000"/>
          <w:spacing w:val="0"/>
          <w:w w:val="100"/>
          <w:position w:val="0"/>
          <w:shd w:val="clear" w:color="auto" w:fill="auto"/>
          <w:lang w:val="de-DE" w:eastAsia="de-DE" w:bidi="de-DE"/>
        </w:rPr>
        <w:t xml:space="preserve"> usw.). Zwischen den zwei Polen befindet sich eine ganze Reihe von neurotischen Erscheinungen. Ähnlich verhält es sich beim Erb kreis der zirkulären, epileptiformen und sexuellen Erkrankungen. Die Trieb</w:t>
        <w:softHyphen/>
        <w:t>bedürfnisse, deren extreme Repräsentanten die schizophrenen, manisch-depres</w:t>
        <w:softHyphen/>
        <w:t>siven, epileptischen und sexuell abnormen Individuen sind, lassen sich also auch bei den geistig Gesunden ohne Ausnahme auffinden, teils auf einer früheren Stufe der natürlichen Trierentwicklung, teils im Charakter oder in einer soziali</w:t>
        <w:softHyphen/>
      </w:r>
      <w:r>
        <w:rPr>
          <w:color w:val="000000"/>
          <w:spacing w:val="0"/>
          <w:w w:val="100"/>
          <w:position w:val="0"/>
          <w:shd w:val="clear" w:color="auto" w:fill="auto"/>
          <w:lang w:val="de-DE" w:eastAsia="de-DE" w:bidi="de-DE"/>
        </w:rPr>
        <w:t>sierten, sublimierten Form. Zum Teil manifestieren sie sich in den einzelnen Berufen, wo sie als spezifisch «operotropisierte» Interessenkreise des betreffenden Berufs (z. B. Damenfriseur, Metzger, Mönch, Psychiater) erscheinen, oder in bevorzugten Unterhaltungsformen (Hobby, Sport usW.), vielfach aber auch in genotropistischer Wahl in Liebe und Freundschaft. Im Buch der Schicksals</w:t>
        <w:softHyphen/>
        <w:t>analyse im Kapitel «Berufswahl als Schicksal» haben wir diese Erscheinungen mit zahlreichen Beispielen belegt L Die Grundhypothese der Schicksalsanalyse be</w:t>
        <w:softHyphen/>
        <w:t xml:space="preserve">steht eben in der Annahme, daß dieselben Gene, die in do/pöe/ier, in « Volldo^zir», </w:t>
      </w:r>
      <w:r>
        <w:rPr>
          <w:i/>
          <w:iCs/>
          <w:color w:val="000000"/>
          <w:spacing w:val="0"/>
          <w:w w:val="100"/>
          <w:position w:val="0"/>
          <w:shd w:val="clear" w:color="auto" w:fill="auto"/>
          <w:lang w:val="de-DE" w:eastAsia="de-DE" w:bidi="de-DE"/>
        </w:rPr>
        <w:t>Krankheit</w:t>
      </w:r>
      <w:r>
        <w:rPr>
          <w:color w:val="000000"/>
          <w:spacing w:val="0"/>
          <w:w w:val="100"/>
          <w:position w:val="0"/>
          <w:shd w:val="clear" w:color="auto" w:fill="auto"/>
          <w:lang w:val="de-DE" w:eastAsia="de-DE" w:bidi="de-DE"/>
        </w:rPr>
        <w:t xml:space="preserve"> und Tod </w:t>
      </w:r>
      <w:r>
        <w:rPr>
          <w:i/>
          <w:iCs/>
          <w:color w:val="000000"/>
          <w:spacing w:val="0"/>
          <w:w w:val="100"/>
          <w:position w:val="0"/>
          <w:shd w:val="clear" w:color="auto" w:fill="auto"/>
          <w:lang w:val="de-DE" w:eastAsia="de-DE" w:bidi="de-DE"/>
        </w:rPr>
        <w:t>führen</w:t>
      </w:r>
      <w:r>
        <w:rPr>
          <w:color w:val="000000"/>
          <w:spacing w:val="0"/>
          <w:w w:val="100"/>
          <w:position w:val="0"/>
          <w:shd w:val="clear" w:color="auto" w:fill="auto"/>
          <w:lang w:val="de-DE" w:eastAsia="de-DE" w:bidi="de-DE"/>
        </w:rPr>
        <w:t xml:space="preserve"> können, in </w:t>
      </w:r>
      <w:r>
        <w:rPr>
          <w:i/>
          <w:iCs/>
          <w:color w:val="000000"/>
          <w:spacing w:val="0"/>
          <w:w w:val="100"/>
          <w:position w:val="0"/>
          <w:shd w:val="clear" w:color="auto" w:fill="auto"/>
          <w:lang w:val="de-DE" w:eastAsia="de-DE" w:bidi="de-DE"/>
        </w:rPr>
        <w:t>einfacher</w:t>
      </w:r>
      <w:r>
        <w:rPr>
          <w:color w:val="000000"/>
          <w:spacing w:val="0"/>
          <w:w w:val="100"/>
          <w:position w:val="0"/>
          <w:shd w:val="clear" w:color="auto" w:fill="auto"/>
          <w:lang w:val="de-DE" w:eastAsia="de-DE" w:bidi="de-DE"/>
        </w:rPr>
        <w:t xml:space="preserve"> Dosis,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bei den heierozyg^ot^ew Kon</w:t>
        <w:softHyphen/>
        <w:t xml:space="preserve">duktoren, eine die VZdnlZdäd und Ecrenstzzr//ZgkcZ^ des /ndividuu/ms </w:t>
      </w:r>
      <w:r>
        <w:rPr>
          <w:i/>
          <w:iCs/>
          <w:color w:val="000000"/>
          <w:spacing w:val="0"/>
          <w:w w:val="100"/>
          <w:position w:val="0"/>
          <w:shd w:val="clear" w:color="auto" w:fill="auto"/>
          <w:lang w:val="de-DE" w:eastAsia="de-DE" w:bidi="de-DE"/>
        </w:rPr>
        <w:t>fördernde</w:t>
      </w:r>
      <w:r>
        <w:rPr>
          <w:color w:val="000000"/>
          <w:spacing w:val="0"/>
          <w:w w:val="100"/>
          <w:position w:val="0"/>
          <w:shd w:val="clear" w:color="auto" w:fill="auto"/>
          <w:lang w:val="de-DE" w:eastAsia="de-DE" w:bidi="de-DE"/>
        </w:rPr>
        <w:t xml:space="preserve"> Wirkung ausüben. Diese Annahme der Schzrksalsanalysc wurde von den Schulgenealogen zurückgewiesen. Es häufen sich aber jährlich experimentalgenetische Ergebnisse, besonders bei Pflanzen, aber auch im Tierreich, die die obige These der Schick</w:t>
        <w:softHyphen/>
        <w:t>salsanalyse bestätigen 2.</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Annahme also, daß die gleichen Gene, die in Doppeldosis eine Krank</w:t>
        <w:softHyphen/>
        <w:t>heit - z. B. die paranoide Schizophrenie - bedingen, in Einzeldosis eine hoch</w:t>
        <w:softHyphen/>
        <w:t>wertige Fähigkeit - z. B. die zur Psychiatrie - verursachen können, scheint im Lichte der erwähnten experimental-genealogischen Untersuchungen doch nicht so gewagt zu sein, wie man es zur Zeit meiner ersten Publikationen angenommen hat.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Fünftes Kriterium Der selbständige Erbgang.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IF6 WÜjsen </w:t>
      </w:r>
      <w:r>
        <w:rPr>
          <w:i/>
          <w:iCs/>
          <w:color w:val="000000"/>
          <w:spacing w:val="0"/>
          <w:w w:val="100"/>
          <w:position w:val="0"/>
          <w:shd w:val="clear" w:color="auto" w:fill="auto"/>
          <w:lang w:val="de-DE" w:eastAsia="de-DE" w:bidi="de-DE"/>
        </w:rPr>
        <w:t>nachweisen, dafT</w:t>
      </w:r>
      <w:r>
        <w:rPr>
          <w:color w:val="000000"/>
          <w:spacing w:val="0"/>
          <w:w w:val="100"/>
          <w:position w:val="0"/>
          <w:sz w:val="18"/>
          <w:szCs w:val="18"/>
          <w:shd w:val="clear" w:color="auto" w:fill="auto"/>
          <w:lang w:val="de-DE" w:eastAsia="de-DE" w:bidi="de-DE"/>
        </w:rPr>
        <w:t xml:space="preserve"> dar </w:t>
      </w:r>
      <w:r>
        <w:rPr>
          <w:i/>
          <w:iCs/>
          <w:color w:val="000000"/>
          <w:spacing w:val="0"/>
          <w:w w:val="100"/>
          <w:position w:val="0"/>
          <w:shd w:val="clear" w:color="auto" w:fill="auto"/>
          <w:lang w:val="de-DE" w:eastAsia="de-DE" w:bidi="de-DE"/>
        </w:rPr>
        <w:t>in Frage stehende Triebbediirfnis</w:t>
      </w:r>
      <w:r>
        <w:rPr>
          <w:color w:val="000000"/>
          <w:spacing w:val="0"/>
          <w:w w:val="100"/>
          <w:position w:val="0"/>
          <w:sz w:val="18"/>
          <w:szCs w:val="18"/>
          <w:shd w:val="clear" w:color="auto" w:fill="auto"/>
          <w:lang w:val="de-DE" w:eastAsia="de-DE" w:bidi="de-DE"/>
        </w:rPr>
        <w:t xml:space="preserve"> se/Wdndig wrerbv </w:t>
      </w:r>
      <w:r>
        <w:rPr>
          <w:color w:val="000000"/>
          <w:spacing w:val="0"/>
          <w:w w:val="100"/>
          <w:position w:val="0"/>
          <w:shd w:val="clear" w:color="auto" w:fill="auto"/>
          <w:lang w:val="de-DE" w:eastAsia="de-DE" w:bidi="de-DE"/>
        </w:rPr>
        <w:t>wird. In der Genealogie spricht man von selbständiger Vererbung, wenn sich ein Merkmal (oder eine Krankheit) an spezifische Gene gebunden vererbt. Natur</w:t>
        <w:softHyphen/>
        <w:t>gemäß können wir den selbständigen Erbgang am leichtesten gerade bei den extremsten Formen, bei den Geistes- oder Triebkrankheiten, also bei den Homo</w:t>
        <w:softHyphen/>
        <w:t xml:space="preserve">zygoten nachweisen. Die Vererbungslehre ist heute noch weit davon entfernt, den Erbgang der angeführten vier Krankheitskreise mit crrmathematischer Genauigkeit feststellen zu können. Die Ergebnisse der groß angelegten </w:t>
      </w:r>
      <w:r>
        <w:rPr>
          <w:i/>
          <w:iCs/>
          <w:color w:val="000000"/>
          <w:spacing w:val="0"/>
          <w:w w:val="100"/>
          <w:position w:val="0"/>
          <w:shd w:val="clear" w:color="auto" w:fill="auto"/>
          <w:lang w:val="de-DE" w:eastAsia="de-DE" w:bidi="de-DE"/>
        </w:rPr>
        <w:t>ErbO</w:t>
      </w:r>
      <w:r>
        <w:rPr>
          <w:i/>
          <w:iCs/>
          <w:color w:val="000000"/>
          <w:spacing w:val="0"/>
          <w:w w:val="100"/>
          <w:position w:val="0"/>
          <w:shd w:val="clear" w:color="auto" w:fill="auto"/>
          <w:vertAlign w:val="superscript"/>
          <w:lang w:val="de-DE" w:eastAsia="de-DE" w:bidi="de-DE"/>
        </w:rPr>
        <w:t>o</w:t>
      </w:r>
      <w:r>
        <w:rPr>
          <w:i/>
          <w:iCs/>
          <w:color w:val="000000"/>
          <w:spacing w:val="0"/>
          <w:w w:val="100"/>
          <w:position w:val="0"/>
          <w:shd w:val="clear" w:color="auto" w:fill="auto"/>
          <w:lang w:val="de-DE" w:eastAsia="de-DE" w:bidi="de-DE"/>
        </w:rPr>
        <w:t>rr/hungen habm</w:t>
      </w:r>
      <w:r>
        <w:rPr>
          <w:color w:val="000000"/>
          <w:spacing w:val="0"/>
          <w:w w:val="100"/>
          <w:position w:val="0"/>
          <w:shd w:val="clear" w:color="auto" w:fill="auto"/>
          <w:lang w:val="de-DE" w:eastAsia="de-DE" w:bidi="de-DE"/>
        </w:rPr>
        <w:t xml:space="preserve"> yedW ' </w:t>
      </w:r>
      <w:r>
        <w:rPr>
          <w:i/>
          <w:iCs/>
          <w:color w:val="000000"/>
          <w:spacing w:val="0"/>
          <w:w w:val="100"/>
          <w:position w:val="0"/>
          <w:shd w:val="clear" w:color="auto" w:fill="auto"/>
          <w:lang w:val="de-DE" w:eastAsia="de-DE" w:bidi="de-DE"/>
        </w:rPr>
        <w:t>bewiesen,</w:t>
      </w:r>
      <w:r>
        <w:rPr>
          <w:color w:val="000000"/>
          <w:spacing w:val="0"/>
          <w:w w:val="100"/>
          <w:position w:val="0"/>
          <w:shd w:val="clear" w:color="auto" w:fill="auto"/>
          <w:lang w:val="de-DE" w:eastAsia="de-DE" w:bidi="de-DE"/>
        </w:rPr>
        <w:t xml:space="preserve"> da/F </w:t>
      </w:r>
      <w:r>
        <w:rPr>
          <w:i/>
          <w:iCs/>
          <w:color w:val="000000"/>
          <w:spacing w:val="0"/>
          <w:w w:val="100"/>
          <w:position w:val="0"/>
          <w:shd w:val="clear" w:color="auto" w:fill="auto"/>
          <w:lang w:val="de-DE" w:eastAsia="de-DE" w:bidi="de-DE"/>
        </w:rPr>
        <w:t>die mvä/rnten triebpsychologischen Ersfbeinungfn 3flb^ändig vererbt</w:t>
      </w:r>
      <w:r>
        <w:rPr>
          <w:color w:val="000000"/>
          <w:spacing w:val="0"/>
          <w:w w:val="100"/>
          <w:position w:val="0"/>
          <w:shd w:val="clear" w:color="auto" w:fill="auto"/>
          <w:lang w:val="de-DE" w:eastAsia="de-DE" w:bidi="de-DE"/>
        </w:rPr>
        <w:t xml:space="preserve"> werden 3.</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bj Das g^^zbiologij^che </w:t>
      </w:r>
      <w:r>
        <w:rPr>
          <w:i/>
          <w:iCs/>
          <w:color w:val="000000"/>
          <w:spacing w:val="0"/>
          <w:w w:val="100"/>
          <w:position w:val="0"/>
          <w:shd w:val="clear" w:color="auto" w:fill="auto"/>
          <w:lang w:val="de-DE" w:eastAsia="de-DE" w:bidi="de-DE"/>
        </w:rPr>
        <w:t>Treebsystem der Schirksalsanalysc</w:t>
      </w:r>
    </w:p>
    <w:p>
      <w:pPr>
        <w:pStyle w:val="Style13"/>
        <w:keepNext w:val="0"/>
        <w:keepLines w:val="0"/>
        <w:widowControl w:val="0"/>
        <w:shd w:val="clear" w:color="auto" w:fill="auto"/>
        <w:bidi w:val="0"/>
        <w:spacing w:line="240" w:lineRule="auto"/>
        <w:ind w:left="0" w:firstLine="360"/>
        <w:jc w:val="left"/>
        <w:sectPr>
          <w:headerReference w:type="default" r:id="rId103"/>
          <w:footerReference w:type="default" r:id="rId104"/>
          <w:headerReference w:type="even" r:id="rId105"/>
          <w:footerReference w:type="even" r:id="rId106"/>
          <w:footnotePr>
            <w:pos w:val="pageBottom"/>
            <w:numFmt w:val="decimal"/>
            <w:numRestart w:val="continuous"/>
            <w15:footnoteColumns w:val="1"/>
          </w:footnotePr>
          <w:pgSz w:w="12240" w:h="15840"/>
          <w:pgMar w:top="1964" w:left="2370" w:right="2512" w:bottom="2415" w:header="0" w:footer="3" w:gutter="0"/>
          <w:cols w:space="720"/>
          <w:noEndnote/>
          <w:rtlGutter w:val="0"/>
          <w:docGrid w:linePitch="360"/>
        </w:sectPr>
      </w:pPr>
      <w:r>
        <w:rPr>
          <w:color w:val="000000"/>
          <w:spacing w:val="0"/>
          <w:w w:val="100"/>
          <w:position w:val="0"/>
          <w:shd w:val="clear" w:color="auto" w:fill="auto"/>
          <w:lang w:val="de-DE" w:eastAsia="de-DE" w:bidi="de-DE"/>
        </w:rPr>
        <w:t>Entsprechend den vier selbständig vcrcrrrnren Erkrankungskreisen der Triebe dürfen wir nicht weniger und nicht mehr Triebe annehmen als vier. Die vier Triebe werden TrieEektoren genannt. Wie in der Mathematik der Ausdruck Vektor eine begrenzte Strecke mit RzrhtungJJinn bedeutet, so will die Benen</w:t>
        <w:softHyphen/>
        <w:t>nung Triebvektor in der experimentellen Tricbdzngnostik ein begrenztes Trieb</w:t>
        <w:softHyphen/>
        <w:t>quantum mit spezieller Trierrirhtung angeben, in welcher sich die verschränkten Tricrredürfnisse und TrierJtrcrungen manifestieren.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vier Triebe</w:t>
      </w:r>
      <w:r>
        <w:rPr>
          <w:color w:val="000000"/>
          <w:spacing w:val="0"/>
          <w:w w:val="100"/>
          <w:position w:val="0"/>
          <w:shd w:val="clear" w:color="auto" w:fill="auto"/>
          <w:lang w:val="de-DE" w:eastAsia="de-DE" w:bidi="de-DE"/>
        </w:rPr>
        <w:t xml:space="preserve"> oder Zy^^ebvek/^oz^en sind:</w:t>
      </w:r>
    </w:p>
    <w:p>
      <w:pPr>
        <w:pStyle w:val="Style13"/>
        <w:keepNext w:val="0"/>
        <w:keepLines w:val="0"/>
        <w:widowControl w:val="0"/>
        <w:numPr>
          <w:ilvl w:val="0"/>
          <w:numId w:val="165"/>
        </w:numPr>
        <w:shd w:val="clear" w:color="auto" w:fill="auto"/>
        <w:tabs>
          <w:tab w:pos="792" w:val="left"/>
        </w:tabs>
        <w:bidi w:val="0"/>
        <w:spacing w:line="240" w:lineRule="auto"/>
        <w:ind w:left="0" w:firstLine="360"/>
        <w:jc w:val="left"/>
      </w:pPr>
      <w:r>
        <w:rPr>
          <w:color w:val="000000"/>
          <w:spacing w:val="0"/>
          <w:w w:val="100"/>
          <w:position w:val="0"/>
          <w:shd w:val="clear" w:color="auto" w:fill="auto"/>
          <w:lang w:val="de-DE" w:eastAsia="de-DE" w:bidi="de-DE"/>
        </w:rPr>
        <w:t>S-Vektor: Sexualtrieb.</w:t>
      </w:r>
    </w:p>
    <w:p>
      <w:pPr>
        <w:pStyle w:val="Style13"/>
        <w:keepNext w:val="0"/>
        <w:keepLines w:val="0"/>
        <w:widowControl w:val="0"/>
        <w:numPr>
          <w:ilvl w:val="0"/>
          <w:numId w:val="165"/>
        </w:numPr>
        <w:shd w:val="clear" w:color="auto" w:fill="auto"/>
        <w:tabs>
          <w:tab w:pos="789" w:val="left"/>
        </w:tabs>
        <w:bidi w:val="0"/>
        <w:spacing w:line="240" w:lineRule="auto"/>
        <w:ind w:left="360" w:hanging="360"/>
        <w:jc w:val="left"/>
      </w:pPr>
      <w:r>
        <w:rPr>
          <w:color w:val="000000"/>
          <w:spacing w:val="0"/>
          <w:w w:val="100"/>
          <w:position w:val="0"/>
          <w:shd w:val="clear" w:color="auto" w:fill="auto"/>
          <w:lang w:val="de-DE" w:eastAsia="de-DE" w:bidi="de-DE"/>
        </w:rPr>
        <w:t>A-Vektor: Paroxysmal-, Überrarrlh^un^rti^icb, auch ethisch-moralischer Trieb genannt.</w:t>
      </w:r>
    </w:p>
    <w:p>
      <w:pPr>
        <w:pStyle w:val="Style13"/>
        <w:keepNext w:val="0"/>
        <w:keepLines w:val="0"/>
        <w:widowControl w:val="0"/>
        <w:numPr>
          <w:ilvl w:val="0"/>
          <w:numId w:val="165"/>
        </w:numPr>
        <w:shd w:val="clear" w:color="auto" w:fill="auto"/>
        <w:tabs>
          <w:tab w:pos="791" w:val="left"/>
        </w:tabs>
        <w:bidi w:val="0"/>
        <w:spacing w:line="240" w:lineRule="auto"/>
        <w:ind w:left="0" w:firstLine="360"/>
        <w:jc w:val="left"/>
      </w:pPr>
      <w:r>
        <w:rPr>
          <w:color w:val="000000"/>
          <w:spacing w:val="0"/>
          <w:w w:val="100"/>
          <w:position w:val="0"/>
          <w:shd w:val="clear" w:color="auto" w:fill="auto"/>
          <w:lang w:val="de-DE" w:eastAsia="de-DE" w:bidi="de-DE"/>
        </w:rPr>
        <w:t xml:space="preserve">ScZ-Vektor: </w:t>
      </w:r>
      <w:r>
        <w:rPr>
          <w:smallCaps/>
          <w:color w:val="000000"/>
          <w:spacing w:val="0"/>
          <w:w w:val="100"/>
          <w:position w:val="0"/>
          <w:shd w:val="clear" w:color="auto" w:fill="auto"/>
          <w:lang w:val="de-DE" w:eastAsia="de-DE" w:bidi="de-DE"/>
        </w:rPr>
        <w:t>ZvJ</w:t>
      </w:r>
      <w:r>
        <w:rPr>
          <w:color w:val="000000"/>
          <w:spacing w:val="0"/>
          <w:w w:val="100"/>
          <w:position w:val="0"/>
          <w:shd w:val="clear" w:color="auto" w:fill="auto"/>
          <w:lang w:val="de-DE" w:eastAsia="de-DE" w:bidi="de-DE"/>
        </w:rPr>
        <w:t xml:space="preserve"> trieb.</w:t>
      </w:r>
    </w:p>
    <w:p>
      <w:pPr>
        <w:pStyle w:val="Style13"/>
        <w:keepNext w:val="0"/>
        <w:keepLines w:val="0"/>
        <w:widowControl w:val="0"/>
        <w:numPr>
          <w:ilvl w:val="0"/>
          <w:numId w:val="165"/>
        </w:numPr>
        <w:shd w:val="clear" w:color="auto" w:fill="auto"/>
        <w:tabs>
          <w:tab w:pos="796" w:val="left"/>
        </w:tabs>
        <w:bidi w:val="0"/>
        <w:spacing w:line="240" w:lineRule="auto"/>
        <w:ind w:left="0" w:firstLine="360"/>
        <w:jc w:val="left"/>
      </w:pPr>
      <w:r>
        <w:rPr>
          <w:color w:val="000000"/>
          <w:spacing w:val="0"/>
          <w:w w:val="100"/>
          <w:position w:val="0"/>
          <w:shd w:val="clear" w:color="auto" w:fill="auto"/>
          <w:lang w:val="de-DE" w:eastAsia="de-DE" w:bidi="de-DE"/>
        </w:rPr>
        <w:t>C-Vektor: Kontak/trieb.</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 jeder der vier psychopathologischen Erbkreise zwei klinisch und genetisch abtrennbare Erscheinungsformen aufweist, komnen wir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zu insgesazzz/ ach/ spezl/iTcben Trzebbedürfnitt■en, die wir Triebfaktoren nennen.</w:t>
      </w:r>
    </w:p>
    <w:p>
      <w:pPr>
        <w:pStyle w:val="Style13"/>
        <w:keepNext w:val="0"/>
        <w:keepLines w:val="0"/>
        <w:widowControl w:val="0"/>
        <w:shd w:val="clear" w:color="auto" w:fill="auto"/>
        <w:tabs>
          <w:tab w:pos="6269" w:val="left"/>
        </w:tabs>
        <w:bidi w:val="0"/>
        <w:spacing w:line="240" w:lineRule="auto"/>
        <w:ind w:left="0" w:firstLine="360"/>
        <w:jc w:val="left"/>
      </w:pPr>
      <w:r>
        <w:rPr>
          <w:color w:val="000000"/>
          <w:spacing w:val="0"/>
          <w:w w:val="100"/>
          <w:position w:val="0"/>
          <w:shd w:val="clear" w:color="auto" w:fill="auto"/>
          <w:lang w:val="de-DE" w:eastAsia="de-DE" w:bidi="de-DE"/>
        </w:rPr>
        <w:t>Die acht seelischen Erbkrankheiten, von denen je zwei einen gemeinsamen Erbkreis umfassen, sind:</w:t>
        <w:tab/>
        <w: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Erbkreis der</w:t>
      </w:r>
    </w:p>
    <w:p>
      <w:pPr>
        <w:pStyle w:val="Style13"/>
        <w:keepNext w:val="0"/>
        <w:keepLines w:val="0"/>
        <w:widowControl w:val="0"/>
        <w:numPr>
          <w:ilvl w:val="0"/>
          <w:numId w:val="161"/>
        </w:numPr>
        <w:shd w:val="clear" w:color="auto" w:fill="auto"/>
        <w:tabs>
          <w:tab w:pos="672" w:val="left"/>
        </w:tabs>
        <w:bidi w:val="0"/>
        <w:spacing w:line="240" w:lineRule="auto"/>
        <w:ind w:left="0" w:firstLine="360"/>
        <w:jc w:val="left"/>
      </w:pPr>
      <w:r>
        <w:rPr>
          <w:color w:val="000000"/>
          <w:spacing w:val="0"/>
          <w:w w:val="100"/>
          <w:position w:val="0"/>
          <w:shd w:val="clear" w:color="auto" w:fill="auto"/>
          <w:lang w:val="de-DE" w:eastAsia="de-DE" w:bidi="de-DE"/>
        </w:rPr>
        <w:t>sex/zelle/z Erkrankungen</w:t>
      </w:r>
    </w:p>
    <w:p>
      <w:pPr>
        <w:pStyle w:val="Style13"/>
        <w:keepNext w:val="0"/>
        <w:keepLines w:val="0"/>
        <w:widowControl w:val="0"/>
        <w:numPr>
          <w:ilvl w:val="0"/>
          <w:numId w:val="161"/>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.paroxyszzzaZen Erkrankungen</w:t>
      </w:r>
    </w:p>
    <w:p>
      <w:pPr>
        <w:pStyle w:val="Style13"/>
        <w:keepNext w:val="0"/>
        <w:keepLines w:val="0"/>
        <w:widowControl w:val="0"/>
        <w:numPr>
          <w:ilvl w:val="0"/>
          <w:numId w:val="161"/>
        </w:numPr>
        <w:shd w:val="clear" w:color="auto" w:fill="auto"/>
        <w:tabs>
          <w:tab w:pos="655" w:val="left"/>
        </w:tabs>
        <w:bidi w:val="0"/>
        <w:spacing w:line="240" w:lineRule="auto"/>
        <w:ind w:left="0" w:firstLine="360"/>
        <w:jc w:val="left"/>
      </w:pPr>
      <w:r>
        <w:rPr>
          <w:color w:val="000000"/>
          <w:spacing w:val="0"/>
          <w:w w:val="100"/>
          <w:position w:val="0"/>
          <w:shd w:val="clear" w:color="auto" w:fill="auto"/>
          <w:lang w:val="de-DE" w:eastAsia="de-DE" w:bidi="de-DE"/>
        </w:rPr>
        <w:t>tcbi’zp/ormea Erkrankungen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IV„zi'rkuZären Erkrankungen</w:t>
      </w:r>
    </w:p>
    <w:p>
      <w:pPr>
        <w:pStyle w:val="Style13"/>
        <w:keepNext w:val="0"/>
        <w:keepLines w:val="0"/>
        <w:widowControl w:val="0"/>
        <w:shd w:val="clear" w:color="auto" w:fill="auto"/>
        <w:tabs>
          <w:tab w:pos="1877" w:val="left"/>
          <w:tab w:pos="2770" w:val="left"/>
          <w:tab w:pos="3178" w:val="left"/>
        </w:tabs>
        <w:bidi w:val="0"/>
        <w:spacing w:line="240" w:lineRule="auto"/>
        <w:ind w:left="0" w:firstLine="360"/>
        <w:jc w:val="left"/>
      </w:pPr>
      <w:r>
        <w:rPr>
          <w:color w:val="000000"/>
          <w:spacing w:val="0"/>
          <w:w w:val="100"/>
          <w:position w:val="0"/>
          <w:shd w:val="clear" w:color="auto" w:fill="auto"/>
          <w:lang w:val="de-DE" w:eastAsia="de-DE" w:bidi="de-DE"/>
        </w:rPr>
        <w:t xml:space="preserve">i. Hermaphroditismus / und Homosexualität (h) 4 2. Sadismus (s) / 3. Epilepsie </w:t>
      </w:r>
      <w:r>
        <w:rPr>
          <w:i/>
          <w:iCs/>
          <w:color w:val="000000"/>
          <w:spacing w:val="0"/>
          <w:w w:val="100"/>
          <w:position w:val="0"/>
          <w:shd w:val="clear" w:color="auto" w:fill="auto"/>
          <w:lang w:val="de-DE" w:eastAsia="de-DE" w:bidi="de-DE"/>
        </w:rPr>
        <w:t xml:space="preserve">(e) </w:t>
      </w:r>
      <w:r>
        <w:rPr>
          <w:color w:val="000000"/>
          <w:spacing w:val="0"/>
          <w:w w:val="100"/>
          <w:position w:val="0"/>
          <w:shd w:val="clear" w:color="auto" w:fill="auto"/>
          <w:lang w:val="de-DE" w:eastAsia="de-DE" w:bidi="de-DE"/>
        </w:rPr>
        <w:t>\ 4 . Hysterie (I-</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xml:space="preserve">) / 5; katatone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ab/>
        <w:t>1 „ , .</w:t>
        <w:tab/>
        <w:t>.</w:t>
        <w:tab/>
        <w:t>.</w:t>
      </w:r>
    </w:p>
    <w:p>
      <w:pPr>
        <w:pStyle w:val="Style13"/>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de-DE" w:eastAsia="de-DE" w:bidi="de-DE"/>
        </w:rPr>
        <w:t xml:space="preserve">\ 6. paranoide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Schhzo</w:t>
      </w:r>
      <w:r>
        <w:rPr>
          <w:color w:val="000000"/>
          <w:spacing w:val="0"/>
          <w:w w:val="100"/>
          <w:position w:val="0"/>
          <w:shd w:val="clear" w:color="auto" w:fill="auto"/>
          <w:lang w:val="de-DE" w:eastAsia="de-DE" w:bidi="de-DE"/>
        </w:rPr>
        <w:t>i</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 xml:space="preserve">renie </w:t>
      </w:r>
      <w:r>
        <w:rPr>
          <w:color w:val="000000"/>
          <w:spacing w:val="0"/>
          <w:w w:val="100"/>
          <w:position w:val="0"/>
          <w:shd w:val="clear" w:color="auto" w:fill="auto"/>
          <w:lang w:val="de-DE" w:eastAsia="de-DE" w:bidi="de-DE"/>
        </w:rPr>
        <w:t xml:space="preserve">/ 7. depressive </w:t>
      </w:r>
      <w:r>
        <w:rPr>
          <w:i/>
          <w:iCs/>
          <w:color w:val="000000"/>
          <w:spacing w:val="0"/>
          <w:w w:val="100"/>
          <w:position w:val="0"/>
          <w:shd w:val="clear" w:color="auto" w:fill="auto"/>
          <w:lang w:val="de-DE" w:eastAsia="de-DE" w:bidi="de-DE"/>
        </w:rPr>
        <w:t xml:space="preserve">(d) </w:t>
      </w:r>
      <w:r>
        <w:rPr>
          <w:color w:val="000000"/>
          <w:spacing w:val="0"/>
          <w:w w:val="100"/>
          <w:position w:val="0"/>
          <w:shd w:val="clear" w:color="auto" w:fill="auto"/>
          <w:lang w:val="de-DE" w:eastAsia="de-DE" w:bidi="de-DE"/>
        </w:rPr>
        <w:t xml:space="preserve">\ 8. manische </w:t>
      </w:r>
      <w:r>
        <w:rPr>
          <w:i/>
          <w:iCs/>
          <w:color w:val="000000"/>
          <w:spacing w:val="0"/>
          <w:w w:val="100"/>
          <w:position w:val="0"/>
          <w:shd w:val="clear" w:color="auto" w:fill="auto"/>
          <w:lang w:val="de-DE" w:eastAsia="de-DE" w:bidi="de-DE"/>
        </w:rPr>
        <w:t>(m)</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Zustände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nehmen an, daß die pathologischen und die physiologischen Triebgene auf dem Wege der Mutation zustande gekommene Formen derselben Urtrieb</w:t>
        <w:softHyphen/>
        <w:t>gene sind. Darum unterscheiden wir ach/ spezifische 7z7ibbedürfnitte, die .bereits oben genannten Triebpak/ore/n von denen je zwei einem gemeinsamen Trieb</w:t>
        <w:softHyphen/>
        <w:t>vektor angehören. Das schicksalsanalytische Triebsystem kennt demnach acht physiologische Triebbedürfnisse, d. h. acht Triebfaktoren:</w:t>
      </w:r>
    </w:p>
    <w:p>
      <w:pPr>
        <w:pStyle w:val="Style63"/>
        <w:keepNext w:val="0"/>
        <w:keepLines w:val="0"/>
        <w:widowControl w:val="0"/>
        <w:shd w:val="clear" w:color="auto" w:fill="auto"/>
        <w:bidi w:val="0"/>
        <w:spacing w:line="240" w:lineRule="auto"/>
        <w:ind w:left="0" w:firstLine="0"/>
        <w:jc w:val="both"/>
        <w:rPr>
          <w:sz w:val="8"/>
          <w:szCs w:val="8"/>
        </w:rPr>
      </w:pPr>
      <w:r>
        <w:rPr>
          <w:rFonts w:ascii="Arial" w:eastAsia="Arial" w:hAnsi="Arial" w:cs="Arial"/>
          <w:i/>
          <w:iCs/>
          <w:color w:val="000000"/>
          <w:spacing w:val="0"/>
          <w:w w:val="100"/>
          <w:position w:val="0"/>
          <w:sz w:val="8"/>
          <w:szCs w:val="8"/>
          <w:shd w:val="clear" w:color="auto" w:fill="auto"/>
          <w:lang w:val="de-DE" w:eastAsia="de-DE" w:bidi="de-DE"/>
        </w:rPr>
        <w:t>f</w:t>
      </w:r>
    </w:p>
    <w:tbl>
      <w:tblPr>
        <w:tblOverlap w:val="never"/>
        <w:jc w:val="left"/>
        <w:tblLayout w:type="fixed"/>
      </w:tblPr>
      <w:tblGrid>
        <w:gridCol w:w="1565"/>
        <w:gridCol w:w="5774"/>
      </w:tblGrid>
      <w:tr>
        <w:trPr>
          <w:trHeight w:val="490"/>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Z-Triebfaktor:</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Bedürfnis nach persönlicher Zärtlichkeit und kollektiver Liebe des Menschseins; Personen/Zebe — </w:t>
            </w:r>
            <w:r>
              <w:rPr>
                <w:i/>
                <w:iCs/>
                <w:color w:val="000000"/>
                <w:spacing w:val="0"/>
                <w:w w:val="100"/>
                <w:position w:val="0"/>
                <w:shd w:val="clear" w:color="auto" w:fill="auto"/>
                <w:lang w:val="de-DE" w:eastAsia="de-DE" w:bidi="de-DE"/>
              </w:rPr>
              <w:t>Mentchheirtliebe</w:t>
            </w:r>
            <w:r>
              <w:rPr>
                <w:color w:val="000000"/>
                <w:spacing w:val="0"/>
                <w:w w:val="100"/>
                <w:position w:val="0"/>
                <w:shd w:val="clear" w:color="auto" w:fill="auto"/>
                <w:lang w:val="de-DE" w:eastAsia="de-DE" w:bidi="de-DE"/>
              </w:rPr>
              <w:t xml:space="preserve"> 1</w:t>
            </w:r>
          </w:p>
        </w:tc>
      </w:tr>
      <w:tr>
        <w:trPr>
          <w:trHeight w:val="485"/>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 r-Triebfaktor:</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Bedürfnis nach Aggression, Sadismus-Masochismus ; Ak/i’ti'rä■r</w:t>
            </w:r>
          </w:p>
          <w:p>
            <w:pPr>
              <w:pStyle w:val="Style66"/>
              <w:keepNext w:val="0"/>
              <w:keepLines w:val="0"/>
              <w:widowControl w:val="0"/>
              <w:shd w:val="clear" w:color="auto" w:fill="auto"/>
              <w:tabs>
                <w:tab w:pos="2496" w:val="left"/>
              </w:tabs>
              <w:bidi w:val="0"/>
              <w:spacing w:line="240" w:lineRule="auto"/>
              <w:ind w:left="0" w:firstLine="0"/>
              <w:jc w:val="left"/>
            </w:pPr>
            <w:r>
              <w:rPr>
                <w:color w:val="000000"/>
                <w:spacing w:val="0"/>
                <w:w w:val="100"/>
                <w:position w:val="0"/>
                <w:shd w:val="clear" w:color="auto" w:fill="auto"/>
                <w:lang w:val="de-DE" w:eastAsia="de-DE" w:bidi="de-DE"/>
              </w:rPr>
              <w:t>- Patti'tz7är.</w:t>
              <w:tab/>
              <w:t>•</w:t>
            </w:r>
          </w:p>
        </w:tc>
      </w:tr>
    </w:tbl>
    <w:p>
      <w:pPr>
        <w:widowControl w:val="0"/>
        <w:spacing w:after="59" w:line="1" w:lineRule="exact"/>
      </w:pPr>
    </w:p>
    <w:p>
      <w:pPr>
        <w:pStyle w:val="Style13"/>
        <w:keepNext w:val="0"/>
        <w:keepLines w:val="0"/>
        <w:widowControl w:val="0"/>
        <w:numPr>
          <w:ilvl w:val="0"/>
          <w:numId w:val="149"/>
        </w:numPr>
        <w:shd w:val="clear" w:color="auto" w:fill="auto"/>
        <w:tabs>
          <w:tab w:pos="265" w:val="left"/>
        </w:tabs>
        <w:bidi w:val="0"/>
        <w:spacing w:line="240" w:lineRule="auto"/>
        <w:ind w:left="360" w:hanging="360"/>
        <w:jc w:val="left"/>
      </w:pPr>
      <w:r>
        <w:rPr>
          <w:color w:val="000000"/>
          <w:spacing w:val="0"/>
          <w:w w:val="100"/>
          <w:position w:val="0"/>
          <w:shd w:val="clear" w:color="auto" w:fill="auto"/>
          <w:lang w:val="de-DE" w:eastAsia="de-DE" w:bidi="de-DE"/>
        </w:rPr>
        <w:t>e-Triebfaktor: Bedürfnis nach Stauung der rohen Affekte: Wut, Haß, Zorn, Rachsucht, anderseits nach Gutmachung, Gerechtigkeit; Böses - Gu/es.</w:t>
      </w:r>
    </w:p>
    <w:p>
      <w:pPr>
        <w:pStyle w:val="Style13"/>
        <w:keepNext w:val="0"/>
        <w:keepLines w:val="0"/>
        <w:widowControl w:val="0"/>
        <w:numPr>
          <w:ilvl w:val="0"/>
          <w:numId w:val="149"/>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fy-Triebfaktor: Bedürfnis nach Sich-zur-Schau-Tragen, Exhibieren; Gel/z/ags-</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bedürfzws </w:t>
      </w:r>
      <w:r>
        <w:rPr>
          <w:i/>
          <w:iCs/>
          <w:color w:val="000000"/>
          <w:spacing w:val="0"/>
          <w:w w:val="100"/>
          <w:position w:val="0"/>
          <w:shd w:val="clear" w:color="auto" w:fill="auto"/>
          <w:lang w:val="de-DE" w:eastAsia="de-DE" w:bidi="de-DE"/>
        </w:rPr>
        <w:t>-Sich-</w:t>
      </w:r>
      <w:r>
        <w:rPr>
          <w:color w:val="000000"/>
          <w:spacing w:val="0"/>
          <w:w w:val="100"/>
          <w:position w:val="0"/>
          <w:shd w:val="clear" w:color="auto" w:fill="auto"/>
          <w:lang w:val="de-DE" w:eastAsia="de-DE" w:bidi="de-DE"/>
        </w:rPr>
        <w:t xml:space="preserve"> Verberge;.</w:t>
      </w:r>
    </w:p>
    <w:p>
      <w:pPr>
        <w:pStyle w:val="Style13"/>
        <w:keepNext w:val="0"/>
        <w:keepLines w:val="0"/>
        <w:widowControl w:val="0"/>
        <w:numPr>
          <w:ilvl w:val="0"/>
          <w:numId w:val="149"/>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 xml:space="preserve">£-Triebfaktor: Bedürfnis nach Icheinengung, .Eg^bt^trbZe.: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Wega/zon.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stellungnehmende Ich. Das realistische, die Objekte in Besitz nehmende Ich.)</w:t>
      </w:r>
    </w:p>
    <w:p>
      <w:pPr>
        <w:pStyle w:val="Style13"/>
        <w:keepNext w:val="0"/>
        <w:keepLines w:val="0"/>
        <w:widowControl w:val="0"/>
        <w:numPr>
          <w:ilvl w:val="0"/>
          <w:numId w:val="149"/>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 xml:space="preserve">jö-Triebfaktor: Bedürfnis nach Ichausdehnung, </w:t>
      </w:r>
      <w:r>
        <w:rPr>
          <w:i/>
          <w:iCs/>
          <w:color w:val="000000"/>
          <w:spacing w:val="0"/>
          <w:w w:val="100"/>
          <w:position w:val="0"/>
          <w:shd w:val="clear" w:color="auto" w:fill="auto"/>
          <w:lang w:val="de-DE" w:eastAsia="de-DE" w:bidi="de-DE"/>
        </w:rPr>
        <w:t>Egodiastole: Projektion-Inflation.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Das idealbildende, geistige Ich.</w:t>
      </w:r>
    </w:p>
    <w:p>
      <w:pPr>
        <w:pStyle w:val="Style13"/>
        <w:keepNext w:val="0"/>
        <w:keepLines w:val="0"/>
        <w:widowControl w:val="0"/>
        <w:numPr>
          <w:ilvl w:val="0"/>
          <w:numId w:val="149"/>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r7-Triebfaktor: Bedürfnis nach Erwerbung von Objekten, Auf-Suche-Gehen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(nach I.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Analität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 xml:space="preserve">Erwerbnngsbediirfnis, Bebarrungsbediirfnis </w:t>
      </w:r>
      <w:r>
        <w:rPr>
          <w:smallCaps/>
          <w:color w:val="000000"/>
          <w:spacing w:val="0"/>
          <w:w w:val="100"/>
          <w:position w:val="0"/>
          <w:shd w:val="clear" w:color="auto" w:fill="auto"/>
          <w:lang w:val="de-DE" w:eastAsia="de-DE" w:bidi="de-DE"/>
        </w:rPr>
        <w:t>(Häberlin).</w:t>
      </w:r>
    </w:p>
    <w:p>
      <w:pPr>
        <w:pStyle w:val="Style13"/>
        <w:keepNext w:val="0"/>
        <w:keepLines w:val="0"/>
        <w:widowControl w:val="0"/>
        <w:numPr>
          <w:ilvl w:val="0"/>
          <w:numId w:val="149"/>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w-Triebfaktor: Bedürfnis nach Anklammerung an die erworbenen Objekte,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Sicherung der erworbenen Objekte, Oralität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Sieb-An</w:t>
        <w:softHyphen/>
        <w:t>klammern -Abtrennen.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Bisher haben wir die </w:t>
      </w: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Triebvektoren (= Triebe) und die </w:t>
      </w:r>
      <w:r>
        <w:rPr>
          <w:i/>
          <w:iCs/>
          <w:color w:val="000000"/>
          <w:spacing w:val="0"/>
          <w:w w:val="100"/>
          <w:position w:val="0"/>
          <w:shd w:val="clear" w:color="auto" w:fill="auto"/>
          <w:lang w:val="de-DE" w:eastAsia="de-DE" w:bidi="de-DE"/>
        </w:rPr>
        <w:t>acht</w:t>
      </w:r>
      <w:r>
        <w:rPr>
          <w:color w:val="000000"/>
          <w:spacing w:val="0"/>
          <w:w w:val="100"/>
          <w:position w:val="0"/>
          <w:shd w:val="clear" w:color="auto" w:fill="auto"/>
          <w:lang w:val="de-DE" w:eastAsia="de-DE" w:bidi="de-DE"/>
        </w:rPr>
        <w:t xml:space="preserve"> Trieb</w:t>
        <w:softHyphen/>
        <w:t>faktoren ( = Triebbedürfnisse), auf die das Triebsystem der experimentellen Triebdiagnostik aufgebaut wurde, behandelt. Nun müssen wir noch die mög</w:t>
        <w:softHyphen/>
        <w:t xml:space="preserve">lichen Arten der </w:t>
      </w:r>
      <w:r>
        <w:rPr>
          <w:i/>
          <w:iCs/>
          <w:color w:val="000000"/>
          <w:spacing w:val="0"/>
          <w:w w:val="100"/>
          <w:position w:val="0"/>
          <w:shd w:val="clear" w:color="auto" w:fill="auto"/>
          <w:lang w:val="de-DE" w:eastAsia="de-DE" w:bidi="de-DE"/>
        </w:rPr>
        <w:t>Trieb lendenden</w:t>
      </w:r>
      <w:r>
        <w:rPr>
          <w:color w:val="000000"/>
          <w:spacing w:val="0"/>
          <w:w w:val="100"/>
          <w:position w:val="0"/>
          <w:shd w:val="clear" w:color="auto" w:fill="auto"/>
          <w:lang w:val="de-DE" w:eastAsia="de-DE" w:bidi="de-DE"/>
        </w:rPr>
        <w:t xml:space="preserve"> (= Triebstrebungen) erörtern.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Gentheorie besteht ein Gegensatz nicht nur zwischen den zwei Triebfaktoren desselben Triebvektors, sondern jeder Triebfaktor, jedes Triebbedürfnis beinhaltet ebenfalls zwei polar entgegengesetzte Tendenzen. Denn </w:t>
      </w:r>
      <w:r>
        <w:rPr>
          <w:i/>
          <w:iCs/>
          <w:color w:val="000000"/>
          <w:spacing w:val="0"/>
          <w:w w:val="100"/>
          <w:position w:val="0"/>
          <w:shd w:val="clear" w:color="auto" w:fill="auto"/>
          <w:lang w:val="de-DE" w:eastAsia="de-DE" w:bidi="de-DE"/>
        </w:rPr>
        <w:t>jedes Triebbedürfnis ist ursprünglich ambitendent angelegt^.</w:t>
      </w:r>
      <w:r>
        <w:rPr>
          <w:color w:val="000000"/>
          <w:spacing w:val="0"/>
          <w:w w:val="100"/>
          <w:position w:val="0"/>
          <w:shd w:val="clear" w:color="auto" w:fill="auto"/>
          <w:lang w:val="de-DE" w:eastAsia="de-DE" w:bidi="de-DE"/>
        </w:rPr>
        <w:t xml:space="preserve"> Erst später wird eine der entgegengesetzten Tendenzen durch das stellungnehmende Ich ent</w:t>
        <w:softHyphen/>
        <w:t>weder verdrängt oder sozialisiert, sublimiert, und nur die eine der zwei zusammen</w:t>
        <w:softHyphen/>
        <w:t>gehörenden Strebungen wird nativ, d. h. urförmig befriedigt. Da unser Trieb</w:t>
        <w:softHyphen/>
        <w:t xml:space="preserve">system </w:t>
      </w:r>
      <w:r>
        <w:rPr>
          <w:i/>
          <w:iCs/>
          <w:color w:val="000000"/>
          <w:spacing w:val="0"/>
          <w:w w:val="100"/>
          <w:position w:val="0"/>
          <w:shd w:val="clear" w:color="auto" w:fill="auto"/>
          <w:lang w:val="de-DE" w:eastAsia="de-DE" w:bidi="de-DE"/>
        </w:rPr>
        <w:t>acht</w:t>
      </w:r>
      <w:r>
        <w:rPr>
          <w:color w:val="000000"/>
          <w:spacing w:val="0"/>
          <w:w w:val="100"/>
          <w:position w:val="0"/>
          <w:shd w:val="clear" w:color="auto" w:fill="auto"/>
          <w:lang w:val="de-DE" w:eastAsia="de-DE" w:bidi="de-DE"/>
        </w:rPr>
        <w:t xml:space="preserve"> ambitendente Triebbedürfnisse kennt, können wir folglich 16 Trieb</w:t>
        <w:softHyphen/>
        <w:t>tendenzen voneinander unterscheiden. Die Tabelle Nr. 3 stellt das Triebsystem der Schicksalsanalyse mit den 16 Triebtendenzen, 8 Triebfaktoren und 4 Trieb</w:t>
        <w:softHyphen/>
        <w:t>vektoren dar.</w:t>
      </w:r>
    </w:p>
    <w:p>
      <w:pPr>
        <w:pStyle w:val="Style13"/>
        <w:keepNext w:val="0"/>
        <w:keepLines w:val="0"/>
        <w:widowControl w:val="0"/>
        <w:shd w:val="clear" w:color="auto" w:fill="auto"/>
        <w:tabs>
          <w:tab w:pos="965" w:val="left"/>
        </w:tabs>
        <w:bidi w:val="0"/>
        <w:spacing w:line="240" w:lineRule="auto"/>
        <w:ind w:left="0" w:firstLine="360"/>
        <w:jc w:val="left"/>
      </w:pPr>
      <w:r>
        <w:rPr>
          <w:color w:val="000000"/>
          <w:spacing w:val="0"/>
          <w:w w:val="100"/>
          <w:position w:val="0"/>
          <w:shd w:val="clear" w:color="auto" w:fill="auto"/>
          <w:lang w:val="de-DE" w:eastAsia="de-DE" w:bidi="de-DE"/>
        </w:rPr>
        <w:t>Der Grundgedanke dieses Triebsystems läßt sich schematisch wie folgt dar</w:t>
        <w:softHyphen/>
        <w:t>stellen :</w:t>
        <w:tab/>
        <w:t>z</w:t>
      </w:r>
    </w:p>
    <w:p>
      <w:pPr>
        <w:pStyle w:val="Style35"/>
        <w:keepNext w:val="0"/>
        <w:keepLines w:val="0"/>
        <w:widowControl w:val="0"/>
        <w:shd w:val="clear" w:color="auto" w:fill="auto"/>
        <w:tabs>
          <w:tab w:pos="3850" w:val="left"/>
        </w:tabs>
        <w:bidi w:val="0"/>
        <w:spacing w:line="240" w:lineRule="auto"/>
        <w:ind w:left="0" w:firstLine="0"/>
        <w:jc w:val="center"/>
        <w:rPr>
          <w:sz w:val="15"/>
          <w:szCs w:val="15"/>
        </w:rPr>
      </w:pPr>
      <w:r>
        <w:rPr>
          <w:b/>
          <w:bCs/>
          <w:color w:val="000000"/>
          <w:spacing w:val="0"/>
          <w:w w:val="100"/>
          <w:position w:val="0"/>
          <w:sz w:val="15"/>
          <w:szCs w:val="15"/>
          <w:shd w:val="clear" w:color="auto" w:fill="auto"/>
          <w:lang w:val="de-DE" w:eastAsia="de-DE" w:bidi="de-DE"/>
        </w:rPr>
        <w:t>Tendenzpaarling Aa</w:t>
        <w:tab/>
        <w:t>Tendenzpaarling Bb</w:t>
      </w:r>
    </w:p>
    <w:p>
      <w:pPr>
        <w:pStyle w:val="Style35"/>
        <w:keepNext w:val="0"/>
        <w:keepLines w:val="0"/>
        <w:widowControl w:val="0"/>
        <w:shd w:val="clear" w:color="auto" w:fill="auto"/>
        <w:tabs>
          <w:tab w:pos="1814" w:val="left"/>
          <w:tab w:pos="3869" w:val="left"/>
          <w:tab w:pos="5683" w:val="left"/>
        </w:tabs>
        <w:bidi w:val="0"/>
        <w:spacing w:line="240" w:lineRule="auto"/>
        <w:ind w:left="0" w:firstLine="0"/>
        <w:jc w:val="center"/>
        <w:rPr>
          <w:sz w:val="18"/>
          <w:szCs w:val="18"/>
        </w:rPr>
      </w:pPr>
      <w:r>
        <w:rPr>
          <w:b/>
          <w:bCs/>
          <w:color w:val="000000"/>
          <w:spacing w:val="0"/>
          <w:w w:val="100"/>
          <w:position w:val="0"/>
          <w:sz w:val="18"/>
          <w:szCs w:val="18"/>
          <w:shd w:val="clear" w:color="auto" w:fill="auto"/>
          <w:lang w:val="de-DE" w:eastAsia="de-DE" w:bidi="de-DE"/>
        </w:rPr>
        <w:t>A</w:t>
        <w:tab/>
        <w:t>a</w:t>
        <w:tab/>
        <w:t>B</w:t>
        <w:tab/>
        <w:t>b</w:t>
      </w:r>
    </w:p>
    <w:p>
      <w:pPr>
        <w:widowControl w:val="0"/>
        <w:rPr>
          <w:sz w:val="2"/>
          <w:szCs w:val="2"/>
        </w:rPr>
      </w:pPr>
      <w:r>
        <w:drawing>
          <wp:inline>
            <wp:extent cx="3596640" cy="1475105"/>
            <wp:docPr id="84" name="Picutre 84"/>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07"/>
                    <a:stretch/>
                  </pic:blipFill>
                  <pic:spPr>
                    <a:xfrm>
                      <a:ext cx="3596640" cy="1475105"/>
                    </a:xfrm>
                    <a:prstGeom prst="rect"/>
                  </pic:spPr>
                </pic:pic>
              </a:graphicData>
            </a:graphic>
          </wp:inline>
        </w:drawing>
      </w:r>
    </w:p>
    <w:p>
      <w:pPr>
        <w:pStyle w:val="Style35"/>
        <w:keepNext w:val="0"/>
        <w:keepLines w:val="0"/>
        <w:widowControl w:val="0"/>
        <w:shd w:val="clear" w:color="auto" w:fill="auto"/>
        <w:bidi w:val="0"/>
        <w:spacing w:line="240" w:lineRule="auto"/>
        <w:ind w:left="0" w:firstLine="0"/>
        <w:jc w:val="center"/>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Aa Bb</w:t>
      </w:r>
    </w:p>
    <w:p>
      <w:pPr>
        <w:pStyle w:val="Style35"/>
        <w:keepNext w:val="0"/>
        <w:keepLines w:val="0"/>
        <w:widowControl w:val="0"/>
        <w:shd w:val="clear" w:color="auto" w:fill="auto"/>
        <w:bidi w:val="0"/>
        <w:spacing w:line="240" w:lineRule="auto"/>
        <w:ind w:left="0" w:firstLine="0"/>
        <w:jc w:val="center"/>
        <w:rPr>
          <w:sz w:val="15"/>
          <w:szCs w:val="15"/>
        </w:rPr>
        <w:sectPr>
          <w:headerReference w:type="default" r:id="rId109"/>
          <w:footerReference w:type="default" r:id="rId110"/>
          <w:headerReference w:type="even" r:id="rId111"/>
          <w:footerReference w:type="even" r:id="rId112"/>
          <w:headerReference w:type="first" r:id="rId113"/>
          <w:footerReference w:type="first" r:id="rId114"/>
          <w:footnotePr>
            <w:pos w:val="pageBottom"/>
            <w:numFmt w:val="decimal"/>
            <w:numRestart w:val="continuous"/>
            <w15:footnoteColumns w:val="1"/>
          </w:footnotePr>
          <w:pgSz w:w="12240" w:h="15840"/>
          <w:pgMar w:top="1964" w:left="2370" w:right="2512" w:bottom="2415" w:header="0" w:footer="3" w:gutter="0"/>
          <w:cols w:space="720"/>
          <w:noEndnote/>
          <w:titlePg/>
          <w:rtlGutter w:val="0"/>
          <w:docGrid w:linePitch="360"/>
        </w:sectPr>
      </w:pPr>
      <w:r>
        <w:rPr>
          <w:b/>
          <w:bCs/>
          <w:color w:val="000000"/>
          <w:spacing w:val="0"/>
          <w:w w:val="100"/>
          <w:position w:val="0"/>
          <w:sz w:val="15"/>
          <w:szCs w:val="15"/>
          <w:shd w:val="clear" w:color="auto" w:fill="auto"/>
          <w:lang w:val="de-DE" w:eastAsia="de-DE" w:bidi="de-DE"/>
        </w:rPr>
        <w:t>Trieb =■ Vektor</w:t>
      </w:r>
    </w:p>
    <w:p>
      <w:pPr>
        <w:pStyle w:val="Style63"/>
        <w:keepNext w:val="0"/>
        <w:keepLines w:val="0"/>
        <w:widowControl w:val="0"/>
        <w:shd w:val="clear" w:color="auto" w:fill="auto"/>
        <w:tabs>
          <w:tab w:pos="1738" w:val="left"/>
        </w:tabs>
        <w:bidi w:val="0"/>
        <w:spacing w:line="240" w:lineRule="auto"/>
        <w:ind w:left="245"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1</w:t>
        <w:tab/>
        <w:t>Tendenz 2</w:t>
      </w:r>
    </w:p>
    <w:tbl>
      <w:tblPr>
        <w:tblOverlap w:val="never"/>
        <w:jc w:val="left"/>
        <w:tblLayout w:type="fixed"/>
      </w:tblPr>
      <w:tblGrid>
        <w:gridCol w:w="1282"/>
        <w:gridCol w:w="144"/>
        <w:gridCol w:w="1282"/>
      </w:tblGrid>
      <w:tr>
        <w:trPr>
          <w:trHeight w:val="110"/>
        </w:trPr>
        <w:tc>
          <w:tcPr>
            <w:gridSpan w:val="2"/>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I _L h I</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 xml:space="preserve">I </w:t>
            </w:r>
            <w:r>
              <w:rPr>
                <w:color w:val="000000"/>
                <w:spacing w:val="0"/>
                <w:w w:val="100"/>
                <w:position w:val="0"/>
                <w:sz w:val="24"/>
                <w:szCs w:val="24"/>
                <w:shd w:val="clear" w:color="auto" w:fill="auto"/>
                <w:vertAlign w:val="superscript"/>
                <w:lang w:val="de-DE" w:eastAsia="de-DE" w:bidi="de-DE"/>
              </w:rPr>
              <w:t>h</w:t>
            </w:r>
            <w:r>
              <w:rPr>
                <w:color w:val="000000"/>
                <w:spacing w:val="0"/>
                <w:w w:val="100"/>
                <w:position w:val="0"/>
                <w:sz w:val="24"/>
                <w:szCs w:val="24"/>
                <w:shd w:val="clear" w:color="auto" w:fill="auto"/>
                <w:lang w:val="de-DE" w:eastAsia="de-DE" w:bidi="de-DE"/>
              </w:rPr>
              <w:t xml:space="preserve"> I</w:t>
            </w:r>
          </w:p>
        </w:tc>
      </w:tr>
      <w:tr>
        <w:trPr>
          <w:trHeight w:val="91"/>
        </w:trPr>
        <w:tc>
          <w:tcPr>
            <w:tcBorders>
              <w:top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r>
      <w:tr>
        <w:trPr>
          <w:trHeight w:val="226"/>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Sinnliche, ge-</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Idealistische, kol-</w:t>
            </w:r>
          </w:p>
        </w:tc>
      </w:tr>
      <w:tr>
        <w:trPr>
          <w:trHeight w:val="149"/>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schlechtlich nicht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lektive Liebe der</w:t>
            </w:r>
          </w:p>
        </w:tc>
      </w:tr>
      <w:tr>
        <w:trPr>
          <w:trHeight w:val="149"/>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differenzierte,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Menschheit. Ten-</w:t>
            </w:r>
          </w:p>
        </w:tc>
      </w:tr>
      <w:tr>
        <w:trPr>
          <w:trHeight w:val="154"/>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persönliche Zart-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denz zur</w:t>
            </w:r>
          </w:p>
        </w:tc>
      </w:tr>
      <w:tr>
        <w:trPr>
          <w:trHeight w:val="336"/>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iichkeit. Tendenz</w:t>
            </w:r>
          </w:p>
          <w:p>
            <w:pPr>
              <w:pStyle w:val="Style66"/>
              <w:keepNext w:val="0"/>
              <w:keepLines w:val="0"/>
              <w:widowControl w:val="0"/>
              <w:shd w:val="clear" w:color="auto" w:fill="auto"/>
              <w:bidi w:val="0"/>
              <w:spacing w:line="228"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zur</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456"/>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 Personenliebe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14"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2. Menschheits</w:t>
              <w:softHyphen/>
              <w:t>liebe</w:t>
            </w:r>
          </w:p>
        </w:tc>
      </w:tr>
      <w:tr>
        <w:trPr>
          <w:trHeight w:val="202"/>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1- L</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h</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Faktor</w:t>
            </w:r>
          </w:p>
        </w:tc>
      </w:tr>
    </w:tbl>
    <w:tbl>
      <w:tblPr>
        <w:tblOverlap w:val="never"/>
        <w:jc w:val="left"/>
        <w:tblLayout w:type="fixed"/>
      </w:tblPr>
      <w:tblGrid>
        <w:gridCol w:w="1277"/>
        <w:gridCol w:w="144"/>
        <w:gridCol w:w="1277"/>
      </w:tblGrid>
      <w:tr>
        <w:trPr>
          <w:trHeight w:val="254"/>
        </w:trPr>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3</w:t>
            </w:r>
          </w:p>
        </w:tc>
        <w:tc>
          <w:tcPr>
            <w:vMerge w:val="restart"/>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4</w:t>
            </w:r>
          </w:p>
          <w:p>
            <w:pPr>
              <w:pStyle w:val="Style66"/>
              <w:keepNext w:val="0"/>
              <w:keepLines w:val="0"/>
              <w:widowControl w:val="0"/>
              <w:shd w:val="clear" w:color="auto" w:fill="auto"/>
              <w:tabs>
                <w:tab w:leader="hyphen" w:pos="418"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ab/>
              <w:t>1 -s I</w:t>
            </w:r>
          </w:p>
        </w:tc>
      </w:tr>
      <w:tr>
        <w:trPr>
          <w:trHeight w:val="192"/>
        </w:trPr>
        <w:tc>
          <w:tcPr>
            <w:tcBorders>
              <w:top w:val="single" w:sz="4"/>
            </w:tcBorders>
            <w:shd w:val="clear" w:color="auto" w:fill="FFFFFF"/>
            <w:vAlign w:val="bottom"/>
          </w:tcPr>
          <w:p>
            <w:pPr>
              <w:pStyle w:val="Style66"/>
              <w:keepNext w:val="0"/>
              <w:keepLines w:val="0"/>
              <w:widowControl w:val="0"/>
              <w:shd w:val="clear" w:color="auto" w:fill="auto"/>
              <w:tabs>
                <w:tab w:leader="hyphen" w:pos="1251" w:val="left"/>
              </w:tabs>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 xml:space="preserve">I + </w:t>
            </w:r>
            <w:r>
              <w:rPr>
                <w:color w:val="000000"/>
                <w:spacing w:val="0"/>
                <w:w w:val="100"/>
                <w:position w:val="0"/>
                <w:sz w:val="24"/>
                <w:szCs w:val="24"/>
                <w:shd w:val="clear" w:color="auto" w:fill="auto"/>
                <w:vertAlign w:val="superscript"/>
                <w:lang w:val="de-DE" w:eastAsia="de-DE" w:bidi="de-DE"/>
              </w:rPr>
              <w:t>s</w:t>
            </w:r>
            <w:r>
              <w:rPr>
                <w:color w:val="000000"/>
                <w:spacing w:val="0"/>
                <w:w w:val="100"/>
                <w:position w:val="0"/>
                <w:sz w:val="24"/>
                <w:szCs w:val="24"/>
                <w:shd w:val="clear" w:color="auto" w:fill="auto"/>
                <w:lang w:val="de-DE" w:eastAsia="de-DE" w:bidi="de-DE"/>
              </w:rPr>
              <w:t xml:space="preserve"> I</w:t>
              <w:tab/>
            </w: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r>
      <w:tr>
        <w:trPr>
          <w:trHeight w:val="792"/>
        </w:trPr>
        <w:tc>
          <w:tcPr>
            <w:tcBorders>
              <w:top w:val="single" w:sz="4"/>
            </w:tcBorders>
            <w:shd w:val="clear" w:color="auto" w:fill="FFFFFF"/>
            <w:vAlign w:val="top"/>
          </w:tcPr>
          <w:p>
            <w:pPr>
              <w:pStyle w:val="Style66"/>
              <w:keepNext w:val="0"/>
              <w:keepLines w:val="0"/>
              <w:widowControl w:val="0"/>
              <w:shd w:val="clear" w:color="auto" w:fill="auto"/>
              <w:bidi w:val="0"/>
              <w:spacing w:line="223"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Aktivität, Aggres</w:t>
              <w:softHyphen/>
              <w:t>sion. Tendenz zum</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23"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Passivität, Hin</w:t>
              <w:softHyphen/>
              <w:t>gabe. Tendenz zum</w:t>
            </w:r>
          </w:p>
        </w:tc>
      </w:tr>
      <w:tr>
        <w:trPr>
          <w:trHeight w:val="686"/>
        </w:trPr>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3. Sadismus</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4. Masochismus</w:t>
            </w:r>
          </w:p>
        </w:tc>
      </w:tr>
      <w:tr>
        <w:trPr>
          <w:trHeight w:val="192"/>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vertAlign w:val="superscript"/>
                <w:lang w:val="de-DE" w:eastAsia="de-DE" w:bidi="de-DE"/>
              </w:rPr>
              <w:t>2</w:t>
            </w:r>
            <w:r>
              <w:rPr>
                <w:color w:val="000000"/>
                <w:spacing w:val="0"/>
                <w:w w:val="100"/>
                <w:position w:val="0"/>
                <w:sz w:val="24"/>
                <w:szCs w:val="24"/>
                <w:shd w:val="clear" w:color="auto" w:fill="auto"/>
                <w:lang w:val="de-DE" w:eastAsia="de-DE" w:bidi="de-DE"/>
              </w:rPr>
              <w:t>' r</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Faktor</w:t>
            </w:r>
          </w:p>
        </w:tc>
      </w:tr>
      <w:tr>
        <w:trPr>
          <w:trHeight w:val="158"/>
        </w:trPr>
        <w:tc>
          <w:tcPr>
            <w:gridSpan w:val="3"/>
            <w:tcBorders>
              <w:top w:val="single" w:sz="4"/>
              <w:bottom w:val="single" w:sz="4"/>
            </w:tcBorders>
            <w:shd w:val="clear" w:color="auto" w:fill="FFFFFF"/>
            <w:vAlign w:val="bottom"/>
          </w:tcPr>
          <w:p>
            <w:pPr>
              <w:pStyle w:val="Style66"/>
              <w:keepNext w:val="0"/>
              <w:keepLines w:val="0"/>
              <w:widowControl w:val="0"/>
              <w:shd w:val="clear" w:color="auto" w:fill="auto"/>
              <w:tabs>
                <w:tab w:leader="underscore" w:pos="1147"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ab/>
            </w:r>
          </w:p>
        </w:tc>
      </w:tr>
    </w:tbl>
    <w:p>
      <w:pPr>
        <w:pStyle w:val="Style81"/>
        <w:keepNext w:val="0"/>
        <w:keepLines w:val="0"/>
        <w:widowControl w:val="0"/>
        <w:shd w:val="clear" w:color="auto" w:fill="auto"/>
        <w:bidi w:val="0"/>
        <w:spacing w:line="230" w:lineRule="auto"/>
        <w:ind w:left="0" w:firstLine="0"/>
        <w:jc w:val="left"/>
      </w:pPr>
      <w:r>
        <w:rPr>
          <w:color w:val="000000"/>
          <w:spacing w:val="0"/>
          <w:w w:val="100"/>
          <w:position w:val="0"/>
          <w:shd w:val="clear" w:color="auto" w:fill="auto"/>
          <w:lang w:val="de-DE" w:eastAsia="de-DE" w:bidi="de-DE"/>
        </w:rPr>
        <w:t>Bedürfnis nach persönlicher und kollektiver Zärtlichkeit</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Trieb I Vektor S</w:t>
      </w:r>
    </w:p>
    <w:p>
      <w:pPr>
        <w:pStyle w:val="Style81"/>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Bedürfnis nach Aktivität - Passivität (Sadomasochismus)</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Sexualtrieb</w:t>
      </w:r>
    </w:p>
    <w:tbl>
      <w:tblPr>
        <w:tblOverlap w:val="never"/>
        <w:jc w:val="left"/>
        <w:tblLayout w:type="fixed"/>
      </w:tblPr>
      <w:tblGrid>
        <w:gridCol w:w="1277"/>
        <w:gridCol w:w="149"/>
        <w:gridCol w:w="1291"/>
        <w:gridCol w:w="202"/>
      </w:tblGrid>
      <w:tr>
        <w:trPr>
          <w:trHeight w:val="355"/>
        </w:trPr>
        <w:tc>
          <w:tcPr>
            <w:gridSpan w:val="2"/>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5</w:t>
            </w:r>
          </w:p>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I J_ * I</w:t>
            </w:r>
          </w:p>
        </w:tc>
        <w:tc>
          <w:tcPr>
            <w:gridSpan w:val="2"/>
            <w:vMerge w:val="restart"/>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6</w:t>
            </w:r>
          </w:p>
          <w:p>
            <w:pPr>
              <w:pStyle w:val="Style66"/>
              <w:keepNext w:val="0"/>
              <w:keepLines w:val="0"/>
              <w:widowControl w:val="0"/>
              <w:shd w:val="clear" w:color="auto" w:fill="auto"/>
              <w:tabs>
                <w:tab w:leader="hyphen" w:pos="422"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ab/>
              <w:t>1 “</w:t>
            </w:r>
            <w:r>
              <w:rPr>
                <w:rFonts w:ascii="Arial" w:eastAsia="Arial" w:hAnsi="Arial" w:cs="Arial"/>
                <w:color w:val="000000"/>
                <w:spacing w:val="0"/>
                <w:w w:val="100"/>
                <w:position w:val="0"/>
                <w:sz w:val="14"/>
                <w:szCs w:val="14"/>
                <w:shd w:val="clear" w:color="auto" w:fill="auto"/>
                <w:vertAlign w:val="superscript"/>
                <w:lang w:val="de-DE" w:eastAsia="de-DE" w:bidi="de-DE"/>
              </w:rPr>
              <w:t>e</w:t>
            </w:r>
            <w:r>
              <w:rPr>
                <w:rFonts w:ascii="Arial" w:eastAsia="Arial" w:hAnsi="Arial" w:cs="Arial"/>
                <w:color w:val="000000"/>
                <w:spacing w:val="0"/>
                <w:w w:val="100"/>
                <w:position w:val="0"/>
                <w:sz w:val="14"/>
                <w:szCs w:val="14"/>
                <w:shd w:val="clear" w:color="auto" w:fill="auto"/>
                <w:lang w:val="de-DE" w:eastAsia="de-DE" w:bidi="de-DE"/>
              </w:rPr>
              <w:t xml:space="preserve"> I</w:t>
            </w:r>
          </w:p>
        </w:tc>
      </w:tr>
      <w:tr>
        <w:trPr>
          <w:trHeight w:val="86"/>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xml:space="preserve">I ' </w:t>
            </w:r>
            <w:r>
              <w:rPr>
                <w:rFonts w:ascii="Arial" w:eastAsia="Arial" w:hAnsi="Arial" w:cs="Arial"/>
                <w:color w:val="000000"/>
                <w:spacing w:val="0"/>
                <w:w w:val="100"/>
                <w:position w:val="0"/>
                <w:sz w:val="14"/>
                <w:szCs w:val="14"/>
                <w:shd w:val="clear" w:color="auto" w:fill="auto"/>
                <w:vertAlign w:val="superscript"/>
                <w:lang w:val="de-DE" w:eastAsia="de-DE" w:bidi="de-DE"/>
              </w:rPr>
              <w:t>c</w:t>
            </w:r>
            <w:r>
              <w:rPr>
                <w:rFonts w:ascii="Arial" w:eastAsia="Arial" w:hAnsi="Arial" w:cs="Arial"/>
                <w:color w:val="000000"/>
                <w:spacing w:val="0"/>
                <w:w w:val="100"/>
                <w:position w:val="0"/>
                <w:sz w:val="14"/>
                <w:szCs w:val="14"/>
                <w:shd w:val="clear" w:color="auto" w:fill="auto"/>
                <w:lang w:val="de-DE" w:eastAsia="de-DE" w:bidi="de-DE"/>
              </w:rPr>
              <w:t xml:space="preserve"> I</w:t>
            </w:r>
          </w:p>
        </w:tc>
        <w:tc>
          <w:tcPr>
            <w:tcBorders>
              <w:left w:val="single" w:sz="4"/>
            </w:tcBorders>
            <w:shd w:val="clear" w:color="auto" w:fill="FFFFFF"/>
            <w:vAlign w:val="top"/>
          </w:tcPr>
          <w:p>
            <w:pPr>
              <w:widowControl w:val="0"/>
              <w:rPr>
                <w:sz w:val="10"/>
                <w:szCs w:val="10"/>
              </w:rPr>
            </w:pPr>
          </w:p>
        </w:tc>
        <w:tc>
          <w:tcPr>
            <w:gridSpan w:val="2"/>
            <w:vMerge/>
            <w:tcBorders>
              <w:left w:val="single" w:sz="4"/>
            </w:tcBorders>
            <w:shd w:val="clear" w:color="auto" w:fill="FFFFFF"/>
            <w:vAlign w:val="bottom"/>
          </w:tcPr>
          <w:p>
            <w:pPr/>
          </w:p>
        </w:tc>
      </w:tr>
      <w:tr>
        <w:trPr>
          <w:trHeight w:val="1022"/>
        </w:trPr>
        <w:tc>
          <w:tcPr>
            <w:tcBorders>
              <w:top w:val="single" w:sz="4"/>
            </w:tcBorders>
            <w:shd w:val="clear" w:color="auto" w:fill="FFFFFF"/>
            <w:vAlign w:val="bottom"/>
          </w:tcPr>
          <w:p>
            <w:pPr>
              <w:pStyle w:val="Style66"/>
              <w:keepNext w:val="0"/>
              <w:keepLines w:val="0"/>
              <w:widowControl w:val="0"/>
              <w:shd w:val="clear" w:color="auto" w:fill="auto"/>
              <w:bidi w:val="0"/>
              <w:spacing w:line="226"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zum Gu</w:t>
              <w:softHyphen/>
              <w:t>ten, zu kollektiver Gerechtigkeit, zum Aufbau einer Gewissens</w:t>
              <w:softHyphen/>
              <w:t>schranke:</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26"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zum Bö</w:t>
              <w:softHyphen/>
              <w:t>sen, zur Aufstau</w:t>
              <w:softHyphen/>
              <w:t>ung grober Af</w:t>
              <w:softHyphen/>
              <w:t>fekte (Wut, Haß, Neid, Zorn, Eifer</w:t>
              <w:softHyphen/>
              <w:t>sucht und Rache):</w:t>
            </w:r>
          </w:p>
        </w:tc>
        <w:tc>
          <w:tcPr>
            <w:tcBorders/>
            <w:shd w:val="clear" w:color="auto" w:fill="FFFFFF"/>
            <w:vAlign w:val="top"/>
          </w:tcPr>
          <w:p>
            <w:pPr>
              <w:widowControl w:val="0"/>
              <w:rPr>
                <w:sz w:val="10"/>
                <w:szCs w:val="10"/>
              </w:rPr>
            </w:pPr>
          </w:p>
        </w:tc>
      </w:tr>
      <w:tr>
        <w:trPr>
          <w:trHeight w:val="456"/>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5. Abeitendenz</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6. Kaintendenz</w:t>
            </w:r>
          </w:p>
        </w:tc>
        <w:tc>
          <w:tcPr>
            <w:tcBorders/>
            <w:shd w:val="clear" w:color="auto" w:fill="FFFFFF"/>
            <w:vAlign w:val="top"/>
          </w:tcPr>
          <w:p>
            <w:pPr>
              <w:widowControl w:val="0"/>
              <w:rPr>
                <w:sz w:val="10"/>
                <w:szCs w:val="10"/>
              </w:rPr>
            </w:pPr>
          </w:p>
        </w:tc>
      </w:tr>
      <w:tr>
        <w:trPr>
          <w:trHeight w:val="197"/>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rFonts w:ascii="Arial" w:eastAsia="Arial" w:hAnsi="Arial" w:cs="Arial"/>
                <w:color w:val="000000"/>
                <w:spacing w:val="0"/>
                <w:w w:val="100"/>
                <w:position w:val="0"/>
                <w:sz w:val="14"/>
                <w:szCs w:val="14"/>
                <w:shd w:val="clear" w:color="auto" w:fill="auto"/>
                <w:lang w:val="de-DE" w:eastAsia="de-DE" w:bidi="de-DE"/>
              </w:rPr>
              <w:t xml:space="preserve">3. </w:t>
            </w:r>
            <w:r>
              <w:rPr>
                <w:smallCaps/>
                <w:color w:val="000000"/>
                <w:spacing w:val="0"/>
                <w:w w:val="100"/>
                <w:position w:val="0"/>
                <w:sz w:val="34"/>
                <w:szCs w:val="34"/>
                <w:shd w:val="clear" w:color="auto" w:fill="auto"/>
                <w:lang w:val="de-DE" w:eastAsia="de-DE" w:bidi="de-DE"/>
              </w:rPr>
              <w:t>l</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e</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Faktor</w:t>
            </w:r>
          </w:p>
        </w:tc>
        <w:tc>
          <w:tcPr>
            <w:tcBorders/>
            <w:shd w:val="clear" w:color="auto" w:fill="FFFFFF"/>
            <w:vAlign w:val="top"/>
          </w:tcPr>
          <w:p>
            <w:pPr>
              <w:widowControl w:val="0"/>
              <w:rPr>
                <w:sz w:val="10"/>
                <w:szCs w:val="10"/>
              </w:rPr>
            </w:pPr>
          </w:p>
        </w:tc>
      </w:tr>
      <w:tr>
        <w:trPr>
          <w:trHeight w:val="149"/>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I</w:t>
            </w:r>
          </w:p>
        </w:tc>
        <w:tc>
          <w:tcPr>
            <w:tcBorders>
              <w:top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38"/>
        </w:trPr>
        <w:tc>
          <w:tcPr>
            <w:gridSpan w:val="3"/>
            <w:tcBorders>
              <w:top w:val="single" w:sz="4"/>
            </w:tcBorders>
            <w:shd w:val="clear" w:color="auto" w:fill="FFFFFF"/>
            <w:vAlign w:val="center"/>
          </w:tcPr>
          <w:p>
            <w:pPr>
              <w:pStyle w:val="Style66"/>
              <w:keepNext w:val="0"/>
              <w:keepLines w:val="0"/>
              <w:widowControl w:val="0"/>
              <w:shd w:val="clear" w:color="auto" w:fill="auto"/>
              <w:bidi w:val="0"/>
              <w:spacing w:line="23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Bedürfnis nach ethischem Verhalten</w:t>
            </w:r>
          </w:p>
        </w:tc>
        <w:tc>
          <w:tcPr>
            <w:tcBorders>
              <w:left w:val="single" w:sz="4"/>
              <w:right w:val="single" w:sz="4"/>
            </w:tcBorders>
            <w:shd w:val="clear" w:color="auto" w:fill="FFFFFF"/>
            <w:vAlign w:val="top"/>
          </w:tcPr>
          <w:p>
            <w:pPr>
              <w:widowControl w:val="0"/>
              <w:rPr>
                <w:sz w:val="10"/>
                <w:szCs w:val="10"/>
              </w:rPr>
            </w:pPr>
          </w:p>
        </w:tc>
      </w:tr>
      <w:tr>
        <w:trPr>
          <w:trHeight w:val="211"/>
        </w:trPr>
        <w:tc>
          <w:tcPr>
            <w:gridSpan w:val="3"/>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Trieb II Vektor I</w:t>
            </w:r>
            <w:r>
              <w:rPr>
                <w:rFonts w:ascii="Arial" w:eastAsia="Arial" w:hAnsi="Arial" w:cs="Arial"/>
                <w:b/>
                <w:bCs/>
                <w:color w:val="000000"/>
                <w:spacing w:val="0"/>
                <w:w w:val="100"/>
                <w:position w:val="0"/>
                <w:sz w:val="18"/>
                <w:szCs w:val="18"/>
                <w:shd w:val="clear" w:color="auto" w:fill="auto"/>
                <w:vertAlign w:val="superscript"/>
                <w:lang w:val="de-DE" w:eastAsia="de-DE" w:bidi="de-DE"/>
              </w:rPr>
              <w:t>-</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p</w:t>
            </w:r>
          </w:p>
        </w:tc>
      </w:tr>
    </w:tbl>
    <w:p>
      <w:pPr>
        <w:pStyle w:val="Style63"/>
        <w:keepNext w:val="0"/>
        <w:keepLines w:val="0"/>
        <w:widowControl w:val="0"/>
        <w:shd w:val="clear" w:color="auto" w:fill="auto"/>
        <w:bidi w:val="0"/>
        <w:spacing w:line="230" w:lineRule="auto"/>
        <w:ind w:left="0" w:firstLine="0"/>
        <w:jc w:val="center"/>
        <w:rPr>
          <w:sz w:val="14"/>
          <w:szCs w:val="14"/>
        </w:rPr>
      </w:pPr>
      <w:r>
        <w:rPr>
          <w:rFonts w:ascii="Arial" w:eastAsia="Arial" w:hAnsi="Arial" w:cs="Arial"/>
          <w:color w:val="000000"/>
          <w:spacing w:val="0"/>
          <w:w w:val="100"/>
          <w:position w:val="0"/>
          <w:sz w:val="14"/>
          <w:szCs w:val="14"/>
          <w:shd w:val="clear" w:color="auto" w:fill="auto"/>
          <w:lang w:val="de-DE" w:eastAsia="de-DE" w:bidi="de-DE"/>
        </w:rPr>
        <w:t>Bedürfnis nach moralischem Verhalten</w:t>
      </w:r>
    </w:p>
    <w:p>
      <w:pPr>
        <w:pStyle w:val="Style63"/>
        <w:keepNext w:val="0"/>
        <w:keepLines w:val="0"/>
        <w:widowControl w:val="0"/>
        <w:shd w:val="clear" w:color="auto" w:fill="auto"/>
        <w:bidi w:val="0"/>
        <w:spacing w:line="240" w:lineRule="auto"/>
        <w:ind w:left="3000" w:firstLine="0"/>
        <w:jc w:val="left"/>
      </w:pPr>
      <w:r>
        <w:rPr>
          <w:rFonts w:ascii="Arial" w:eastAsia="Arial" w:hAnsi="Arial" w:cs="Arial"/>
          <w:b/>
          <w:bCs/>
          <w:color w:val="000000"/>
          <w:spacing w:val="0"/>
          <w:w w:val="100"/>
          <w:position w:val="0"/>
          <w:shd w:val="clear" w:color="auto" w:fill="auto"/>
          <w:lang w:val="de-DE" w:eastAsia="de-DE" w:bidi="de-DE"/>
        </w:rPr>
        <w:t>] Überraschungstrieb</w:t>
      </w:r>
    </w:p>
    <w:tbl>
      <w:tblPr>
        <w:tblOverlap w:val="never"/>
        <w:jc w:val="left"/>
        <w:tblLayout w:type="fixed"/>
      </w:tblPr>
      <w:tblGrid>
        <w:gridCol w:w="1258"/>
        <w:gridCol w:w="149"/>
        <w:gridCol w:w="1286"/>
      </w:tblGrid>
      <w:tr>
        <w:trPr>
          <w:trHeight w:val="250"/>
        </w:trPr>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7</w:t>
            </w:r>
          </w:p>
        </w:tc>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8</w:t>
            </w:r>
          </w:p>
        </w:tc>
      </w:tr>
      <w:tr>
        <w:trPr>
          <w:trHeight w:val="197"/>
        </w:trPr>
        <w:tc>
          <w:tcPr>
            <w:tcBorders>
              <w:top w:val="single" w:sz="4"/>
            </w:tcBorders>
            <w:shd w:val="clear" w:color="auto" w:fill="FFFFFF"/>
            <w:vAlign w:val="top"/>
          </w:tcPr>
          <w:p>
            <w:pPr>
              <w:pStyle w:val="Style66"/>
              <w:keepNext w:val="0"/>
              <w:keepLines w:val="0"/>
              <w:widowControl w:val="0"/>
              <w:shd w:val="clear" w:color="auto" w:fill="auto"/>
              <w:tabs>
                <w:tab w:leader="hyphen" w:pos="1231" w:val="left"/>
              </w:tabs>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+hy |</w:t>
              <w:tab/>
            </w:r>
          </w:p>
        </w:tc>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tabs>
                <w:tab w:leader="hyphen" w:pos="403"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ab/>
              <w:t>1 -</w:t>
            </w:r>
            <w:r>
              <w:rPr>
                <w:rFonts w:ascii="Arial" w:eastAsia="Arial" w:hAnsi="Arial" w:cs="Arial"/>
                <w:color w:val="000000"/>
                <w:spacing w:val="0"/>
                <w:w w:val="100"/>
                <w:position w:val="0"/>
                <w:sz w:val="14"/>
                <w:szCs w:val="14"/>
                <w:shd w:val="clear" w:color="auto" w:fill="auto"/>
                <w:vertAlign w:val="superscript"/>
                <w:lang w:val="de-DE" w:eastAsia="de-DE" w:bidi="de-DE"/>
              </w:rPr>
              <w:t>h</w:t>
            </w:r>
            <w:r>
              <w:rPr>
                <w:rFonts w:ascii="Arial" w:eastAsia="Arial" w:hAnsi="Arial" w:cs="Arial"/>
                <w:color w:val="000000"/>
                <w:spacing w:val="0"/>
                <w:w w:val="100"/>
                <w:position w:val="0"/>
                <w:sz w:val="14"/>
                <w:szCs w:val="14"/>
                <w:shd w:val="clear" w:color="auto" w:fill="auto"/>
                <w:lang w:val="de-DE" w:eastAsia="de-DE" w:bidi="de-DE"/>
              </w:rPr>
              <w:t>y I</w:t>
            </w:r>
          </w:p>
        </w:tc>
      </w:tr>
      <w:tr>
        <w:trPr>
          <w:trHeight w:val="235"/>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Geltungsdrang,</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Drang, sich zu</w:t>
            </w:r>
          </w:p>
        </w:tc>
      </w:tr>
      <w:tr>
        <w:trPr>
          <w:trHeight w:val="144"/>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zum</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verbergen; Ten-</w:t>
            </w:r>
          </w:p>
        </w:tc>
      </w:tr>
      <w:tr>
        <w:trPr>
          <w:trHeight w:val="149"/>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Sich-zur-Schau-</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denz zum Aufbau</w:t>
            </w:r>
          </w:p>
        </w:tc>
      </w:tr>
      <w:tr>
        <w:trPr>
          <w:trHeight w:val="154"/>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Tragen:</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einer Scham- und</w:t>
            </w:r>
          </w:p>
        </w:tc>
      </w:tr>
      <w:tr>
        <w:trPr>
          <w:trHeight w:val="259"/>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Ekelschranke:</w:t>
            </w:r>
          </w:p>
        </w:tc>
      </w:tr>
      <w:tr>
        <w:trPr>
          <w:trHeight w:val="283"/>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7. Exhibitionis-</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8. Sich-Verber-</w:t>
            </w:r>
          </w:p>
        </w:tc>
      </w:tr>
      <w:tr>
        <w:trPr>
          <w:trHeight w:val="254"/>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mus</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gen</w:t>
            </w:r>
          </w:p>
        </w:tc>
      </w:tr>
      <w:tr>
        <w:trPr>
          <w:trHeight w:val="202"/>
        </w:trPr>
        <w:tc>
          <w:tcPr>
            <w:gridSpan w:val="2"/>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4. | hy</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I Faktor</w:t>
            </w:r>
          </w:p>
        </w:tc>
      </w:tr>
    </w:tbl>
    <w:p>
      <w:pPr>
        <w:pStyle w:val="Style81"/>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Tendenz 9</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w:t>
      </w:r>
      <w:r>
        <w:rPr>
          <w:color w:val="000000"/>
          <w:spacing w:val="0"/>
          <w:w w:val="100"/>
          <w:position w:val="0"/>
          <w:u w:val="single"/>
          <w:shd w:val="clear" w:color="auto" w:fill="auto"/>
          <w:lang w:val="de-DE" w:eastAsia="de-DE" w:bidi="de-DE"/>
        </w:rPr>
        <w:t>+</w:t>
      </w:r>
      <w:r>
        <w:rPr>
          <w:color w:val="000000"/>
          <w:spacing w:val="0"/>
          <w:w w:val="100"/>
          <w:position w:val="0"/>
          <w:u w:val="single"/>
          <w:shd w:val="clear" w:color="auto" w:fill="auto"/>
          <w:vertAlign w:val="superscript"/>
          <w:lang w:val="de-DE" w:eastAsia="de-DE" w:bidi="de-DE"/>
        </w:rPr>
        <w:t>k</w:t>
      </w:r>
      <w:r>
        <w:rPr>
          <w:color w:val="000000"/>
          <w:spacing w:val="0"/>
          <w:w w:val="100"/>
          <w:position w:val="0"/>
          <w:shd w:val="clear" w:color="auto" w:fill="auto"/>
          <w:lang w:val="de-DE" w:eastAsia="de-DE" w:bidi="de-DE"/>
        </w:rPr>
        <w:t xml:space="preserve"> I—</w:t>
      </w:r>
    </w:p>
    <w:p>
      <w:pPr>
        <w:pStyle w:val="Style81"/>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Tendenz zur Ein</w:t>
        <w:softHyphen/>
        <w:t>verleibung, zur Bildung von Be</w:t>
        <w:softHyphen/>
        <w:t>sitz-, Objekt</w:t>
        <w:softHyphen/>
        <w:t>idealen:</w:t>
      </w:r>
    </w:p>
    <w:p>
      <w:pPr>
        <w:pStyle w:val="Style81"/>
        <w:keepNext w:val="0"/>
        <w:keepLines w:val="0"/>
        <w:widowControl w:val="0"/>
        <w:shd w:val="clear" w:color="auto" w:fill="auto"/>
        <w:bidi w:val="0"/>
        <w:spacing w:line="209" w:lineRule="auto"/>
        <w:ind w:left="0" w:firstLine="0"/>
        <w:jc w:val="left"/>
        <w:rPr>
          <w:sz w:val="15"/>
          <w:szCs w:val="15"/>
        </w:rPr>
      </w:pPr>
      <w:r>
        <w:rPr>
          <w:b/>
          <w:bCs/>
          <w:color w:val="000000"/>
          <w:spacing w:val="0"/>
          <w:w w:val="100"/>
          <w:position w:val="0"/>
          <w:sz w:val="15"/>
          <w:szCs w:val="15"/>
          <w:shd w:val="clear" w:color="auto" w:fill="auto"/>
          <w:lang w:val="de-DE" w:eastAsia="de-DE" w:bidi="de-DE"/>
        </w:rPr>
        <w:t>9. Introjektion</w:t>
      </w:r>
    </w:p>
    <w:p>
      <w:pPr>
        <w:pStyle w:val="Style81"/>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de-DE" w:eastAsia="de-DE" w:bidi="de-DE"/>
        </w:rPr>
        <w:t>Tendenz 10 —rn Tendenz zur Ver</w:t>
        <w:softHyphen/>
        <w:t>neinung, zum Verzichten, zur Hemmung, Ver</w:t>
        <w:softHyphen/>
        <w:t>drängung und Entwertung:</w:t>
      </w:r>
    </w:p>
    <w:p>
      <w:pPr>
        <w:pStyle w:val="Style81"/>
        <w:keepNext w:val="0"/>
        <w:keepLines w:val="0"/>
        <w:widowControl w:val="0"/>
        <w:shd w:val="clear" w:color="auto" w:fill="auto"/>
        <w:bidi w:val="0"/>
        <w:spacing w:line="252" w:lineRule="auto"/>
        <w:ind w:left="0" w:firstLine="0"/>
        <w:jc w:val="left"/>
        <w:rPr>
          <w:sz w:val="15"/>
          <w:szCs w:val="15"/>
        </w:rPr>
      </w:pPr>
      <w:r>
        <w:rPr>
          <w:b/>
          <w:bCs/>
          <w:color w:val="000000"/>
          <w:spacing w:val="0"/>
          <w:w w:val="100"/>
          <w:position w:val="0"/>
          <w:sz w:val="15"/>
          <w:szCs w:val="15"/>
          <w:shd w:val="clear" w:color="auto" w:fill="auto"/>
          <w:lang w:val="de-DE" w:eastAsia="de-DE" w:bidi="de-DE"/>
        </w:rPr>
        <w:t>10. Negation</w:t>
      </w:r>
    </w:p>
    <w:p>
      <w:pPr>
        <w:pStyle w:val="Style81"/>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Tendenz 11</w:t>
      </w:r>
    </w:p>
    <w:p>
      <w:pPr>
        <w:pStyle w:val="Style81"/>
        <w:keepNext w:val="0"/>
        <w:keepLines w:val="0"/>
        <w:widowControl w:val="0"/>
        <w:shd w:val="clear" w:color="auto" w:fill="auto"/>
        <w:tabs>
          <w:tab w:leader="hyphen" w:pos="1232" w:val="left"/>
        </w:tabs>
        <w:bidi w:val="0"/>
        <w:ind w:left="0" w:firstLine="360"/>
        <w:jc w:val="left"/>
      </w:pPr>
      <w:r>
        <w:rPr>
          <w:color w:val="000000"/>
          <w:spacing w:val="0"/>
          <w:w w:val="100"/>
          <w:position w:val="0"/>
          <w:u w:val="single"/>
          <w:shd w:val="clear" w:color="auto" w:fill="auto"/>
          <w:lang w:val="de-DE" w:eastAsia="de-DE" w:bidi="de-DE"/>
        </w:rPr>
        <w:t>I + p I</w:t>
      </w:r>
      <w:r>
        <w:rPr>
          <w:color w:val="000000"/>
          <w:spacing w:val="0"/>
          <w:w w:val="100"/>
          <w:position w:val="0"/>
          <w:shd w:val="clear" w:color="auto" w:fill="auto"/>
          <w:lang w:val="de-DE" w:eastAsia="de-DE" w:bidi="de-DE"/>
        </w:rPr>
        <w:tab/>
      </w:r>
    </w:p>
    <w:p>
      <w:pPr>
        <w:pStyle w:val="Style81"/>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Tendenz zur Be- wuQtmachung, zur Bildung von Ichidealen, zur Besessenheit von Ambitepdenzen:</w:t>
      </w:r>
    </w:p>
    <w:p>
      <w:pPr>
        <w:pStyle w:val="Style81"/>
        <w:keepNext w:val="0"/>
        <w:keepLines w:val="0"/>
        <w:widowControl w:val="0"/>
        <w:shd w:val="clear" w:color="auto" w:fill="auto"/>
        <w:bidi w:val="0"/>
        <w:spacing w:line="209" w:lineRule="auto"/>
        <w:ind w:left="0" w:firstLine="360"/>
        <w:jc w:val="left"/>
        <w:rPr>
          <w:sz w:val="15"/>
          <w:szCs w:val="15"/>
        </w:rPr>
      </w:pPr>
      <w:r>
        <w:rPr>
          <w:b/>
          <w:bCs/>
          <w:color w:val="000000"/>
          <w:spacing w:val="0"/>
          <w:w w:val="100"/>
          <w:position w:val="0"/>
          <w:sz w:val="15"/>
          <w:szCs w:val="15"/>
          <w:shd w:val="clear" w:color="auto" w:fill="auto"/>
          <w:lang w:val="de-DE" w:eastAsia="de-DE" w:bidi="de-DE"/>
        </w:rPr>
        <w:t>11. Inflation</w:t>
      </w:r>
    </w:p>
    <w:p>
      <w:pPr>
        <w:pStyle w:val="Style8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Tendenz 12</w:t>
      </w:r>
    </w:p>
    <w:p>
      <w:pPr>
        <w:widowControl w:val="0"/>
        <w:rPr>
          <w:sz w:val="2"/>
          <w:szCs w:val="2"/>
        </w:rPr>
      </w:pPr>
      <w:r>
        <w:drawing>
          <wp:inline>
            <wp:extent cx="328930" cy="133985"/>
            <wp:docPr id="91" name="Picutre 91"/>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15"/>
                    <a:stretch/>
                  </pic:blipFill>
                  <pic:spPr>
                    <a:xfrm>
                      <a:ext cx="328930" cy="133985"/>
                    </a:xfrm>
                    <a:prstGeom prst="rect"/>
                  </pic:spPr>
                </pic:pic>
              </a:graphicData>
            </a:graphic>
          </wp:inline>
        </w:drawing>
      </w:r>
    </w:p>
    <w:p>
      <w:pPr>
        <w:pStyle w:val="Style81"/>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Tendenz zur Hin</w:t>
        <w:softHyphen/>
        <w:t>ausverlegung un</w:t>
        <w:softHyphen/>
        <w:t>bewußter Regun</w:t>
        <w:softHyphen/>
        <w:t>gen in die Außen</w:t>
        <w:softHyphen/>
        <w:t>welt:</w:t>
      </w:r>
    </w:p>
    <w:p>
      <w:pPr>
        <w:pStyle w:val="Style81"/>
        <w:keepNext w:val="0"/>
        <w:keepLines w:val="0"/>
        <w:widowControl w:val="0"/>
        <w:shd w:val="clear" w:color="auto" w:fill="auto"/>
        <w:bidi w:val="0"/>
        <w:spacing w:line="209" w:lineRule="auto"/>
        <w:ind w:left="0" w:firstLine="0"/>
        <w:jc w:val="left"/>
        <w:rPr>
          <w:sz w:val="15"/>
          <w:szCs w:val="15"/>
        </w:rPr>
      </w:pPr>
      <w:r>
        <w:rPr>
          <w:b/>
          <w:bCs/>
          <w:color w:val="000000"/>
          <w:spacing w:val="0"/>
          <w:w w:val="100"/>
          <w:position w:val="0"/>
          <w:sz w:val="15"/>
          <w:szCs w:val="15"/>
          <w:shd w:val="clear" w:color="auto" w:fill="auto"/>
          <w:lang w:val="de-DE" w:eastAsia="de-DE" w:bidi="de-DE"/>
        </w:rPr>
        <w:t>12. Projektion</w:t>
      </w:r>
    </w:p>
    <w:p>
      <w:pPr>
        <w:pStyle w:val="Style8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Faktor</w:t>
      </w:r>
    </w:p>
    <w:p>
      <w:pPr>
        <w:pStyle w:val="Style81"/>
        <w:keepNext w:val="0"/>
        <w:keepLines w:val="0"/>
        <w:widowControl w:val="0"/>
        <w:shd w:val="clear" w:color="auto" w:fill="auto"/>
        <w:bidi w:val="0"/>
        <w:spacing w:line="240" w:lineRule="auto"/>
        <w:ind w:left="0" w:firstLine="0"/>
        <w:jc w:val="left"/>
      </w:pPr>
      <w:r>
        <w:rPr>
          <w:b/>
          <w:bCs/>
          <w:color w:val="000000"/>
          <w:spacing w:val="0"/>
          <w:w w:val="100"/>
          <w:position w:val="0"/>
          <w:sz w:val="15"/>
          <w:szCs w:val="15"/>
          <w:shd w:val="clear" w:color="auto" w:fill="auto"/>
          <w:lang w:val="de-DE" w:eastAsia="de-DE" w:bidi="de-DE"/>
        </w:rPr>
        <w:t xml:space="preserve">6. </w:t>
      </w:r>
      <w:r>
        <w:rPr>
          <w:b/>
          <w:bCs/>
          <w:color w:val="000000"/>
          <w:spacing w:val="0"/>
          <w:w w:val="100"/>
          <w:position w:val="0"/>
          <w:sz w:val="15"/>
          <w:szCs w:val="15"/>
          <w:u w:val="single"/>
          <w:shd w:val="clear" w:color="auto" w:fill="auto"/>
          <w:lang w:val="de-DE" w:eastAsia="de-DE" w:bidi="de-DE"/>
        </w:rPr>
        <w:t xml:space="preserve">| p </w:t>
      </w:r>
      <w:r>
        <w:rPr>
          <w:color w:val="000000"/>
          <w:spacing w:val="0"/>
          <w:w w:val="100"/>
          <w:position w:val="0"/>
          <w:u w:val="single"/>
          <w:shd w:val="clear" w:color="auto" w:fill="auto"/>
          <w:lang w:val="de-DE" w:eastAsia="de-DE" w:bidi="de-DE"/>
        </w:rPr>
        <w:t>|</w:t>
      </w:r>
      <w:r>
        <w:rPr>
          <w:color w:val="000000"/>
          <w:spacing w:val="0"/>
          <w:w w:val="100"/>
          <w:position w:val="0"/>
          <w:shd w:val="clear" w:color="auto" w:fill="auto"/>
          <w:lang w:val="de-DE" w:eastAsia="de-DE" w:bidi="de-DE"/>
        </w:rPr>
        <w:t xml:space="preserve"> Faktor</w:t>
      </w:r>
    </w:p>
    <w:p>
      <w:pPr>
        <w:pStyle w:val="Style81"/>
        <w:keepNext w:val="0"/>
        <w:keepLines w:val="0"/>
        <w:widowControl w:val="0"/>
        <w:shd w:val="clear" w:color="auto" w:fill="auto"/>
        <w:bidi w:val="0"/>
        <w:spacing w:line="230" w:lineRule="auto"/>
        <w:ind w:left="0" w:firstLine="0"/>
        <w:jc w:val="left"/>
      </w:pPr>
      <w:r>
        <w:rPr>
          <w:color w:val="000000"/>
          <w:spacing w:val="0"/>
          <w:w w:val="100"/>
          <w:position w:val="0"/>
          <w:shd w:val="clear" w:color="auto" w:fill="auto"/>
          <w:lang w:val="de-DE" w:eastAsia="de-DE" w:bidi="de-DE"/>
        </w:rPr>
        <w:t>Bedürfnis nach Ichelnengung (Egosystole)</w:t>
      </w:r>
    </w:p>
    <w:p>
      <w:pPr>
        <w:pStyle w:val="Style81"/>
        <w:keepNext w:val="0"/>
        <w:keepLines w:val="0"/>
        <w:widowControl w:val="0"/>
        <w:shd w:val="clear" w:color="auto" w:fill="auto"/>
        <w:bidi w:val="0"/>
        <w:spacing w:line="230" w:lineRule="auto"/>
        <w:ind w:left="0" w:firstLine="0"/>
        <w:jc w:val="left"/>
      </w:pPr>
      <w:r>
        <w:rPr>
          <w:color w:val="000000"/>
          <w:spacing w:val="0"/>
          <w:w w:val="100"/>
          <w:position w:val="0"/>
          <w:shd w:val="clear" w:color="auto" w:fill="auto"/>
          <w:lang w:val="de-DE" w:eastAsia="de-DE" w:bidi="de-DE"/>
        </w:rPr>
        <w:t>Bedürfnis nach Ichausdehnung (Egodiastole)</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Trieb III Vektor</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Sch! Ichtrieb</w:t>
      </w:r>
    </w:p>
    <w:tbl>
      <w:tblPr>
        <w:tblOverlap w:val="never"/>
        <w:jc w:val="left"/>
        <w:tblLayout w:type="fixed"/>
      </w:tblPr>
      <w:tblGrid>
        <w:gridCol w:w="1430"/>
        <w:gridCol w:w="1301"/>
      </w:tblGrid>
      <w:tr>
        <w:trPr>
          <w:trHeight w:val="250"/>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13</w:t>
            </w:r>
          </w:p>
        </w:tc>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14</w:t>
            </w:r>
          </w:p>
        </w:tc>
      </w:tr>
      <w:tr>
        <w:trPr>
          <w:trHeight w:val="197"/>
        </w:trPr>
        <w:tc>
          <w:tcPr>
            <w:tcBorders>
              <w:top w:val="single" w:sz="4"/>
            </w:tcBorders>
            <w:shd w:val="clear" w:color="auto" w:fill="FFFFFF"/>
            <w:vAlign w:val="top"/>
          </w:tcPr>
          <w:p>
            <w:pPr>
              <w:pStyle w:val="Style66"/>
              <w:keepNext w:val="0"/>
              <w:keepLines w:val="0"/>
              <w:widowControl w:val="0"/>
              <w:shd w:val="clear" w:color="auto" w:fill="auto"/>
              <w:tabs>
                <w:tab w:leader="hyphen" w:pos="1242" w:val="left"/>
              </w:tabs>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[R</w:t>
              <w:tab/>
            </w:r>
          </w:p>
        </w:tc>
        <w:tc>
          <w:tcPr>
            <w:tcBorders>
              <w:top w:val="single" w:sz="4"/>
              <w:left w:val="single" w:sz="4"/>
            </w:tcBorders>
            <w:shd w:val="clear" w:color="auto" w:fill="FFFFFF"/>
            <w:vAlign w:val="top"/>
          </w:tcPr>
          <w:p>
            <w:pPr>
              <w:pStyle w:val="Style66"/>
              <w:keepNext w:val="0"/>
              <w:keepLines w:val="0"/>
              <w:widowControl w:val="0"/>
              <w:shd w:val="clear" w:color="auto" w:fill="auto"/>
              <w:tabs>
                <w:tab w:leader="hyphen" w:pos="403"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ab/>
              <w:t>1 d 1</w:t>
            </w:r>
          </w:p>
        </w:tc>
      </w:tr>
      <w:tr>
        <w:trPr>
          <w:trHeight w:val="230"/>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zum Su-</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zum Kle-</w:t>
            </w:r>
          </w:p>
        </w:tc>
      </w:tr>
      <w:tr>
        <w:trPr>
          <w:trHeight w:val="149"/>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chen nach neuen</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ben, zum Nicht-</w:t>
            </w:r>
          </w:p>
        </w:tc>
      </w:tr>
      <w:tr>
        <w:trPr>
          <w:trHeight w:val="154"/>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Wertobjekten,</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Neues-Suchen,</w:t>
            </w:r>
          </w:p>
        </w:tc>
      </w:tr>
      <w:tr>
        <w:trPr>
          <w:trHeight w:val="336"/>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zur</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zur</w:t>
            </w:r>
          </w:p>
        </w:tc>
      </w:tr>
      <w:tr>
        <w:trPr>
          <w:trHeight w:val="350"/>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13. Erwerbung</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14. Beharrung</w:t>
            </w:r>
          </w:p>
        </w:tc>
      </w:tr>
      <w:tr>
        <w:trPr>
          <w:trHeight w:val="144"/>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und</w:t>
            </w:r>
          </w:p>
        </w:tc>
        <w:tc>
          <w:tcPr>
            <w:tcBorders>
              <w:left w:val="single" w:sz="4"/>
            </w:tcBorders>
            <w:shd w:val="clear" w:color="auto" w:fill="FFFFFF"/>
            <w:vAlign w:val="top"/>
          </w:tcPr>
          <w:p>
            <w:pPr>
              <w:widowControl w:val="0"/>
              <w:rPr>
                <w:sz w:val="10"/>
                <w:szCs w:val="10"/>
              </w:rPr>
            </w:pPr>
          </w:p>
        </w:tc>
      </w:tr>
      <w:tr>
        <w:trPr>
          <w:trHeight w:val="283"/>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Veränderung</w:t>
            </w:r>
          </w:p>
        </w:tc>
        <w:tc>
          <w:tcPr>
            <w:tcBorders>
              <w:left w:val="single" w:sz="4"/>
            </w:tcBorders>
            <w:shd w:val="clear" w:color="auto" w:fill="FFFFFF"/>
            <w:vAlign w:val="top"/>
          </w:tcPr>
          <w:p>
            <w:pPr>
              <w:widowControl w:val="0"/>
              <w:rPr>
                <w:sz w:val="10"/>
                <w:szCs w:val="10"/>
              </w:rPr>
            </w:pPr>
          </w:p>
        </w:tc>
      </w:tr>
      <w:tr>
        <w:trPr>
          <w:trHeight w:val="346"/>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5"/>
                <w:szCs w:val="15"/>
              </w:rPr>
            </w:pPr>
            <w:r>
              <w:rPr>
                <w:rFonts w:ascii="Arial" w:eastAsia="Arial" w:hAnsi="Arial" w:cs="Arial"/>
                <w:color w:val="000000"/>
                <w:spacing w:val="0"/>
                <w:w w:val="100"/>
                <w:position w:val="0"/>
                <w:sz w:val="14"/>
                <w:szCs w:val="14"/>
                <w:shd w:val="clear" w:color="auto" w:fill="auto"/>
                <w:lang w:val="de-DE" w:eastAsia="de-DE" w:bidi="de-DE"/>
              </w:rPr>
              <w:t xml:space="preserve">7. | </w:t>
            </w:r>
            <w:r>
              <w:rPr>
                <w:rFonts w:ascii="Arial" w:eastAsia="Arial" w:hAnsi="Arial" w:cs="Arial"/>
                <w:b/>
                <w:bCs/>
                <w:color w:val="000000"/>
                <w:spacing w:val="0"/>
                <w:w w:val="100"/>
                <w:position w:val="0"/>
                <w:sz w:val="15"/>
                <w:szCs w:val="15"/>
                <w:shd w:val="clear" w:color="auto" w:fill="auto"/>
                <w:lang w:val="de-DE" w:eastAsia="de-DE" w:bidi="de-DE"/>
              </w:rPr>
              <w:t>d</w:t>
            </w:r>
          </w:p>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L</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 Faktor</w:t>
            </w:r>
          </w:p>
        </w:tc>
      </w:tr>
      <w:tr>
        <w:trPr>
          <w:trHeight w:val="230"/>
        </w:trPr>
        <w:tc>
          <w:tcPr>
            <w:gridSpan w:val="2"/>
            <w:tcBorders>
              <w:top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Bedürfnis nach Suchen, Erwerben</w:t>
            </w:r>
          </w:p>
        </w:tc>
      </w:tr>
      <w:tr>
        <w:trPr>
          <w:trHeight w:val="312"/>
        </w:trPr>
        <w:tc>
          <w:tcPr>
            <w:gridSpan w:val="2"/>
            <w:tcBorders>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und Kleben</w:t>
            </w:r>
          </w:p>
        </w:tc>
      </w:tr>
      <w:tr>
        <w:trPr>
          <w:trHeight w:val="240"/>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Trieb</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IV Vektor T</w:t>
            </w:r>
          </w:p>
        </w:tc>
      </w:tr>
    </w:tbl>
    <w:tbl>
      <w:tblPr>
        <w:tblOverlap w:val="never"/>
        <w:jc w:val="left"/>
        <w:tblLayout w:type="fixed"/>
      </w:tblPr>
      <w:tblGrid>
        <w:gridCol w:w="1296"/>
        <w:gridCol w:w="149"/>
        <w:gridCol w:w="1282"/>
      </w:tblGrid>
      <w:tr>
        <w:trPr>
          <w:trHeight w:val="250"/>
        </w:trPr>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15</w:t>
            </w:r>
          </w:p>
        </w:tc>
        <w:tc>
          <w:tcPr>
            <w:vMerge w:val="restart"/>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16</w:t>
            </w:r>
          </w:p>
          <w:p>
            <w:pPr>
              <w:pStyle w:val="Style66"/>
              <w:keepNext w:val="0"/>
              <w:keepLines w:val="0"/>
              <w:widowControl w:val="0"/>
              <w:shd w:val="clear" w:color="auto" w:fill="auto"/>
              <w:tabs>
                <w:tab w:leader="hyphen" w:pos="403" w:val="left"/>
              </w:tabs>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ab/>
              <w:t xml:space="preserve">1 — </w:t>
            </w:r>
            <w:r>
              <w:rPr>
                <w:color w:val="000000"/>
                <w:spacing w:val="0"/>
                <w:w w:val="100"/>
                <w:position w:val="0"/>
                <w:sz w:val="24"/>
                <w:szCs w:val="24"/>
                <w:shd w:val="clear" w:color="auto" w:fill="auto"/>
                <w:vertAlign w:val="superscript"/>
                <w:lang w:val="de-DE" w:eastAsia="de-DE" w:bidi="de-DE"/>
              </w:rPr>
              <w:t>m</w:t>
            </w:r>
            <w:r>
              <w:rPr>
                <w:color w:val="000000"/>
                <w:spacing w:val="0"/>
                <w:w w:val="100"/>
                <w:position w:val="0"/>
                <w:sz w:val="24"/>
                <w:szCs w:val="24"/>
                <w:shd w:val="clear" w:color="auto" w:fill="auto"/>
                <w:lang w:val="de-DE" w:eastAsia="de-DE" w:bidi="de-DE"/>
              </w:rPr>
              <w:t xml:space="preserve"> I</w:t>
            </w:r>
          </w:p>
        </w:tc>
      </w:tr>
      <w:tr>
        <w:trPr>
          <w:trHeight w:val="154"/>
        </w:trPr>
        <w:tc>
          <w:tcPr>
            <w:tcBorders>
              <w:top w:val="single" w:sz="4"/>
            </w:tcBorders>
            <w:shd w:val="clear" w:color="auto" w:fill="FFFFFF"/>
            <w:vAlign w:val="bottom"/>
          </w:tcPr>
          <w:p>
            <w:pPr>
              <w:pStyle w:val="Style66"/>
              <w:keepNext w:val="0"/>
              <w:keepLines w:val="0"/>
              <w:widowControl w:val="0"/>
              <w:shd w:val="clear" w:color="auto" w:fill="auto"/>
              <w:tabs>
                <w:tab w:leader="hyphen" w:pos="931" w:val="left"/>
              </w:tabs>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xml:space="preserve">I + </w:t>
            </w:r>
            <w:r>
              <w:rPr>
                <w:rFonts w:ascii="Arial" w:eastAsia="Arial" w:hAnsi="Arial" w:cs="Arial"/>
                <w:b/>
                <w:bCs/>
                <w:color w:val="000000"/>
                <w:spacing w:val="0"/>
                <w:w w:val="100"/>
                <w:position w:val="0"/>
                <w:sz w:val="15"/>
                <w:szCs w:val="15"/>
                <w:shd w:val="clear" w:color="auto" w:fill="auto"/>
                <w:vertAlign w:val="superscript"/>
                <w:lang w:val="de-DE" w:eastAsia="de-DE" w:bidi="de-DE"/>
              </w:rPr>
              <w:t>m</w:t>
            </w:r>
            <w:r>
              <w:rPr>
                <w:rFonts w:ascii="Arial" w:eastAsia="Arial" w:hAnsi="Arial" w:cs="Arial"/>
                <w:b/>
                <w:bCs/>
                <w:color w:val="000000"/>
                <w:spacing w:val="0"/>
                <w:w w:val="100"/>
                <w:position w:val="0"/>
                <w:sz w:val="15"/>
                <w:szCs w:val="15"/>
                <w:shd w:val="clear" w:color="auto" w:fill="auto"/>
                <w:lang w:val="de-DE" w:eastAsia="de-DE" w:bidi="de-DE"/>
              </w:rPr>
              <w:t xml:space="preserve"> I</w:t>
              <w:tab/>
            </w:r>
          </w:p>
        </w:tc>
        <w:tc>
          <w:tcPr>
            <w:tcBorders/>
            <w:shd w:val="clear" w:color="auto" w:fill="FFFFFF"/>
            <w:vAlign w:val="top"/>
          </w:tcPr>
          <w:p>
            <w:pPr>
              <w:widowControl w:val="0"/>
              <w:rPr>
                <w:sz w:val="10"/>
                <w:szCs w:val="10"/>
              </w:rPr>
            </w:pPr>
          </w:p>
        </w:tc>
        <w:tc>
          <w:tcPr>
            <w:vMerge/>
            <w:tcBorders/>
            <w:shd w:val="clear" w:color="auto" w:fill="FFFFFF"/>
            <w:vAlign w:val="bottom"/>
          </w:tcPr>
          <w:p>
            <w:pPr/>
          </w:p>
        </w:tc>
      </w:tr>
      <w:tr>
        <w:trPr>
          <w:trHeight w:val="1061"/>
        </w:trPr>
        <w:tc>
          <w:tcPr>
            <w:tcBorders>
              <w:top w:val="single" w:sz="4"/>
            </w:tcBorders>
            <w:shd w:val="clear" w:color="auto" w:fill="FFFFFF"/>
            <w:vAlign w:val="bottom"/>
          </w:tcPr>
          <w:p>
            <w:pPr>
              <w:pStyle w:val="Style66"/>
              <w:keepNext w:val="0"/>
              <w:keepLines w:val="0"/>
              <w:widowControl w:val="0"/>
              <w:shd w:val="clear" w:color="auto" w:fill="auto"/>
              <w:bidi w:val="0"/>
              <w:spacing w:line="223"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zur An- klammerung am alten Objekt. Ten</w:t>
              <w:softHyphen/>
              <w:t>denz, das Erwor</w:t>
              <w:softHyphen/>
              <w:t>bene zu sichern.</w:t>
            </w:r>
          </w:p>
          <w:p>
            <w:pPr>
              <w:pStyle w:val="Style66"/>
              <w:keepNext w:val="0"/>
              <w:keepLines w:val="0"/>
              <w:widowControl w:val="0"/>
              <w:shd w:val="clear" w:color="auto" w:fill="auto"/>
              <w:bidi w:val="0"/>
              <w:spacing w:line="223"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zur</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23"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Tendenz zur Ab</w:t>
              <w:softHyphen/>
              <w:t>trennung, Ten</w:t>
              <w:softHyphen/>
              <w:t>denz zur</w:t>
            </w:r>
          </w:p>
        </w:tc>
      </w:tr>
      <w:tr>
        <w:trPr>
          <w:trHeight w:val="634"/>
        </w:trPr>
        <w:tc>
          <w:tcPr>
            <w:tcBorders/>
            <w:shd w:val="clear" w:color="auto" w:fill="FFFFFF"/>
            <w:vAlign w:val="top"/>
          </w:tcPr>
          <w:p>
            <w:pPr>
              <w:pStyle w:val="Style66"/>
              <w:keepNext w:val="0"/>
              <w:keepLines w:val="0"/>
              <w:widowControl w:val="0"/>
              <w:shd w:val="clear" w:color="auto" w:fill="auto"/>
              <w:bidi w:val="0"/>
              <w:spacing w:line="211"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15. Anklamme- rung und Siche</w:t>
              <w:softHyphen/>
              <w:t>rung</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16. Ablösung</w:t>
            </w:r>
          </w:p>
        </w:tc>
      </w:tr>
      <w:tr>
        <w:trPr>
          <w:trHeight w:val="197"/>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 r</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m</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Faktor</w:t>
            </w:r>
          </w:p>
        </w:tc>
      </w:tr>
      <w:tr>
        <w:trPr>
          <w:trHeight w:val="149"/>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J</w:t>
            </w:r>
          </w:p>
        </w:tc>
        <w:tc>
          <w:tcPr>
            <w:tcBorders>
              <w:top w:val="single" w:sz="4"/>
            </w:tcBorders>
            <w:shd w:val="clear" w:color="auto" w:fill="FFFFFF"/>
            <w:vAlign w:val="top"/>
          </w:tcPr>
          <w:p>
            <w:pPr>
              <w:widowControl w:val="0"/>
              <w:rPr>
                <w:sz w:val="10"/>
                <w:szCs w:val="10"/>
              </w:rPr>
            </w:pPr>
          </w:p>
        </w:tc>
      </w:tr>
      <w:tr>
        <w:trPr>
          <w:trHeight w:val="533"/>
        </w:trPr>
        <w:tc>
          <w:tcPr>
            <w:gridSpan w:val="3"/>
            <w:tcBorders>
              <w:top w:val="single" w:sz="4"/>
              <w:left w:val="single" w:sz="4"/>
            </w:tcBorders>
            <w:shd w:val="clear" w:color="auto" w:fill="FFFFFF"/>
            <w:vAlign w:val="center"/>
          </w:tcPr>
          <w:p>
            <w:pPr>
              <w:pStyle w:val="Style66"/>
              <w:keepNext w:val="0"/>
              <w:keepLines w:val="0"/>
              <w:widowControl w:val="0"/>
              <w:shd w:val="clear" w:color="auto" w:fill="auto"/>
              <w:bidi w:val="0"/>
              <w:spacing w:line="223"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Bedürfnis nach Anklammerung, Sicherung und Abtrennung</w:t>
            </w:r>
          </w:p>
        </w:tc>
      </w:tr>
      <w:tr>
        <w:trPr>
          <w:trHeight w:val="202"/>
        </w:trPr>
        <w:tc>
          <w:tcPr>
            <w:gridSpan w:val="2"/>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Kontakttrieb</w:t>
            </w:r>
          </w:p>
        </w:tc>
        <w:tc>
          <w:tcPr>
            <w:tcBorders/>
            <w:shd w:val="clear" w:color="auto" w:fill="FFFFFF"/>
            <w:vAlign w:val="top"/>
          </w:tcPr>
          <w:p>
            <w:pPr>
              <w:widowControl w:val="0"/>
              <w:rPr>
                <w:sz w:val="10"/>
                <w:szCs w:val="10"/>
              </w:rPr>
            </w:pPr>
          </w:p>
        </w:tc>
      </w:tr>
    </w:tbl>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Tabelle Das Trieb System der Schicksalsanalyse</w:t>
      </w:r>
    </w:p>
    <w:p>
      <w:pPr>
        <w:widowControl w:val="0"/>
        <w:spacing w:line="1" w:lineRule="exact"/>
        <w:sectPr>
          <w:headerReference w:type="default" r:id="rId117"/>
          <w:footerReference w:type="default" r:id="rId118"/>
          <w:headerReference w:type="even" r:id="rId119"/>
          <w:footerReference w:type="even" r:id="rId120"/>
          <w:footnotePr>
            <w:pos w:val="pageBottom"/>
            <w:numFmt w:val="decimal"/>
            <w:numRestart w:val="continuous"/>
            <w15:footnoteColumns w:val="1"/>
          </w:footnotePr>
          <w:type w:val="continuous"/>
          <w:pgSz w:w="15840" w:h="12240" w:orient="landscape"/>
          <w:pgMar w:top="2007" w:left="2052" w:right="2076" w:bottom="2007" w:header="0" w:footer="1579" w:gutter="0"/>
          <w:cols w:space="720"/>
          <w:noEndnote/>
          <w:rtlGutter w:val="0"/>
          <w:docGrid w:linePitch="360"/>
        </w:sectPr>
      </w:pPr>
    </w:p>
    <w:p>
      <w:pPr>
        <w:pStyle w:val="Style40"/>
        <w:keepNext/>
        <w:keepLines/>
        <w:widowControl w:val="0"/>
        <w:numPr>
          <w:ilvl w:val="0"/>
          <w:numId w:val="167"/>
        </w:numPr>
        <w:shd w:val="clear" w:color="auto" w:fill="auto"/>
        <w:tabs>
          <w:tab w:pos="505" w:val="left"/>
        </w:tabs>
        <w:bidi w:val="0"/>
        <w:spacing w:line="240" w:lineRule="auto"/>
        <w:ind w:left="0" w:firstLine="0"/>
        <w:jc w:val="left"/>
      </w:pPr>
      <w:bookmarkStart w:id="30" w:name="bookmark30"/>
      <w:bookmarkStart w:id="31" w:name="bookmark31"/>
      <w:r>
        <w:rPr>
          <w:color w:val="000000"/>
          <w:spacing w:val="0"/>
          <w:w w:val="100"/>
          <w:position w:val="0"/>
          <w:shd w:val="clear" w:color="auto" w:fill="auto"/>
          <w:lang w:val="de-DE" w:eastAsia="de-DE" w:bidi="de-DE"/>
        </w:rPr>
        <w:t>Triebfaktoren als «Radikale »</w:t>
      </w:r>
      <w:bookmarkEnd w:id="30"/>
      <w:bookmarkEnd w:id="31"/>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Triebsystem der Sch.-A. wurde auf </w:t>
      </w:r>
      <w:r>
        <w:rPr>
          <w:i/>
          <w:iCs/>
          <w:color w:val="000000"/>
          <w:spacing w:val="0"/>
          <w:w w:val="100"/>
          <w:position w:val="0"/>
          <w:shd w:val="clear" w:color="auto" w:fill="auto"/>
          <w:lang w:val="de-DE" w:eastAsia="de-DE" w:bidi="de-DE"/>
        </w:rPr>
        <w:t>acht Triebfaktoren</w:t>
      </w:r>
      <w:r>
        <w:rPr>
          <w:color w:val="000000"/>
          <w:spacing w:val="0"/>
          <w:w w:val="100"/>
          <w:position w:val="0"/>
          <w:shd w:val="clear" w:color="auto" w:fill="auto"/>
          <w:lang w:val="de-DE" w:eastAsia="de-DE" w:bidi="de-DE"/>
        </w:rPr>
        <w:t xml:space="preserve"> aufgebaut. Jeder dieser Faktoren besteht aus zwei polar entgegengesetzten Triebtendenzen und ist demnach </w:t>
      </w:r>
      <w:r>
        <w:rPr>
          <w:i/>
          <w:iCs/>
          <w:color w:val="000000"/>
          <w:spacing w:val="0"/>
          <w:w w:val="100"/>
          <w:position w:val="0"/>
          <w:shd w:val="clear" w:color="auto" w:fill="auto"/>
          <w:lang w:val="de-DE" w:eastAsia="de-DE" w:bidi="de-DE"/>
        </w:rPr>
        <w:t>zweipolig.</w:t>
      </w:r>
      <w:r>
        <w:rPr>
          <w:color w:val="000000"/>
          <w:spacing w:val="0"/>
          <w:w w:val="100"/>
          <w:position w:val="0"/>
          <w:shd w:val="clear" w:color="auto" w:fill="auto"/>
          <w:lang w:val="de-DE" w:eastAsia="de-DE" w:bidi="de-DE"/>
        </w:rPr>
        <w:t xml:space="preserve"> Diese bipolare Natur der Triebfaktoren ist genbiologisch darin begründet, daß i. jeder Organismus von </w:t>
      </w:r>
      <w:r>
        <w:rPr>
          <w:i/>
          <w:iCs/>
          <w:color w:val="000000"/>
          <w:spacing w:val="0"/>
          <w:w w:val="100"/>
          <w:position w:val="0"/>
          <w:shd w:val="clear" w:color="auto" w:fill="auto"/>
          <w:lang w:val="de-DE" w:eastAsia="de-DE" w:bidi="de-DE"/>
        </w:rPr>
        <w:t>fwei</w:t>
      </w:r>
      <w:r>
        <w:rPr>
          <w:color w:val="000000"/>
          <w:spacing w:val="0"/>
          <w:w w:val="100"/>
          <w:position w:val="0"/>
          <w:shd w:val="clear" w:color="auto" w:fill="auto"/>
          <w:lang w:val="de-DE" w:eastAsia="de-DE" w:bidi="de-DE"/>
        </w:rPr>
        <w:t xml:space="preserve"> Eltern abstammt und </w:t>
      </w:r>
      <w:r>
        <w:rPr>
          <w:i/>
          <w:iCs/>
          <w:color w:val="000000"/>
          <w:spacing w:val="0"/>
          <w:w w:val="100"/>
          <w:position w:val="0"/>
          <w:shd w:val="clear" w:color="auto" w:fill="auto"/>
          <w:lang w:val="de-DE" w:eastAsia="de-DE" w:bidi="de-DE"/>
        </w:rPr>
        <w:t>nur fwei</w:t>
      </w:r>
      <w:r>
        <w:rPr>
          <w:color w:val="000000"/>
          <w:spacing w:val="0"/>
          <w:w w:val="100"/>
          <w:position w:val="0"/>
          <w:shd w:val="clear" w:color="auto" w:fill="auto"/>
          <w:lang w:val="de-DE" w:eastAsia="de-DE" w:bidi="de-DE"/>
        </w:rPr>
        <w:t xml:space="preserve"> und nicht mehr Eltern haben kann; 2. daß </w:t>
      </w:r>
      <w:r>
        <w:rPr>
          <w:i/>
          <w:iCs/>
          <w:color w:val="000000"/>
          <w:spacing w:val="0"/>
          <w:w w:val="100"/>
          <w:position w:val="0"/>
          <w:shd w:val="clear" w:color="auto" w:fill="auto"/>
          <w:lang w:val="de-DE" w:eastAsia="de-DE" w:bidi="de-DE"/>
        </w:rPr>
        <w:t>alle Chromosomen paarig</w:t>
      </w:r>
      <w:r>
        <w:rPr>
          <w:color w:val="000000"/>
          <w:spacing w:val="0"/>
          <w:w w:val="100"/>
          <w:position w:val="0"/>
          <w:shd w:val="clear" w:color="auto" w:fill="auto"/>
          <w:lang w:val="de-DE" w:eastAsia="de-DE" w:bidi="de-DE"/>
        </w:rPr>
        <w:t xml:space="preserve"> vorhanden sind, daß also das ganze Erbgefüge des Organismus stets </w:t>
      </w:r>
      <w:r>
        <w:rPr>
          <w:i/>
          <w:iCs/>
          <w:color w:val="000000"/>
          <w:spacing w:val="0"/>
          <w:w w:val="100"/>
          <w:position w:val="0"/>
          <w:shd w:val="clear" w:color="auto" w:fill="auto"/>
          <w:lang w:val="de-DE" w:eastAsia="de-DE" w:bidi="de-DE"/>
        </w:rPr>
        <w:t>paarig</w:t>
      </w:r>
      <w:r>
        <w:rPr>
          <w:color w:val="000000"/>
          <w:spacing w:val="0"/>
          <w:w w:val="100"/>
          <w:position w:val="0"/>
          <w:shd w:val="clear" w:color="auto" w:fill="auto"/>
          <w:lang w:val="de-DE" w:eastAsia="de-DE" w:bidi="de-DE"/>
        </w:rPr>
        <w:t xml:space="preserve"> angelegt ist.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Nur die acht Triebfaktoren können demnach als dynamische </w:t>
      </w:r>
      <w:r>
        <w:rPr>
          <w:i/>
          <w:iCs/>
          <w:color w:val="000000"/>
          <w:spacing w:val="0"/>
          <w:w w:val="100"/>
          <w:position w:val="0"/>
          <w:shd w:val="clear" w:color="auto" w:fill="auto"/>
          <w:lang w:val="de-DE" w:eastAsia="de-DE" w:bidi="de-DE"/>
        </w:rPr>
        <w:t xml:space="preserve">Grundeinheiten, </w:t>
      </w:r>
      <w:r>
        <w:rPr>
          <w:color w:val="000000"/>
          <w:spacing w:val="0"/>
          <w:w w:val="100"/>
          <w:position w:val="0"/>
          <w:shd w:val="clear" w:color="auto" w:fill="auto"/>
          <w:lang w:val="de-DE" w:eastAsia="de-DE" w:bidi="de-DE"/>
        </w:rPr>
        <w:t xml:space="preserve">als funktionelle </w:t>
      </w:r>
      <w:r>
        <w:rPr>
          <w:i/>
          <w:iCs/>
          <w:color w:val="000000"/>
          <w:spacing w:val="0"/>
          <w:w w:val="100"/>
          <w:position w:val="0"/>
          <w:shd w:val="clear" w:color="auto" w:fill="auto"/>
          <w:lang w:val="de-DE" w:eastAsia="de-DE" w:bidi="de-DE"/>
        </w:rPr>
        <w:t>Erbeinheiten</w:t>
      </w:r>
      <w:r>
        <w:rPr>
          <w:color w:val="000000"/>
          <w:spacing w:val="0"/>
          <w:w w:val="100"/>
          <w:position w:val="0"/>
          <w:shd w:val="clear" w:color="auto" w:fill="auto"/>
          <w:lang w:val="de-DE" w:eastAsia="de-DE" w:bidi="de-DE"/>
        </w:rPr>
        <w:t xml:space="preserve"> des Trieblebens aufgefaßt werden, nicht aber Ten</w:t>
        <w:softHyphen/>
        <w:t xml:space="preserve">denzen oder Triebe. Denn «eine» Tendenz ist zwar das kleinste Erbelement des Trieblebens, kann aber funktionell </w:t>
      </w:r>
      <w:r>
        <w:rPr>
          <w:i/>
          <w:iCs/>
          <w:color w:val="000000"/>
          <w:spacing w:val="0"/>
          <w:w w:val="100"/>
          <w:position w:val="0"/>
          <w:shd w:val="clear" w:color="auto" w:fill="auto"/>
          <w:lang w:val="de-DE" w:eastAsia="de-DE" w:bidi="de-DE"/>
        </w:rPr>
        <w:t>nie allein</w:t>
      </w:r>
      <w:r>
        <w:rPr>
          <w:color w:val="000000"/>
          <w:spacing w:val="0"/>
          <w:w w:val="100"/>
          <w:position w:val="0"/>
          <w:shd w:val="clear" w:color="auto" w:fill="auto"/>
          <w:lang w:val="de-DE" w:eastAsia="de-DE" w:bidi="de-DE"/>
        </w:rPr>
        <w:t xml:space="preserve"> bestehen, da sie genbiologisch immer paarig angelegt ist. Erscheinen aber die Tendenzen paarig, so sprechen wir von </w:t>
      </w:r>
      <w:r>
        <w:rPr>
          <w:i/>
          <w:iCs/>
          <w:color w:val="000000"/>
          <w:spacing w:val="0"/>
          <w:w w:val="100"/>
          <w:position w:val="0"/>
          <w:shd w:val="clear" w:color="auto" w:fill="auto"/>
          <w:lang w:val="de-DE" w:eastAsia="de-DE" w:bidi="de-DE"/>
        </w:rPr>
        <w:t>Triebfaktoren,</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Bedürfnissen.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Auch die vier Triebe als Vektoren des Trieblebens können nicht als dynami</w:t>
        <w:softHyphen/>
        <w:t xml:space="preserve">sche Grundeinheiten betrachtet werden, da sie ja erst im Laufe der Entwicklung auf dem Wege von </w:t>
      </w:r>
      <w:r>
        <w:rPr>
          <w:i/>
          <w:iCs/>
          <w:color w:val="000000"/>
          <w:spacing w:val="0"/>
          <w:w w:val="100"/>
          <w:position w:val="0"/>
          <w:shd w:val="clear" w:color="auto" w:fill="auto"/>
          <w:lang w:val="de-DE" w:eastAsia="de-DE" w:bidi="de-DE"/>
        </w:rPr>
        <w:t xml:space="preserve">persönlichen Verschränkungen fweier synergistischer Bedürfnisse </w:t>
      </w:r>
      <w:r>
        <w:rPr>
          <w:color w:val="000000"/>
          <w:spacing w:val="0"/>
          <w:w w:val="100"/>
          <w:position w:val="0"/>
          <w:shd w:val="clear" w:color="auto" w:fill="auto"/>
          <w:lang w:val="de-DE" w:eastAsia="de-DE" w:bidi="de-DE"/>
        </w:rPr>
        <w:t xml:space="preserve">zustande kommen. Das Kleinkind und der triebkranke Erwachsene machen aus den Triebfaktoren Verschränkungen </w:t>
      </w:r>
      <w:r>
        <w:rPr>
          <w:i/>
          <w:iCs/>
          <w:color w:val="000000"/>
          <w:spacing w:val="0"/>
          <w:w w:val="100"/>
          <w:position w:val="0"/>
          <w:shd w:val="clear" w:color="auto" w:fill="auto"/>
          <w:lang w:val="de-DE" w:eastAsia="de-DE" w:bidi="de-DE"/>
        </w:rPr>
        <w:t>anderer</w:t>
      </w:r>
      <w:r>
        <w:rPr>
          <w:color w:val="000000"/>
          <w:spacing w:val="0"/>
          <w:w w:val="100"/>
          <w:position w:val="0"/>
          <w:shd w:val="clear" w:color="auto" w:fill="auto"/>
          <w:lang w:val="de-DE" w:eastAsia="de-DE" w:bidi="de-DE"/>
        </w:rPr>
        <w:t xml:space="preserve"> Art als der normale Erwachsene.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Synthese zweier Bedürfnisse kann nie ein Grundelement des Trieb</w:t>
        <w:softHyphen/>
        <w:t>lebens sein, da ja die Synthese immer von den inneren und äußeren Entwick</w:t>
        <w:softHyphen/>
        <w:t>lungsumständen der Person abhängig ist.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Natürlich müssen wir annehmen, daß auch die normale Dualisierung der Bedürfnisse zu Trieben eine erbbedingte Verschränkungsart darstellt: Die </w:t>
      </w:r>
      <w:r>
        <w:rPr>
          <w:i/>
          <w:iCs/>
          <w:color w:val="000000"/>
          <w:spacing w:val="0"/>
          <w:w w:val="100"/>
          <w:position w:val="0"/>
          <w:shd w:val="clear" w:color="auto" w:fill="auto"/>
          <w:lang w:val="de-DE" w:eastAsia="de-DE" w:bidi="de-DE"/>
        </w:rPr>
        <w:t>Sexualität</w:t>
      </w:r>
      <w:r>
        <w:rPr>
          <w:color w:val="000000"/>
          <w:spacing w:val="0"/>
          <w:w w:val="100"/>
          <w:position w:val="0"/>
          <w:shd w:val="clear" w:color="auto" w:fill="auto"/>
          <w:lang w:val="de-DE" w:eastAsia="de-DE" w:bidi="de-DE"/>
        </w:rPr>
        <w:t xml:space="preserve"> mit der Zielsetzung der Fortpflanzung wird durch die Dualisierung der Faktoren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und r bedingt, das </w:t>
      </w:r>
      <w:r>
        <w:rPr>
          <w:i/>
          <w:iCs/>
          <w:color w:val="000000"/>
          <w:spacing w:val="0"/>
          <w:w w:val="100"/>
          <w:position w:val="0"/>
          <w:shd w:val="clear" w:color="auto" w:fill="auto"/>
          <w:lang w:val="de-DE" w:eastAsia="de-DE" w:bidi="de-DE"/>
        </w:rPr>
        <w:t>Kontaktleben</w:t>
      </w:r>
      <w:r>
        <w:rPr>
          <w:color w:val="000000"/>
          <w:spacing w:val="0"/>
          <w:w w:val="100"/>
          <w:position w:val="0"/>
          <w:shd w:val="clear" w:color="auto" w:fill="auto"/>
          <w:lang w:val="de-DE" w:eastAsia="de-DE" w:bidi="de-DE"/>
        </w:rPr>
        <w:t xml:space="preserve"> durch die der Faktoren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 xml:space="preserve">m; </w:t>
      </w: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unbewußte Ichfunktion</w:t>
      </w:r>
      <w:r>
        <w:rPr>
          <w:color w:val="000000"/>
          <w:spacing w:val="0"/>
          <w:w w:val="100"/>
          <w:position w:val="0"/>
          <w:shd w:val="clear" w:color="auto" w:fill="auto"/>
          <w:lang w:val="de-DE" w:eastAsia="de-DE" w:bidi="de-DE"/>
        </w:rPr>
        <w:t xml:space="preserve"> durch das Zusammenarbeiten der Faktoren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 xml:space="preserve">p; </w:t>
      </w: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unbewußte ethisch-moralische Verhalten</w:t>
      </w:r>
      <w:r>
        <w:rPr>
          <w:color w:val="000000"/>
          <w:spacing w:val="0"/>
          <w:w w:val="100"/>
          <w:position w:val="0"/>
          <w:shd w:val="clear" w:color="auto" w:fill="auto"/>
          <w:lang w:val="de-DE" w:eastAsia="de-DE" w:bidi="de-DE"/>
        </w:rPr>
        <w:t xml:space="preserve"> durch die Verschränkung der Trieb</w:t>
        <w:softHyphen/>
        <w:t xml:space="preserve">faktoren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hy.</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Bedürfnisduale sind aber nur ideale Voraussetzungen eines normalen Trieblebens und keine wirklichen Grundeinheiten, die schon a priori in jedem Menschen unter allen Umständen auftreten müssen. Auf niederen Entwicklungs</w:t>
        <w:softHyphen/>
        <w:t xml:space="preserve">stufen - so bei dem Kleinkind oder bei pervertierten Erwachsenen - finden wir z. B. den «Oralsadismus» als Folge der Verschränkung von den Faktoren </w:t>
      </w:r>
      <w:r>
        <w:rPr>
          <w:i/>
          <w:iCs/>
          <w:color w:val="000000"/>
          <w:spacing w:val="0"/>
          <w:w w:val="100"/>
          <w:position w:val="0"/>
          <w:shd w:val="clear" w:color="auto" w:fill="auto"/>
          <w:lang w:val="de-DE" w:eastAsia="de-DE" w:bidi="de-DE"/>
        </w:rPr>
        <w:t xml:space="preserve">m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oder den «Analsadismus» als Folge der Faktorenverschränkung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mit </w:t>
      </w:r>
      <w:r>
        <w:rPr>
          <w:i/>
          <w:iCs/>
          <w:color w:val="000000"/>
          <w:spacing w:val="0"/>
          <w:w w:val="100"/>
          <w:position w:val="0"/>
          <w:shd w:val="clear" w:color="auto" w:fill="auto"/>
          <w:lang w:val="de-DE" w:eastAsia="de-DE" w:bidi="de-DE"/>
        </w:rPr>
        <w:t xml:space="preserve">s </w:t>
      </w:r>
      <w:r>
        <w:rPr>
          <w:color w:val="000000"/>
          <w:spacing w:val="0"/>
          <w:w w:val="100"/>
          <w:position w:val="0"/>
          <w:shd w:val="clear" w:color="auto" w:fill="auto"/>
          <w:lang w:val="de-DE" w:eastAsia="de-DE" w:bidi="de-DE"/>
        </w:rPr>
        <w:t>und so fort.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Triebfaktor als Bedürfnis dagegen ist mit seinen zwei entgegengesetzten Tendenzen bei jedem Menschen, ob Kind oder Greis, ob gesund oder krank, ob Mann oder Frau, unter allen Umständen a priori immer dynamisch-funktionell anwesend. </w:t>
      </w:r>
      <w:r>
        <w:rPr>
          <w:i/>
          <w:iCs/>
          <w:color w:val="000000"/>
          <w:spacing w:val="0"/>
          <w:w w:val="100"/>
          <w:position w:val="0"/>
          <w:shd w:val="clear" w:color="auto" w:fill="auto"/>
          <w:lang w:val="de-DE" w:eastAsia="de-DE" w:bidi="de-DE"/>
        </w:rPr>
        <w:t>Triebfaktoren sind also dynamisch-funktionelle Grundelemente des Trieb</w:t>
        <w:softHyphen/>
        <w:t>lebens</w:t>
      </w:r>
      <w:r>
        <w:rPr>
          <w:color w:val="000000"/>
          <w:spacing w:val="0"/>
          <w:w w:val="100"/>
          <w:position w:val="0"/>
          <w:shd w:val="clear" w:color="auto" w:fill="auto"/>
          <w:lang w:val="de-DE" w:eastAsia="de-DE" w:bidi="de-DE"/>
        </w:rPr>
        <w:t xml:space="preserve"> und spielen in der menschlichen Trieblehre die nämliche Rolle wie das Atom in der Physik.</w:t>
      </w:r>
    </w:p>
    <w:p>
      <w:pPr>
        <w:pStyle w:val="Style13"/>
        <w:keepNext w:val="0"/>
        <w:keepLines w:val="0"/>
        <w:widowControl w:val="0"/>
        <w:numPr>
          <w:ilvl w:val="0"/>
          <w:numId w:val="169"/>
        </w:numPr>
        <w:shd w:val="clear" w:color="auto" w:fill="auto"/>
        <w:tabs>
          <w:tab w:pos="260" w:val="left"/>
        </w:tabs>
        <w:bidi w:val="0"/>
        <w:spacing w:line="240" w:lineRule="auto"/>
        <w:ind w:left="0" w:firstLine="0"/>
        <w:jc w:val="left"/>
      </w:pPr>
      <w:r>
        <w:rPr>
          <w:color w:val="000000"/>
          <w:spacing w:val="0"/>
          <w:w w:val="100"/>
          <w:position w:val="0"/>
          <w:shd w:val="clear" w:color="auto" w:fill="auto"/>
          <w:lang w:val="de-DE" w:eastAsia="de-DE" w:bidi="de-DE"/>
        </w:rPr>
        <w:t>Die Kriterien der biologischen Radikale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psychologischen und psychiatrischen Literatur tritt immer wieder der Wunsch auf, </w:t>
      </w:r>
      <w:r>
        <w:rPr>
          <w:i/>
          <w:iCs/>
          <w:color w:val="000000"/>
          <w:spacing w:val="0"/>
          <w:w w:val="100"/>
          <w:position w:val="0"/>
          <w:shd w:val="clear" w:color="auto" w:fill="auto"/>
          <w:lang w:val="de-DE" w:eastAsia="de-DE" w:bidi="de-DE"/>
        </w:rPr>
        <w:t>Wursylfakloren, Würfelformen</w:t>
      </w:r>
      <w:r>
        <w:rPr>
          <w:color w:val="000000"/>
          <w:spacing w:val="0"/>
          <w:w w:val="100"/>
          <w:position w:val="0"/>
          <w:shd w:val="clear" w:color="auto" w:fill="auto"/>
          <w:lang w:val="de-DE" w:eastAsia="de-DE" w:bidi="de-DE"/>
        </w:rPr>
        <w:t xml:space="preserve"> des Menschseins oder </w:t>
      </w:r>
      <w:r>
        <w:rPr>
          <w:i/>
          <w:iCs/>
          <w:color w:val="000000"/>
          <w:spacing w:val="0"/>
          <w:w w:val="100"/>
          <w:position w:val="0"/>
          <w:shd w:val="clear" w:color="auto" w:fill="auto"/>
          <w:lang w:val="de-DE" w:eastAsia="de-DE" w:bidi="de-DE"/>
        </w:rPr>
        <w:t xml:space="preserve">Radikale der Persönlichkeit </w:t>
      </w:r>
      <w:r>
        <w:rPr>
          <w:smallCaps/>
          <w:color w:val="000000"/>
          <w:spacing w:val="0"/>
          <w:w w:val="100"/>
          <w:position w:val="0"/>
          <w:shd w:val="clear" w:color="auto" w:fill="auto"/>
          <w:lang w:val="de-DE" w:eastAsia="de-DE" w:bidi="de-DE"/>
        </w:rPr>
        <w:t>(Kretschmer) zu</w:t>
      </w:r>
      <w:r>
        <w:rPr>
          <w:color w:val="000000"/>
          <w:spacing w:val="0"/>
          <w:w w:val="100"/>
          <w:position w:val="0"/>
          <w:shd w:val="clear" w:color="auto" w:fill="auto"/>
          <w:lang w:val="de-DE" w:eastAsia="de-DE" w:bidi="de-DE"/>
        </w:rPr>
        <w:t xml:space="preserve"> finden.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möchte», schreibt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«GrundquaEtäten finden, die biologisch, daher durch Jahrtausende wesentlich gleich, unhistorisch wären, etwas Durch</w:t>
        <w:softHyphen/>
        <w:t>gehendes, in allem Erleben, Verhalten und Hervorbringen des betreffenden Menschen Gegenwärtiges, inhaltEch noch ganz Unspezifisches 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wäre der Sinn des Suchens nach </w:t>
      </w:r>
      <w:r>
        <w:rPr>
          <w:i/>
          <w:iCs/>
          <w:color w:val="000000"/>
          <w:spacing w:val="0"/>
          <w:w w:val="100"/>
          <w:position w:val="0"/>
          <w:shd w:val="clear" w:color="auto" w:fill="auto"/>
          <w:lang w:val="de-DE" w:eastAsia="de-DE" w:bidi="de-DE"/>
        </w:rPr>
        <w:t>.Radikalen,</w:t>
      </w:r>
      <w:r>
        <w:rPr>
          <w:color w:val="000000"/>
          <w:spacing w:val="0"/>
          <w:w w:val="100"/>
          <w:position w:val="0"/>
          <w:shd w:val="clear" w:color="auto" w:fill="auto"/>
          <w:lang w:val="de-DE" w:eastAsia="de-DE" w:bidi="de-DE"/>
        </w:rPr>
        <w:t xml:space="preserve"> nach </w:t>
      </w:r>
      <w:r>
        <w:rPr>
          <w:i/>
          <w:iCs/>
          <w:color w:val="000000"/>
          <w:spacing w:val="0"/>
          <w:w w:val="100"/>
          <w:position w:val="0"/>
          <w:shd w:val="clear" w:color="auto" w:fill="auto"/>
          <w:lang w:val="de-DE" w:eastAsia="de-DE" w:bidi="de-DE"/>
        </w:rPr>
        <w:t>Wur^elfaktoren der leib</w:t>
        <w:softHyphen/>
        <w:t>seelischen Ganzheit des Menschen.</w:t>
      </w:r>
      <w:r>
        <w:rPr>
          <w:color w:val="000000"/>
          <w:spacing w:val="0"/>
          <w:w w:val="100"/>
          <w:position w:val="0"/>
          <w:shd w:val="clear" w:color="auto" w:fill="auto"/>
          <w:lang w:val="de-DE" w:eastAsia="de-DE" w:bidi="de-DE"/>
        </w:rPr>
        <w:t xml:space="preserve"> Die Gewinnung solcher </w:t>
      </w:r>
      <w:r>
        <w:rPr>
          <w:i/>
          <w:iCs/>
          <w:color w:val="000000"/>
          <w:spacing w:val="0"/>
          <w:w w:val="100"/>
          <w:position w:val="0"/>
          <w:shd w:val="clear" w:color="auto" w:fill="auto"/>
          <w:lang w:val="de-DE" w:eastAsia="de-DE" w:bidi="de-DE"/>
        </w:rPr>
        <w:t>Radikale</w:t>
      </w:r>
      <w:r>
        <w:rPr>
          <w:color w:val="000000"/>
          <w:spacing w:val="0"/>
          <w:w w:val="100"/>
          <w:position w:val="0"/>
          <w:shd w:val="clear" w:color="auto" w:fill="auto"/>
          <w:lang w:val="de-DE" w:eastAsia="de-DE" w:bidi="de-DE"/>
        </w:rPr>
        <w:t xml:space="preserve"> für die mensch- Eche Person war die Zielsetzung </w:t>
      </w:r>
      <w:r>
        <w:rPr>
          <w:smallCaps/>
          <w:color w:val="000000"/>
          <w:spacing w:val="0"/>
          <w:w w:val="100"/>
          <w:position w:val="0"/>
          <w:shd w:val="clear" w:color="auto" w:fill="auto"/>
          <w:lang w:val="de-DE" w:eastAsia="de-DE" w:bidi="de-DE"/>
        </w:rPr>
        <w:t>Kretschmers</w:t>
      </w:r>
      <w:r>
        <w:rPr>
          <w:color w:val="000000"/>
          <w:spacing w:val="0"/>
          <w:w w:val="100"/>
          <w:position w:val="0"/>
          <w:shd w:val="clear" w:color="auto" w:fill="auto"/>
          <w:lang w:val="de-DE" w:eastAsia="de-DE" w:bidi="de-DE"/>
        </w:rPr>
        <w:t xml:space="preserve"> und seiner Schule in den For</w:t>
        <w:softHyphen/>
        <w:t>schungen über Konstitutionstypologie, über Körperbau- und Charaktertypen.</w:t>
      </w:r>
    </w:p>
    <w:p>
      <w:pPr>
        <w:pStyle w:val="Style9"/>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suchte die Wurzelfaktoren, von denen aus das Somatische wie auch das Psychische, das Gesunde wie auch das Kranke einheitlich zu erfassen wären, also die Radikale einer menschlichen Orazv/konstitution. So kam er zu den bekannten Beziehungen zwischen leptosomem Körperbau und schizothymem Charakter einerseits und pyknischem Körperbau und zyklothymem Charakter andererseits. Die Zusammengehörigkeit dieser empirischen Beobachtungen versuchte man auch im Erbgang aufzufinden. Heute, nach etwa zwei Jahr</w:t>
        <w:softHyphen/>
        <w:t xml:space="preserve">zehnten, muß man feststellen, daß trotz vieler wertvoller Anregungen, die aus der KRETSCHMERSchen Schule herkamen, </w:t>
      </w:r>
      <w:r>
        <w:rPr>
          <w:i/>
          <w:iCs/>
          <w:color w:val="000000"/>
          <w:spacing w:val="0"/>
          <w:w w:val="100"/>
          <w:position w:val="0"/>
          <w:shd w:val="clear" w:color="auto" w:fill="auto"/>
          <w:lang w:val="de-DE" w:eastAsia="de-DE" w:bidi="de-DE"/>
        </w:rPr>
        <w:t>das Endziel der Persönlichkeitsradikale nicht erreicht wurde.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verweise hier auf die zusammenfassende Kritik der KRETSCHMERSchen Konstitutionstypologie durch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7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6"/>
      </w:r>
      <w:r>
        <w:rPr>
          <w:color w:val="000000"/>
          <w:spacing w:val="0"/>
          <w:w w:val="100"/>
          <w:position w:val="0"/>
          <w:shd w:val="clear" w:color="auto" w:fill="auto"/>
          <w:lang w:val="de-DE" w:eastAsia="de-DE" w:bidi="de-DE"/>
        </w:rPr>
        <w:t xml:space="preserve"> und insbesondere auf die von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77"/>
      </w:r>
      <w:r>
        <w:rPr>
          <w:color w:val="000000"/>
          <w:spacing w:val="0"/>
          <w:w w:val="100"/>
          <w:position w:val="0"/>
          <w:shd w:val="clear" w:color="auto" w:fill="auto"/>
          <w:lang w:val="de-DE" w:eastAsia="de-DE" w:bidi="de-DE"/>
        </w:rPr>
        <w:t>. Das nämliche gilt auch für die Neugestaltung der KRETSCHMER</w:t>
        <w:softHyphen/>
        <w:t xml:space="preserve">Schen Konstitutionslehre durch </w:t>
      </w:r>
      <w:r>
        <w:rPr>
          <w:smallCaps/>
          <w:color w:val="000000"/>
          <w:spacing w:val="0"/>
          <w:w w:val="100"/>
          <w:position w:val="0"/>
          <w:shd w:val="clear" w:color="auto" w:fill="auto"/>
          <w:lang w:val="de-DE" w:eastAsia="de-DE" w:bidi="de-DE"/>
        </w:rPr>
        <w:t>Klaus Conrad</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7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9"/>
      </w:r>
      <w:r>
        <w:rPr>
          <w:color w:val="000000"/>
          <w:spacing w:val="0"/>
          <w:w w:val="100"/>
          <w:position w:val="0"/>
          <w:shd w:val="clear" w:color="auto" w:fill="auto"/>
          <w:lang w:val="de-DE" w:eastAsia="de-DE" w:bidi="de-DE"/>
        </w:rPr>
        <w:t xml:space="preserve">, obschon der Grundgedanke </w:t>
      </w:r>
      <w:r>
        <w:rPr>
          <w:smallCaps/>
          <w:color w:val="000000"/>
          <w:spacing w:val="0"/>
          <w:w w:val="100"/>
          <w:position w:val="0"/>
          <w:shd w:val="clear" w:color="auto" w:fill="auto"/>
          <w:lang w:val="de-DE" w:eastAsia="de-DE" w:bidi="de-DE"/>
        </w:rPr>
        <w:t>Conrads,</w:t>
      </w:r>
      <w:r>
        <w:rPr>
          <w:color w:val="000000"/>
          <w:spacing w:val="0"/>
          <w:w w:val="100"/>
          <w:position w:val="0"/>
          <w:shd w:val="clear" w:color="auto" w:fill="auto"/>
          <w:lang w:val="de-DE" w:eastAsia="de-DE" w:bidi="de-DE"/>
        </w:rPr>
        <w:t xml:space="preserve"> die menschhche Konstitution auf Gegensatzpaare von aprioristischen,. polar entgegengesetzten WuchsÄwA»^» zurückzuführen, unserem Dafürhalten nach richtig ist.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Recht sagt aber C.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über die Persönhchkeitsradikale </w:t>
      </w:r>
      <w:r>
        <w:rPr>
          <w:smallCaps/>
          <w:color w:val="000000"/>
          <w:spacing w:val="0"/>
          <w:w w:val="100"/>
          <w:position w:val="0"/>
          <w:shd w:val="clear" w:color="auto" w:fill="auto"/>
          <w:lang w:val="de-DE" w:eastAsia="de-DE" w:bidi="de-DE"/>
        </w:rPr>
        <w:t>Kretsch</w:t>
        <w:softHyphen/>
        <w:t>mers:</w:t>
      </w:r>
      <w:r>
        <w:rPr>
          <w:color w:val="000000"/>
          <w:spacing w:val="0"/>
          <w:w w:val="100"/>
          <w:position w:val="0"/>
          <w:shd w:val="clear" w:color="auto" w:fill="auto"/>
          <w:lang w:val="de-DE" w:eastAsia="de-DE" w:bidi="de-DE"/>
        </w:rPr>
        <w:t xml:space="preserve"> «Trotzdem haben diese ganzen Untersuchungen ein für die zukünftige </w:t>
      </w:r>
      <w:r>
        <w:rPr>
          <w:i/>
          <w:iCs/>
          <w:color w:val="000000"/>
          <w:spacing w:val="0"/>
          <w:w w:val="100"/>
          <w:position w:val="0"/>
          <w:shd w:val="clear" w:color="auto" w:fill="auto"/>
          <w:lang w:val="de-DE" w:eastAsia="de-DE" w:bidi="de-DE"/>
        </w:rPr>
        <w:t>biologische Psychiatrie</w:t>
      </w:r>
      <w:r>
        <w:rPr>
          <w:color w:val="000000"/>
          <w:spacing w:val="0"/>
          <w:w w:val="100"/>
          <w:position w:val="0"/>
          <w:shd w:val="clear" w:color="auto" w:fill="auto"/>
          <w:lang w:val="de-DE" w:eastAsia="de-DE" w:bidi="de-DE"/>
        </w:rPr>
        <w:t xml:space="preserve"> bleibendes Ergebnis gezeitigt. Denn durch sie und auch </w:t>
      </w:r>
      <w:r>
        <w:rPr>
          <w:i/>
          <w:iCs/>
          <w:color w:val="000000"/>
          <w:spacing w:val="0"/>
          <w:w w:val="100"/>
          <w:position w:val="0"/>
          <w:shd w:val="clear" w:color="auto" w:fill="auto"/>
          <w:lang w:val="de-DE" w:eastAsia="de-DE" w:bidi="de-DE"/>
        </w:rPr>
        <w:t>gerade durch ihre derzeitige Ergebnislosigkeit</w:t>
      </w:r>
      <w:r>
        <w:rPr>
          <w:color w:val="000000"/>
          <w:spacing w:val="0"/>
          <w:w w:val="100"/>
          <w:position w:val="0"/>
          <w:shd w:val="clear" w:color="auto" w:fill="auto"/>
          <w:lang w:val="de-DE" w:eastAsia="de-DE" w:bidi="de-DE"/>
        </w:rPr>
        <w:t xml:space="preserve"> sind die Anforderungen geklärt worden, welche man vom biologischen Standpunkt aus an derartige Radikale stellen muß </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stellt in 9 Punkten die Kriterien der brauchbaren Radikale zusammen, die wir hier fast wörthch bringen, um auf Grund dieser Kriterien die Radikalnatur der acht Triebfaktoren der Sch.-A. prüfen zu können. </w:t>
      </w:r>
      <w:r>
        <w:rPr>
          <w:smallCaps/>
          <w:color w:val="000000"/>
          <w:spacing w:val="0"/>
          <w:w w:val="100"/>
          <w:position w:val="0"/>
          <w:shd w:val="clear" w:color="auto" w:fill="auto"/>
          <w:lang w:val="de-DE" w:eastAsia="de-DE" w:bidi="de-DE"/>
        </w:rPr>
        <w:t>Schnei</w:t>
        <w:softHyphen/>
        <w:t>ders</w:t>
      </w:r>
      <w:r>
        <w:rPr>
          <w:color w:val="000000"/>
          <w:spacing w:val="0"/>
          <w:w w:val="100"/>
          <w:position w:val="0"/>
          <w:shd w:val="clear" w:color="auto" w:fill="auto"/>
          <w:lang w:val="de-DE" w:eastAsia="de-DE" w:bidi="de-DE"/>
        </w:rPr>
        <w:t xml:space="preserve"> Kriterien lauten:</w:t>
      </w:r>
    </w:p>
    <w:p>
      <w:pPr>
        <w:pStyle w:val="Style9"/>
        <w:keepNext w:val="0"/>
        <w:keepLines w:val="0"/>
        <w:widowControl w:val="0"/>
        <w:numPr>
          <w:ilvl w:val="0"/>
          <w:numId w:val="171"/>
        </w:numPr>
        <w:shd w:val="clear" w:color="auto" w:fill="auto"/>
        <w:tabs>
          <w:tab w:pos="610" w:val="left"/>
        </w:tabs>
        <w:bidi w:val="0"/>
        <w:spacing w:line="197" w:lineRule="auto"/>
        <w:ind w:left="0" w:firstLine="360"/>
        <w:jc w:val="left"/>
      </w:pPr>
      <w:r>
        <w:rPr>
          <w:color w:val="000000"/>
          <w:spacing w:val="0"/>
          <w:w w:val="100"/>
          <w:position w:val="0"/>
          <w:shd w:val="clear" w:color="auto" w:fill="auto"/>
          <w:lang w:val="de-DE" w:eastAsia="de-DE" w:bidi="de-DE"/>
        </w:rPr>
        <w:t xml:space="preserve">Die Radikale müssen das Gesamt der , primären“ und .unableitbaren“ Symptome einer Krankheit (z. B. der Schizophrenie) mindestens mitumfassen. (Vgl. hiezu das </w:t>
      </w:r>
      <w:r>
        <w:rPr>
          <w:i/>
          <w:iCs/>
          <w:color w:val="000000"/>
          <w:spacing w:val="0"/>
          <w:w w:val="100"/>
          <w:position w:val="0"/>
          <w:shd w:val="clear" w:color="auto" w:fill="auto"/>
          <w:lang w:val="de-DE" w:eastAsia="de-DE" w:bidi="de-DE"/>
        </w:rPr>
        <w:t>vierte, pathologische Triebkriterium</w:t>
      </w:r>
      <w:r>
        <w:rPr>
          <w:color w:val="000000"/>
          <w:spacing w:val="0"/>
          <w:w w:val="100"/>
          <w:position w:val="0"/>
          <w:shd w:val="clear" w:color="auto" w:fill="auto"/>
          <w:lang w:val="de-DE" w:eastAsia="de-DE" w:bidi="de-DE"/>
        </w:rPr>
        <w:t xml:space="preserve"> der Sch.-A.)</w:t>
      </w:r>
    </w:p>
    <w:p>
      <w:pPr>
        <w:pStyle w:val="Style9"/>
        <w:keepNext w:val="0"/>
        <w:keepLines w:val="0"/>
        <w:widowControl w:val="0"/>
        <w:numPr>
          <w:ilvl w:val="0"/>
          <w:numId w:val="171"/>
        </w:numPr>
        <w:shd w:val="clear" w:color="auto" w:fill="auto"/>
        <w:tabs>
          <w:tab w:pos="567" w:val="left"/>
        </w:tabs>
        <w:bidi w:val="0"/>
        <w:spacing w:line="197" w:lineRule="auto"/>
        <w:ind w:left="0" w:firstLine="360"/>
        <w:jc w:val="left"/>
      </w:pPr>
      <w:r>
        <w:rPr>
          <w:color w:val="000000"/>
          <w:spacing w:val="0"/>
          <w:w w:val="100"/>
          <w:position w:val="0"/>
          <w:shd w:val="clear" w:color="auto" w:fill="auto"/>
          <w:lang w:val="de-DE" w:eastAsia="de-DE" w:bidi="de-DE"/>
        </w:rPr>
        <w:t xml:space="preserve">Die Radikale müssen in qualitativ anderer Weise auch beim Gesunden nachgcwicsen werden. (Vgl. hiezu das </w:t>
      </w:r>
      <w:r>
        <w:rPr>
          <w:i/>
          <w:iCs/>
          <w:color w:val="000000"/>
          <w:spacing w:val="0"/>
          <w:w w:val="100"/>
          <w:position w:val="0"/>
          <w:shd w:val="clear" w:color="auto" w:fill="auto"/>
          <w:lang w:val="de-DE" w:eastAsia="de-DE" w:bidi="de-DE"/>
        </w:rPr>
        <w:t>vierte, physiologische Triebkriterium</w:t>
      </w:r>
      <w:r>
        <w:rPr>
          <w:color w:val="000000"/>
          <w:spacing w:val="0"/>
          <w:w w:val="100"/>
          <w:position w:val="0"/>
          <w:shd w:val="clear" w:color="auto" w:fill="auto"/>
          <w:lang w:val="de-DE" w:eastAsia="de-DE" w:bidi="de-DE"/>
        </w:rPr>
        <w:t xml:space="preserve"> der Sch.-A.)</w:t>
      </w:r>
    </w:p>
    <w:p>
      <w:pPr>
        <w:pStyle w:val="Style9"/>
        <w:keepNext w:val="0"/>
        <w:keepLines w:val="0"/>
        <w:widowControl w:val="0"/>
        <w:numPr>
          <w:ilvl w:val="0"/>
          <w:numId w:val="171"/>
        </w:numPr>
        <w:shd w:val="clear" w:color="auto" w:fill="auto"/>
        <w:tabs>
          <w:tab w:pos="567" w:val="left"/>
        </w:tabs>
        <w:bidi w:val="0"/>
        <w:spacing w:line="197" w:lineRule="auto"/>
        <w:ind w:left="0" w:firstLine="360"/>
        <w:jc w:val="left"/>
      </w:pPr>
      <w:r>
        <w:rPr>
          <w:color w:val="000000"/>
          <w:spacing w:val="0"/>
          <w:w w:val="100"/>
          <w:position w:val="0"/>
          <w:shd w:val="clear" w:color="auto" w:fill="auto"/>
          <w:lang w:val="de-DE" w:eastAsia="de-DE" w:bidi="de-DE"/>
        </w:rPr>
        <w:t xml:space="preserve">Es muß klar erkennbar sein, welchen Bereich des seelischen Geschehens ein bestimmtes Radikal umfaßt. (Vgl. hiezu das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Kriterium des .idealen Triebsystems“.)</w:t>
      </w:r>
    </w:p>
    <w:p>
      <w:pPr>
        <w:pStyle w:val="Style9"/>
        <w:keepNext w:val="0"/>
        <w:keepLines w:val="0"/>
        <w:widowControl w:val="0"/>
        <w:numPr>
          <w:ilvl w:val="0"/>
          <w:numId w:val="171"/>
        </w:numPr>
        <w:shd w:val="clear" w:color="auto" w:fill="auto"/>
        <w:tabs>
          <w:tab w:pos="567" w:val="left"/>
        </w:tabs>
        <w:bidi w:val="0"/>
        <w:spacing w:line="197" w:lineRule="auto"/>
        <w:ind w:left="0" w:firstLine="360"/>
        <w:jc w:val="left"/>
      </w:pPr>
      <w:r>
        <w:rPr>
          <w:color w:val="000000"/>
          <w:spacing w:val="0"/>
          <w:w w:val="100"/>
          <w:position w:val="0"/>
          <w:shd w:val="clear" w:color="auto" w:fill="auto"/>
          <w:lang w:val="de-DE" w:eastAsia="de-DE" w:bidi="de-DE"/>
        </w:rPr>
        <w:t>Die Radikale müssen ,. . . stets leibliche und seelische Teilfunktionen in sich begreifen“, ,da das Leben ein psychophysisch einheitlicher Vorgang und nicht eine Dualität aus spirituell seelischen und materiell leiblichen Vorgängen ist“.</w:t>
      </w:r>
    </w:p>
    <w:p>
      <w:pPr>
        <w:pStyle w:val="Style9"/>
        <w:keepNext w:val="0"/>
        <w:keepLines w:val="0"/>
        <w:widowControl w:val="0"/>
        <w:numPr>
          <w:ilvl w:val="0"/>
          <w:numId w:val="171"/>
        </w:numPr>
        <w:shd w:val="clear" w:color="auto" w:fill="auto"/>
        <w:tabs>
          <w:tab w:pos="586" w:val="left"/>
        </w:tabs>
        <w:bidi w:val="0"/>
        <w:spacing w:line="197" w:lineRule="auto"/>
        <w:ind w:left="0" w:firstLine="360"/>
        <w:jc w:val="left"/>
      </w:pPr>
      <w:r>
        <w:rPr>
          <w:color w:val="000000"/>
          <w:spacing w:val="0"/>
          <w:w w:val="100"/>
          <w:position w:val="0"/>
          <w:shd w:val="clear" w:color="auto" w:fill="auto"/>
          <w:lang w:val="de-DE" w:eastAsia="de-DE" w:bidi="de-DE"/>
        </w:rPr>
        <w:t>Die Radikale müssen dynamische Faktoren darstellcn, nicht statische Symptom- oder Leistungsgruppen, d. h. man muß ihre -Reifung und Involution, ihre Entfaltung und ihr Ab</w:t>
        <w:softHyphen/>
        <w:t>sterben im Laufe der Entwicklung darstellcn und aus der Verschiebung ihrer Leistungs- und Übungsfähigkcit aufzeigen können.</w:t>
      </w:r>
    </w:p>
    <w:p>
      <w:pPr>
        <w:pStyle w:val="Style9"/>
        <w:keepNext w:val="0"/>
        <w:keepLines w:val="0"/>
        <w:widowControl w:val="0"/>
        <w:numPr>
          <w:ilvl w:val="0"/>
          <w:numId w:val="171"/>
        </w:numPr>
        <w:shd w:val="clear" w:color="auto" w:fill="auto"/>
        <w:tabs>
          <w:tab w:pos="567" w:val="left"/>
        </w:tabs>
        <w:bidi w:val="0"/>
        <w:spacing w:line="197" w:lineRule="auto"/>
        <w:ind w:left="0" w:firstLine="360"/>
        <w:jc w:val="left"/>
        <w:sectPr>
          <w:headerReference w:type="default" r:id="rId121"/>
          <w:footerReference w:type="default" r:id="rId122"/>
          <w:headerReference w:type="even" r:id="rId123"/>
          <w:footerReference w:type="even" r:id="rId124"/>
          <w:headerReference w:type="first" r:id="rId125"/>
          <w:footerReference w:type="first" r:id="rId126"/>
          <w:footnotePr>
            <w:pos w:val="pageBottom"/>
            <w:numFmt w:val="decimal"/>
            <w:numRestart w:val="continuous"/>
            <w15:footnoteColumns w:val="1"/>
          </w:footnotePr>
          <w:pgSz w:w="12240" w:h="15840"/>
          <w:pgMar w:top="1992" w:left="2452" w:right="2420" w:bottom="2358" w:header="0" w:footer="3" w:gutter="0"/>
          <w:cols w:space="720"/>
          <w:noEndnote/>
          <w:titlePg/>
          <w:rtlGutter w:val="0"/>
          <w:docGrid w:linePitch="360"/>
        </w:sectPr>
      </w:pPr>
      <w:r>
        <w:rPr>
          <w:color w:val="000000"/>
          <w:spacing w:val="0"/>
          <w:w w:val="100"/>
          <w:position w:val="0"/>
          <w:shd w:val="clear" w:color="auto" w:fill="auto"/>
          <w:lang w:val="de-DE" w:eastAsia="de-DE" w:bidi="de-DE"/>
        </w:rPr>
        <w:t>Die Radikale dürfen die organismische Ganzheit nicht zerstören, sondern müssen als deren elementarere Aufbaufaktoren vom Ganzen her steuerbar sein. Sic müssen den Ansatz</w:t>
        <w:softHyphen/>
      </w:r>
    </w:p>
    <w:p>
      <w:pPr>
        <w:pStyle w:val="Style9"/>
        <w:keepNext w:val="0"/>
        <w:keepLines w:val="0"/>
        <w:widowControl w:val="0"/>
        <w:shd w:val="clear" w:color="auto" w:fill="auto"/>
        <w:tabs>
          <w:tab w:pos="567" w:val="left"/>
        </w:tabs>
        <w:bidi w:val="0"/>
        <w:spacing w:line="197" w:lineRule="auto"/>
        <w:ind w:left="0" w:firstLine="0"/>
        <w:jc w:val="left"/>
      </w:pPr>
      <w:r>
        <w:rPr>
          <w:color w:val="000000"/>
          <w:spacing w:val="0"/>
          <w:w w:val="100"/>
          <w:position w:val="0"/>
          <w:shd w:val="clear" w:color="auto" w:fill="auto"/>
          <w:lang w:val="de-DE" w:eastAsia="de-DE" w:bidi="de-DE"/>
        </w:rPr>
        <w:t>punkt für Umwelteinflüsse abgeben können, ohne daß die Autonomie der Lebensvorgänge dadurch beeinträchtigt wird.</w:t>
      </w:r>
    </w:p>
    <w:p>
      <w:pPr>
        <w:pStyle w:val="Style9"/>
        <w:keepNext w:val="0"/>
        <w:keepLines w:val="0"/>
        <w:widowControl w:val="0"/>
        <w:numPr>
          <w:ilvl w:val="0"/>
          <w:numId w:val="171"/>
        </w:numPr>
        <w:shd w:val="clear" w:color="auto" w:fill="auto"/>
        <w:tabs>
          <w:tab w:pos="610" w:val="left"/>
        </w:tabs>
        <w:bidi w:val="0"/>
        <w:spacing w:line="192" w:lineRule="auto"/>
        <w:ind w:left="0" w:firstLine="360"/>
        <w:jc w:val="left"/>
      </w:pPr>
      <w:r>
        <w:rPr>
          <w:color w:val="000000"/>
          <w:spacing w:val="0"/>
          <w:w w:val="100"/>
          <w:position w:val="0"/>
          <w:shd w:val="clear" w:color="auto" w:fill="auto"/>
          <w:lang w:val="de-DE" w:eastAsia="de-DE" w:bidi="de-DE"/>
        </w:rPr>
        <w:t>Die Radikale müssen geeignet sein, bestimmte Voraussetzungen für die Deutung der</w:t>
      </w:r>
    </w:p>
    <w:p>
      <w:pPr>
        <w:pStyle w:val="Style9"/>
        <w:keepNext w:val="0"/>
        <w:keepLines w:val="0"/>
        <w:widowControl w:val="0"/>
        <w:shd w:val="clear" w:color="auto" w:fill="auto"/>
        <w:tabs>
          <w:tab w:pos="2640" w:val="left"/>
        </w:tabs>
        <w:bidi w:val="0"/>
        <w:spacing w:line="192" w:lineRule="auto"/>
        <w:ind w:left="0" w:firstLine="0"/>
        <w:jc w:val="left"/>
      </w:pPr>
      <w:r>
        <w:rPr>
          <w:color w:val="000000"/>
          <w:spacing w:val="0"/>
          <w:w w:val="100"/>
          <w:position w:val="0"/>
          <w:shd w:val="clear" w:color="auto" w:fill="auto"/>
          <w:lang w:val="de-DE" w:eastAsia="de-DE" w:bidi="de-DE"/>
        </w:rPr>
        <w:t>individuellen Lebenskurven und damit auch für Verlauf und Schwere einer Erkrankung zu schaffen.</w:t>
        <w:tab/>
        <w:t>’</w:t>
      </w:r>
    </w:p>
    <w:p>
      <w:pPr>
        <w:pStyle w:val="Style9"/>
        <w:keepNext w:val="0"/>
        <w:keepLines w:val="0"/>
        <w:widowControl w:val="0"/>
        <w:numPr>
          <w:ilvl w:val="0"/>
          <w:numId w:val="171"/>
        </w:numPr>
        <w:shd w:val="clear" w:color="auto" w:fill="auto"/>
        <w:tabs>
          <w:tab w:pos="577" w:val="left"/>
        </w:tabs>
        <w:bidi w:val="0"/>
        <w:spacing w:line="192" w:lineRule="auto"/>
        <w:ind w:left="0" w:firstLine="360"/>
        <w:jc w:val="left"/>
      </w:pPr>
      <w:r>
        <w:rPr>
          <w:color w:val="000000"/>
          <w:spacing w:val="0"/>
          <w:w w:val="100"/>
          <w:position w:val="0"/>
          <w:shd w:val="clear" w:color="auto" w:fill="auto"/>
          <w:lang w:val="de-DE" w:eastAsia="de-DE" w:bidi="de-DE"/>
        </w:rPr>
        <w:t>Die Radikale müssen als Untersuchungsgegenständi der Erbbiologic dienen können. Die Erbbiologie der Psychose muß durch ihre Auffindung zu neuen empirischen Leistungen befruchtet werden können.</w:t>
      </w:r>
    </w:p>
    <w:p>
      <w:pPr>
        <w:pStyle w:val="Style9"/>
        <w:keepNext w:val="0"/>
        <w:keepLines w:val="0"/>
        <w:widowControl w:val="0"/>
        <w:numPr>
          <w:ilvl w:val="0"/>
          <w:numId w:val="171"/>
        </w:numPr>
        <w:shd w:val="clear" w:color="auto" w:fill="auto"/>
        <w:tabs>
          <w:tab w:pos="572" w:val="left"/>
        </w:tabs>
        <w:bidi w:val="0"/>
        <w:spacing w:line="192" w:lineRule="auto"/>
        <w:ind w:left="0" w:firstLine="360"/>
        <w:jc w:val="left"/>
      </w:pPr>
      <w:r>
        <w:rPr>
          <w:color w:val="000000"/>
          <w:spacing w:val="0"/>
          <w:w w:val="100"/>
          <w:position w:val="0"/>
          <w:shd w:val="clear" w:color="auto" w:fill="auto"/>
          <w:lang w:val="de-DE" w:eastAsia="de-DE" w:bidi="de-DE"/>
        </w:rPr>
        <w:t>Jede als Radikale anzusprechende Gruppe von Funktionen muß ihre selbständige bio</w:t>
        <w:softHyphen/>
        <w:t>logische Entwicklung während des Lebens nehmen.</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hat nun den Versuch gemacht, auf Grund dieser Kriterien drei Sympt</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omz'irbändi der Schizophrenie und auf Grund dieser krankhaften Kom</w:t>
        <w:softHyphen/>
        <w:t xml:space="preserve">plexe drei normale F7/nAiionrverbä’ndi aufzustellen, die er als biologische Radikale der leib-seelischen Ganzheit darstellen möchte. Wir werden diese Radikale in der experimentellen Syndromlehre bei den Schizophrenen behandeln. Hier verweisen wir nur auf die eingehende Kritik der ScHNEiDERschen Lehre durch K.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1 Seinem Dafürhalten nach hat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eine neue Denkungsart, eine neue Forschungsmöglichkeit ausgesprochen, die sich zu einer «biologischen Psychiatrie» entwickeln könnte, wobei das Wort «biologisch» «auf das Ganze des Lebens gerichtet » bedeutet. Die Biologie dieser biologischen Psychiatrie von.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scheint aber nach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«zwar der Ausdruck des Antriebes einer Idee, einer philosophischen Tendenz» zu sein, «die sich selber vielleicht noch nicht durchschaute, aber als Gegenstand der forschenden Erkenntnis bodenlos » sei L</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interessiert uns vorläufig nicht die Frage, ob die «Symptomverbände» </w:t>
      </w:r>
      <w:r>
        <w:rPr>
          <w:smallCaps/>
          <w:color w:val="000000"/>
          <w:spacing w:val="0"/>
          <w:w w:val="100"/>
          <w:position w:val="0"/>
          <w:shd w:val="clear" w:color="auto" w:fill="auto"/>
          <w:lang w:val="de-DE" w:eastAsia="de-DE" w:bidi="de-DE"/>
        </w:rPr>
        <w:t>Carl Schneiders</w:t>
      </w:r>
      <w:r>
        <w:rPr>
          <w:color w:val="000000"/>
          <w:spacing w:val="0"/>
          <w:w w:val="100"/>
          <w:position w:val="0"/>
          <w:shd w:val="clear" w:color="auto" w:fill="auto"/>
          <w:lang w:val="de-DE" w:eastAsia="de-DE" w:bidi="de-DE"/>
        </w:rPr>
        <w:t xml:space="preserve"> das Wesen der Schizophrenie erfaßt haben oder nicht. Wir finden das Wesentliche und Heuristische seiner Tat in der Aufstellung der </w:t>
      </w:r>
      <w:r>
        <w:rPr>
          <w:i/>
          <w:iCs/>
          <w:color w:val="000000"/>
          <w:spacing w:val="0"/>
          <w:w w:val="100"/>
          <w:position w:val="0"/>
          <w:shd w:val="clear" w:color="auto" w:fill="auto"/>
          <w:lang w:val="de-DE" w:eastAsia="de-DE" w:bidi="de-DE"/>
        </w:rPr>
        <w:t>Kriterien dar</w:t>
      </w:r>
      <w:r>
        <w:rPr>
          <w:color w:val="000000"/>
          <w:spacing w:val="0"/>
          <w:w w:val="100"/>
          <w:position w:val="0"/>
          <w:shd w:val="clear" w:color="auto" w:fill="auto"/>
          <w:lang w:val="de-DE" w:eastAsia="de-DE" w:bidi="de-DE"/>
        </w:rPr>
        <w:t xml:space="preserve"> bioZogiribin Radika/e, die in den meisten Punkten mit den Kriterien des Triebsystems . und der Triebe in der Sch.-A. völlig übereinstimmen.</w:t>
      </w:r>
    </w:p>
    <w:p>
      <w:pPr>
        <w:pStyle w:val="Style13"/>
        <w:keepNext w:val="0"/>
        <w:keepLines w:val="0"/>
        <w:widowControl w:val="0"/>
        <w:numPr>
          <w:ilvl w:val="0"/>
          <w:numId w:val="169"/>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Wandlung der Erscheinungsformen der Triebfaktoren</w:t>
      </w:r>
    </w:p>
    <w:p>
      <w:pPr>
        <w:pStyle w:val="Style13"/>
        <w:keepNext w:val="0"/>
        <w:keepLines w:val="0"/>
        <w:widowControl w:val="0"/>
        <w:shd w:val="clear" w:color="auto" w:fill="auto"/>
        <w:tabs>
          <w:tab w:pos="4022" w:val="left"/>
        </w:tabs>
        <w:bidi w:val="0"/>
        <w:spacing w:line="240" w:lineRule="auto"/>
        <w:ind w:left="0" w:firstLine="360"/>
        <w:jc w:val="left"/>
      </w:pPr>
      <w:r>
        <w:rPr>
          <w:color w:val="000000"/>
          <w:spacing w:val="0"/>
          <w:w w:val="100"/>
          <w:position w:val="0"/>
          <w:shd w:val="clear" w:color="auto" w:fill="auto"/>
          <w:lang w:val="de-DE" w:eastAsia="de-DE" w:bidi="de-DE"/>
        </w:rPr>
        <w:t xml:space="preserve">Bevor wir aber unsere biologischen Radikale des TriebEbens, die </w:t>
      </w:r>
      <w:r>
        <w:rPr>
          <w:i/>
          <w:iCs/>
          <w:color w:val="000000"/>
          <w:spacing w:val="0"/>
          <w:w w:val="100"/>
          <w:position w:val="0"/>
          <w:shd w:val="clear" w:color="auto" w:fill="auto"/>
          <w:lang w:val="de-DE" w:eastAsia="de-DE" w:bidi="de-DE"/>
        </w:rPr>
        <w:t>acht Trieb- fakoonn,</w:t>
      </w:r>
      <w:r>
        <w:rPr>
          <w:color w:val="000000"/>
          <w:spacing w:val="0"/>
          <w:w w:val="100"/>
          <w:position w:val="0"/>
          <w:shd w:val="clear" w:color="auto" w:fill="auto"/>
          <w:lang w:val="de-DE" w:eastAsia="de-DE" w:bidi="de-DE"/>
        </w:rPr>
        <w:t xml:space="preserve"> im Sinne der ScHNEiDERschen Kriterien prüfen, geben wir in der Tab. 4 die Schicksalrwandlungin und die Schickralsmöglichkeiten der acht Triebfaktoren an, und zwar von dem phylogenetischen Ursprung an durch die Phasen der ontogenetischen Entwicklung bis zu der höchsten Sublimierung und den Trieb</w:t>
        <w:softHyphen/>
        <w:t>erkrankungen.</w:t>
        <w:tab/>
        <w:t>.</w:t>
      </w:r>
    </w:p>
    <w:p>
      <w:pPr>
        <w:pStyle w:val="Style13"/>
        <w:keepNext w:val="0"/>
        <w:keepLines w:val="0"/>
        <w:widowControl w:val="0"/>
        <w:shd w:val="clear" w:color="auto" w:fill="auto"/>
        <w:tabs>
          <w:tab w:pos="6062" w:val="left"/>
        </w:tabs>
        <w:bidi w:val="0"/>
        <w:spacing w:line="240" w:lineRule="auto"/>
        <w:ind w:left="0" w:firstLine="360"/>
        <w:jc w:val="left"/>
      </w:pPr>
      <w:r>
        <w:rPr>
          <w:color w:val="000000"/>
          <w:spacing w:val="0"/>
          <w:w w:val="100"/>
          <w:position w:val="0"/>
          <w:shd w:val="clear" w:color="auto" w:fill="auto"/>
          <w:lang w:val="de-DE" w:eastAsia="de-DE" w:bidi="de-DE"/>
        </w:rPr>
        <w:t>Zum Verständnis dieser Schicksalsmöglichkeiten der acht Triebfaktoren müssen wir folgendes betonen:</w:t>
        <w:tab/>
        <w:t>■</w:t>
      </w:r>
    </w:p>
    <w:p>
      <w:pPr>
        <w:pStyle w:val="Style13"/>
        <w:keepNext w:val="0"/>
        <w:keepLines w:val="0"/>
        <w:widowControl w:val="0"/>
        <w:numPr>
          <w:ilvl w:val="0"/>
          <w:numId w:val="173"/>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Jedem</w:t>
      </w:r>
      <w:r>
        <w:rPr>
          <w:color w:val="000000"/>
          <w:spacing w:val="0"/>
          <w:w w:val="100"/>
          <w:position w:val="0"/>
          <w:shd w:val="clear" w:color="auto" w:fill="auto"/>
          <w:lang w:val="de-DE" w:eastAsia="de-DE" w:bidi="de-DE"/>
        </w:rPr>
        <w:t xml:space="preserve"> Triebfaktor en/sprichi eine pZyZogeni/isibe, </w:t>
      </w:r>
      <w:r>
        <w:rPr>
          <w:i/>
          <w:iCs/>
          <w:color w:val="000000"/>
          <w:spacing w:val="0"/>
          <w:w w:val="100"/>
          <w:position w:val="0"/>
          <w:shd w:val="clear" w:color="auto" w:fill="auto"/>
          <w:lang w:val="de-DE" w:eastAsia="de-DE" w:bidi="de-DE"/>
        </w:rPr>
        <w:t>stammesgischiihtlichi</w:t>
      </w:r>
      <w:r>
        <w:rPr>
          <w:color w:val="000000"/>
          <w:spacing w:val="0"/>
          <w:w w:val="100"/>
          <w:position w:val="0"/>
          <w:shd w:val="clear" w:color="auto" w:fill="auto"/>
          <w:lang w:val="de-DE" w:eastAsia="de-DE" w:bidi="de-DE"/>
        </w:rPr>
        <w:t xml:space="preserve"> Urform in der Etscdeinung, die wir schon im Tierreich, insbesondere in der Ordnung der Primaten vorfinden. Nur die rog. dc/pOk/oven,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das Bidz7rfnir der Ego.ys/ole, Fakior k, und der FgodiastoZe Fak/or p, haben </w:t>
      </w:r>
      <w:r>
        <w:rPr>
          <w:i/>
          <w:iCs/>
          <w:color w:val="000000"/>
          <w:spacing w:val="0"/>
          <w:w w:val="100"/>
          <w:position w:val="0"/>
          <w:shd w:val="clear" w:color="auto" w:fill="auto"/>
          <w:lang w:val="de-DE" w:eastAsia="de-DE" w:bidi="de-DE"/>
        </w:rPr>
        <w:t xml:space="preserve">keine Urform </w:t>
      </w:r>
      <w:r>
        <w:rPr>
          <w:smallCaps/>
          <w:color w:val="000000"/>
          <w:spacing w:val="0"/>
          <w:w w:val="100"/>
          <w:position w:val="0"/>
          <w:sz w:val="18"/>
          <w:szCs w:val="18"/>
          <w:shd w:val="clear" w:color="auto" w:fill="auto"/>
          <w:lang w:val="de-DE" w:eastAsia="de-DE" w:bidi="de-DE"/>
        </w:rPr>
        <w:t xml:space="preserve">z'.&gt;/ </w:t>
      </w:r>
      <w:r>
        <w:rPr>
          <w:i/>
          <w:iCs/>
          <w:color w:val="000000"/>
          <w:spacing w:val="0"/>
          <w:w w:val="100"/>
          <w:position w:val="0"/>
          <w:shd w:val="clear" w:color="auto" w:fill="auto"/>
          <w:lang w:val="de-DE" w:eastAsia="de-DE" w:bidi="de-DE"/>
        </w:rPr>
        <w:t>Tiereel-cb.</w:t>
      </w:r>
      <w:r>
        <w:rPr>
          <w:color w:val="000000"/>
          <w:spacing w:val="0"/>
          <w:w w:val="100"/>
          <w:position w:val="0"/>
          <w:shd w:val="clear" w:color="auto" w:fill="auto"/>
          <w:lang w:val="de-DE" w:eastAsia="de-DE" w:bidi="de-DE"/>
        </w:rPr>
        <w:t xml:space="preserve"> Diese zwei Triib/aktorin sind dem Menschen eigentümlich und treten zuerst beim Menschen in Form einer Abbildung auf.</w:t>
      </w:r>
    </w:p>
    <w:p>
      <w:pPr>
        <w:pStyle w:val="Style13"/>
        <w:keepNext w:val="0"/>
        <w:keepLines w:val="0"/>
        <w:widowControl w:val="0"/>
        <w:numPr>
          <w:ilvl w:val="0"/>
          <w:numId w:val="173"/>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Jeder</w:t>
      </w:r>
      <w:r>
        <w:rPr>
          <w:color w:val="000000"/>
          <w:spacing w:val="0"/>
          <w:w w:val="100"/>
          <w:position w:val="0"/>
          <w:shd w:val="clear" w:color="auto" w:fill="auto"/>
          <w:lang w:val="de-DE" w:eastAsia="de-DE" w:bidi="de-DE"/>
        </w:rPr>
        <w:t xml:space="preserve"> Triebfaktor hat eine besondere </w:t>
      </w:r>
      <w:r>
        <w:rPr>
          <w:i/>
          <w:iCs/>
          <w:color w:val="000000"/>
          <w:spacing w:val="0"/>
          <w:w w:val="100"/>
          <w:position w:val="0"/>
          <w:shd w:val="clear" w:color="auto" w:fill="auto"/>
          <w:lang w:val="de-DE" w:eastAsia="de-DE" w:bidi="de-DE"/>
        </w:rPr>
        <w:t>frühkindliche Ersccheinungsform,</w:t>
      </w:r>
      <w:r>
        <w:rPr>
          <w:color w:val="000000"/>
          <w:spacing w:val="0"/>
          <w:w w:val="100"/>
          <w:position w:val="0"/>
          <w:shd w:val="clear" w:color="auto" w:fill="auto"/>
          <w:lang w:val="de-DE" w:eastAsia="de-DE" w:bidi="de-DE"/>
        </w:rPr>
        <w:t xml:space="preserve"> die sich mit den «prägenitalen PartIaltrIibin»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völlig deckt.</w:t>
      </w:r>
    </w:p>
    <w:p>
      <w:pPr>
        <w:pStyle w:val="Style9"/>
        <w:keepNext w:val="0"/>
        <w:keepLines w:val="0"/>
        <w:widowControl w:val="0"/>
        <w:shd w:val="clear" w:color="auto" w:fill="auto"/>
        <w:bidi w:val="0"/>
        <w:spacing w:line="192" w:lineRule="auto"/>
        <w:ind w:left="0" w:firstLine="36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Allg. Psychopathologie, S. 495.</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3- </w:t>
      </w:r>
      <w:r>
        <w:rPr>
          <w:i/>
          <w:iCs/>
          <w:color w:val="000000"/>
          <w:spacing w:val="0"/>
          <w:w w:val="100"/>
          <w:position w:val="0"/>
          <w:shd w:val="clear" w:color="auto" w:fill="auto"/>
          <w:lang w:val="de-DE" w:eastAsia="de-DE" w:bidi="de-DE"/>
        </w:rPr>
        <w:t>Die bipolare Natur eines jeden Triebfaktors kann sich schon in der ersten Pubertät (}-6 J.) manifestieren^.</w:t>
      </w:r>
      <w:r>
        <w:rPr>
          <w:color w:val="000000"/>
          <w:spacing w:val="0"/>
          <w:w w:val="100"/>
          <w:position w:val="0"/>
          <w:shd w:val="clear" w:color="auto" w:fill="auto"/>
          <w:lang w:val="de-DE" w:eastAsia="de-DE" w:bidi="de-DE"/>
        </w:rPr>
        <w:t xml:space="preserve"> Das Zweipolige der Triebfaktoren wie Personenliebe - Menschheitsliebe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Aktivität -Passivität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Abelanspruch -Kainanspruch </w:t>
      </w:r>
      <w:r>
        <w:rPr>
          <w:i/>
          <w:iCs/>
          <w:color w:val="000000"/>
          <w:spacing w:val="0"/>
          <w:w w:val="100"/>
          <w:position w:val="0"/>
          <w:shd w:val="clear" w:color="auto" w:fill="auto"/>
          <w:lang w:val="de-DE" w:eastAsia="de-DE" w:bidi="de-DE"/>
        </w:rPr>
        <w:t xml:space="preserve">(e), </w:t>
      </w:r>
      <w:r>
        <w:rPr>
          <w:color w:val="000000"/>
          <w:spacing w:val="0"/>
          <w:w w:val="100"/>
          <w:position w:val="0"/>
          <w:shd w:val="clear" w:color="auto" w:fill="auto"/>
          <w:lang w:val="de-DE" w:eastAsia="de-DE" w:bidi="de-DE"/>
        </w:rPr>
        <w:t xml:space="preserve">Geltungsdrang - Schamhaftigkeit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Autismus —Negation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Inflation-Pro</w:t>
        <w:softHyphen/>
        <w:t xml:space="preserve">jektion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Suchen - Kleben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Sich-Anklammern - Abtrennen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bedingt Gegensätzlichkeiten, die nach den Untersuchungen mit dem Triebtest schon im Frühkindesalter feststellbar sind.</w:t>
      </w:r>
    </w:p>
    <w:p>
      <w:pPr>
        <w:pStyle w:val="Style13"/>
        <w:keepNext w:val="0"/>
        <w:keepLines w:val="0"/>
        <w:widowControl w:val="0"/>
        <w:numPr>
          <w:ilvl w:val="0"/>
          <w:numId w:val="15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Jeder der acht Triebfaktoren bedingt eine besondere Prägung von charakterlichen Eigenschaftsverbänden,</w:t>
      </w:r>
      <w:r>
        <w:rPr>
          <w:color w:val="000000"/>
          <w:spacing w:val="0"/>
          <w:w w:val="100"/>
          <w:position w:val="0"/>
          <w:shd w:val="clear" w:color="auto" w:fill="auto"/>
          <w:lang w:val="de-DE" w:eastAsia="de-DE" w:bidi="de-DE"/>
        </w:rPr>
        <w:t xml:space="preserve"> die man für eine normale </w:t>
      </w:r>
      <w:r>
        <w:rPr>
          <w:i/>
          <w:iCs/>
          <w:color w:val="000000"/>
          <w:spacing w:val="0"/>
          <w:w w:val="100"/>
          <w:position w:val="0"/>
          <w:shd w:val="clear" w:color="auto" w:fill="auto"/>
          <w:lang w:val="de-DE" w:eastAsia="de-DE" w:bidi="de-DE"/>
        </w:rPr>
        <w:t>Charaktertypologie</w:t>
      </w:r>
      <w:r>
        <w:rPr>
          <w:color w:val="000000"/>
          <w:spacing w:val="0"/>
          <w:w w:val="100"/>
          <w:position w:val="0"/>
          <w:shd w:val="clear" w:color="auto" w:fill="auto"/>
          <w:lang w:val="de-DE" w:eastAsia="de-DE" w:bidi="de-DE"/>
        </w:rPr>
        <w:t xml:space="preserve"> auswerten kann.</w:t>
      </w:r>
    </w:p>
    <w:p>
      <w:pPr>
        <w:pStyle w:val="Style13"/>
        <w:keepNext w:val="0"/>
        <w:keepLines w:val="0"/>
        <w:widowControl w:val="0"/>
        <w:numPr>
          <w:ilvl w:val="0"/>
          <w:numId w:val="153"/>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 xml:space="preserve">Jeder Triebfaktor bedingt einen besonderen Berufs kreis und dadurch einen besonderen sozialen Kreis </w:t>
      </w:r>
      <w:r>
        <w:rPr>
          <w:i/>
          <w:iCs/>
          <w:color w:val="000000"/>
          <w:spacing w:val="0"/>
          <w:w w:val="100"/>
          <w:position w:val="0"/>
          <w:shd w:val="clear" w:color="auto" w:fill="auto"/>
          <w:vertAlign w:val="superscript"/>
          <w:lang w:val="de-DE" w:eastAsia="de-DE" w:bidi="de-DE"/>
        </w:rPr>
        <w:footnoteReference w:id="80"/>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81"/>
      </w:r>
      <w:r>
        <w:rPr>
          <w:i/>
          <w:iCs/>
          <w:color w:val="000000"/>
          <w:spacing w:val="0"/>
          <w:w w:val="100"/>
          <w:position w:val="0"/>
          <w:shd w:val="clear" w:color="auto" w:fill="auto"/>
          <w:lang w:val="de-DE" w:eastAsia="de-DE" w:bidi="de-DE"/>
        </w:rPr>
        <w:t>.</w:t>
      </w:r>
    </w:p>
    <w:p>
      <w:pPr>
        <w:pStyle w:val="Style13"/>
        <w:keepNext w:val="0"/>
        <w:keepLines w:val="0"/>
        <w:widowControl w:val="0"/>
        <w:numPr>
          <w:ilvl w:val="0"/>
          <w:numId w:val="153"/>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Jeder Triebfaktor bedingt eine besondere Art der geistigen Tätigkeit. Die acht Triebfaktoren repräsentieren die tiefsten Urtriebfedern in der Ricbtungswahl der Geistes</w:t>
        <w:softHyphen/>
        <w:t>tätigkeit. Sie sind die ursprünglichen antreibenden Faktoren und bestimmen, ob jemand seine geistigen Fähigkeiten dem Gebiete der allgemeinen Kultur und Humanität (h), Technik und Zivilisation (s), Religion, Ethik (e), der darstellenden Schauspielkunst (hy), der Philosophie, Metaphysik, Mathematik, Eogik (k), der Dichtung, Forschung (p), der Volkswirtschaft, Nationalökonomie, Kunstsammlungen (d) oder der Sprach</w:t>
        <w:softHyphen/>
        <w:t>kunst (Redner, Sänger usw.) (m) widmet.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Kapitel über die </w:t>
      </w:r>
      <w:r>
        <w:rPr>
          <w:i/>
          <w:iCs/>
          <w:color w:val="000000"/>
          <w:spacing w:val="0"/>
          <w:w w:val="100"/>
          <w:position w:val="0"/>
          <w:shd w:val="clear" w:color="auto" w:fill="auto"/>
          <w:lang w:val="de-DE" w:eastAsia="de-DE" w:bidi="de-DE"/>
        </w:rPr>
        <w:t>Sublimation</w:t>
      </w:r>
      <w:r>
        <w:rPr>
          <w:color w:val="000000"/>
          <w:spacing w:val="0"/>
          <w:w w:val="100"/>
          <w:position w:val="0"/>
          <w:shd w:val="clear" w:color="auto" w:fill="auto"/>
          <w:lang w:val="de-DE" w:eastAsia="de-DE" w:bidi="de-DE"/>
        </w:rPr>
        <w:t xml:space="preserve"> wird die Rede davon sein, daß wir diese nicht wie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als eine Verschiebung und Ersatzbildung gefahrbringender Sexualtendenzen auffassen, sondern daß es </w:t>
      </w:r>
      <w:r>
        <w:rPr>
          <w:i/>
          <w:iCs/>
          <w:color w:val="000000"/>
          <w:spacing w:val="0"/>
          <w:w w:val="100"/>
          <w:position w:val="0"/>
          <w:shd w:val="clear" w:color="auto" w:fill="auto"/>
          <w:lang w:val="de-DE" w:eastAsia="de-DE" w:bidi="de-DE"/>
        </w:rPr>
        <w:t>Sublimationstendenyen gibt, selbständige, urtümliche, aprioristische geistige Tendenzen, die als Gegenspieler der niederen Tendenzen in individuell variabler Quantität und Qualität jedem Menschen als Schicksalsmöglich</w:t>
        <w:softHyphen/>
        <w:t>keit «ab ovo» innewohnen.</w:t>
      </w:r>
    </w:p>
    <w:p>
      <w:pPr>
        <w:pStyle w:val="Style13"/>
        <w:keepNext w:val="0"/>
        <w:keepLines w:val="0"/>
        <w:widowControl w:val="0"/>
        <w:numPr>
          <w:ilvl w:val="0"/>
          <w:numId w:val="153"/>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Die acht Triebfaktoren bedingen gany besondere Symptomkomplexe,</w:t>
      </w:r>
      <w:r>
        <w:rPr>
          <w:color w:val="000000"/>
          <w:spacing w:val="0"/>
          <w:w w:val="100"/>
          <w:position w:val="0"/>
          <w:shd w:val="clear" w:color="auto" w:fill="auto"/>
          <w:lang w:val="de-DE" w:eastAsia="de-DE" w:bidi="de-DE"/>
        </w:rPr>
        <w:t xml:space="preserve"> die als ganz besondere primäre, und von </w:t>
      </w:r>
      <w:r>
        <w:rPr>
          <w:i/>
          <w:iCs/>
          <w:color w:val="000000"/>
          <w:spacing w:val="0"/>
          <w:w w:val="100"/>
          <w:position w:val="0"/>
          <w:shd w:val="clear" w:color="auto" w:fill="auto"/>
          <w:lang w:val="de-DE" w:eastAsia="de-DE" w:bidi="de-DE"/>
        </w:rPr>
        <w:t>anderen</w:t>
      </w:r>
      <w:r>
        <w:rPr>
          <w:color w:val="000000"/>
          <w:spacing w:val="0"/>
          <w:w w:val="100"/>
          <w:position w:val="0"/>
          <w:shd w:val="clear" w:color="auto" w:fill="auto"/>
          <w:lang w:val="de-DE" w:eastAsia="de-DE" w:bidi="de-DE"/>
        </w:rPr>
        <w:t xml:space="preserve"> Faktoren unableitbare Symptome bei spe</w:t>
        <w:softHyphen/>
        <w:t>ziellen Trieb- und Geisteskrankheiten erscheinen können.</w:t>
      </w:r>
    </w:p>
    <w:p>
      <w:pPr>
        <w:pStyle w:val="Style13"/>
        <w:keepNext w:val="0"/>
        <w:keepLines w:val="0"/>
        <w:widowControl w:val="0"/>
        <w:numPr>
          <w:ilvl w:val="0"/>
          <w:numId w:val="173"/>
        </w:numPr>
        <w:shd w:val="clear" w:color="auto" w:fill="auto"/>
        <w:tabs>
          <w:tab w:pos="270" w:val="left"/>
        </w:tabs>
        <w:bidi w:val="0"/>
        <w:spacing w:line="312" w:lineRule="auto"/>
        <w:ind w:left="0" w:firstLine="0"/>
        <w:jc w:val="left"/>
      </w:pPr>
      <w:r>
        <w:rPr>
          <w:color w:val="000000"/>
          <w:spacing w:val="0"/>
          <w:w w:val="100"/>
          <w:position w:val="0"/>
          <w:shd w:val="clear" w:color="auto" w:fill="auto"/>
          <w:lang w:val="de-DE" w:eastAsia="de-DE" w:bidi="de-DE"/>
        </w:rPr>
        <w:t>Prüfung der acht Triebfaktoren auf Grund der Kriterien der «Radikale»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dieser Beschreibung der Schicksalsmöglichkeiten der acht Triebfaktoren fällt es uns nicht schwer, die Triebfaktoren im Licht der ScHNEiDERSchen Kri</w:t>
        <w:softHyphen/>
        <w:t>terien auf die Anforderungen der «biologischen Radikale» zu überprüfen.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Ad Kriterium 1:</w:t>
      </w:r>
      <w:r>
        <w:rPr>
          <w:color w:val="000000"/>
          <w:spacing w:val="0"/>
          <w:w w:val="100"/>
          <w:position w:val="0"/>
          <w:shd w:val="clear" w:color="auto" w:fill="auto"/>
          <w:lang w:val="de-DE" w:eastAsia="de-DE" w:bidi="de-DE"/>
        </w:rPr>
        <w:t xml:space="preserve"> Die Triebfaktoren sollen das Gesamt der primären und unableitbaren Symptome einer endogenen Krankheit mindestens mitumfassen.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Sch.-A. erblickt in den endogenen Geisteskrankheiten die extremsten pathologischen Formen derjenigen Bedürfnisse, welche durch die einzelnen Triebfaktoren bedingt sind.</w:t>
      </w:r>
    </w:p>
    <w:p>
      <w:pPr>
        <w:pStyle w:val="Style13"/>
        <w:keepNext w:val="0"/>
        <w:keepLines w:val="0"/>
        <w:widowControl w:val="0"/>
        <w:shd w:val="clear" w:color="auto" w:fill="auto"/>
        <w:bidi w:val="0"/>
        <w:spacing w:line="240" w:lineRule="auto"/>
        <w:ind w:left="0" w:firstLine="360"/>
        <w:jc w:val="left"/>
        <w:sectPr>
          <w:headerReference w:type="default" r:id="rId127"/>
          <w:footerReference w:type="default" r:id="rId128"/>
          <w:headerReference w:type="even" r:id="rId129"/>
          <w:footerReference w:type="even" r:id="rId130"/>
          <w:headerReference w:type="first" r:id="rId131"/>
          <w:footerReference w:type="first" r:id="rId132"/>
          <w:footnotePr>
            <w:pos w:val="pageBottom"/>
            <w:numFmt w:val="decimal"/>
            <w:numRestart w:val="continuous"/>
            <w15:footnoteColumns w:val="1"/>
          </w:footnotePr>
          <w:pgSz w:w="12240" w:h="15840"/>
          <w:pgMar w:top="1992" w:left="2452" w:right="2420" w:bottom="2358" w:header="0" w:footer="3" w:gutter="0"/>
          <w:cols w:space="720"/>
          <w:noEndnote/>
          <w:titlePg/>
          <w:rtlGutter w:val="0"/>
          <w:docGrid w:linePitch="360"/>
        </w:sectPr>
      </w:pPr>
      <w:r>
        <w:rPr>
          <w:color w:val="000000"/>
          <w:spacing w:val="0"/>
          <w:w w:val="100"/>
          <w:position w:val="0"/>
          <w:shd w:val="clear" w:color="auto" w:fill="auto"/>
          <w:lang w:val="de-DE" w:eastAsia="de-DE" w:bidi="de-DE"/>
        </w:rPr>
        <w:t xml:space="preserve">Im Licht der Sch.-A. ist das primäre Syndrom der </w:t>
      </w:r>
      <w:r>
        <w:rPr>
          <w:i/>
          <w:iCs/>
          <w:color w:val="000000"/>
          <w:spacing w:val="0"/>
          <w:w w:val="100"/>
          <w:position w:val="0"/>
          <w:shd w:val="clear" w:color="auto" w:fill="auto"/>
          <w:lang w:val="de-DE" w:eastAsia="de-DE" w:bidi="de-DE"/>
        </w:rPr>
        <w:t>Manie:</w:t>
      </w:r>
      <w:r>
        <w:rPr>
          <w:color w:val="000000"/>
          <w:spacing w:val="0"/>
          <w:w w:val="100"/>
          <w:position w:val="0"/>
          <w:shd w:val="clear" w:color="auto" w:fill="auto"/>
          <w:lang w:val="de-DE" w:eastAsia="de-DE" w:bidi="de-DE"/>
        </w:rPr>
        <w:t xml:space="preserve"> Euphorie, Ideen</w:t>
        <w:softHyphen/>
        <w:t xml:space="preserve">flucht, Beschäftigungsdrang, Haschen und Hasten, durch </w:t>
      </w:r>
      <w:r>
        <w:rPr>
          <w:i/>
          <w:iCs/>
          <w:color w:val="000000"/>
          <w:spacing w:val="0"/>
          <w:w w:val="100"/>
          <w:position w:val="0"/>
          <w:shd w:val="clear" w:color="auto" w:fill="auto"/>
          <w:lang w:val="de-DE" w:eastAsia="de-DE" w:bidi="de-DE"/>
        </w:rPr>
        <w:t>den negativen Wuryel- faktor — m</w:t>
      </w:r>
      <w:r>
        <w:rPr>
          <w:color w:val="000000"/>
          <w:spacing w:val="0"/>
          <w:w w:val="100"/>
          <w:position w:val="0"/>
          <w:shd w:val="clear" w:color="auto" w:fill="auto"/>
          <w:lang w:val="de-DE" w:eastAsia="de-DE" w:bidi="de-DE"/>
        </w:rPr>
        <w:t xml:space="preserve"> bedingt. Dieser bedingt: 1. die vollkommene Abtrennung von der Welt, also das absolute Freisein von allen Bindungen, 2. den vollständigen Verlust der Anklammerungsfähigkeit an Wertobjekte der .Welt, daher das Haschen</w:t>
      </w:r>
    </w:p>
    <w:tbl>
      <w:tblPr>
        <w:tblOverlap w:val="never"/>
        <w:jc w:val="left"/>
        <w:tblLayout w:type="fixed"/>
      </w:tblPr>
      <w:tblGrid>
        <w:gridCol w:w="1320"/>
        <w:gridCol w:w="1493"/>
        <w:gridCol w:w="1502"/>
        <w:gridCol w:w="1502"/>
        <w:gridCol w:w="1421"/>
      </w:tblGrid>
      <w:tr>
        <w:trPr>
          <w:trHeight w:val="29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Triebfaktoren —&gt;</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w:t>
            </w:r>
          </w:p>
        </w:tc>
      </w:tr>
      <w:tr>
        <w:trPr>
          <w:trHeight w:val="27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Erscheinungsebene</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r>
      <w:tr>
        <w:trPr>
          <w:trHeight w:val="686"/>
        </w:trPr>
        <w:tc>
          <w:tcPr>
            <w:tcBorders>
              <w:top w:val="single" w:sz="4"/>
            </w:tcBorders>
            <w:shd w:val="clear" w:color="auto" w:fill="FFFFFF"/>
            <w:vAlign w:val="center"/>
          </w:tcPr>
          <w:p>
            <w:pPr>
              <w:pStyle w:val="Style6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I.</w:t>
            </w:r>
          </w:p>
          <w:p>
            <w:pPr>
              <w:pStyle w:val="Style6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Phylogenetische, tierische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Hermaphro- ditische Liebe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Raub- und</w:t>
            </w:r>
          </w:p>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Angriffsbedürfnis</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Schutztriebe:</w:t>
            </w:r>
          </w:p>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Sich-tot-Stellen | Bewegungssturm</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979"/>
        </w:trPr>
        <w:tc>
          <w:tcPr>
            <w:tcBorders>
              <w:top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II.</w:t>
            </w:r>
          </w:p>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Frühkindliche </w:t>
            </w:r>
            <w:r>
              <w:rPr>
                <w:color w:val="000000"/>
                <w:spacing w:val="0"/>
                <w:w w:val="100"/>
                <w:position w:val="0"/>
                <w:sz w:val="18"/>
                <w:szCs w:val="18"/>
                <w:shd w:val="clear" w:color="auto" w:fill="auto"/>
                <w:lang w:val="de-DE" w:eastAsia="de-DE" w:bidi="de-DE"/>
              </w:rPr>
              <w:t xml:space="preserve">(nach </w:t>
            </w:r>
            <w:r>
              <w:rPr>
                <w:smallCaps/>
                <w:color w:val="000000"/>
                <w:spacing w:val="0"/>
                <w:w w:val="100"/>
                <w:position w:val="0"/>
                <w:sz w:val="18"/>
                <w:szCs w:val="18"/>
                <w:shd w:val="clear" w:color="auto" w:fill="auto"/>
                <w:lang w:val="de-DE" w:eastAsia="de-DE" w:bidi="de-DE"/>
              </w:rPr>
              <w:t xml:space="preserve">Freud </w:t>
            </w:r>
            <w:r>
              <w:rPr>
                <w:color w:val="000000"/>
                <w:spacing w:val="0"/>
                <w:w w:val="100"/>
                <w:position w:val="0"/>
                <w:sz w:val="18"/>
                <w:szCs w:val="18"/>
                <w:shd w:val="clear" w:color="auto" w:fill="auto"/>
                <w:lang w:val="de-DE" w:eastAsia="de-DE" w:bidi="de-DE"/>
              </w:rPr>
              <w:t xml:space="preserve">prägcnitale) </w:t>
            </w:r>
            <w:r>
              <w:rPr>
                <w:i/>
                <w:iCs/>
                <w:color w:val="000000"/>
                <w:spacing w:val="0"/>
                <w:w w:val="100"/>
                <w:position w:val="0"/>
                <w:sz w:val="18"/>
                <w:szCs w:val="18"/>
                <w:shd w:val="clear" w:color="auto" w:fill="auto"/>
                <w:lang w:val="de-DE" w:eastAsia="de-DE" w:bidi="de-DE"/>
              </w:rPr>
              <w:t>Partialtriebe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Bisexuelle</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Erotik</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Sadistische </w:t>
            </w:r>
            <w:r>
              <w:rPr>
                <w:color w:val="000000"/>
                <w:spacing w:val="0"/>
                <w:w w:val="100"/>
                <w:position w:val="0"/>
                <w:sz w:val="18"/>
                <w:szCs w:val="18"/>
                <w:shd w:val="clear" w:color="auto" w:fill="auto"/>
                <w:lang w:val="de-DE" w:eastAsia="de-DE" w:bidi="de-DE"/>
              </w:rPr>
              <w:t>Erotik</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Urethrale </w:t>
            </w:r>
            <w:r>
              <w:rPr>
                <w:color w:val="000000"/>
                <w:spacing w:val="0"/>
                <w:w w:val="100"/>
                <w:position w:val="0"/>
                <w:sz w:val="18"/>
                <w:szCs w:val="18"/>
                <w:shd w:val="clear" w:color="auto" w:fill="auto"/>
                <w:lang w:val="de-DE" w:eastAsia="de-DE" w:bidi="de-DE"/>
              </w:rPr>
              <w:t>Erotik (Bettnässen)</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Zeigelust, Exbibieren </w:t>
            </w:r>
            <w:r>
              <w:rPr>
                <w:color w:val="000000"/>
                <w:spacing w:val="0"/>
                <w:w w:val="100"/>
                <w:position w:val="0"/>
                <w:sz w:val="18"/>
                <w:szCs w:val="18"/>
                <w:shd w:val="clear" w:color="auto" w:fill="auto"/>
                <w:lang w:val="de-DE" w:eastAsia="de-DE" w:bidi="de-DE"/>
              </w:rPr>
              <w:t>und</w:t>
            </w:r>
          </w:p>
          <w:p>
            <w:pPr>
              <w:pStyle w:val="Style6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Schaulust</w:t>
            </w:r>
          </w:p>
        </w:tc>
      </w:tr>
      <w:tr>
        <w:trPr>
          <w:trHeight w:val="2333"/>
        </w:trPr>
        <w:tc>
          <w:tcPr>
            <w:tcBorders>
              <w:top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III.</w:t>
            </w:r>
          </w:p>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Reife, Erwachsene</w:t>
            </w:r>
          </w:p>
        </w:tc>
        <w:tc>
          <w:tcPr>
            <w:tcBorders>
              <w:top w:val="single" w:sz="4"/>
              <w:left w:val="single" w:sz="4"/>
            </w:tcBorders>
            <w:shd w:val="clear" w:color="auto" w:fill="FFFFFF"/>
            <w:vAlign w:val="top"/>
          </w:tcPr>
          <w:p>
            <w:pPr>
              <w:pStyle w:val="Style66"/>
              <w:keepNext w:val="0"/>
              <w:keepLines w:val="0"/>
              <w:widowControl w:val="0"/>
              <w:numPr>
                <w:ilvl w:val="0"/>
                <w:numId w:val="175"/>
              </w:numPr>
              <w:shd w:val="clear" w:color="auto" w:fill="auto"/>
              <w:tabs>
                <w:tab w:pos="226" w:val="left"/>
              </w:tabs>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Personenliebe</w:t>
            </w:r>
          </w:p>
          <w:p>
            <w:pPr>
              <w:pStyle w:val="Style6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 h</w:t>
            </w:r>
          </w:p>
          <w:p>
            <w:pPr>
              <w:pStyle w:val="Style66"/>
              <w:keepNext w:val="0"/>
              <w:keepLines w:val="0"/>
              <w:widowControl w:val="0"/>
              <w:numPr>
                <w:ilvl w:val="0"/>
                <w:numId w:val="175"/>
              </w:numPr>
              <w:shd w:val="clear" w:color="auto" w:fill="auto"/>
              <w:tabs>
                <w:tab w:pos="401"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Menschheits</w:t>
              <w:softHyphen/>
            </w:r>
          </w:p>
          <w:p>
            <w:pPr>
              <w:pStyle w:val="Style6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liebe — h</w:t>
            </w:r>
          </w:p>
        </w:tc>
        <w:tc>
          <w:tcPr>
            <w:tcBorders>
              <w:top w:val="single" w:sz="4"/>
              <w:left w:val="single" w:sz="4"/>
            </w:tcBorders>
            <w:shd w:val="clear" w:color="auto" w:fill="FFFFFF"/>
            <w:vAlign w:val="top"/>
          </w:tcPr>
          <w:p>
            <w:pPr>
              <w:pStyle w:val="Style66"/>
              <w:keepNext w:val="0"/>
              <w:keepLines w:val="0"/>
              <w:widowControl w:val="0"/>
              <w:numPr>
                <w:ilvl w:val="0"/>
                <w:numId w:val="177"/>
              </w:numPr>
              <w:shd w:val="clear" w:color="auto" w:fill="auto"/>
              <w:tabs>
                <w:tab w:pos="278"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Aktivität, Selbsterhaltung + s</w:t>
            </w:r>
            <w:r>
              <w:rPr>
                <w:color w:val="000000"/>
                <w:spacing w:val="0"/>
                <w:w w:val="100"/>
                <w:position w:val="0"/>
                <w:sz w:val="18"/>
                <w:szCs w:val="18"/>
                <w:shd w:val="clear" w:color="auto" w:fill="auto"/>
                <w:lang w:val="de-DE" w:eastAsia="de-DE" w:bidi="de-DE"/>
              </w:rPr>
              <w:t xml:space="preserve"> mit + </w:t>
            </w:r>
            <w:r>
              <w:rPr>
                <w:i/>
                <w:iCs/>
                <w:color w:val="000000"/>
                <w:spacing w:val="0"/>
                <w:w w:val="100"/>
                <w:position w:val="0"/>
                <w:sz w:val="18"/>
                <w:szCs w:val="18"/>
                <w:shd w:val="clear" w:color="auto" w:fill="auto"/>
                <w:lang w:val="de-DE" w:eastAsia="de-DE" w:bidi="de-DE"/>
              </w:rPr>
              <w:t>d</w:t>
            </w:r>
          </w:p>
          <w:p>
            <w:pPr>
              <w:pStyle w:val="Style66"/>
              <w:keepNext w:val="0"/>
              <w:keepLines w:val="0"/>
              <w:widowControl w:val="0"/>
              <w:numPr>
                <w:ilvl w:val="0"/>
                <w:numId w:val="177"/>
              </w:numPr>
              <w:shd w:val="clear" w:color="auto" w:fill="auto"/>
              <w:tabs>
                <w:tab w:pos="226"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Passivität Hingabe</w:t>
            </w:r>
          </w:p>
          <w:p>
            <w:pPr>
              <w:pStyle w:val="Style6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 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Üb er rase)</w:t>
            </w:r>
          </w:p>
          <w:p>
            <w:pPr>
              <w:pStyle w:val="Style66"/>
              <w:keepNext w:val="0"/>
              <w:keepLines w:val="0"/>
              <w:widowControl w:val="0"/>
              <w:numPr>
                <w:ilvl w:val="0"/>
                <w:numId w:val="179"/>
              </w:numPr>
              <w:shd w:val="clear" w:color="auto" w:fill="auto"/>
              <w:tabs>
                <w:tab w:pos="240"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Gewissens- Zensur</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«Abel»- Anspruch </w:t>
            </w:r>
            <w:r>
              <w:rPr>
                <w:i/>
                <w:iCs/>
                <w:color w:val="000000"/>
                <w:spacing w:val="0"/>
                <w:w w:val="100"/>
                <w:position w:val="0"/>
                <w:sz w:val="18"/>
                <w:szCs w:val="18"/>
                <w:shd w:val="clear" w:color="auto" w:fill="auto"/>
                <w:lang w:val="de-DE" w:eastAsia="de-DE" w:bidi="de-DE"/>
              </w:rPr>
              <w:t>+ e</w:t>
            </w:r>
          </w:p>
          <w:p>
            <w:pPr>
              <w:pStyle w:val="Style66"/>
              <w:keepNext w:val="0"/>
              <w:keepLines w:val="0"/>
              <w:widowControl w:val="0"/>
              <w:numPr>
                <w:ilvl w:val="0"/>
                <w:numId w:val="179"/>
              </w:numPr>
              <w:shd w:val="clear" w:color="auto" w:fill="auto"/>
              <w:tabs>
                <w:tab w:pos="450"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Aufstauung grober Affekte</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(Wut, Haß, . Zorn, Rache, Neid, Eifersucht) Kain-Anspruch </w:t>
            </w:r>
            <w:r>
              <w:rPr>
                <w:i/>
                <w:iCs/>
                <w:color w:val="000000"/>
                <w:spacing w:val="0"/>
                <w:w w:val="100"/>
                <w:position w:val="0"/>
                <w:sz w:val="18"/>
                <w:szCs w:val="18"/>
                <w:shd w:val="clear" w:color="auto" w:fill="auto"/>
                <w:lang w:val="de-DE" w:eastAsia="de-DE" w:bidi="de-DE"/>
              </w:rPr>
              <w:t>— 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11" w:lineRule="auto"/>
              <w:ind w:left="0" w:firstLine="0"/>
              <w:jc w:val="left"/>
              <w:rPr>
                <w:sz w:val="18"/>
                <w:szCs w:val="18"/>
              </w:rPr>
            </w:pPr>
            <w:r>
              <w:rPr>
                <w:i/>
                <w:iCs/>
                <w:color w:val="000000"/>
                <w:spacing w:val="0"/>
                <w:w w:val="100"/>
                <w:position w:val="0"/>
                <w:sz w:val="18"/>
                <w:szCs w:val="18"/>
                <w:shd w:val="clear" w:color="auto" w:fill="auto"/>
                <w:lang w:val="de-DE" w:eastAsia="de-DE" w:bidi="de-DE"/>
              </w:rPr>
              <w:t>nmgstrieb</w:t>
            </w:r>
          </w:p>
          <w:p>
            <w:pPr>
              <w:pStyle w:val="Style66"/>
              <w:keepNext w:val="0"/>
              <w:keepLines w:val="0"/>
              <w:widowControl w:val="0"/>
              <w:shd w:val="clear" w:color="auto" w:fill="auto"/>
              <w:bidi w:val="0"/>
              <w:spacing w:line="211" w:lineRule="auto"/>
              <w:ind w:left="0" w:firstLine="0"/>
              <w:jc w:val="left"/>
              <w:rPr>
                <w:sz w:val="18"/>
                <w:szCs w:val="18"/>
              </w:rPr>
            </w:pPr>
            <w:r>
              <w:rPr>
                <w:i/>
                <w:iCs/>
                <w:color w:val="000000"/>
                <w:spacing w:val="0"/>
                <w:w w:val="100"/>
                <w:position w:val="0"/>
                <w:sz w:val="18"/>
                <w:szCs w:val="18"/>
                <w:shd w:val="clear" w:color="auto" w:fill="auto"/>
                <w:lang w:val="de-DE" w:eastAsia="de-DE" w:bidi="de-DE"/>
              </w:rPr>
              <w:t>a) Geltungsdrang + by</w:t>
            </w:r>
          </w:p>
          <w:p>
            <w:pPr>
              <w:pStyle w:val="Style6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b) Moralische Zensur</w:t>
            </w:r>
          </w:p>
          <w:p>
            <w:pPr>
              <w:pStyle w:val="Style66"/>
              <w:keepNext w:val="0"/>
              <w:keepLines w:val="0"/>
              <w:widowControl w:val="0"/>
              <w:numPr>
                <w:ilvl w:val="0"/>
                <w:numId w:val="181"/>
              </w:numPr>
              <w:shd w:val="clear" w:color="auto" w:fill="auto"/>
              <w:tabs>
                <w:tab w:pos="785"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by</w:t>
            </w:r>
          </w:p>
          <w:p>
            <w:pPr>
              <w:pStyle w:val="Style6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Aufbau einer </w:t>
            </w:r>
            <w:r>
              <w:rPr>
                <w:i/>
                <w:iCs/>
                <w:color w:val="000000"/>
                <w:spacing w:val="0"/>
                <w:w w:val="100"/>
                <w:position w:val="0"/>
                <w:sz w:val="18"/>
                <w:szCs w:val="18"/>
                <w:shd w:val="clear" w:color="auto" w:fill="auto"/>
                <w:lang w:val="de-DE" w:eastAsia="de-DE" w:bidi="de-DE"/>
              </w:rPr>
              <w:t>Phantasiewelt</w:t>
            </w:r>
          </w:p>
          <w:p>
            <w:pPr>
              <w:pStyle w:val="Style66"/>
              <w:keepNext w:val="0"/>
              <w:keepLines w:val="0"/>
              <w:widowControl w:val="0"/>
              <w:numPr>
                <w:ilvl w:val="0"/>
                <w:numId w:val="183"/>
              </w:numPr>
              <w:shd w:val="clear" w:color="auto" w:fill="auto"/>
              <w:tabs>
                <w:tab w:pos="809"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by</w:t>
            </w:r>
          </w:p>
        </w:tc>
      </w:tr>
      <w:tr>
        <w:trPr>
          <w:trHeight w:val="4248"/>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IV a) Sozialisierung im Charakter</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185"/>
              </w:numPr>
              <w:shd w:val="clear" w:color="auto" w:fill="auto"/>
              <w:tabs>
                <w:tab w:pos="269"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Warme, weiche Charakterzüge: </w:t>
            </w:r>
            <w:r>
              <w:rPr>
                <w:color w:val="000000"/>
                <w:spacing w:val="0"/>
                <w:w w:val="100"/>
                <w:position w:val="0"/>
                <w:sz w:val="18"/>
                <w:szCs w:val="18"/>
                <w:shd w:val="clear" w:color="auto" w:fill="auto"/>
                <w:lang w:val="de-DE" w:eastAsia="de-DE" w:bidi="de-DE"/>
              </w:rPr>
              <w:t>«Herzwesen», Zärtlichkeit, Mütterlichkeit, Wunsch, be</w:t>
              <w:softHyphen/>
              <w:t>schenkt zu wer</w:t>
              <w:softHyphen/>
              <w:t>den, Drang nach Aufputz, Schminke; Sen</w:t>
              <w:softHyphen/>
              <w:t>timentalität, Ei</w:t>
              <w:softHyphen/>
              <w:t>telkeit, Instinkti</w:t>
              <w:softHyphen/>
              <w:t>vität, «Fühlen» der Dinge, Sub</w:t>
              <w:softHyphen/>
              <w:t>jektivität, Beein</w:t>
              <w:softHyphen/>
              <w:t>flußbarkeit, kindliches Ver</w:t>
              <w:softHyphen/>
              <w:t>trauen, lyrische Interessen.</w:t>
            </w:r>
          </w:p>
          <w:p>
            <w:pPr>
              <w:pStyle w:val="Style66"/>
              <w:keepNext w:val="0"/>
              <w:keepLines w:val="0"/>
              <w:widowControl w:val="0"/>
              <w:numPr>
                <w:ilvl w:val="0"/>
                <w:numId w:val="185"/>
              </w:numPr>
              <w:shd w:val="clear" w:color="auto" w:fill="auto"/>
              <w:tabs>
                <w:tab w:pos="240"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Kulturdrang, </w:t>
            </w:r>
            <w:r>
              <w:rPr>
                <w:color w:val="000000"/>
                <w:spacing w:val="0"/>
                <w:w w:val="100"/>
                <w:position w:val="0"/>
                <w:sz w:val="18"/>
                <w:szCs w:val="18"/>
                <w:shd w:val="clear" w:color="auto" w:fill="auto"/>
                <w:lang w:val="de-DE" w:eastAsia="de-DE" w:bidi="de-DE"/>
              </w:rPr>
              <w:t>Natur- und Menschheits</w:t>
              <w:softHyphen/>
              <w:t>liebe</w:t>
            </w:r>
          </w:p>
        </w:tc>
        <w:tc>
          <w:tcPr>
            <w:tcBorders>
              <w:top w:val="single" w:sz="4"/>
              <w:left w:val="single" w:sz="4"/>
              <w:bottom w:val="single" w:sz="4"/>
            </w:tcBorders>
            <w:shd w:val="clear" w:color="auto" w:fill="FFFFFF"/>
            <w:vAlign w:val="center"/>
          </w:tcPr>
          <w:p>
            <w:pPr>
              <w:pStyle w:val="Style66"/>
              <w:keepNext w:val="0"/>
              <w:keepLines w:val="0"/>
              <w:widowControl w:val="0"/>
              <w:numPr>
                <w:ilvl w:val="0"/>
                <w:numId w:val="187"/>
              </w:numPr>
              <w:shd w:val="clear" w:color="auto" w:fill="auto"/>
              <w:tabs>
                <w:tab w:pos="221"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Kühle, barte Charakterzüge: </w:t>
            </w:r>
            <w:r>
              <w:rPr>
                <w:color w:val="000000"/>
                <w:spacing w:val="0"/>
                <w:w w:val="100"/>
                <w:position w:val="0"/>
                <w:sz w:val="18"/>
                <w:szCs w:val="18"/>
                <w:shd w:val="clear" w:color="auto" w:fill="auto"/>
                <w:lang w:val="de-DE" w:eastAsia="de-DE" w:bidi="de-DE"/>
              </w:rPr>
              <w:t>Gewaltsamkeit, Angriffslust, Tatendrang, Le</w:t>
              <w:softHyphen/>
              <w:t>bensdrang, Un</w:t>
              <w:softHyphen/>
              <w:t>ternehmungs</w:t>
              <w:softHyphen/>
              <w:t>drang, Zerstö- rungslust, Kri</w:t>
              <w:softHyphen/>
              <w:t>tiklust, Hart</w:t>
              <w:softHyphen/>
              <w:t>näckigkeit, Selbstsicherheit, Objektivität, Wesensschau, Realitätssinn, Orientierungs</w:t>
              <w:softHyphen/>
              <w:t>vermögen ;</w:t>
            </w:r>
          </w:p>
          <w:p>
            <w:pPr>
              <w:pStyle w:val="Style66"/>
              <w:keepNext w:val="0"/>
              <w:keepLines w:val="0"/>
              <w:widowControl w:val="0"/>
              <w:numPr>
                <w:ilvl w:val="0"/>
                <w:numId w:val="187"/>
              </w:numPr>
              <w:shd w:val="clear" w:color="auto" w:fill="auto"/>
              <w:tabs>
                <w:tab w:pos="24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Hingabe, De</w:t>
              <w:softHyphen/>
              <w:t>mut, Aufopfe</w:t>
              <w:softHyphen/>
              <w:t xml:space="preserve">rung, Wunsch, zu geben, andere zu schützen; andere zu schmücken, </w:t>
            </w:r>
            <w:r>
              <w:rPr>
                <w:i/>
                <w:iCs/>
                <w:color w:val="000000"/>
                <w:spacing w:val="0"/>
                <w:w w:val="100"/>
                <w:position w:val="0"/>
                <w:sz w:val="18"/>
                <w:szCs w:val="18"/>
                <w:shd w:val="clear" w:color="auto" w:fill="auto"/>
                <w:lang w:val="de-DE" w:eastAsia="de-DE" w:bidi="de-DE"/>
              </w:rPr>
              <w:t>Zivilisierungsdrang</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189"/>
              </w:numPr>
              <w:shd w:val="clear" w:color="auto" w:fill="auto"/>
              <w:tabs>
                <w:tab w:pos="35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Barmherzig</w:t>
              <w:softHyphen/>
              <w:t>keit, Güte, Mil</w:t>
              <w:softHyphen/>
              <w:t>de, Arglosigkeit, Mitleid, Wohl</w:t>
              <w:softHyphen/>
              <w:t>wollen, Tcilnah- mefähigkeit, To</w:t>
              <w:softHyphen/>
              <w:t>leranz, Gewis</w:t>
              <w:softHyphen/>
              <w:t>senhaftigkeit, Frömmigkeit, Wahrheits</w:t>
              <w:softHyphen/>
              <w:t xml:space="preserve">pathos. </w:t>
            </w:r>
            <w:r>
              <w:rPr>
                <w:i/>
                <w:iCs/>
                <w:color w:val="000000"/>
                <w:spacing w:val="0"/>
                <w:w w:val="100"/>
                <w:position w:val="0"/>
                <w:sz w:val="18"/>
                <w:szCs w:val="18"/>
                <w:shd w:val="clear" w:color="auto" w:fill="auto"/>
                <w:lang w:val="de-DE" w:eastAsia="de-DE" w:bidi="de-DE"/>
              </w:rPr>
              <w:t>Ethischer Drang.</w:t>
            </w:r>
          </w:p>
          <w:p>
            <w:pPr>
              <w:pStyle w:val="Style66"/>
              <w:keepNext w:val="0"/>
              <w:keepLines w:val="0"/>
              <w:widowControl w:val="0"/>
              <w:numPr>
                <w:ilvl w:val="0"/>
                <w:numId w:val="189"/>
              </w:numPr>
              <w:shd w:val="clear" w:color="auto" w:fill="auto"/>
              <w:tabs>
                <w:tab w:pos="24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Böswilligkeit. Anlage zu: Wut, Flaß, Neid,Eifer</w:t>
              <w:softHyphen/>
              <w:t xml:space="preserve">sucht, Zorn, Rachsüchtigkeit, Schadenfreude, Mitleidlosigkeit, Gefühllosigkeit. </w:t>
            </w:r>
            <w:r>
              <w:rPr>
                <w:i/>
                <w:iCs/>
                <w:color w:val="000000"/>
                <w:spacing w:val="0"/>
                <w:w w:val="100"/>
                <w:position w:val="0"/>
                <w:sz w:val="18"/>
                <w:szCs w:val="18"/>
                <w:shd w:val="clear" w:color="auto" w:fill="auto"/>
                <w:lang w:val="de-DE" w:eastAsia="de-DE" w:bidi="de-DE"/>
              </w:rPr>
              <w:t>Explosionsdrang</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191"/>
              </w:numPr>
              <w:shd w:val="clear" w:color="auto" w:fill="auto"/>
              <w:tabs>
                <w:tab w:pos="23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Gcltungsbc- dürftigkeit, Bei</w:t>
              <w:softHyphen/>
              <w:t>fallsbedürftig</w:t>
              <w:softHyphen/>
              <w:t>keit, Ruhmsucht, Eitelkeit, Zeige</w:t>
              <w:softHyphen/>
              <w:t>lust, Gefallsucht, Koketterie, Wille zur Beliebtheit. Schauspieldrang.</w:t>
            </w:r>
          </w:p>
          <w:p>
            <w:pPr>
              <w:pStyle w:val="Style66"/>
              <w:keepNext w:val="0"/>
              <w:keepLines w:val="0"/>
              <w:widowControl w:val="0"/>
              <w:numPr>
                <w:ilvl w:val="0"/>
                <w:numId w:val="191"/>
              </w:numPr>
              <w:shd w:val="clear" w:color="auto" w:fill="auto"/>
              <w:tabs>
                <w:tab w:pos="302"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Schamhaftig</w:t>
              <w:softHyphen/>
              <w:t>keit, Scheu, Wunsch, sich zu verbergen, irre</w:t>
              <w:softHyphen/>
              <w:t>ale Phantasie</w:t>
              <w:softHyphen/>
              <w:t>welt, Lamentie</w:t>
              <w:softHyphen/>
              <w:t xml:space="preserve">ren (± </w:t>
            </w:r>
            <w:r>
              <w:rPr>
                <w:i/>
                <w:iCs/>
                <w:color w:val="000000"/>
                <w:spacing w:val="0"/>
                <w:w w:val="100"/>
                <w:position w:val="0"/>
                <w:sz w:val="18"/>
                <w:szCs w:val="18"/>
                <w:shd w:val="clear" w:color="auto" w:fill="auto"/>
                <w:lang w:val="de-DE" w:eastAsia="de-DE" w:bidi="de-DE"/>
              </w:rPr>
              <w:t xml:space="preserve">by), </w:t>
            </w:r>
            <w:r>
              <w:rPr>
                <w:color w:val="000000"/>
                <w:spacing w:val="0"/>
                <w:w w:val="100"/>
                <w:position w:val="0"/>
                <w:sz w:val="18"/>
                <w:szCs w:val="18"/>
                <w:shd w:val="clear" w:color="auto" w:fill="auto"/>
                <w:lang w:val="de-DE" w:eastAsia="de-DE" w:bidi="de-DE"/>
              </w:rPr>
              <w:t>Lügenhaftigkeit, Ängstlichkeit</w:t>
            </w:r>
          </w:p>
        </w:tc>
      </w:tr>
    </w:tbl>
    <w:p>
      <w:pPr>
        <w:widowControl w:val="0"/>
        <w:spacing w:after="399" w:line="1" w:lineRule="exact"/>
      </w:pP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und Hasten, , also den Beschäftigungsdrang, alle Umweltgegenstände werden «angetastet» und sogleich alle weggeworfen und neue wieder «in die Hand» genommen. Die Ideenflucht ist die Folge des nämlichen Haschens und Hastens auf dem Gebiete des Denkens. Die Euphorie ist die begleitende Stimmung des Freiseins durch das Abgelöstsein.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Melancholie</w:t>
      </w:r>
      <w:r>
        <w:rPr>
          <w:color w:val="000000"/>
          <w:spacing w:val="0"/>
          <w:w w:val="100"/>
          <w:position w:val="0"/>
          <w:shd w:val="clear" w:color="auto" w:fill="auto"/>
          <w:lang w:val="de-DE" w:eastAsia="de-DE" w:bidi="de-DE"/>
        </w:rPr>
        <w:t xml:space="preserve"> ist durch das Syndrom: 1. der Verstimmung (Depression),</w:t>
      </w:r>
    </w:p>
    <w:p>
      <w:pPr>
        <w:pStyle w:val="Style13"/>
        <w:keepNext w:val="0"/>
        <w:keepLines w:val="0"/>
        <w:widowControl w:val="0"/>
        <w:numPr>
          <w:ilvl w:val="0"/>
          <w:numId w:val="193"/>
        </w:numPr>
        <w:shd w:val="clear" w:color="auto" w:fill="auto"/>
        <w:tabs>
          <w:tab w:pos="270" w:val="left"/>
        </w:tabs>
        <w:bidi w:val="0"/>
        <w:spacing w:line="240" w:lineRule="auto"/>
        <w:ind w:left="0" w:firstLine="0"/>
        <w:jc w:val="left"/>
      </w:pPr>
      <w:r>
        <w:rPr>
          <w:color w:val="000000"/>
          <w:spacing w:val="0"/>
          <w:w w:val="100"/>
          <w:position w:val="0"/>
          <w:shd w:val="clear" w:color="auto" w:fill="auto"/>
          <w:lang w:val="de-DE" w:eastAsia="de-DE" w:bidi="de-DE"/>
        </w:rPr>
        <w:t>Hemmung des Gedankenganges, 3. Hemmung der zentrifugalen Funktionen,</w:t>
      </w:r>
    </w:p>
    <w:tbl>
      <w:tblPr>
        <w:tblOverlap w:val="never"/>
        <w:jc w:val="left"/>
        <w:tblLayout w:type="fixed"/>
      </w:tblPr>
      <w:tblGrid>
        <w:gridCol w:w="1325"/>
        <w:gridCol w:w="1498"/>
        <w:gridCol w:w="1502"/>
        <w:gridCol w:w="1498"/>
        <w:gridCol w:w="1421"/>
      </w:tblGrid>
      <w:tr>
        <w:trPr>
          <w:trHeight w:val="28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Triebfaktoren —&gt;</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vMerge w:val="restart"/>
            <w:tcBorders>
              <w:top w:val="single" w:sz="4"/>
              <w:left w:val="single" w:sz="4"/>
            </w:tcBorders>
            <w:shd w:val="clear" w:color="auto" w:fill="FFFFFF"/>
            <w:vAlign w:val="top"/>
          </w:tcPr>
          <w:p>
            <w:pPr>
              <w:widowControl w:val="0"/>
              <w:rPr>
                <w:sz w:val="10"/>
                <w:szCs w:val="10"/>
              </w:rPr>
            </w:pPr>
          </w:p>
        </w:tc>
      </w:tr>
      <w:tr>
        <w:trPr>
          <w:trHeight w:val="278"/>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2"/>
                <w:szCs w:val="12"/>
                <w:shd w:val="clear" w:color="auto" w:fill="auto"/>
                <w:lang w:val="de-DE" w:eastAsia="de-DE" w:bidi="de-DE"/>
              </w:rPr>
              <w:t xml:space="preserve">Erscheinungsebcne </w:t>
            </w:r>
            <w:r>
              <w:rPr>
                <w:color w:val="000000"/>
                <w:spacing w:val="0"/>
                <w:w w:val="100"/>
                <w:position w:val="0"/>
                <w:sz w:val="18"/>
                <w:szCs w:val="18"/>
                <w:shd w:val="clear" w:color="auto" w:fill="auto"/>
                <w:lang w:val="de-DE" w:eastAsia="de-DE" w:bidi="de-DE"/>
              </w:rPr>
              <w:t>J,</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r>
      <w:tr>
        <w:trPr>
          <w:trHeight w:val="80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66"/>
              <w:keepNext w:val="0"/>
              <w:keepLines w:val="0"/>
              <w:widowControl w:val="0"/>
              <w:shd w:val="clear" w:color="auto" w:fill="auto"/>
              <w:bidi w:val="0"/>
              <w:spacing w:line="206" w:lineRule="auto"/>
              <w:ind w:left="0" w:firstLine="0"/>
              <w:jc w:val="left"/>
              <w:rPr>
                <w:sz w:val="18"/>
                <w:szCs w:val="18"/>
              </w:rPr>
            </w:pPr>
            <w:r>
              <w:rPr>
                <w:i/>
                <w:iCs/>
                <w:color w:val="000000"/>
                <w:spacing w:val="0"/>
                <w:w w:val="100"/>
                <w:position w:val="0"/>
                <w:sz w:val="18"/>
                <w:szCs w:val="18"/>
                <w:shd w:val="clear" w:color="auto" w:fill="auto"/>
                <w:lang w:val="de-DE" w:eastAsia="de-DE" w:bidi="de-DE"/>
              </w:rPr>
              <w:t>Phylogenetische, tierische</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A zf-whe-G^hen nach Nahrungs-, L/ii?bisob/iktiW usw.</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Sich-A «klammer« an die Mutter, an den Baum usw.</w:t>
            </w:r>
          </w:p>
        </w:tc>
      </w:tr>
      <w:tr>
        <w:trPr>
          <w:trHeight w:val="1190"/>
        </w:trPr>
        <w:tc>
          <w:tcPr>
            <w:tcBorders>
              <w:top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II.</w:t>
            </w:r>
          </w:p>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Frühkindiiche </w:t>
            </w:r>
            <w:r>
              <w:rPr>
                <w:color w:val="000000"/>
                <w:spacing w:val="0"/>
                <w:w w:val="100"/>
                <w:position w:val="0"/>
                <w:sz w:val="18"/>
                <w:szCs w:val="18"/>
                <w:shd w:val="clear" w:color="auto" w:fill="auto"/>
                <w:lang w:val="de-DE" w:eastAsia="de-DE" w:bidi="de-DE"/>
              </w:rPr>
              <w:t xml:space="preserve">(nach </w:t>
            </w:r>
            <w:r>
              <w:rPr>
                <w:smallCaps/>
                <w:color w:val="000000"/>
                <w:spacing w:val="0"/>
                <w:w w:val="100"/>
                <w:position w:val="0"/>
                <w:sz w:val="18"/>
                <w:szCs w:val="18"/>
                <w:shd w:val="clear" w:color="auto" w:fill="auto"/>
                <w:lang w:val="de-DE" w:eastAsia="de-DE" w:bidi="de-DE"/>
              </w:rPr>
              <w:t xml:space="preserve">Freud </w:t>
            </w:r>
            <w:r>
              <w:rPr>
                <w:color w:val="000000"/>
                <w:spacing w:val="0"/>
                <w:w w:val="100"/>
                <w:position w:val="0"/>
                <w:sz w:val="18"/>
                <w:szCs w:val="18"/>
                <w:shd w:val="clear" w:color="auto" w:fill="auto"/>
                <w:lang w:val="de-DE" w:eastAsia="de-DE" w:bidi="de-DE"/>
              </w:rPr>
              <w:t xml:space="preserve">prägenitale) </w:t>
            </w:r>
            <w:r>
              <w:rPr>
                <w:i/>
                <w:iCs/>
                <w:color w:val="000000"/>
                <w:spacing w:val="0"/>
                <w:w w:val="100"/>
                <w:position w:val="0"/>
                <w:sz w:val="18"/>
                <w:szCs w:val="18"/>
                <w:shd w:val="clear" w:color="auto" w:fill="auto"/>
                <w:lang w:val="de-DE" w:eastAsia="de-DE" w:bidi="de-DE"/>
              </w:rPr>
              <w:t>Pariialrriebe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Urnarzißmus</w:t>
            </w:r>
          </w:p>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Erste Phase der Introjektion </w:t>
            </w:r>
            <w:r>
              <w:rPr>
                <w:color w:val="000000"/>
                <w:spacing w:val="0"/>
                <w:w w:val="100"/>
                <w:position w:val="0"/>
                <w:sz w:val="18"/>
                <w:szCs w:val="18"/>
                <w:shd w:val="clear" w:color="auto" w:fill="auto"/>
                <w:lang w:val="de-DE" w:eastAsia="de-DE" w:bidi="de-DE"/>
              </w:rPr>
              <w:t>Aufbau der Wahrneh</w:t>
              <w:softHyphen/>
              <w:t>mungswelt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U^'piro/ek/zon</w:t>
            </w:r>
          </w:p>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Dualunion </w:t>
            </w:r>
            <w:r>
              <w:rPr>
                <w:color w:val="000000"/>
                <w:spacing w:val="0"/>
                <w:w w:val="100"/>
                <w:position w:val="0"/>
                <w:sz w:val="18"/>
                <w:szCs w:val="18"/>
                <w:shd w:val="clear" w:color="auto" w:fill="auto"/>
                <w:lang w:val="de-DE" w:eastAsia="de-DE" w:bidi="de-DE"/>
              </w:rPr>
              <w:t>mit der Mutter</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AnaPtät</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Aua/erotik</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Oraptät</w:t>
            </w:r>
          </w:p>
          <w:p>
            <w:pPr>
              <w:pStyle w:val="Style66"/>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Oralerotik</w:t>
            </w:r>
          </w:p>
        </w:tc>
      </w:tr>
      <w:tr>
        <w:trPr>
          <w:trHeight w:val="2035"/>
        </w:trPr>
        <w:tc>
          <w:tcPr>
            <w:tcBorders>
              <w:top w:val="single" w:sz="4"/>
            </w:tcBorders>
            <w:shd w:val="clear" w:color="auto" w:fill="FFFFFF"/>
            <w:vAlign w:val="top"/>
          </w:tcPr>
          <w:p>
            <w:pPr>
              <w:pStyle w:val="Style6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66"/>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Reife, Erwachsene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Egosystole</w:t>
            </w:r>
          </w:p>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Autismus</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 Aufbau der </w:t>
            </w:r>
            <w:r>
              <w:rPr>
                <w:i/>
                <w:iCs/>
                <w:color w:val="000000"/>
                <w:spacing w:val="0"/>
                <w:w w:val="100"/>
                <w:position w:val="0"/>
                <w:sz w:val="18"/>
                <w:szCs w:val="18"/>
                <w:shd w:val="clear" w:color="auto" w:fill="auto"/>
                <w:lang w:val="de-DE" w:eastAsia="de-DE" w:bidi="de-DE"/>
              </w:rPr>
              <w:t>Besitz-,</w:t>
            </w:r>
            <w:r>
              <w:rPr>
                <w:color w:val="000000"/>
                <w:spacing w:val="0"/>
                <w:w w:val="100"/>
                <w:position w:val="0"/>
                <w:sz w:val="18"/>
                <w:szCs w:val="18"/>
                <w:shd w:val="clear" w:color="auto" w:fill="auto"/>
                <w:lang w:val="de-DE" w:eastAsia="de-DE" w:bidi="de-DE"/>
              </w:rPr>
              <w:t xml:space="preserve"> Objekt</w:t>
              <w:softHyphen/>
            </w:r>
            <w:r>
              <w:rPr>
                <w:i/>
                <w:iCs/>
                <w:color w:val="000000"/>
                <w:spacing w:val="0"/>
                <w:w w:val="100"/>
                <w:position w:val="0"/>
                <w:sz w:val="18"/>
                <w:szCs w:val="18"/>
                <w:shd w:val="clear" w:color="auto" w:fill="auto"/>
                <w:lang w:val="de-DE" w:eastAsia="de-DE" w:bidi="de-DE"/>
              </w:rPr>
              <w:t xml:space="preserve">ideale </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vertAlign w:val="superscript"/>
                <w:lang w:val="de-DE" w:eastAsia="de-DE" w:bidi="de-DE"/>
              </w:rPr>
              <w:t xml:space="preserve">k </w:t>
            </w:r>
            <w:r>
              <w:rPr>
                <w:i/>
                <w:iCs/>
                <w:color w:val="000000"/>
                <w:spacing w:val="0"/>
                <w:w w:val="100"/>
                <w:position w:val="0"/>
                <w:sz w:val="18"/>
                <w:szCs w:val="18"/>
                <w:shd w:val="clear" w:color="auto" w:fill="auto"/>
                <w:lang w:val="de-DE" w:eastAsia="de-DE" w:bidi="de-DE"/>
              </w:rPr>
              <w:t xml:space="preserve">b) Negation </w:t>
            </w:r>
            <w:r>
              <w:rPr>
                <w:color w:val="000000"/>
                <w:spacing w:val="0"/>
                <w:w w:val="100"/>
                <w:position w:val="0"/>
                <w:sz w:val="18"/>
                <w:szCs w:val="18"/>
                <w:shd w:val="clear" w:color="auto" w:fill="auto"/>
                <w:lang w:val="de-DE" w:eastAsia="de-DE" w:bidi="de-DE"/>
              </w:rPr>
              <w:t xml:space="preserve">Verzichten Verneinung Verdrängung </w:t>
            </w:r>
            <w:r>
              <w:rPr>
                <w:i/>
                <w:iCs/>
                <w:color w:val="000000"/>
                <w:spacing w:val="0"/>
                <w:w w:val="100"/>
                <w:position w:val="0"/>
                <w:sz w:val="18"/>
                <w:szCs w:val="18"/>
                <w:shd w:val="clear" w:color="auto" w:fill="auto"/>
                <w:lang w:val="de-DE" w:eastAsia="de-DE" w:bidi="de-DE"/>
              </w:rPr>
              <w:t>— k</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Egod/as/ole a) Aufbau der Zihz’deale Geistige Tendenzen + P b) </w:t>
            </w:r>
            <w:r>
              <w:rPr>
                <w:i/>
                <w:iCs/>
                <w:color w:val="000000"/>
                <w:spacing w:val="0"/>
                <w:w w:val="100"/>
                <w:position w:val="0"/>
                <w:sz w:val="18"/>
                <w:szCs w:val="18"/>
                <w:shd w:val="clear" w:color="auto" w:fill="auto"/>
                <w:lang w:val="de-DE" w:eastAsia="de-DE" w:bidi="de-DE"/>
              </w:rPr>
              <w:t xml:space="preserve">Projektion </w:t>
            </w:r>
            <w:r>
              <w:rPr>
                <w:color w:val="000000"/>
                <w:spacing w:val="0"/>
                <w:w w:val="100"/>
                <w:position w:val="0"/>
                <w:sz w:val="18"/>
                <w:szCs w:val="18"/>
                <w:shd w:val="clear" w:color="auto" w:fill="auto"/>
                <w:lang w:val="de-DE" w:eastAsia="de-DE" w:bidi="de-DE"/>
              </w:rPr>
              <w:t>— P</w:t>
            </w:r>
          </w:p>
        </w:tc>
        <w:tc>
          <w:tcPr>
            <w:tcBorders>
              <w:top w:val="single" w:sz="4"/>
              <w:left w:val="single" w:sz="4"/>
            </w:tcBorders>
            <w:shd w:val="clear" w:color="auto" w:fill="FFFFFF"/>
            <w:vAlign w:val="center"/>
          </w:tcPr>
          <w:p>
            <w:pPr>
              <w:pStyle w:val="Style66"/>
              <w:keepNext w:val="0"/>
              <w:keepLines w:val="0"/>
              <w:widowControl w:val="0"/>
              <w:numPr>
                <w:ilvl w:val="0"/>
                <w:numId w:val="195"/>
              </w:numPr>
              <w:shd w:val="clear" w:color="auto" w:fill="auto"/>
              <w:tabs>
                <w:tab w:pos="23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ErHwbmgs-</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drang</w:t>
            </w:r>
          </w:p>
          <w:p>
            <w:pPr>
              <w:pStyle w:val="Style66"/>
              <w:keepNext w:val="0"/>
              <w:keepLines w:val="0"/>
              <w:widowControl w:val="0"/>
              <w:shd w:val="clear" w:color="auto" w:fill="auto"/>
              <w:bidi w:val="0"/>
              <w:spacing w:line="228"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drang + </w:t>
            </w:r>
            <w:r>
              <w:rPr>
                <w:color w:val="000000"/>
                <w:spacing w:val="0"/>
                <w:w w:val="100"/>
                <w:position w:val="0"/>
                <w:sz w:val="18"/>
                <w:szCs w:val="18"/>
                <w:shd w:val="clear" w:color="auto" w:fill="auto"/>
                <w:vertAlign w:val="superscript"/>
                <w:lang w:val="de-DE" w:eastAsia="de-DE" w:bidi="de-DE"/>
              </w:rPr>
              <w:t>d</w:t>
            </w:r>
          </w:p>
          <w:p>
            <w:pPr>
              <w:pStyle w:val="Style66"/>
              <w:keepNext w:val="0"/>
              <w:keepLines w:val="0"/>
              <w:widowControl w:val="0"/>
              <w:numPr>
                <w:ilvl w:val="0"/>
                <w:numId w:val="195"/>
              </w:numPr>
              <w:shd w:val="clear" w:color="auto" w:fill="auto"/>
              <w:tabs>
                <w:tab w:pos="226"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Drang</w:t>
            </w:r>
            <w:r>
              <w:rPr>
                <w:color w:val="000000"/>
                <w:spacing w:val="0"/>
                <w:w w:val="100"/>
                <w:position w:val="0"/>
                <w:sz w:val="18"/>
                <w:szCs w:val="18"/>
                <w:shd w:val="clear" w:color="auto" w:fill="auto"/>
                <w:lang w:val="de-DE" w:eastAsia="de-DE" w:bidi="de-DE"/>
              </w:rPr>
              <w:t xml:space="preserve"> z«m</w:t>
            </w:r>
          </w:p>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Kleben </w:t>
            </w:r>
            <w:r>
              <w:rPr>
                <w:color w:val="000000"/>
                <w:spacing w:val="0"/>
                <w:w w:val="100"/>
                <w:position w:val="0"/>
                <w:sz w:val="18"/>
                <w:szCs w:val="18"/>
                <w:shd w:val="clear" w:color="auto" w:fill="auto"/>
                <w:lang w:val="de-DE" w:eastAsia="de-DE" w:bidi="de-DE"/>
              </w:rPr>
              <w:t>Beharrungs- leiide»z Sarmm’elbed«r/üzr — d</w:t>
            </w:r>
          </w:p>
        </w:tc>
        <w:tc>
          <w:tcPr>
            <w:tcBorders>
              <w:top w:val="single" w:sz="4"/>
              <w:left w:val="single" w:sz="4"/>
            </w:tcBorders>
            <w:shd w:val="clear" w:color="auto" w:fill="FFFFFF"/>
            <w:vAlign w:val="center"/>
          </w:tcPr>
          <w:p>
            <w:pPr>
              <w:pStyle w:val="Style66"/>
              <w:keepNext w:val="0"/>
              <w:keepLines w:val="0"/>
              <w:widowControl w:val="0"/>
              <w:numPr>
                <w:ilvl w:val="0"/>
                <w:numId w:val="197"/>
              </w:numPr>
              <w:shd w:val="clear" w:color="auto" w:fill="auto"/>
              <w:tabs>
                <w:tab w:pos="269"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Sichiru«grdra«g der erworbenen Ob</w:t>
              <w:softHyphen/>
              <w:t>jekte. OraPtdt Drang, so ange</w:t>
              <w:softHyphen/>
              <w:t>nommen und be</w:t>
              <w:softHyphen/>
              <w:t>stätigt zu werden,</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wie man ist + </w:t>
            </w:r>
            <w:r>
              <w:rPr>
                <w:i/>
                <w:iCs/>
                <w:color w:val="000000"/>
                <w:spacing w:val="0"/>
                <w:w w:val="100"/>
                <w:position w:val="0"/>
                <w:sz w:val="18"/>
                <w:szCs w:val="18"/>
                <w:shd w:val="clear" w:color="auto" w:fill="auto"/>
                <w:lang w:val="de-DE" w:eastAsia="de-DE" w:bidi="de-DE"/>
              </w:rPr>
              <w:t>m</w:t>
            </w:r>
          </w:p>
          <w:p>
            <w:pPr>
              <w:pStyle w:val="Style66"/>
              <w:keepNext w:val="0"/>
              <w:keepLines w:val="0"/>
              <w:widowControl w:val="0"/>
              <w:numPr>
                <w:ilvl w:val="0"/>
                <w:numId w:val="197"/>
              </w:numPr>
              <w:shd w:val="clear" w:color="auto" w:fill="auto"/>
              <w:tabs>
                <w:tab w:pos="230"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Abtrennungs</w:t>
              <w:softHyphen/>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drang</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tu</w:t>
            </w:r>
          </w:p>
        </w:tc>
      </w:tr>
      <w:tr>
        <w:trPr>
          <w:trHeight w:val="5405"/>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IV a)</w:t>
            </w:r>
          </w:p>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Sozialisierung im Charakter</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199"/>
              </w:numPr>
              <w:shd w:val="clear" w:color="auto" w:fill="auto"/>
              <w:tabs>
                <w:tab w:pos="226"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Introversion </w:t>
            </w:r>
            <w:r>
              <w:rPr>
                <w:color w:val="000000"/>
                <w:spacing w:val="0"/>
                <w:w w:val="100"/>
                <w:position w:val="0"/>
                <w:sz w:val="18"/>
                <w:szCs w:val="18"/>
                <w:shd w:val="clear" w:color="auto" w:fill="auto"/>
                <w:lang w:val="de-DE" w:eastAsia="de-DE" w:bidi="de-DE"/>
              </w:rPr>
              <w:t>Egoismus, Ego</w:t>
              <w:softHyphen/>
              <w:t>zentrismus, Narzißmus, Au</w:t>
              <w:softHyphen/>
              <w:t>tismus, Macht</w:t>
              <w:softHyphen/>
              <w:t>sucht, Nüchtern</w:t>
              <w:softHyphen/>
              <w:t>heit, Trocken</w:t>
              <w:softHyphen/>
              <w:t>heit, Verstandes</w:t>
              <w:softHyphen/>
              <w:t>herrschaft, Kinnlnisdrang, Formliebe, Liebe zur Logik, Rea</w:t>
              <w:softHyphen/>
              <w:t>lismus, Rationa</w:t>
              <w:softHyphen/>
              <w:t>lismus, Monoto</w:t>
              <w:softHyphen/>
              <w:t>nie, Ordnungs</w:t>
              <w:softHyphen/>
              <w:t>zwang, Pedan</w:t>
              <w:softHyphen/>
              <w:t>terie, Starrsinn.</w:t>
            </w:r>
          </w:p>
          <w:p>
            <w:pPr>
              <w:pStyle w:val="Style66"/>
              <w:keepNext w:val="0"/>
              <w:keepLines w:val="0"/>
              <w:widowControl w:val="0"/>
              <w:numPr>
                <w:ilvl w:val="0"/>
                <w:numId w:val="199"/>
              </w:numPr>
              <w:shd w:val="clear" w:color="auto" w:fill="auto"/>
              <w:tabs>
                <w:tab w:pos="25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^'erwi/w«»gs- drang, Absonde</w:t>
              <w:softHyphen/>
              <w:t>rungsdrang, An</w:t>
              <w:softHyphen/>
              <w:t>lage zur Hem</w:t>
              <w:softHyphen/>
              <w:t>mung und Ver</w:t>
              <w:softHyphen/>
              <w:t>drängung, Dirtrlk;izrwrdra&gt;7g</w:t>
            </w:r>
          </w:p>
        </w:tc>
        <w:tc>
          <w:tcPr>
            <w:tcBorders>
              <w:top w:val="single" w:sz="4"/>
              <w:left w:val="single" w:sz="4"/>
              <w:bottom w:val="single" w:sz="4"/>
            </w:tcBorders>
            <w:shd w:val="clear" w:color="auto" w:fill="FFFFFF"/>
            <w:vAlign w:val="bottom"/>
          </w:tcPr>
          <w:p>
            <w:pPr>
              <w:pStyle w:val="Style66"/>
              <w:keepNext w:val="0"/>
              <w:keepLines w:val="0"/>
              <w:widowControl w:val="0"/>
              <w:numPr>
                <w:ilvl w:val="0"/>
                <w:numId w:val="201"/>
              </w:numPr>
              <w:shd w:val="clear" w:color="auto" w:fill="auto"/>
              <w:tabs>
                <w:tab w:pos="235"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Extaveersion, </w:t>
            </w:r>
            <w:r>
              <w:rPr>
                <w:color w:val="000000"/>
                <w:spacing w:val="0"/>
                <w:w w:val="100"/>
                <w:position w:val="0"/>
                <w:sz w:val="18"/>
                <w:szCs w:val="18"/>
                <w:shd w:val="clear" w:color="auto" w:fill="auto"/>
                <w:lang w:val="de-DE" w:eastAsia="de-DE" w:bidi="de-DE"/>
              </w:rPr>
              <w:t>Leidenschaftlich</w:t>
              <w:softHyphen/>
              <w:t>keit, Anbetungs</w:t>
              <w:softHyphen/>
              <w:t>drang, Schwär</w:t>
              <w:softHyphen/>
              <w:t>merei, Enthu</w:t>
              <w:softHyphen/>
              <w:t>siasmus, Beses</w:t>
              <w:softHyphen/>
              <w:t>senheit, Partei</w:t>
              <w:softHyphen/>
              <w:t>lichkeit, Pathos-, Rang- u. Stan- desgefühl, Herrschsucht, Selbstüber</w:t>
              <w:softHyphen/>
              <w:t>schätzung, Größenwahn, Hochmut, Auf</w:t>
              <w:softHyphen/>
              <w:t xml:space="preserve">geblasenheit, </w:t>
            </w:r>
            <w:r>
              <w:rPr>
                <w:smallCaps/>
                <w:color w:val="000000"/>
                <w:spacing w:val="0"/>
                <w:w w:val="100"/>
                <w:position w:val="0"/>
                <w:sz w:val="18"/>
                <w:szCs w:val="18"/>
                <w:shd w:val="clear" w:color="auto" w:fill="auto"/>
                <w:lang w:val="de-DE" w:eastAsia="de-DE" w:bidi="de-DE"/>
              </w:rPr>
              <w:t xml:space="preserve">Rz- </w:t>
            </w:r>
            <w:r>
              <w:rPr>
                <w:color w:val="000000"/>
                <w:spacing w:val="0"/>
                <w:w w:val="100"/>
                <w:position w:val="0"/>
                <w:sz w:val="18"/>
                <w:szCs w:val="18"/>
                <w:shd w:val="clear" w:color="auto" w:fill="auto"/>
                <w:lang w:val="de-DE" w:eastAsia="de-DE" w:bidi="de-DE"/>
              </w:rPr>
              <w:t>valisiir«Kgs&lt;dravg.</w:t>
            </w:r>
          </w:p>
          <w:p>
            <w:pPr>
              <w:pStyle w:val="Style66"/>
              <w:keepNext w:val="0"/>
              <w:keepLines w:val="0"/>
              <w:widowControl w:val="0"/>
              <w:numPr>
                <w:ilvl w:val="0"/>
                <w:numId w:val="201"/>
              </w:numPr>
              <w:shd w:val="clear" w:color="auto" w:fill="auto"/>
              <w:tabs>
                <w:tab w:pos="293"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Se/brt«wter- rcb&lt;ätz«ng, Klein- hiilrwahn, Selbrlquälirei, Vorsicht, Miß</w:t>
              <w:softHyphen/>
              <w:t>trauen, Sündcn- brcksuchirci, Nachtragerei, Zanksucht, Uberempfind- lichkeil,Ressinti- ment, guirgrdra«g, Que- rulanzdrang</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203"/>
              </w:numPr>
              <w:shd w:val="clear" w:color="auto" w:fill="auto"/>
              <w:tabs>
                <w:tab w:pos="235"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Erwerbssinn, </w:t>
            </w:r>
            <w:r>
              <w:rPr>
                <w:color w:val="000000"/>
                <w:spacing w:val="0"/>
                <w:w w:val="100"/>
                <w:position w:val="0"/>
                <w:sz w:val="18"/>
                <w:szCs w:val="18"/>
                <w:shd w:val="clear" w:color="auto" w:fill="auto"/>
                <w:lang w:val="de-DE" w:eastAsia="de-DE" w:bidi="de-DE"/>
              </w:rPr>
              <w:t>ewiges Suchen, Neugierde, Nezz- irzz«gsr«s/J/, Un</w:t>
              <w:softHyphen/>
              <w:t>treue, Ver- rchwendungs- lust, Freigebig</w:t>
              <w:softHyphen/>
              <w:t>keit, Maßlosig</w:t>
              <w:softHyphen/>
              <w:t>keit, Planlosig</w:t>
              <w:softHyphen/>
              <w:t>keit.</w:t>
            </w:r>
          </w:p>
          <w:p>
            <w:pPr>
              <w:pStyle w:val="Style66"/>
              <w:keepNext w:val="0"/>
              <w:keepLines w:val="0"/>
              <w:widowControl w:val="0"/>
              <w:numPr>
                <w:ilvl w:val="0"/>
                <w:numId w:val="203"/>
              </w:numPr>
              <w:shd w:val="clear" w:color="auto" w:fill="auto"/>
              <w:tabs>
                <w:tab w:pos="269"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Treue, Treu</w:t>
              <w:softHyphen/>
              <w:t>herzigkeit, Spar</w:t>
              <w:softHyphen/>
              <w:t>lust, Sammellust, Habgier, Geiz, Entsagungs</w:t>
              <w:softHyphen/>
              <w:t>freude, Konser</w:t>
              <w:softHyphen/>
              <w:t>vativismus, Kri</w:t>
              <w:softHyphen/>
              <w:t>tiklust, Schwer</w:t>
              <w:softHyphen/>
              <w:t>mut, Behar</w:t>
              <w:softHyphen/>
              <w:t>rungsdrang</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205"/>
              </w:numPr>
              <w:shd w:val="clear" w:color="auto" w:fill="auto"/>
              <w:tabs>
                <w:tab w:pos="23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A«kl/amz?/zi- ru«gsdra«g, SycZe- ru«gs!jwa«g, Ge</w:t>
              <w:softHyphen/>
              <w:t>nußdrang, Ver</w:t>
              <w:softHyphen/>
              <w:t>gnügungsdrang, Heiterkeit, Ge</w:t>
              <w:softHyphen/>
              <w:t>mütlichkeit, Launenhaftig</w:t>
              <w:softHyphen/>
              <w:t>keit, Angst, das Objekt zu ver</w:t>
              <w:softHyphen/>
              <w:t>lieren.</w:t>
            </w:r>
          </w:p>
          <w:p>
            <w:pPr>
              <w:pStyle w:val="Style66"/>
              <w:keepNext w:val="0"/>
              <w:keepLines w:val="0"/>
              <w:widowControl w:val="0"/>
              <w:numPr>
                <w:ilvl w:val="0"/>
                <w:numId w:val="205"/>
              </w:numPr>
              <w:shd w:val="clear" w:color="auto" w:fill="auto"/>
              <w:tabs>
                <w:tab w:pos="25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Einsamkeit, Abgetrenntheit, Verwaistheit, Verwahrlosung, Haschen, Ha</w:t>
              <w:softHyphen/>
              <w:t>sten, irreale Bin</w:t>
              <w:softHyphen/>
              <w:t>dung an die Welt (Anlage zu Süch</w:t>
              <w:softHyphen/>
              <w:t>tigkeit, HAzt/oosig- kezt)</w:t>
            </w:r>
          </w:p>
        </w:tc>
      </w:tr>
    </w:tbl>
    <w:tbl>
      <w:tblPr>
        <w:tblOverlap w:val="never"/>
        <w:jc w:val="left"/>
        <w:tblLayout w:type="fixed"/>
      </w:tblPr>
      <w:tblGrid>
        <w:gridCol w:w="1339"/>
        <w:gridCol w:w="1498"/>
        <w:gridCol w:w="1498"/>
        <w:gridCol w:w="1507"/>
        <w:gridCol w:w="1450"/>
      </w:tblGrid>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Triebfaktoren —&gt;</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by</w:t>
            </w:r>
          </w:p>
        </w:tc>
      </w:tr>
      <w:tr>
        <w:trPr>
          <w:trHeight w:val="274"/>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Erscheinungsebcne j,</w:t>
            </w:r>
          </w:p>
        </w:tc>
        <w:tc>
          <w:tcPr>
            <w:vMerge/>
            <w:tcBorders>
              <w:left w:val="single" w:sz="4"/>
            </w:tcBorders>
            <w:shd w:val="clear" w:color="auto" w:fill="FFFFFF"/>
            <w:vAlign w:val="center"/>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center"/>
          </w:tcPr>
          <w:p>
            <w:pPr/>
          </w:p>
        </w:tc>
      </w:tr>
      <w:tr>
        <w:trPr>
          <w:trHeight w:val="4080"/>
        </w:trPr>
        <w:tc>
          <w:tcPr>
            <w:tcBorders>
              <w:top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IV b)</w:t>
            </w:r>
          </w:p>
          <w:p>
            <w:pPr>
              <w:pStyle w:val="Style6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J0zial/zj7eruzzg im Beruf (Hier werden nur einige Beispiele mitgeteilt. Nähe</w:t>
              <w:softHyphen/>
              <w:t>res siehe «Schick</w:t>
              <w:softHyphen/>
              <w:t>salsanalyse », Tab. 17, S. j6off.)</w:t>
            </w:r>
          </w:p>
        </w:tc>
        <w:tc>
          <w:tcPr>
            <w:tcBorders>
              <w:top w:val="single" w:sz="4"/>
              <w:left w:val="single" w:sz="4"/>
            </w:tcBorders>
            <w:shd w:val="clear" w:color="auto" w:fill="FFFFFF"/>
            <w:vAlign w:val="top"/>
          </w:tcPr>
          <w:p>
            <w:pPr>
              <w:pStyle w:val="Style66"/>
              <w:keepNext w:val="0"/>
              <w:keepLines w:val="0"/>
              <w:widowControl w:val="0"/>
              <w:numPr>
                <w:ilvl w:val="0"/>
                <w:numId w:val="207"/>
              </w:numPr>
              <w:shd w:val="clear" w:color="auto" w:fill="auto"/>
              <w:tabs>
                <w:tab w:pos="25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Coißeur-Coif-</w:t>
            </w:r>
          </w:p>
          <w:p>
            <w:pPr>
              <w:pStyle w:val="Style66"/>
              <w:keepNext w:val="0"/>
              <w:keepLines w:val="0"/>
              <w:widowControl w:val="0"/>
              <w:shd w:val="clear" w:color="auto" w:fill="auto"/>
              <w:tabs>
                <w:tab w:pos="1282"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feuse, Badcangc- stellte, Bedie</w:t>
              <w:softHyphen/>
              <w:t>nungsberufe, Hotelier, Kell</w:t>
              <w:softHyphen/>
              <w:t>ner, Zuckerbäk- ker, Koch, \Vä- scheerzcuger,</w:t>
              <w:tab/>
              <w:t>-</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Modezeichncr, Tänzer, Artisten, Spionage;</w:t>
            </w:r>
          </w:p>
          <w:p>
            <w:pPr>
              <w:pStyle w:val="Style66"/>
              <w:keepNext w:val="0"/>
              <w:keepLines w:val="0"/>
              <w:widowControl w:val="0"/>
              <w:numPr>
                <w:ilvl w:val="0"/>
                <w:numId w:val="207"/>
              </w:numPr>
              <w:shd w:val="clear" w:color="auto" w:fill="auto"/>
              <w:tabs>
                <w:tab w:pos="307"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Musik, lyri</w:t>
              <w:softHyphen/>
              <w:t>sche Dichter, Gynäkologie. Arzt für Haut- und Geschlechts</w:t>
              <w:softHyphen/>
              <w:t xml:space="preserve">kranke, Sexual- </w:t>
            </w:r>
            <w:r>
              <w:rPr>
                <w:i/>
                <w:iCs/>
                <w:color w:val="000000"/>
                <w:spacing w:val="0"/>
                <w:w w:val="100"/>
                <w:position w:val="0"/>
                <w:sz w:val="18"/>
                <w:szCs w:val="18"/>
                <w:shd w:val="clear" w:color="auto" w:fill="auto"/>
                <w:lang w:val="de-DE" w:eastAsia="de-DE" w:bidi="de-DE"/>
              </w:rPr>
              <w:t>pathoooge</w:t>
            </w:r>
          </w:p>
        </w:tc>
        <w:tc>
          <w:tcPr>
            <w:tcBorders>
              <w:top w:val="single" w:sz="4"/>
              <w:left w:val="single" w:sz="4"/>
            </w:tcBorders>
            <w:shd w:val="clear" w:color="auto" w:fill="FFFFFF"/>
            <w:vAlign w:val="center"/>
          </w:tcPr>
          <w:p>
            <w:pPr>
              <w:pStyle w:val="Style66"/>
              <w:keepNext w:val="0"/>
              <w:keepLines w:val="0"/>
              <w:widowControl w:val="0"/>
              <w:numPr>
                <w:ilvl w:val="0"/>
                <w:numId w:val="209"/>
              </w:numPr>
              <w:shd w:val="clear" w:color="auto" w:fill="auto"/>
              <w:tabs>
                <w:tab w:pos="211"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Metzger, Mes</w:t>
              <w:softHyphen/>
              <w:t>serschmied, Ma</w:t>
              <w:softHyphen/>
              <w:t>niküre, Opera</w:t>
              <w:softHyphen/>
              <w:t>tionsschwester, Chirurg, Patho- log-Anatom, Scharfrichter;</w:t>
            </w:r>
          </w:p>
          <w:p>
            <w:pPr>
              <w:pStyle w:val="Style66"/>
              <w:keepNext w:val="0"/>
              <w:keepLines w:val="0"/>
              <w:widowControl w:val="0"/>
              <w:numPr>
                <w:ilvl w:val="0"/>
                <w:numId w:val="209"/>
              </w:numPr>
              <w:shd w:val="clear" w:color="auto" w:fill="auto"/>
              <w:tabs>
                <w:tab w:pos="26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Forstarbeiter, Holzhauer;</w:t>
            </w:r>
          </w:p>
          <w:p>
            <w:pPr>
              <w:pStyle w:val="Style66"/>
              <w:keepNext w:val="0"/>
              <w:keepLines w:val="0"/>
              <w:widowControl w:val="0"/>
              <w:numPr>
                <w:ilvl w:val="0"/>
                <w:numId w:val="209"/>
              </w:numPr>
              <w:shd w:val="clear" w:color="auto" w:fill="auto"/>
              <w:tabs>
                <w:tab w:pos="22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Steinhauer;</w:t>
            </w:r>
          </w:p>
          <w:p>
            <w:pPr>
              <w:pStyle w:val="Style66"/>
              <w:keepNext w:val="0"/>
              <w:keepLines w:val="0"/>
              <w:widowControl w:val="0"/>
              <w:numPr>
                <w:ilvl w:val="0"/>
                <w:numId w:val="209"/>
              </w:numPr>
              <w:shd w:val="clear" w:color="auto" w:fill="auto"/>
              <w:tabs>
                <w:tab w:pos="25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Bildhauer, Zahnarzt;</w:t>
            </w:r>
          </w:p>
          <w:p>
            <w:pPr>
              <w:pStyle w:val="Style66"/>
              <w:keepNext w:val="0"/>
              <w:keepLines w:val="0"/>
              <w:widowControl w:val="0"/>
              <w:numPr>
                <w:ilvl w:val="0"/>
                <w:numId w:val="209"/>
              </w:numPr>
              <w:shd w:val="clear" w:color="auto" w:fill="auto"/>
              <w:tabs>
                <w:tab w:pos="22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Fuhrmann, Tierbändiger, Ticrgartenange- stellter, Tierarzt;</w:t>
            </w:r>
          </w:p>
          <w:p>
            <w:pPr>
              <w:pStyle w:val="Style66"/>
              <w:keepNext w:val="0"/>
              <w:keepLines w:val="0"/>
              <w:widowControl w:val="0"/>
              <w:numPr>
                <w:ilvl w:val="0"/>
                <w:numId w:val="209"/>
              </w:numPr>
              <w:shd w:val="clear" w:color="auto" w:fill="auto"/>
              <w:tabs>
                <w:tab w:pos="283"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Ringkämpfer, Turnlehrer, Mas</w:t>
              <w:softHyphen/>
              <w:t>seur;</w:t>
            </w:r>
          </w:p>
          <w:p>
            <w:pPr>
              <w:pStyle w:val="Style66"/>
              <w:keepNext w:val="0"/>
              <w:keepLines w:val="0"/>
              <w:widowControl w:val="0"/>
              <w:numPr>
                <w:ilvl w:val="0"/>
                <w:numId w:val="209"/>
              </w:numPr>
              <w:shd w:val="clear" w:color="auto" w:fill="auto"/>
              <w:tabs>
                <w:tab w:pos="24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Chauffeur, Jä</w:t>
              <w:softHyphen/>
              <w:t>ger, Soldat;</w:t>
            </w:r>
          </w:p>
          <w:p>
            <w:pPr>
              <w:pStyle w:val="Style66"/>
              <w:keepNext w:val="0"/>
              <w:keepLines w:val="0"/>
              <w:widowControl w:val="0"/>
              <w:numPr>
                <w:ilvl w:val="0"/>
                <w:numId w:val="209"/>
              </w:numPr>
              <w:shd w:val="clear" w:color="auto" w:fill="auto"/>
              <w:tabs>
                <w:tab w:pos="24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Landwirt</w:t>
            </w:r>
          </w:p>
        </w:tc>
        <w:tc>
          <w:tcPr>
            <w:tcBorders>
              <w:top w:val="single" w:sz="4"/>
              <w:left w:val="single" w:sz="4"/>
            </w:tcBorders>
            <w:shd w:val="clear" w:color="auto" w:fill="FFFFFF"/>
            <w:vAlign w:val="center"/>
          </w:tcPr>
          <w:p>
            <w:pPr>
              <w:pStyle w:val="Style66"/>
              <w:keepNext w:val="0"/>
              <w:keepLines w:val="0"/>
              <w:widowControl w:val="0"/>
              <w:numPr>
                <w:ilvl w:val="0"/>
                <w:numId w:val="211"/>
              </w:numPr>
              <w:shd w:val="clear" w:color="auto" w:fill="auto"/>
              <w:tabs>
                <w:tab w:pos="202"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Verkehrs-berufe: Laufbursche, Seemann, ■ Chauf</w:t>
              <w:softHyphen/>
              <w:t>feur, Flieger, Ei- senbahnange- stclltcr;</w:t>
            </w:r>
          </w:p>
          <w:p>
            <w:pPr>
              <w:pStyle w:val="Style66"/>
              <w:keepNext w:val="0"/>
              <w:keepLines w:val="0"/>
              <w:widowControl w:val="0"/>
              <w:numPr>
                <w:ilvl w:val="0"/>
                <w:numId w:val="211"/>
              </w:numPr>
              <w:shd w:val="clear" w:color="auto" w:fill="auto"/>
              <w:tabs>
                <w:tab w:pos="24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Bergmann, Schmied, Heizer, Schornstein</w:t>
              <w:softHyphen/>
              <w:t>feger, Feuer</w:t>
              <w:softHyphen/>
              <w:t>wehr, Pyrotech</w:t>
              <w:softHyphen/>
              <w:t>niker, Bäcker;</w:t>
            </w:r>
          </w:p>
          <w:p>
            <w:pPr>
              <w:pStyle w:val="Style66"/>
              <w:keepNext w:val="0"/>
              <w:keepLines w:val="0"/>
              <w:widowControl w:val="0"/>
              <w:numPr>
                <w:ilvl w:val="0"/>
                <w:numId w:val="211"/>
              </w:numPr>
              <w:shd w:val="clear" w:color="auto" w:fill="auto"/>
              <w:tabs>
                <w:tab w:pos="23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Explosions</w:t>
              <w:softHyphen/>
              <w:t>berufe : Flam</w:t>
              <w:softHyphen/>
              <w:t>menwerfer, Gru</w:t>
              <w:softHyphen/>
              <w:t>benarbeiter, Pul</w:t>
              <w:softHyphen/>
              <w:t>verfabrikant usw. ;</w:t>
            </w:r>
          </w:p>
          <w:p>
            <w:pPr>
              <w:pStyle w:val="Style66"/>
              <w:keepNext w:val="0"/>
              <w:keepLines w:val="0"/>
              <w:widowControl w:val="0"/>
              <w:numPr>
                <w:ilvl w:val="0"/>
                <w:numId w:val="211"/>
              </w:numPr>
              <w:shd w:val="clear" w:color="auto" w:fill="auto"/>
              <w:tabs>
                <w:tab w:pos="278"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Heiiige</w:t>
            </w:r>
            <w:r>
              <w:rPr>
                <w:color w:val="000000"/>
                <w:spacing w:val="0"/>
                <w:w w:val="100"/>
                <w:position w:val="0"/>
                <w:sz w:val="18"/>
                <w:szCs w:val="18"/>
                <w:shd w:val="clear" w:color="auto" w:fill="auto"/>
                <w:lang w:val="de-DE" w:eastAsia="de-DE" w:bidi="de-DE"/>
              </w:rPr>
              <w:t xml:space="preserve"> Beru</w:t>
              <w:softHyphen/>
              <w:t>fe: Nonne, Mönch, Pastor, Gesundheits</w:t>
              <w:softHyphen/>
              <w:t>schutz</w:t>
            </w:r>
          </w:p>
        </w:tc>
        <w:tc>
          <w:tcPr>
            <w:tcBorders>
              <w:top w:val="single" w:sz="4"/>
              <w:left w:val="single" w:sz="4"/>
            </w:tcBorders>
            <w:shd w:val="clear" w:color="auto" w:fill="FFFFFF"/>
            <w:vAlign w:val="top"/>
          </w:tcPr>
          <w:p>
            <w:pPr>
              <w:pStyle w:val="Style66"/>
              <w:keepNext w:val="0"/>
              <w:keepLines w:val="0"/>
              <w:widowControl w:val="0"/>
              <w:numPr>
                <w:ilvl w:val="0"/>
                <w:numId w:val="213"/>
              </w:numPr>
              <w:shd w:val="clear" w:color="auto" w:fill="auto"/>
              <w:tabs>
                <w:tab w:pos="298"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Schauspieler;</w:t>
            </w:r>
          </w:p>
          <w:p>
            <w:pPr>
              <w:pStyle w:val="Style66"/>
              <w:keepNext w:val="0"/>
              <w:keepLines w:val="0"/>
              <w:widowControl w:val="0"/>
              <w:numPr>
                <w:ilvl w:val="0"/>
                <w:numId w:val="213"/>
              </w:numPr>
              <w:shd w:val="clear" w:color="auto" w:fill="auto"/>
              <w:tabs>
                <w:tab w:pos="240"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Politiker;</w:t>
            </w:r>
          </w:p>
          <w:p>
            <w:pPr>
              <w:pStyle w:val="Style66"/>
              <w:keepNext w:val="0"/>
              <w:keepLines w:val="0"/>
              <w:widowControl w:val="0"/>
              <w:numPr>
                <w:ilvl w:val="0"/>
                <w:numId w:val="213"/>
              </w:numPr>
              <w:shd w:val="clear" w:color="auto" w:fill="auto"/>
              <w:tabs>
                <w:tab w:pos="230"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Artisten</w:t>
              <w:softHyphen/>
              <w:t>berufe ;</w:t>
            </w:r>
          </w:p>
          <w:p>
            <w:pPr>
              <w:pStyle w:val="Style66"/>
              <w:keepNext w:val="0"/>
              <w:keepLines w:val="0"/>
              <w:widowControl w:val="0"/>
              <w:numPr>
                <w:ilvl w:val="0"/>
                <w:numId w:val="213"/>
              </w:numPr>
              <w:shd w:val="clear" w:color="auto" w:fill="auto"/>
              <w:tabs>
                <w:tab w:pos="259"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Straßenausru</w:t>
              <w:softHyphen/>
              <w:t>fer, Marktver</w:t>
              <w:softHyphen/>
              <w:t>käufe!:;</w:t>
            </w:r>
          </w:p>
          <w:p>
            <w:pPr>
              <w:pStyle w:val="Style66"/>
              <w:keepNext w:val="0"/>
              <w:keepLines w:val="0"/>
              <w:widowControl w:val="0"/>
              <w:numPr>
                <w:ilvl w:val="0"/>
                <w:numId w:val="213"/>
              </w:numPr>
              <w:shd w:val="clear" w:color="auto" w:fill="auto"/>
              <w:tabs>
                <w:tab w:pos="235"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Modelle, Mannequins;</w:t>
            </w:r>
          </w:p>
          <w:p>
            <w:pPr>
              <w:pStyle w:val="Style66"/>
              <w:keepNext w:val="0"/>
              <w:keepLines w:val="0"/>
              <w:widowControl w:val="0"/>
              <w:numPr>
                <w:ilvl w:val="0"/>
                <w:numId w:val="213"/>
              </w:numPr>
              <w:shd w:val="clear" w:color="auto" w:fill="auto"/>
              <w:tabs>
                <w:tab w:pos="250"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Künstler usw.</w:t>
            </w:r>
          </w:p>
        </w:tc>
      </w:tr>
      <w:tr>
        <w:trPr>
          <w:trHeight w:val="118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Sublimierung</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Kultur </w:t>
            </w:r>
            <w:r>
              <w:rPr>
                <w:i/>
                <w:iCs/>
                <w:color w:val="000000"/>
                <w:spacing w:val="0"/>
                <w:w w:val="100"/>
                <w:position w:val="0"/>
                <w:sz w:val="18"/>
                <w:szCs w:val="18"/>
                <w:shd w:val="clear" w:color="auto" w:fill="auto"/>
                <w:lang w:val="de-DE" w:eastAsia="de-DE" w:bidi="de-DE"/>
              </w:rPr>
              <w:t>Literarische Humanisten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■Z/zu/Zsa/zon « StaaS/izhe » Hunm/anzs/en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Ethik</w:t>
            </w:r>
          </w:p>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Religion</w:t>
            </w:r>
          </w:p>
          <w:p>
            <w:pPr>
              <w:pStyle w:val="Style6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Kirchliche </w:t>
            </w:r>
            <w:r>
              <w:rPr>
                <w:color w:val="000000"/>
                <w:spacing w:val="0"/>
                <w:w w:val="100"/>
                <w:position w:val="0"/>
                <w:sz w:val="18"/>
                <w:szCs w:val="18"/>
                <w:shd w:val="clear" w:color="auto" w:fill="auto"/>
                <w:lang w:val="de-DE" w:eastAsia="de-DE" w:bidi="de-DE"/>
              </w:rPr>
              <w:t xml:space="preserve">religiöse und </w:t>
            </w:r>
            <w:r>
              <w:rPr>
                <w:i/>
                <w:iCs/>
                <w:color w:val="000000"/>
                <w:spacing w:val="0"/>
                <w:w w:val="100"/>
                <w:position w:val="0"/>
                <w:sz w:val="18"/>
                <w:szCs w:val="18"/>
                <w:shd w:val="clear" w:color="auto" w:fill="auto"/>
                <w:lang w:val="de-DE" w:eastAsia="de-DE" w:bidi="de-DE"/>
              </w:rPr>
              <w:t>Humanisten</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Schauspielkunst und Kunst im allgemeinen</w:t>
            </w:r>
          </w:p>
        </w:tc>
      </w:tr>
      <w:tr>
        <w:trPr>
          <w:trHeight w:val="2558"/>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Sjmpt^owbzVdurg und .Krankheits- fformze»</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215"/>
              </w:numPr>
              <w:shd w:val="clear" w:color="auto" w:fill="auto"/>
              <w:tabs>
                <w:tab w:pos="307"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HBrzmaphrodi'- /is/mus, Transve- stitismus, Homo</w:t>
              <w:softHyphen/>
              <w:t>sexualität;</w:t>
            </w:r>
          </w:p>
          <w:p>
            <w:pPr>
              <w:pStyle w:val="Style66"/>
              <w:keepNext w:val="0"/>
              <w:keepLines w:val="0"/>
              <w:widowControl w:val="0"/>
              <w:numPr>
                <w:ilvl w:val="0"/>
                <w:numId w:val="215"/>
              </w:numPr>
              <w:shd w:val="clear" w:color="auto" w:fill="auto"/>
              <w:tabs>
                <w:tab w:pos="235"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Defraudant, Prostitution, Kuppler, Zuhälter</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217"/>
              </w:numPr>
              <w:shd w:val="clear" w:color="auto" w:fill="auto"/>
              <w:tabs>
                <w:tab w:pos="27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Sadismus, Pä</w:t>
              <w:softHyphen/>
              <w:t>derastie, Sodo</w:t>
              <w:softHyphen/>
              <w:t>mie, Sadomaso</w:t>
              <w:softHyphen/>
              <w:t>chismus (Meta</w:t>
              <w:softHyphen/>
              <w:t>tropismus), Ma</w:t>
              <w:softHyphen/>
              <w:t>sochismus, Feti</w:t>
              <w:softHyphen/>
              <w:t>schismus;</w:t>
            </w:r>
          </w:p>
          <w:p>
            <w:pPr>
              <w:pStyle w:val="Style66"/>
              <w:keepNext w:val="0"/>
              <w:keepLines w:val="0"/>
              <w:widowControl w:val="0"/>
              <w:numPr>
                <w:ilvl w:val="0"/>
                <w:numId w:val="217"/>
              </w:numPr>
              <w:shd w:val="clear" w:color="auto" w:fill="auto"/>
              <w:tabs>
                <w:tab w:pos="33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Lustmörder, Raubmörder</w:t>
            </w:r>
          </w:p>
        </w:tc>
        <w:tc>
          <w:tcPr>
            <w:tcBorders>
              <w:top w:val="single" w:sz="4"/>
              <w:left w:val="single" w:sz="4"/>
              <w:bottom w:val="single" w:sz="4"/>
            </w:tcBorders>
            <w:shd w:val="clear" w:color="auto" w:fill="FFFFFF"/>
            <w:vAlign w:val="center"/>
          </w:tcPr>
          <w:p>
            <w:pPr>
              <w:pStyle w:val="Style66"/>
              <w:keepNext w:val="0"/>
              <w:keepLines w:val="0"/>
              <w:widowControl w:val="0"/>
              <w:numPr>
                <w:ilvl w:val="0"/>
                <w:numId w:val="219"/>
              </w:numPr>
              <w:shd w:val="clear" w:color="auto" w:fill="auto"/>
              <w:tabs>
                <w:tab w:pos="25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Genuine Epi</w:t>
              <w:softHyphen/>
              <w:t>lepsie und ihre Äquivalente: Migräne, Stot</w:t>
              <w:softHyphen/>
              <w:t>tern, Vasoncu- rose, Asthma, Rhinitis vasomo- torica, Ekzem, allergische Er</w:t>
              <w:softHyphen/>
              <w:t>krankungen, Bettnässen usw. ;</w:t>
            </w:r>
          </w:p>
          <w:p>
            <w:pPr>
              <w:pStyle w:val="Style66"/>
              <w:keepNext w:val="0"/>
              <w:keepLines w:val="0"/>
              <w:widowControl w:val="0"/>
              <w:numPr>
                <w:ilvl w:val="0"/>
                <w:numId w:val="219"/>
              </w:numPr>
              <w:shd w:val="clear" w:color="auto" w:fill="auto"/>
              <w:tabs>
                <w:tab w:pos="206"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Klepto-, Pyro</w:t>
              <w:softHyphen/>
              <w:t>manie, Affekt</w:t>
              <w:softHyphen/>
              <w:t>mörder</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221"/>
              </w:numPr>
              <w:shd w:val="clear" w:color="auto" w:fill="auto"/>
              <w:tabs>
                <w:tab w:pos="235"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Hysterie, Pho</w:t>
              <w:softHyphen/>
              <w:t>bie, Pavor noct., Pseudologia phantastica, Konversionen,;</w:t>
            </w:r>
          </w:p>
          <w:p>
            <w:pPr>
              <w:pStyle w:val="Style66"/>
              <w:keepNext w:val="0"/>
              <w:keepLines w:val="0"/>
              <w:widowControl w:val="0"/>
              <w:numPr>
                <w:ilvl w:val="0"/>
                <w:numId w:val="221"/>
              </w:numPr>
              <w:shd w:val="clear" w:color="auto" w:fill="auto"/>
              <w:tabs>
                <w:tab w:pos="312"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Hochstapelei</w:t>
            </w:r>
          </w:p>
        </w:tc>
      </w:tr>
    </w:tbl>
    <w:p>
      <w:pPr>
        <w:widowControl w:val="0"/>
        <w:spacing w:after="359" w:line="1" w:lineRule="exact"/>
      </w:pP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des Entschließens, Handelns, inklusive des psychischen Teils der Motilität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bestimmt.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Einklang mit der Ps.-A. konnte die Sch.-A. auf experimentellem Wege beweisen, daß im Mittelpunkt dieses Syndroms das ewige </w:t>
      </w:r>
      <w:r>
        <w:rPr>
          <w:i/>
          <w:iCs/>
          <w:color w:val="000000"/>
          <w:spacing w:val="0"/>
          <w:w w:val="100"/>
          <w:position w:val="0"/>
          <w:shd w:val="clear" w:color="auto" w:fill="auto"/>
          <w:lang w:val="de-DE" w:eastAsia="de-DE" w:bidi="de-DE"/>
        </w:rPr>
        <w:t>Suchen</w:t>
      </w:r>
      <w:r>
        <w:rPr>
          <w:color w:val="000000"/>
          <w:spacing w:val="0"/>
          <w:w w:val="100"/>
          <w:position w:val="0"/>
          <w:shd w:val="clear" w:color="auto" w:fill="auto"/>
          <w:lang w:val="de-DE" w:eastAsia="de-DE" w:bidi="de-DE"/>
        </w:rPr>
        <w:t xml:space="preserve"> eines </w:t>
      </w:r>
      <w:r>
        <w:rPr>
          <w:i/>
          <w:iCs/>
          <w:color w:val="000000"/>
          <w:spacing w:val="0"/>
          <w:w w:val="100"/>
          <w:position w:val="0"/>
          <w:shd w:val="clear" w:color="auto" w:fill="auto"/>
          <w:lang w:val="de-DE" w:eastAsia="de-DE" w:bidi="de-DE"/>
        </w:rPr>
        <w:t xml:space="preserve">einmiaiigen, </w:t>
      </w:r>
      <w:r>
        <w:rPr>
          <w:color w:val="000000"/>
          <w:spacing w:val="0"/>
          <w:w w:val="100"/>
          <w:position w:val="0"/>
          <w:shd w:val="clear" w:color="auto" w:fill="auto"/>
          <w:lang w:val="de-DE" w:eastAsia="de-DE" w:bidi="de-DE"/>
        </w:rPr>
        <w:t xml:space="preserve">verlorenen Objektes steht,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der Faktor d. Da die Person in der _ Melancholie ein verlorenes Objekt sucht, das einmalig war, folgt, daß sie dieses Objekt nie wieder</w:t>
        <w:softHyphen/>
        <w:t>finden kann. Daher die depressive Verstimmung als Folge der Ergebnislosigkeit des Suchens. Die Hemmung des Gedankenganges, des Entschließens und Han</w:t>
        <w:softHyphen/>
        <w:t>delns ist nur die Folge davon, daß die melancholische Person sich reel/rcC total</w:t>
      </w:r>
    </w:p>
    <w:tbl>
      <w:tblPr>
        <w:tblOverlap w:val="never"/>
        <w:jc w:val="left"/>
        <w:tblLayout w:type="fixed"/>
      </w:tblPr>
      <w:tblGrid>
        <w:gridCol w:w="1320"/>
        <w:gridCol w:w="1498"/>
        <w:gridCol w:w="1498"/>
        <w:gridCol w:w="1502"/>
        <w:gridCol w:w="1406"/>
      </w:tblGrid>
      <w:tr>
        <w:trPr>
          <w:trHeight w:val="29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Triebfaktoren —&gt;■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de-DE" w:eastAsia="de-DE" w:bidi="de-DE"/>
              </w:rPr>
              <w:t>w</w:t>
            </w:r>
          </w:p>
        </w:tc>
      </w:tr>
      <w:tr>
        <w:trPr>
          <w:trHeight w:val="27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Erscheinungsebene</w:t>
            </w: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center"/>
          </w:tcPr>
          <w:p>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center"/>
          </w:tcPr>
          <w:p>
            <w:pPr/>
          </w:p>
        </w:tc>
      </w:tr>
      <w:tr>
        <w:trPr>
          <w:trHeight w:val="3566"/>
        </w:trPr>
        <w:tc>
          <w:tcPr>
            <w:tcBorders>
              <w:top w:val="single" w:sz="4"/>
            </w:tcBorders>
            <w:shd w:val="clear" w:color="auto" w:fill="FFFFFF"/>
            <w:vAlign w:val="top"/>
          </w:tcPr>
          <w:p>
            <w:pPr>
              <w:pStyle w:val="Style6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Sozialisierung im Beruf </w:t>
            </w:r>
            <w:r>
              <w:rPr>
                <w:color w:val="000000"/>
                <w:spacing w:val="0"/>
                <w:w w:val="100"/>
                <w:position w:val="0"/>
                <w:sz w:val="18"/>
                <w:szCs w:val="18"/>
                <w:shd w:val="clear" w:color="auto" w:fill="auto"/>
                <w:lang w:val="de-DE" w:eastAsia="de-DE" w:bidi="de-DE"/>
              </w:rPr>
              <w:t>(Hier werden nur einige Beispiele mitgcteilt. Nähe</w:t>
              <w:softHyphen/>
              <w:t>res siehe «Schicksals</w:t>
              <w:softHyphen/>
              <w:t>analyse»,Tab. 17, S. j6off.)</w:t>
            </w:r>
          </w:p>
        </w:tc>
        <w:tc>
          <w:tcPr>
            <w:tcBorders>
              <w:top w:val="single" w:sz="4"/>
              <w:left w:val="single" w:sz="4"/>
            </w:tcBorders>
            <w:shd w:val="clear" w:color="auto" w:fill="FFFFFF"/>
            <w:vAlign w:val="top"/>
          </w:tcPr>
          <w:p>
            <w:pPr>
              <w:pStyle w:val="Style66"/>
              <w:keepNext w:val="0"/>
              <w:keepLines w:val="0"/>
              <w:widowControl w:val="0"/>
              <w:numPr>
                <w:ilvl w:val="0"/>
                <w:numId w:val="223"/>
              </w:numPr>
              <w:shd w:val="clear" w:color="auto" w:fill="auto"/>
              <w:tabs>
                <w:tab w:pos="288"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Lehrer, Pro</w:t>
              <w:softHyphen/>
              <w:t>fessor (für Ma</w:t>
              <w:softHyphen/>
              <w:t>thematik, Phy</w:t>
              <w:softHyphen/>
              <w:t>sik, Philosophie, Nationalökono</w:t>
              <w:softHyphen/>
              <w:t>mie) ;</w:t>
            </w:r>
          </w:p>
          <w:p>
            <w:pPr>
              <w:pStyle w:val="Style66"/>
              <w:keepNext w:val="0"/>
              <w:keepLines w:val="0"/>
              <w:widowControl w:val="0"/>
              <w:numPr>
                <w:ilvl w:val="0"/>
                <w:numId w:val="223"/>
              </w:numPr>
              <w:shd w:val="clear" w:color="auto" w:fill="auto"/>
              <w:tabs>
                <w:tab w:pos="25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Soldaten;</w:t>
            </w:r>
          </w:p>
          <w:p>
            <w:pPr>
              <w:pStyle w:val="Style66"/>
              <w:keepNext w:val="0"/>
              <w:keepLines w:val="0"/>
              <w:widowControl w:val="0"/>
              <w:numPr>
                <w:ilvl w:val="0"/>
                <w:numId w:val="223"/>
              </w:numPr>
              <w:shd w:val="clear" w:color="auto" w:fill="auto"/>
              <w:tabs>
                <w:tab w:pos="23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Ingenieure;</w:t>
            </w:r>
          </w:p>
          <w:p>
            <w:pPr>
              <w:pStyle w:val="Style66"/>
              <w:keepNext w:val="0"/>
              <w:keepLines w:val="0"/>
              <w:widowControl w:val="0"/>
              <w:numPr>
                <w:ilvl w:val="0"/>
                <w:numId w:val="223"/>
              </w:numPr>
              <w:shd w:val="clear" w:color="auto" w:fill="auto"/>
              <w:tabs>
                <w:tab w:pos="192"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Kunstkritiker;</w:t>
            </w:r>
          </w:p>
          <w:p>
            <w:pPr>
              <w:pStyle w:val="Style66"/>
              <w:keepNext w:val="0"/>
              <w:keepLines w:val="0"/>
              <w:widowControl w:val="0"/>
              <w:numPr>
                <w:ilvl w:val="0"/>
                <w:numId w:val="223"/>
              </w:numPr>
              <w:shd w:val="clear" w:color="auto" w:fill="auto"/>
              <w:tabs>
                <w:tab w:pos="221"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Buchhalter, Postbeamter, Drucker;</w:t>
            </w:r>
          </w:p>
          <w:p>
            <w:pPr>
              <w:pStyle w:val="Style66"/>
              <w:keepNext w:val="0"/>
              <w:keepLines w:val="0"/>
              <w:widowControl w:val="0"/>
              <w:numPr>
                <w:ilvl w:val="0"/>
                <w:numId w:val="223"/>
              </w:numPr>
              <w:shd w:val="clear" w:color="auto" w:fill="auto"/>
              <w:tabs>
                <w:tab w:pos="23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Landwirt usw.</w:t>
            </w:r>
          </w:p>
        </w:tc>
        <w:tc>
          <w:tcPr>
            <w:tcBorders>
              <w:top w:val="single" w:sz="4"/>
              <w:left w:val="single" w:sz="4"/>
            </w:tcBorders>
            <w:shd w:val="clear" w:color="auto" w:fill="FFFFFF"/>
            <w:vAlign w:val="top"/>
          </w:tcPr>
          <w:p>
            <w:pPr>
              <w:pStyle w:val="Style66"/>
              <w:keepNext w:val="0"/>
              <w:keepLines w:val="0"/>
              <w:widowControl w:val="0"/>
              <w:numPr>
                <w:ilvl w:val="0"/>
                <w:numId w:val="225"/>
              </w:numPr>
              <w:shd w:val="clear" w:color="auto" w:fill="auto"/>
              <w:tabs>
                <w:tab w:pos="23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Erfinder;</w:t>
            </w:r>
          </w:p>
          <w:p>
            <w:pPr>
              <w:pStyle w:val="Style66"/>
              <w:keepNext w:val="0"/>
              <w:keepLines w:val="0"/>
              <w:widowControl w:val="0"/>
              <w:numPr>
                <w:ilvl w:val="0"/>
                <w:numId w:val="225"/>
              </w:numPr>
              <w:shd w:val="clear" w:color="auto" w:fill="auto"/>
              <w:tabs>
                <w:tab w:pos="235"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Dichter, Schriftsteller;</w:t>
            </w:r>
          </w:p>
          <w:p>
            <w:pPr>
              <w:pStyle w:val="Style66"/>
              <w:keepNext w:val="0"/>
              <w:keepLines w:val="0"/>
              <w:widowControl w:val="0"/>
              <w:numPr>
                <w:ilvl w:val="0"/>
                <w:numId w:val="225"/>
              </w:numPr>
              <w:shd w:val="clear" w:color="auto" w:fill="auto"/>
              <w:tabs>
                <w:tab w:pos="23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Psychologe, Psychiater;</w:t>
            </w:r>
          </w:p>
          <w:p>
            <w:pPr>
              <w:pStyle w:val="Style66"/>
              <w:keepNext w:val="0"/>
              <w:keepLines w:val="0"/>
              <w:widowControl w:val="0"/>
              <w:numPr>
                <w:ilvl w:val="0"/>
                <w:numId w:val="225"/>
              </w:numPr>
              <w:shd w:val="clear" w:color="auto" w:fill="auto"/>
              <w:tabs>
                <w:tab w:pos="25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Mythologe, Mystiker, Archä</w:t>
              <w:softHyphen/>
              <w:t>ologe, Geologe, Paläontologe;</w:t>
            </w:r>
          </w:p>
          <w:p>
            <w:pPr>
              <w:pStyle w:val="Style66"/>
              <w:keepNext w:val="0"/>
              <w:keepLines w:val="0"/>
              <w:widowControl w:val="0"/>
              <w:numPr>
                <w:ilvl w:val="0"/>
                <w:numId w:val="225"/>
              </w:numPr>
              <w:shd w:val="clear" w:color="auto" w:fill="auto"/>
              <w:tabs>
                <w:tab w:pos="24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Expeditions</w:t>
              <w:softHyphen/>
              <w:t>leiter, Missionar;</w:t>
            </w:r>
          </w:p>
          <w:p>
            <w:pPr>
              <w:pStyle w:val="Style66"/>
              <w:keepNext w:val="0"/>
              <w:keepLines w:val="0"/>
              <w:widowControl w:val="0"/>
              <w:numPr>
                <w:ilvl w:val="0"/>
                <w:numId w:val="225"/>
              </w:numPr>
              <w:shd w:val="clear" w:color="auto" w:fill="auto"/>
              <w:tabs>
                <w:tab w:pos="293"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Musiker;</w:t>
            </w:r>
          </w:p>
          <w:p>
            <w:pPr>
              <w:pStyle w:val="Style66"/>
              <w:keepNext w:val="0"/>
              <w:keepLines w:val="0"/>
              <w:widowControl w:val="0"/>
              <w:numPr>
                <w:ilvl w:val="0"/>
                <w:numId w:val="225"/>
              </w:numPr>
              <w:shd w:val="clear" w:color="auto" w:fill="auto"/>
              <w:tabs>
                <w:tab w:pos="269"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Apotheker, Chemiker usw.</w:t>
            </w:r>
          </w:p>
        </w:tc>
        <w:tc>
          <w:tcPr>
            <w:tcBorders>
              <w:top w:val="single" w:sz="4"/>
              <w:left w:val="single" w:sz="4"/>
            </w:tcBorders>
            <w:shd w:val="clear" w:color="auto" w:fill="FFFFFF"/>
            <w:vAlign w:val="center"/>
          </w:tcPr>
          <w:p>
            <w:pPr>
              <w:pStyle w:val="Style66"/>
              <w:keepNext w:val="0"/>
              <w:keepLines w:val="0"/>
              <w:widowControl w:val="0"/>
              <w:numPr>
                <w:ilvl w:val="0"/>
                <w:numId w:val="227"/>
              </w:numPr>
              <w:shd w:val="clear" w:color="auto" w:fill="auto"/>
              <w:tabs>
                <w:tab w:pos="278"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Antiquitäten</w:t>
              <w:softHyphen/>
              <w:t>händler, Muse- umsangcstellter, Kunstsammlcr;</w:t>
            </w:r>
          </w:p>
          <w:p>
            <w:pPr>
              <w:pStyle w:val="Style66"/>
              <w:keepNext w:val="0"/>
              <w:keepLines w:val="0"/>
              <w:widowControl w:val="0"/>
              <w:numPr>
                <w:ilvl w:val="0"/>
                <w:numId w:val="227"/>
              </w:numPr>
              <w:shd w:val="clear" w:color="auto" w:fill="auto"/>
              <w:tabs>
                <w:tab w:pos="192"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Kunstkritiker;</w:t>
            </w:r>
          </w:p>
          <w:p>
            <w:pPr>
              <w:pStyle w:val="Style66"/>
              <w:keepNext w:val="0"/>
              <w:keepLines w:val="0"/>
              <w:widowControl w:val="0"/>
              <w:numPr>
                <w:ilvl w:val="0"/>
                <w:numId w:val="227"/>
              </w:numPr>
              <w:shd w:val="clear" w:color="auto" w:fill="auto"/>
              <w:tabs>
                <w:tab w:pos="336"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Maler, An</w:t>
              <w:softHyphen/>
              <w:t>streicher;</w:t>
            </w:r>
          </w:p>
          <w:p>
            <w:pPr>
              <w:pStyle w:val="Style66"/>
              <w:keepNext w:val="0"/>
              <w:keepLines w:val="0"/>
              <w:widowControl w:val="0"/>
              <w:numPr>
                <w:ilvl w:val="0"/>
                <w:numId w:val="227"/>
              </w:numPr>
              <w:shd w:val="clear" w:color="auto" w:fill="auto"/>
              <w:tabs>
                <w:tab w:pos="259"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Bankier, Pfandleihan</w:t>
              <w:softHyphen/>
              <w:t>staltsangestell</w:t>
              <w:softHyphen/>
              <w:t>ter;</w:t>
            </w:r>
          </w:p>
          <w:p>
            <w:pPr>
              <w:pStyle w:val="Style66"/>
              <w:keepNext w:val="0"/>
              <w:keepLines w:val="0"/>
              <w:widowControl w:val="0"/>
              <w:numPr>
                <w:ilvl w:val="0"/>
                <w:numId w:val="227"/>
              </w:numPr>
              <w:shd w:val="clear" w:color="auto" w:fill="auto"/>
              <w:tabs>
                <w:tab w:pos="230"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Abfallsamm- 1er, Straßenkeh</w:t>
              <w:softHyphen/>
              <w:t>rer;</w:t>
            </w:r>
          </w:p>
          <w:p>
            <w:pPr>
              <w:pStyle w:val="Style66"/>
              <w:keepNext w:val="0"/>
              <w:keepLines w:val="0"/>
              <w:widowControl w:val="0"/>
              <w:numPr>
                <w:ilvl w:val="0"/>
                <w:numId w:val="227"/>
              </w:numPr>
              <w:shd w:val="clear" w:color="auto" w:fill="auto"/>
              <w:tabs>
                <w:tab w:pos="278"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chemische Reiniger, Zya- nicrer;</w:t>
            </w:r>
          </w:p>
          <w:p>
            <w:pPr>
              <w:pStyle w:val="Style66"/>
              <w:keepNext w:val="0"/>
              <w:keepLines w:val="0"/>
              <w:widowControl w:val="0"/>
              <w:numPr>
                <w:ilvl w:val="0"/>
                <w:numId w:val="227"/>
              </w:numPr>
              <w:shd w:val="clear" w:color="auto" w:fill="auto"/>
              <w:tabs>
                <w:tab w:pos="269"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als Arzt: Darmspezialist usw.</w:t>
            </w:r>
          </w:p>
        </w:tc>
        <w:tc>
          <w:tcPr>
            <w:tcBorders>
              <w:top w:val="single" w:sz="4"/>
              <w:left w:val="single" w:sz="4"/>
            </w:tcBorders>
            <w:shd w:val="clear" w:color="auto" w:fill="FFFFFF"/>
            <w:vAlign w:val="top"/>
          </w:tcPr>
          <w:p>
            <w:pPr>
              <w:pStyle w:val="Style66"/>
              <w:keepNext w:val="0"/>
              <w:keepLines w:val="0"/>
              <w:widowControl w:val="0"/>
              <w:numPr>
                <w:ilvl w:val="0"/>
                <w:numId w:val="229"/>
              </w:numPr>
              <w:shd w:val="clear" w:color="auto" w:fill="auto"/>
              <w:tabs>
                <w:tab w:pos="293"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Sprachlehrer, Zahnarzt, Zahn</w:t>
              <w:softHyphen/>
              <w:t>chirurg;</w:t>
            </w:r>
          </w:p>
          <w:p>
            <w:pPr>
              <w:pStyle w:val="Style66"/>
              <w:keepNext w:val="0"/>
              <w:keepLines w:val="0"/>
              <w:widowControl w:val="0"/>
              <w:numPr>
                <w:ilvl w:val="0"/>
                <w:numId w:val="229"/>
              </w:numPr>
              <w:shd w:val="clear" w:color="auto" w:fill="auto"/>
              <w:tabs>
                <w:tab w:pos="25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Börsianer, Bankier;</w:t>
            </w:r>
          </w:p>
          <w:p>
            <w:pPr>
              <w:pStyle w:val="Style66"/>
              <w:keepNext w:val="0"/>
              <w:keepLines w:val="0"/>
              <w:widowControl w:val="0"/>
              <w:numPr>
                <w:ilvl w:val="0"/>
                <w:numId w:val="229"/>
              </w:numPr>
              <w:shd w:val="clear" w:color="auto" w:fill="auto"/>
              <w:tabs>
                <w:tab w:pos="24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Einkäufer, Agent, Vertre</w:t>
              <w:softHyphen/>
              <w:t>ter;,</w:t>
            </w:r>
          </w:p>
          <w:p>
            <w:pPr>
              <w:pStyle w:val="Style66"/>
              <w:keepNext w:val="0"/>
              <w:keepLines w:val="0"/>
              <w:widowControl w:val="0"/>
              <w:numPr>
                <w:ilvl w:val="0"/>
                <w:numId w:val="229"/>
              </w:numPr>
              <w:shd w:val="clear" w:color="auto" w:fill="auto"/>
              <w:tabs>
                <w:tab w:pos="293"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Koch, Gast</w:t>
              <w:softHyphen/>
              <w:t>wirt, Cafetier, Barmixer, Wein</w:t>
              <w:softHyphen/>
              <w:t>koster;</w:t>
            </w:r>
          </w:p>
          <w:p>
            <w:pPr>
              <w:pStyle w:val="Style66"/>
              <w:keepNext w:val="0"/>
              <w:keepLines w:val="0"/>
              <w:widowControl w:val="0"/>
              <w:numPr>
                <w:ilvl w:val="0"/>
                <w:numId w:val="229"/>
              </w:numPr>
              <w:shd w:val="clear" w:color="auto" w:fill="auto"/>
              <w:tabs>
                <w:tab w:pos="259"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Musik: Blas</w:t>
              <w:softHyphen/>
              <w:t>instrumente, Jazz;</w:t>
            </w:r>
          </w:p>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j)</w:t>
            </w:r>
            <w:r>
              <w:rPr>
                <w:color w:val="000000"/>
                <w:spacing w:val="0"/>
                <w:w w:val="100"/>
                <w:position w:val="0"/>
                <w:sz w:val="18"/>
                <w:szCs w:val="18"/>
                <w:shd w:val="clear" w:color="auto" w:fill="auto"/>
                <w:lang w:val="de-DE" w:eastAsia="de-DE" w:bidi="de-DE"/>
              </w:rPr>
              <w:t xml:space="preserve"> Film, Musik</w:t>
              <w:softHyphen/>
              <w:t>schule, Konzcrt- bürolciter usw.</w:t>
            </w:r>
          </w:p>
        </w:tc>
      </w:tr>
      <w:tr>
        <w:trPr>
          <w:trHeight w:val="152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V.</w:t>
            </w:r>
          </w:p>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Sublimierung</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Denkkunst</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Philosophie Metaphysik Ästhetik</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Logik Mathematik </w:t>
            </w:r>
            <w:r>
              <w:rPr>
                <w:i/>
                <w:iCs/>
                <w:color w:val="000000"/>
                <w:spacing w:val="0"/>
                <w:w w:val="100"/>
                <w:position w:val="0"/>
                <w:sz w:val="18"/>
                <w:szCs w:val="18"/>
                <w:shd w:val="clear" w:color="auto" w:fill="auto"/>
                <w:lang w:val="de-DE" w:eastAsia="de-DE" w:bidi="de-DE"/>
              </w:rPr>
              <w:t>Sozialistische Humanisten</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Dichtung</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Forschung Schöpferisch- </w:t>
            </w:r>
            <w:r>
              <w:rPr>
                <w:i/>
                <w:iCs/>
                <w:color w:val="000000"/>
                <w:spacing w:val="0"/>
                <w:w w:val="100"/>
                <w:position w:val="0"/>
                <w:sz w:val="18"/>
                <w:szCs w:val="18"/>
                <w:shd w:val="clear" w:color="auto" w:fill="auto"/>
                <w:lang w:val="de-DE" w:eastAsia="de-DE" w:bidi="de-DE"/>
              </w:rPr>
              <w:t>geistige</w:t>
            </w:r>
          </w:p>
          <w:p>
            <w:pPr>
              <w:pStyle w:val="Style6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Humanisten</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Nationalökonomie </w:t>
            </w:r>
            <w:r>
              <w:rPr>
                <w:color w:val="000000"/>
                <w:spacing w:val="0"/>
                <w:w w:val="100"/>
                <w:position w:val="0"/>
                <w:sz w:val="18"/>
                <w:szCs w:val="18"/>
                <w:shd w:val="clear" w:color="auto" w:fill="auto"/>
                <w:lang w:val="de-DE" w:eastAsia="de-DE" w:bidi="de-DE"/>
              </w:rPr>
              <w:t>Ökonomische Humanisten</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Sprachkunst </w:t>
            </w:r>
            <w:r>
              <w:rPr>
                <w:color w:val="000000"/>
                <w:spacing w:val="0"/>
                <w:w w:val="100"/>
                <w:position w:val="0"/>
                <w:sz w:val="18"/>
                <w:szCs w:val="18"/>
                <w:shd w:val="clear" w:color="auto" w:fill="auto"/>
                <w:lang w:val="de-DE" w:eastAsia="de-DE" w:bidi="de-DE"/>
              </w:rPr>
              <w:t>und Kunst im allgemeinen</w:t>
            </w:r>
          </w:p>
        </w:tc>
      </w:tr>
      <w:tr>
        <w:trPr>
          <w:trHeight w:val="1886"/>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VI.</w:t>
            </w:r>
          </w:p>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Symptombildung </w:t>
            </w:r>
            <w:r>
              <w:rPr>
                <w:color w:val="000000"/>
                <w:spacing w:val="0"/>
                <w:w w:val="100"/>
                <w:position w:val="0"/>
                <w:sz w:val="18"/>
                <w:szCs w:val="18"/>
                <w:shd w:val="clear" w:color="auto" w:fill="auto"/>
                <w:lang w:val="de-DE" w:eastAsia="de-DE" w:bidi="de-DE"/>
              </w:rPr>
              <w:t xml:space="preserve">und </w:t>
            </w:r>
            <w:r>
              <w:rPr>
                <w:i/>
                <w:iCs/>
                <w:color w:val="000000"/>
                <w:spacing w:val="0"/>
                <w:w w:val="100"/>
                <w:position w:val="0"/>
                <w:sz w:val="18"/>
                <w:szCs w:val="18"/>
                <w:shd w:val="clear" w:color="auto" w:fill="auto"/>
                <w:lang w:val="de-DE" w:eastAsia="de-DE" w:bidi="de-DE"/>
              </w:rPr>
              <w:t>Krankheits</w:t>
              <w:softHyphen/>
              <w:t>formen</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 Katatonie,</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Schizoidie, Zwangsneurose, Konversions</w:t>
              <w:softHyphen/>
              <w:t>hysterie, Hypo</w:t>
              <w:softHyphen/>
              <w:t>chondrie, Feti</w:t>
              <w:softHyphen/>
              <w:t>schismus;</w:t>
            </w:r>
          </w:p>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b)</w:t>
            </w:r>
            <w:r>
              <w:rPr>
                <w:color w:val="000000"/>
                <w:spacing w:val="0"/>
                <w:w w:val="100"/>
                <w:position w:val="0"/>
                <w:sz w:val="18"/>
                <w:szCs w:val="18"/>
                <w:shd w:val="clear" w:color="auto" w:fill="auto"/>
                <w:lang w:val="de-DE" w:eastAsia="de-DE" w:bidi="de-DE"/>
              </w:rPr>
              <w:t xml:space="preserve"> Arbeitsscheu, Vagabund, Ein</w:t>
              <w:softHyphen/>
              <w:t>brecher</w:t>
            </w:r>
          </w:p>
        </w:tc>
        <w:tc>
          <w:tcPr>
            <w:tcBorders>
              <w:top w:val="single" w:sz="4"/>
              <w:left w:val="single" w:sz="4"/>
              <w:bottom w:val="single" w:sz="4"/>
            </w:tcBorders>
            <w:shd w:val="clear" w:color="auto" w:fill="FFFFFF"/>
            <w:vAlign w:val="center"/>
          </w:tcPr>
          <w:p>
            <w:pPr>
              <w:pStyle w:val="Style66"/>
              <w:keepNext w:val="0"/>
              <w:keepLines w:val="0"/>
              <w:widowControl w:val="0"/>
              <w:numPr>
                <w:ilvl w:val="0"/>
                <w:numId w:val="231"/>
              </w:numPr>
              <w:shd w:val="clear" w:color="auto" w:fill="auto"/>
              <w:tabs>
                <w:tab w:pos="211"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Paranoid,</w:t>
            </w:r>
            <w:r>
              <w:rPr>
                <w:color w:val="000000"/>
                <w:spacing w:val="0"/>
                <w:w w:val="100"/>
                <w:position w:val="0"/>
                <w:sz w:val="18"/>
                <w:szCs w:val="18"/>
                <w:shd w:val="clear" w:color="auto" w:fill="auto"/>
                <w:lang w:val="de-DE" w:eastAsia="de-DE" w:bidi="de-DE"/>
              </w:rPr>
              <w:t xml:space="preserve"> Schi</w:t>
              <w:softHyphen/>
              <w:t>zophrenie, Que</w:t>
              <w:softHyphen/>
              <w:t>rulanz, Größen</w:t>
              <w:softHyphen/>
              <w:t>wahn, Narko</w:t>
              <w:softHyphen/>
              <w:t>manie;</w:t>
            </w:r>
          </w:p>
          <w:p>
            <w:pPr>
              <w:pStyle w:val="Style66"/>
              <w:keepNext w:val="0"/>
              <w:keepLines w:val="0"/>
              <w:widowControl w:val="0"/>
              <w:numPr>
                <w:ilvl w:val="0"/>
                <w:numId w:val="231"/>
              </w:numPr>
              <w:shd w:val="clear" w:color="auto" w:fill="auto"/>
              <w:tabs>
                <w:tab w:pos="269"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politische Verbrecher mit Größenwahn, Hochstapelei, Schwindler</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233"/>
              </w:numPr>
              <w:shd w:val="clear" w:color="auto" w:fill="auto"/>
              <w:tabs>
                <w:tab w:pos="254"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Depression, </w:t>
            </w:r>
            <w:r>
              <w:rPr>
                <w:color w:val="000000"/>
                <w:spacing w:val="0"/>
                <w:w w:val="100"/>
                <w:position w:val="0"/>
                <w:sz w:val="18"/>
                <w:szCs w:val="18"/>
                <w:shd w:val="clear" w:color="auto" w:fill="auto"/>
                <w:lang w:val="de-DE" w:eastAsia="de-DE" w:bidi="de-DE"/>
              </w:rPr>
              <w:t>Melancholie, Haltlosigkeit, Fetischismus;</w:t>
            </w:r>
          </w:p>
          <w:p>
            <w:pPr>
              <w:pStyle w:val="Style66"/>
              <w:keepNext w:val="0"/>
              <w:keepLines w:val="0"/>
              <w:widowControl w:val="0"/>
              <w:numPr>
                <w:ilvl w:val="0"/>
                <w:numId w:val="233"/>
              </w:numPr>
              <w:shd w:val="clear" w:color="auto" w:fill="auto"/>
              <w:tabs>
                <w:tab w:pos="283"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Diebe, Halt</w:t>
              <w:softHyphen/>
              <w:t>lose</w:t>
            </w:r>
          </w:p>
        </w:tc>
        <w:tc>
          <w:tcPr>
            <w:tcBorders>
              <w:top w:val="single" w:sz="4"/>
              <w:left w:val="single" w:sz="4"/>
              <w:bottom w:val="single" w:sz="4"/>
            </w:tcBorders>
            <w:shd w:val="clear" w:color="auto" w:fill="FFFFFF"/>
            <w:vAlign w:val="top"/>
          </w:tcPr>
          <w:p>
            <w:pPr>
              <w:pStyle w:val="Style66"/>
              <w:keepNext w:val="0"/>
              <w:keepLines w:val="0"/>
              <w:widowControl w:val="0"/>
              <w:numPr>
                <w:ilvl w:val="0"/>
                <w:numId w:val="235"/>
              </w:numPr>
              <w:shd w:val="clear" w:color="auto" w:fill="auto"/>
              <w:tabs>
                <w:tab w:pos="250"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Manie,</w:t>
            </w:r>
            <w:r>
              <w:rPr>
                <w:color w:val="000000"/>
                <w:spacing w:val="0"/>
                <w:w w:val="100"/>
                <w:position w:val="0"/>
                <w:sz w:val="18"/>
                <w:szCs w:val="18"/>
                <w:shd w:val="clear" w:color="auto" w:fill="auto"/>
                <w:lang w:val="de-DE" w:eastAsia="de-DE" w:bidi="de-DE"/>
              </w:rPr>
              <w:t xml:space="preserve"> Hypo</w:t>
              <w:softHyphen/>
              <w:t xml:space="preserve">manie, </w:t>
            </w:r>
            <w:r>
              <w:rPr>
                <w:i/>
                <w:iCs/>
                <w:color w:val="000000"/>
                <w:spacing w:val="0"/>
                <w:w w:val="100"/>
                <w:position w:val="0"/>
                <w:sz w:val="18"/>
                <w:szCs w:val="18"/>
                <w:shd w:val="clear" w:color="auto" w:fill="auto"/>
                <w:lang w:val="de-DE" w:eastAsia="de-DE" w:bidi="de-DE"/>
              </w:rPr>
              <w:t>Sucht</w:t>
              <w:softHyphen/>
              <w:t xml:space="preserve">krankheiten </w:t>
            </w:r>
            <w:r>
              <w:rPr>
                <w:color w:val="000000"/>
                <w:spacing w:val="0"/>
                <w:w w:val="100"/>
                <w:position w:val="0"/>
                <w:sz w:val="18"/>
                <w:szCs w:val="18"/>
                <w:shd w:val="clear" w:color="auto" w:fill="auto"/>
                <w:lang w:val="de-DE" w:eastAsia="de-DE" w:bidi="de-DE"/>
              </w:rPr>
              <w:t xml:space="preserve">(Trunksucht), </w:t>
            </w:r>
            <w:r>
              <w:rPr>
                <w:i/>
                <w:iCs/>
                <w:color w:val="000000"/>
                <w:spacing w:val="0"/>
                <w:w w:val="100"/>
                <w:position w:val="0"/>
                <w:sz w:val="18"/>
                <w:szCs w:val="18"/>
                <w:shd w:val="clear" w:color="auto" w:fill="auto"/>
                <w:lang w:val="de-DE" w:eastAsia="de-DE" w:bidi="de-DE"/>
              </w:rPr>
              <w:t>Haltlosigkeit;</w:t>
            </w:r>
          </w:p>
          <w:p>
            <w:pPr>
              <w:pStyle w:val="Style66"/>
              <w:keepNext w:val="0"/>
              <w:keepLines w:val="0"/>
              <w:widowControl w:val="0"/>
              <w:numPr>
                <w:ilvl w:val="0"/>
                <w:numId w:val="235"/>
              </w:numPr>
              <w:shd w:val="clear" w:color="auto" w:fill="auto"/>
              <w:tabs>
                <w:tab w:pos="26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Hochstapelei, Betrug, Bigamie</w:t>
            </w:r>
          </w:p>
        </w:tc>
      </w:tr>
    </w:tbl>
    <w:p>
      <w:pPr>
        <w:widowControl w:val="0"/>
        <w:spacing w:after="279" w:line="1" w:lineRule="exact"/>
      </w:pP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auf das Suchen des verlorenen und einmaligen Objektes einstellt</w:t>
      </w:r>
      <w:r>
        <w:rPr>
          <w:color w:val="000000"/>
          <w:spacing w:val="0"/>
          <w:w w:val="100"/>
          <w:position w:val="0"/>
          <w:shd w:val="clear" w:color="auto" w:fill="auto"/>
          <w:lang w:val="de-DE" w:eastAsia="de-DE" w:bidi="de-DE"/>
        </w:rPr>
        <w:t xml:space="preserve"> und alle anderen Ge</w:t>
        <w:softHyphen/>
        <w:t>danken und Handlungen durch dieses über alle Maßen gesteigerte Suchen in den Hintergrund gedrängt werden.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Symptome des </w:t>
      </w:r>
      <w:r>
        <w:rPr>
          <w:i/>
          <w:iCs/>
          <w:color w:val="000000"/>
          <w:spacing w:val="0"/>
          <w:w w:val="100"/>
          <w:position w:val="0"/>
          <w:shd w:val="clear" w:color="auto" w:fill="auto"/>
          <w:lang w:val="de-DE" w:eastAsia="de-DE" w:bidi="de-DE"/>
        </w:rPr>
        <w:t>Paranoids</w:t>
      </w:r>
      <w:r>
        <w:rPr>
          <w:color w:val="000000"/>
          <w:spacing w:val="0"/>
          <w:w w:val="100"/>
          <w:position w:val="0"/>
          <w:shd w:val="clear" w:color="auto" w:fill="auto"/>
          <w:lang w:val="de-DE" w:eastAsia="de-DE" w:bidi="de-DE"/>
        </w:rPr>
        <w:t xml:space="preserve"> lauten in den älteren Büchern: 1 </w:t>
      </w:r>
      <w:r>
        <w:rPr>
          <w:i/>
          <w:iCs/>
          <w:color w:val="000000"/>
          <w:spacing w:val="0"/>
          <w:w w:val="100"/>
          <w:position w:val="0"/>
          <w:shd w:val="clear" w:color="auto" w:fill="auto"/>
          <w:lang w:val="de-DE" w:eastAsia="de-DE" w:bidi="de-DE"/>
        </w:rPr>
        <w:t xml:space="preserve">.Wahnideen </w:t>
      </w:r>
      <w:r>
        <w:rPr>
          <w:color w:val="000000"/>
          <w:spacing w:val="0"/>
          <w:w w:val="100"/>
          <w:position w:val="0"/>
          <w:shd w:val="clear" w:color="auto" w:fill="auto"/>
          <w:lang w:val="de-DE" w:eastAsia="de-DE" w:bidi="de-DE"/>
        </w:rPr>
        <w:t>(Größenwahn, sensitive Beziehungs-, Beobachtungs-, Deutungs-, Verfolgungs-, Eifersuchts-, Querulanz-, Beschuldigungs-, hypochondrische Wahnbildungen).</w:t>
      </w:r>
    </w:p>
    <w:p>
      <w:pPr>
        <w:pStyle w:val="Style13"/>
        <w:keepNext w:val="0"/>
        <w:keepLines w:val="0"/>
        <w:widowControl w:val="0"/>
        <w:numPr>
          <w:ilvl w:val="0"/>
          <w:numId w:val="237"/>
        </w:numPr>
        <w:shd w:val="clear" w:color="auto" w:fill="auto"/>
        <w:tabs>
          <w:tab w:pos="260" w:val="left"/>
        </w:tabs>
        <w:bidi w:val="0"/>
        <w:spacing w:line="240" w:lineRule="auto"/>
        <w:ind w:left="0" w:firstLine="0"/>
        <w:jc w:val="left"/>
      </w:pPr>
      <w:r>
        <w:rPr>
          <w:i/>
          <w:iCs/>
          <w:color w:val="000000"/>
          <w:spacing w:val="0"/>
          <w:w w:val="100"/>
          <w:position w:val="0"/>
          <w:shd w:val="clear" w:color="auto" w:fill="auto"/>
          <w:lang w:val="de-DE" w:eastAsia="de-DE" w:bidi="de-DE"/>
        </w:rPr>
        <w:t>Sinnestäuschungen, Halluzinationen.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wir in dieser Syndromatik des Paranoiden als das Besondere und Zen</w:t>
        <w:softHyphen/>
        <w:t xml:space="preserve">trale erachten, ist das </w:t>
      </w:r>
      <w:r>
        <w:rPr>
          <w:i/>
          <w:iCs/>
          <w:color w:val="000000"/>
          <w:spacing w:val="0"/>
          <w:w w:val="100"/>
          <w:position w:val="0"/>
          <w:shd w:val="clear" w:color="auto" w:fill="auto"/>
          <w:lang w:val="de-DE" w:eastAsia="de-DE" w:bidi="de-DE"/>
        </w:rPr>
        <w:t>Doppeldenken.</w:t>
      </w:r>
      <w:r>
        <w:rPr>
          <w:color w:val="000000"/>
          <w:spacing w:val="0"/>
          <w:w w:val="100"/>
          <w:position w:val="0"/>
          <w:shd w:val="clear" w:color="auto" w:fill="auto"/>
          <w:lang w:val="de-DE" w:eastAsia="de-DE" w:bidi="de-DE"/>
        </w:rPr>
        <w:t xml:space="preserve"> Alle anderen Symptome sind unserem Dafür</w:t>
        <w:softHyphen/>
        <w:t>halten nach die Folgeerscheinungen des Doppeldenkens.</w:t>
      </w:r>
    </w:p>
    <w:p>
      <w:pPr>
        <w:pStyle w:val="Style13"/>
        <w:keepNext w:val="0"/>
        <w:keepLines w:val="0"/>
        <w:widowControl w:val="0"/>
        <w:shd w:val="clear" w:color="auto" w:fill="auto"/>
        <w:bidi w:val="0"/>
        <w:spacing w:line="240" w:lineRule="auto"/>
        <w:ind w:left="0" w:firstLine="360"/>
        <w:jc w:val="left"/>
        <w:sectPr>
          <w:headerReference w:type="default" r:id="rId133"/>
          <w:footerReference w:type="default" r:id="rId134"/>
          <w:headerReference w:type="even" r:id="rId135"/>
          <w:footerReference w:type="even" r:id="rId136"/>
          <w:headerReference w:type="first" r:id="rId137"/>
          <w:footerReference w:type="first" r:id="rId138"/>
          <w:footnotePr>
            <w:pos w:val="pageBottom"/>
            <w:numFmt w:val="decimal"/>
            <w:numRestart w:val="continuous"/>
            <w15:footnoteColumns w:val="1"/>
          </w:footnotePr>
          <w:pgSz w:w="12240" w:h="15840"/>
          <w:pgMar w:top="2481" w:left="2429" w:right="2491" w:bottom="2434" w:header="0" w:footer="3" w:gutter="0"/>
          <w:cols w:space="720"/>
          <w:noEndnote/>
          <w:titlePg/>
          <w:rtlGutter w:val="0"/>
          <w:docGrid w:linePitch="360"/>
        </w:sectPr>
      </w:pPr>
      <w:r>
        <w:rPr>
          <w:i/>
          <w:iCs/>
          <w:color w:val="000000"/>
          <w:spacing w:val="0"/>
          <w:w w:val="100"/>
          <w:position w:val="0"/>
          <w:shd w:val="clear" w:color="auto" w:fill="auto"/>
          <w:lang w:val="de-DE" w:eastAsia="de-DE" w:bidi="de-DE"/>
        </w:rPr>
        <w:t>Nun ist aber das Doppeldenken, die Verdoppelung des Ichs, die Ausdehnung des Ichs bis ^um kosmischen Erleben, die Ambitendenz die extrem pathologische Folge der Funktion des Triebfaktors p, also des egodiastolischen Bedürfnisses. Auf Grund des</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krankhaft gesteigerten egodiastolischen Bedürfnisses dehnt sich das Ich grenzenlos aus.</w:t>
      </w:r>
      <w:r>
        <w:rPr>
          <w:color w:val="000000"/>
          <w:spacing w:val="0"/>
          <w:w w:val="100"/>
          <w:position w:val="0"/>
          <w:shd w:val="clear" w:color="auto" w:fill="auto"/>
          <w:lang w:val="de-DE" w:eastAsia="de-DE" w:bidi="de-DE"/>
        </w:rPr>
        <w:t xml:space="preserve"> Es kann eben das und auch dessen Gegenteil sein, d. h., </w:t>
      </w:r>
      <w:r>
        <w:rPr>
          <w:i/>
          <w:iCs/>
          <w:color w:val="000000"/>
          <w:spacing w:val="0"/>
          <w:w w:val="100"/>
          <w:position w:val="0"/>
          <w:shd w:val="clear" w:color="auto" w:fill="auto"/>
          <w:lang w:val="de-DE" w:eastAsia="de-DE" w:bidi="de-DE"/>
        </w:rPr>
        <w:t>das Ich kann alles sein.</w:t>
      </w:r>
      <w:r>
        <w:rPr>
          <w:color w:val="000000"/>
          <w:spacing w:val="0"/>
          <w:w w:val="100"/>
          <w:position w:val="0"/>
          <w:shd w:val="clear" w:color="auto" w:fill="auto"/>
          <w:lang w:val="de-DE" w:eastAsia="de-DE" w:bidi="de-DE"/>
        </w:rPr>
        <w:t xml:space="preserve"> Diese Ausdehnung des Ichs in positiver Richtung ist die Funktion des Faktors ff- </w:t>
      </w:r>
      <w:r>
        <w:rPr>
          <w:i/>
          <w:iCs/>
          <w:color w:val="000000"/>
          <w:spacing w:val="0"/>
          <w:w w:val="100"/>
          <w:position w:val="0"/>
          <w:shd w:val="clear" w:color="auto" w:fill="auto"/>
          <w:lang w:val="de-DE" w:eastAsia="de-DE" w:bidi="de-DE"/>
        </w:rPr>
        <w:t xml:space="preserve">p </w:t>
      </w:r>
      <w:r>
        <w:rPr>
          <w:color w:val="000000"/>
          <w:spacing w:val="0"/>
          <w:w w:val="100"/>
          <w:position w:val="0"/>
          <w:shd w:val="clear" w:color="auto" w:fill="auto"/>
          <w:lang w:val="de-DE" w:eastAsia="de-DE" w:bidi="de-DE"/>
        </w:rPr>
        <w:t>und führt zu Zuständen von Größenwahn, Religionswahn, kosmischen Wahn</w:t>
        <w:softHyphen/>
        <w:t>bildungen, Verschmelzungen usw.</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Gemeinsame in diesen Triebvorgängen ist die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d. h. Verdoppe</w:t>
        <w:softHyphen/>
        <w:t xml:space="preserve">lung des Ichs, </w:t>
      </w:r>
      <w:r>
        <w:rPr>
          <w:i/>
          <w:iCs/>
          <w:color w:val="000000"/>
          <w:spacing w:val="0"/>
          <w:w w:val="100"/>
          <w:position w:val="0"/>
          <w:shd w:val="clear" w:color="auto" w:fill="auto"/>
          <w:lang w:val="de-DE" w:eastAsia="de-DE" w:bidi="de-DE"/>
        </w:rPr>
        <w:t>die Ausdehnung des Ichs</w:t>
      </w:r>
      <w:r>
        <w:rPr>
          <w:color w:val="000000"/>
          <w:spacing w:val="0"/>
          <w:w w:val="100"/>
          <w:position w:val="0"/>
          <w:shd w:val="clear" w:color="auto" w:fill="auto"/>
          <w:lang w:val="de-DE" w:eastAsia="de-DE" w:bidi="de-DE"/>
        </w:rPr>
        <w:t xml:space="preserve"> in polar entgegengesetzten Richtungen der Schicksalsmöglichkeiten (Knecht - Herr, Christus-Antichrist usw. Näheres siehe Abwehrlehre, Kapitel Inflation).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Ausdehnung des Ichs, die Egodiastole, kann aber auch in </w:t>
      </w:r>
      <w:r>
        <w:rPr>
          <w:i/>
          <w:iCs/>
          <w:color w:val="000000"/>
          <w:spacing w:val="0"/>
          <w:w w:val="100"/>
          <w:position w:val="0"/>
          <w:shd w:val="clear" w:color="auto" w:fill="auto"/>
          <w:lang w:val="de-DE" w:eastAsia="de-DE" w:bidi="de-DE"/>
        </w:rPr>
        <w:t>negativer</w:t>
      </w:r>
      <w:r>
        <w:rPr>
          <w:color w:val="000000"/>
          <w:spacing w:val="0"/>
          <w:w w:val="100"/>
          <w:position w:val="0"/>
          <w:shd w:val="clear" w:color="auto" w:fill="auto"/>
          <w:lang w:val="de-DE" w:eastAsia="de-DE" w:bidi="de-DE"/>
        </w:rPr>
        <w:t xml:space="preserve"> Rich</w:t>
        <w:softHyphen/>
        <w:t xml:space="preserve">tung wirken. Das will sagen: Nicht ich, sondern die Umwelt ist allmächtig und kann mit mir machen, was sie will. Wir sprechen von </w:t>
      </w:r>
      <w:r>
        <w:rPr>
          <w:i/>
          <w:iCs/>
          <w:color w:val="000000"/>
          <w:spacing w:val="0"/>
          <w:w w:val="100"/>
          <w:position w:val="0"/>
          <w:shd w:val="clear" w:color="auto" w:fill="auto"/>
          <w:lang w:val="de-DE" w:eastAsia="de-DE" w:bidi="de-DE"/>
        </w:rPr>
        <w:t>Projektionen,</w:t>
      </w:r>
      <w:r>
        <w:rPr>
          <w:color w:val="000000"/>
          <w:spacing w:val="0"/>
          <w:w w:val="100"/>
          <w:position w:val="0"/>
          <w:shd w:val="clear" w:color="auto" w:fill="auto"/>
          <w:lang w:val="de-DE" w:eastAsia="de-DE" w:bidi="de-DE"/>
        </w:rPr>
        <w:t xml:space="preserve"> die aber die negative Wirkungsart des Faktors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repräsentieren,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Klinisch sprechen wir von Verfolgungs-, Bedeutungs-, von sensitivem Beziehungswahn usw. </w:t>
      </w:r>
      <w:r>
        <w:rPr>
          <w:i/>
          <w:iCs/>
          <w:color w:val="000000"/>
          <w:spacing w:val="0"/>
          <w:w w:val="100"/>
          <w:position w:val="0"/>
          <w:shd w:val="clear" w:color="auto" w:fill="auto"/>
          <w:lang w:val="de-DE" w:eastAsia="de-DE" w:bidi="de-DE"/>
        </w:rPr>
        <w:t>All das, was klinisch unter dem Namen «paranoid» z</w:t>
      </w:r>
      <w:r>
        <w:rPr>
          <w:i/>
          <w:iCs/>
          <w:color w:val="000000"/>
          <w:spacing w:val="0"/>
          <w:w w:val="100"/>
          <w:position w:val="0"/>
          <w:shd w:val="clear" w:color="auto" w:fill="auto"/>
          <w:vertAlign w:val="superscript"/>
          <w:lang w:val="de-DE" w:eastAsia="de-DE" w:bidi="de-DE"/>
        </w:rPr>
        <w:t>usammen</w:t>
      </w:r>
      <w:r>
        <w:rPr>
          <w:i/>
          <w:iCs/>
          <w:color w:val="000000"/>
          <w:spacing w:val="0"/>
          <w:w w:val="100"/>
          <w:position w:val="0"/>
          <w:shd w:val="clear" w:color="auto" w:fill="auto"/>
          <w:lang w:val="de-DE" w:eastAsia="de-DE" w:bidi="de-DE"/>
        </w:rPr>
        <w:t>S&gt;</w:t>
      </w:r>
      <w:r>
        <w:rPr>
          <w:i/>
          <w:iCs/>
          <w:color w:val="000000"/>
          <w:spacing w:val="0"/>
          <w:w w:val="100"/>
          <w:position w:val="0"/>
          <w:shd w:val="clear" w:color="auto" w:fill="auto"/>
          <w:vertAlign w:val="superscript"/>
          <w:lang w:val="de-DE" w:eastAsia="de-DE" w:bidi="de-DE"/>
        </w:rPr>
        <w:t>e</w:t>
      </w:r>
      <w:r>
        <w:rPr>
          <w:i/>
          <w:iCs/>
          <w:color w:val="000000"/>
          <w:spacing w:val="0"/>
          <w:w w:val="100"/>
          <w:position w:val="0"/>
          <w:shd w:val="clear" w:color="auto" w:fill="auto"/>
          <w:lang w:val="de-DE" w:eastAsia="de-DE" w:bidi="de-DE"/>
        </w:rPr>
        <w:t>.f</w:t>
      </w:r>
      <w:r>
        <w:rPr>
          <w:i/>
          <w:iCs/>
          <w:color w:val="000000"/>
          <w:spacing w:val="0"/>
          <w:w w:val="100"/>
          <w:position w:val="0"/>
          <w:shd w:val="clear" w:color="auto" w:fill="auto"/>
          <w:vertAlign w:val="superscript"/>
          <w:lang w:val="de-DE" w:eastAsia="de-DE" w:bidi="de-DE"/>
        </w:rPr>
        <w:t>a</w:t>
      </w:r>
      <w:r>
        <w:rPr>
          <w:i/>
          <w:iCs/>
          <w:color w:val="000000"/>
          <w:spacing w:val="0"/>
          <w:w w:val="100"/>
          <w:position w:val="0"/>
          <w:shd w:val="clear" w:color="auto" w:fill="auto"/>
          <w:lang w:val="de-DE" w:eastAsia="de-DE" w:bidi="de-DE"/>
        </w:rPr>
        <w:t>ßt wird, ist triebpsychologisch die pathologische Erscheinung des Triebfaktors p, also des egodiastolischen Bedürfnisses.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katatone</w:t>
      </w:r>
      <w:r>
        <w:rPr>
          <w:color w:val="000000"/>
          <w:spacing w:val="0"/>
          <w:w w:val="100"/>
          <w:position w:val="0"/>
          <w:shd w:val="clear" w:color="auto" w:fill="auto"/>
          <w:lang w:val="de-DE" w:eastAsia="de-DE" w:bidi="de-DE"/>
        </w:rPr>
        <w:t xml:space="preserve"> Symptomverband baut sich nach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aus folgenden Symptomen auf:</w:t>
      </w:r>
    </w:p>
    <w:p>
      <w:pPr>
        <w:pStyle w:val="Style13"/>
        <w:keepNext w:val="0"/>
        <w:keepLines w:val="0"/>
        <w:widowControl w:val="0"/>
        <w:numPr>
          <w:ilvl w:val="0"/>
          <w:numId w:val="239"/>
        </w:numPr>
        <w:shd w:val="clear" w:color="auto" w:fill="auto"/>
        <w:tabs>
          <w:tab w:pos="656" w:val="left"/>
        </w:tabs>
        <w:bidi w:val="0"/>
        <w:spacing w:line="240" w:lineRule="auto"/>
        <w:ind w:left="0" w:firstLine="360"/>
        <w:jc w:val="left"/>
      </w:pPr>
      <w:r>
        <w:rPr>
          <w:i/>
          <w:iCs/>
          <w:color w:val="000000"/>
          <w:spacing w:val="0"/>
          <w:w w:val="100"/>
          <w:position w:val="0"/>
          <w:shd w:val="clear" w:color="auto" w:fill="auto"/>
          <w:lang w:val="de-DE" w:eastAsia="de-DE" w:bidi="de-DE"/>
        </w:rPr>
        <w:t>Symptomverband des «Gedankenentzuges»'.</w:t>
      </w:r>
      <w:r>
        <w:rPr>
          <w:color w:val="000000"/>
          <w:spacing w:val="0"/>
          <w:w w:val="100"/>
          <w:position w:val="0"/>
          <w:shd w:val="clear" w:color="auto" w:fill="auto"/>
          <w:lang w:val="de-DE" w:eastAsia="de-DE" w:bidi="de-DE"/>
        </w:rPr>
        <w:t xml:space="preserve"> Lückenbildung, Entgleisungen, Substitutionen, Sperrungen, «gespannter» Substupor.</w:t>
      </w:r>
    </w:p>
    <w:p>
      <w:pPr>
        <w:pStyle w:val="Style13"/>
        <w:keepNext w:val="0"/>
        <w:keepLines w:val="0"/>
        <w:widowControl w:val="0"/>
        <w:numPr>
          <w:ilvl w:val="0"/>
          <w:numId w:val="239"/>
        </w:numPr>
        <w:shd w:val="clear" w:color="auto" w:fill="auto"/>
        <w:tabs>
          <w:tab w:pos="677" w:val="left"/>
        </w:tabs>
        <w:bidi w:val="0"/>
        <w:spacing w:line="240" w:lineRule="auto"/>
        <w:ind w:left="0" w:firstLine="360"/>
        <w:jc w:val="left"/>
      </w:pPr>
      <w:r>
        <w:rPr>
          <w:i/>
          <w:iCs/>
          <w:color w:val="000000"/>
          <w:spacing w:val="0"/>
          <w:w w:val="100"/>
          <w:position w:val="0"/>
          <w:shd w:val="clear" w:color="auto" w:fill="auto"/>
          <w:lang w:val="de-DE" w:eastAsia="de-DE" w:bidi="de-DE"/>
        </w:rPr>
        <w:t>Symptomverband der «Sprunghaftigjzeit»:</w:t>
      </w:r>
      <w:r>
        <w:rPr>
          <w:color w:val="000000"/>
          <w:spacing w:val="0"/>
          <w:w w:val="100"/>
          <w:position w:val="0"/>
          <w:shd w:val="clear" w:color="auto" w:fill="auto"/>
          <w:lang w:val="de-DE" w:eastAsia="de-DE" w:bidi="de-DE"/>
        </w:rPr>
        <w:t xml:space="preserve"> «schlaffe» Substuporen.</w:t>
      </w:r>
    </w:p>
    <w:p>
      <w:pPr>
        <w:pStyle w:val="Style13"/>
        <w:keepNext w:val="0"/>
        <w:keepLines w:val="0"/>
        <w:widowControl w:val="0"/>
        <w:numPr>
          <w:ilvl w:val="0"/>
          <w:numId w:val="239"/>
        </w:numPr>
        <w:shd w:val="clear" w:color="auto" w:fill="auto"/>
        <w:tabs>
          <w:tab w:pos="730" w:val="left"/>
        </w:tabs>
        <w:bidi w:val="0"/>
        <w:spacing w:line="240" w:lineRule="auto"/>
        <w:ind w:left="0" w:firstLine="360"/>
        <w:jc w:val="left"/>
      </w:pPr>
      <w:r>
        <w:rPr>
          <w:i/>
          <w:iCs/>
          <w:color w:val="000000"/>
          <w:spacing w:val="0"/>
          <w:w w:val="100"/>
          <w:position w:val="0"/>
          <w:shd w:val="clear" w:color="auto" w:fill="auto"/>
          <w:lang w:val="de-DE" w:eastAsia="de-DE" w:bidi="de-DE"/>
        </w:rPr>
        <w:t>Symptomverband des Faselns:</w:t>
      </w:r>
      <w:r>
        <w:rPr>
          <w:color w:val="000000"/>
          <w:spacing w:val="0"/>
          <w:w w:val="100"/>
          <w:position w:val="0"/>
          <w:shd w:val="clear" w:color="auto" w:fill="auto"/>
          <w:lang w:val="de-DE" w:eastAsia="de-DE" w:bidi="de-DE"/>
        </w:rPr>
        <w:t xml:space="preserve"> Faseln, Störungen der Ichwertgefühle, der abstrahierenden Aufmerksamkeit, Vorstellungskonkretismus, Parabulien, Para- kinesen, </w:t>
      </w:r>
      <w:r>
        <w:rPr>
          <w:i/>
          <w:iCs/>
          <w:color w:val="000000"/>
          <w:spacing w:val="0"/>
          <w:w w:val="100"/>
          <w:position w:val="0"/>
          <w:shd w:val="clear" w:color="auto" w:fill="auto"/>
          <w:lang w:val="de-DE" w:eastAsia="de-DE" w:bidi="de-DE"/>
        </w:rPr>
        <w:t>negativistisch-parakinetische Substuporen.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ältere Literatur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baut das katatone Syndrom wie folgt auf: i. Katalepsie: starre Haltung oder wachsartige Biegsamkeit (Flexibilitas cerea), 2. Stupor,</w:t>
      </w:r>
    </w:p>
    <w:p>
      <w:pPr>
        <w:pStyle w:val="Style13"/>
        <w:keepNext w:val="0"/>
        <w:keepLines w:val="0"/>
        <w:widowControl w:val="0"/>
        <w:numPr>
          <w:ilvl w:val="0"/>
          <w:numId w:val="237"/>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Stereotypie, 4. Manirieren, 5. Negativismus, 6. Automatismen, 7. Befehls- automatismen wie Echopraxie, Echolalie usw.</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All diese Symptome sind die Folgeerscheinungen der </w:t>
      </w:r>
      <w:r>
        <w:rPr>
          <w:i/>
          <w:iCs/>
          <w:color w:val="000000"/>
          <w:spacing w:val="0"/>
          <w:w w:val="100"/>
          <w:position w:val="0"/>
          <w:shd w:val="clear" w:color="auto" w:fill="auto"/>
          <w:lang w:val="de-DE" w:eastAsia="de-DE" w:bidi="de-DE"/>
        </w:rPr>
        <w:t>negativen Faktorwirkung k, also des egosystolischen Bedürfnisses, — k.</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Egosystole erscheint in extremem Maße klinisch als Stupor, als Verneinung, Negation, als Ichsperre, als Störungen des Ichwertgefiihls usw. Die Katatonie ist der Zustand, in dem die Person von ihrer egosystolischen Ichfunktion maximal Gebrauch macht.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könnte die Einwendung machen, daß wir hier eine gewaltsame «Um</w:t>
        <w:softHyphen/>
        <w:t>deutung» seelischer Vorgänge mit dem Werkzeug der Triebfaktoren durch</w:t>
        <w:softHyphen/>
        <w:t>geführt haben.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Gegen diese theoretische Einwendung sprechen aber experimentelle Ergebnisse,</w:t>
      </w:r>
      <w:r>
        <w:rPr>
          <w:color w:val="000000"/>
          <w:spacing w:val="0"/>
          <w:w w:val="100"/>
          <w:position w:val="0"/>
          <w:shd w:val="clear" w:color="auto" w:fill="auto"/>
          <w:lang w:val="de-DE" w:eastAsia="de-DE" w:bidi="de-DE"/>
        </w:rPr>
        <w:t xml:space="preserve"> deren Überprüfung einem jeden Forscher möglich ist. Wir haben mehrere hun</w:t>
        <w:softHyphen/>
        <w:t xml:space="preserve">dert Personen aus den verschiedenen Kategorien der endogenen Psychosen mit dem </w:t>
      </w:r>
      <w:r>
        <w:rPr>
          <w:i/>
          <w:iCs/>
          <w:color w:val="000000"/>
          <w:spacing w:val="0"/>
          <w:w w:val="100"/>
          <w:position w:val="0"/>
          <w:shd w:val="clear" w:color="auto" w:fill="auto"/>
          <w:lang w:val="de-DE" w:eastAsia="de-DE" w:bidi="de-DE"/>
        </w:rPr>
        <w:t>Triebtest</w:t>
      </w:r>
      <w:r>
        <w:rPr>
          <w:color w:val="000000"/>
          <w:spacing w:val="0"/>
          <w:w w:val="100"/>
          <w:position w:val="0"/>
          <w:shd w:val="clear" w:color="auto" w:fill="auto"/>
          <w:lang w:val="de-DE" w:eastAsia="de-DE" w:bidi="de-DE"/>
        </w:rPr>
        <w:t xml:space="preserve"> untersuchen lassen und haben die «Blinddiagnosen» auf Grund der Testergebnisse gestellt, die sich bezüglich der </w:t>
      </w:r>
      <w:r>
        <w:rPr>
          <w:i/>
          <w:iCs/>
          <w:color w:val="000000"/>
          <w:spacing w:val="0"/>
          <w:w w:val="100"/>
          <w:position w:val="0"/>
          <w:shd w:val="clear" w:color="auto" w:fill="auto"/>
          <w:lang w:val="de-DE" w:eastAsia="de-DE" w:bidi="de-DE"/>
        </w:rPr>
        <w:t>leitenden Syndrome</w:t>
      </w:r>
      <w:r>
        <w:rPr>
          <w:color w:val="000000"/>
          <w:spacing w:val="0"/>
          <w:w w:val="100"/>
          <w:position w:val="0"/>
          <w:shd w:val="clear" w:color="auto" w:fill="auto"/>
          <w:lang w:val="de-DE" w:eastAsia="de-DE" w:bidi="de-DE"/>
        </w:rPr>
        <w:t xml:space="preserve"> mit denen der Klinik deckten. In den Vereinigten Staaten erreichte diese Übereinstimmung zwischen klinischen und testologischen Ergebnissen die Größe von 88% </w:t>
      </w:r>
      <w:r>
        <w:rPr>
          <w:color w:val="000000"/>
          <w:spacing w:val="0"/>
          <w:w w:val="100"/>
          <w:position w:val="0"/>
          <w:shd w:val="clear" w:color="auto" w:fill="auto"/>
          <w:vertAlign w:val="superscript"/>
          <w:lang w:val="de-DE" w:eastAsia="de-DE" w:bidi="de-DE"/>
        </w:rPr>
        <w:footnoteReference w:id="8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3"/>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stellte sich nämlich im Experiment folgende Tatsache klar heraus:</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Im Experiment drängt stets derjenige Triebfaktor als leitende Triebgefahr in den Vordergrund, welcher den «klinischen Symptomkomplex» triebpathologisch bedingt. </w:t>
      </w:r>
      <w:r>
        <w:rPr>
          <w:color w:val="000000"/>
          <w:spacing w:val="0"/>
          <w:w w:val="100"/>
          <w:position w:val="0"/>
          <w:shd w:val="clear" w:color="auto" w:fill="auto"/>
          <w:lang w:val="de-DE" w:eastAsia="de-DE" w:bidi="de-DE"/>
        </w:rPr>
        <w:t>Einige Beispiele:</w:t>
      </w:r>
    </w:p>
    <w:p>
      <w:pPr>
        <w:pStyle w:val="Style13"/>
        <w:keepNext w:val="0"/>
        <w:keepLines w:val="0"/>
        <w:widowControl w:val="0"/>
        <w:numPr>
          <w:ilvl w:val="0"/>
          <w:numId w:val="241"/>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klassische testologische Reaktion der </w:t>
      </w:r>
      <w:r>
        <w:rPr>
          <w:i/>
          <w:iCs/>
          <w:color w:val="000000"/>
          <w:spacing w:val="0"/>
          <w:w w:val="100"/>
          <w:position w:val="0"/>
          <w:shd w:val="clear" w:color="auto" w:fill="auto"/>
          <w:lang w:val="de-DE" w:eastAsia="de-DE" w:bidi="de-DE"/>
        </w:rPr>
        <w:t>Maniker</w:t>
      </w:r>
      <w:r>
        <w:rPr>
          <w:color w:val="000000"/>
          <w:spacing w:val="0"/>
          <w:w w:val="100"/>
          <w:position w:val="0"/>
          <w:shd w:val="clear" w:color="auto" w:fill="auto"/>
          <w:lang w:val="de-DE" w:eastAsia="de-DE" w:bidi="de-DE"/>
        </w:rPr>
        <w:t xml:space="preserve"> ist: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 Das will sagen: Im Kontakttrieb der Manischen drängt die Abtrennungstendenz, der Drang, frei zu sein von allen Bindungen zur Welt, allein in den Vordergrund: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 Diese Abtrennungstendenz zeigt zumeist den maximalen Triebüber</w:t>
        <w:softHyphen/>
        <w:t>druck, die maximale Quantumspannung. (Vgl. Tab. 12.)</w:t>
      </w:r>
    </w:p>
    <w:p>
      <w:pPr>
        <w:pStyle w:val="Style13"/>
        <w:keepNext w:val="0"/>
        <w:keepLines w:val="0"/>
        <w:widowControl w:val="0"/>
        <w:numPr>
          <w:ilvl w:val="0"/>
          <w:numId w:val="24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Dagegen drängt im Experiment bei </w:t>
      </w:r>
      <w:r>
        <w:rPr>
          <w:i/>
          <w:iCs/>
          <w:color w:val="000000"/>
          <w:spacing w:val="0"/>
          <w:w w:val="100"/>
          <w:position w:val="0"/>
          <w:shd w:val="clear" w:color="auto" w:fill="auto"/>
          <w:lang w:val="de-DE" w:eastAsia="de-DE" w:bidi="de-DE"/>
        </w:rPr>
        <w:t>Melancholikern</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Slichtenden^</w:t>
      </w:r>
      <w:r>
        <w:rPr>
          <w:color w:val="000000"/>
          <w:spacing w:val="0"/>
          <w:w w:val="100"/>
          <w:position w:val="0"/>
          <w:shd w:val="clear" w:color="auto" w:fill="auto"/>
          <w:lang w:val="de-DE" w:eastAsia="de-DE" w:bidi="de-DE"/>
        </w:rPr>
        <w:t xml:space="preserve"> allein: </w:t>
      </w: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4- in den Vordergrund. </w:t>
      </w:r>
      <w:r>
        <w:rPr>
          <w:i/>
          <w:iCs/>
          <w:color w:val="000000"/>
          <w:spacing w:val="0"/>
          <w:w w:val="100"/>
          <w:position w:val="0"/>
          <w:shd w:val="clear" w:color="auto" w:fill="auto"/>
          <w:lang w:val="de-DE" w:eastAsia="de-DE" w:bidi="de-DE"/>
        </w:rPr>
        <w:t>Es besteht eine Triebgefahr im Kontaktgebiet durch die Unitendenz des Suchens: C —</w:t>
      </w:r>
      <w:r>
        <w:rPr>
          <w:color w:val="000000"/>
          <w:spacing w:val="0"/>
          <w:w w:val="100"/>
          <w:position w:val="0"/>
          <w:shd w:val="clear" w:color="auto" w:fill="auto"/>
          <w:lang w:val="de-DE" w:eastAsia="de-DE" w:bidi="de-DE"/>
        </w:rPr>
        <w:t xml:space="preserve"> + 0, -oder in der Vorphase: C = + ±.</w:t>
      </w:r>
    </w:p>
    <w:p>
      <w:pPr>
        <w:pStyle w:val="Style13"/>
        <w:keepNext w:val="0"/>
        <w:keepLines w:val="0"/>
        <w:widowControl w:val="0"/>
        <w:numPr>
          <w:ilvl w:val="0"/>
          <w:numId w:val="241"/>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Paranoide mit Größenwahn</w:t>
      </w:r>
      <w:r>
        <w:rPr>
          <w:color w:val="000000"/>
          <w:spacing w:val="0"/>
          <w:w w:val="100"/>
          <w:position w:val="0"/>
          <w:shd w:val="clear" w:color="auto" w:fill="auto"/>
          <w:lang w:val="de-DE" w:eastAsia="de-DE" w:bidi="de-DE"/>
        </w:rPr>
        <w:t xml:space="preserve"> liefern im Triebtest das Bild einer Triebgefahr </w:t>
      </w:r>
      <w:r>
        <w:rPr>
          <w:i/>
          <w:iCs/>
          <w:color w:val="000000"/>
          <w:spacing w:val="0"/>
          <w:w w:val="100"/>
          <w:position w:val="0"/>
          <w:shd w:val="clear" w:color="auto" w:fill="auto"/>
          <w:lang w:val="de-DE" w:eastAsia="de-DE" w:bidi="de-DE"/>
        </w:rPr>
        <w:t>durch Verdoppelung des Ichs in positiver Richtung: p</w:t>
      </w:r>
      <w:r>
        <w:rPr>
          <w:color w:val="000000"/>
          <w:spacing w:val="0"/>
          <w:w w:val="100"/>
          <w:position w:val="0"/>
          <w:shd w:val="clear" w:color="auto" w:fill="auto"/>
          <w:lang w:val="de-DE" w:eastAsia="de-DE" w:bidi="de-DE"/>
        </w:rPr>
        <w:t xml:space="preserve"> = +. Diese Gefahr heißt trieb</w:t>
        <w:softHyphen/>
        <w:t xml:space="preserve">psychologisch: </w:t>
      </w:r>
      <w:r>
        <w:rPr>
          <w:i/>
          <w:iCs/>
          <w:color w:val="000000"/>
          <w:spacing w:val="0"/>
          <w:w w:val="100"/>
          <w:position w:val="0"/>
          <w:shd w:val="clear" w:color="auto" w:fill="auto"/>
          <w:lang w:val="de-DE" w:eastAsia="de-DE" w:bidi="de-DE"/>
        </w:rPr>
        <w:t>Besessenheit von Ambitendenpen, Verdoppelung des Ichs, krankhaftes Vor drängen der Egodiastole in den Vordergrund: Sch</w:t>
      </w:r>
      <w:r>
        <w:rPr>
          <w:color w:val="000000"/>
          <w:spacing w:val="0"/>
          <w:w w:val="100"/>
          <w:position w:val="0"/>
          <w:shd w:val="clear" w:color="auto" w:fill="auto"/>
          <w:lang w:val="de-DE" w:eastAsia="de-DE" w:bidi="de-DE"/>
        </w:rPr>
        <w:t xml:space="preserve"> = 0 ff- !, sehr oft mit Trieb</w:t>
        <w:softHyphen/>
        <w:t xml:space="preserve">überdruck. Bei Verfolgungs-, Bedeutungs-, Beschuldigungs-, Beziehungs- und ähnlichen Wahnkranken besteht die experimentell festgestellte Triebgefahr darin, daß von den möglichen vier Ichfunktionen allein die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d. h. </w:t>
      </w:r>
      <w:r>
        <w:rPr>
          <w:i/>
          <w:iCs/>
          <w:color w:val="000000"/>
          <w:spacing w:val="0"/>
          <w:w w:val="100"/>
          <w:position w:val="0"/>
          <w:shd w:val="clear" w:color="auto" w:fill="auto"/>
          <w:lang w:val="de-DE" w:eastAsia="de-DE" w:bidi="de-DE"/>
        </w:rPr>
        <w:t>p = —, die negative Egodiastole</w:t>
      </w:r>
      <w:r>
        <w:rPr>
          <w:color w:val="000000"/>
          <w:spacing w:val="0"/>
          <w:w w:val="100"/>
          <w:position w:val="0"/>
          <w:shd w:val="clear" w:color="auto" w:fill="auto"/>
          <w:lang w:val="de-DE" w:eastAsia="de-DE" w:bidi="de-DE"/>
        </w:rPr>
        <w:t xml:space="preserve"> in den Vordergrund drängt: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und zumeist mit starkem Triebüberdruck: </w:t>
      </w:r>
      <w:r>
        <w:rPr>
          <w:i/>
          <w:iCs/>
          <w:color w:val="000000"/>
          <w:spacing w:val="0"/>
          <w:w w:val="100"/>
          <w:position w:val="0"/>
          <w:shd w:val="clear" w:color="auto" w:fill="auto"/>
          <w:lang w:val="de-DE" w:eastAsia="de-DE" w:bidi="de-DE"/>
        </w:rPr>
        <w:t>p = — !.</w:t>
      </w:r>
    </w:p>
    <w:p>
      <w:pPr>
        <w:pStyle w:val="Style13"/>
        <w:keepNext w:val="0"/>
        <w:keepLines w:val="0"/>
        <w:widowControl w:val="0"/>
        <w:numPr>
          <w:ilvl w:val="0"/>
          <w:numId w:val="24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Bei </w:t>
      </w:r>
      <w:r>
        <w:rPr>
          <w:i/>
          <w:iCs/>
          <w:color w:val="000000"/>
          <w:spacing w:val="0"/>
          <w:w w:val="100"/>
          <w:position w:val="0"/>
          <w:shd w:val="clear" w:color="auto" w:fill="auto"/>
          <w:lang w:val="de-DE" w:eastAsia="de-DE" w:bidi="de-DE"/>
        </w:rPr>
        <w:t>Katatonen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katatonoiden Schizoiden</w:t>
      </w:r>
      <w:r>
        <w:rPr>
          <w:color w:val="000000"/>
          <w:spacing w:val="0"/>
          <w:w w:val="100"/>
          <w:position w:val="0"/>
          <w:shd w:val="clear" w:color="auto" w:fill="auto"/>
          <w:lang w:val="de-DE" w:eastAsia="de-DE" w:bidi="de-DE"/>
        </w:rPr>
        <w:t xml:space="preserve"> besteht die experimentell festge</w:t>
        <w:softHyphen/>
        <w:t xml:space="preserve">stellte Triebgefahr im Ich durch die über alle Maßen angewandte Egosystole; also durch die </w:t>
      </w:r>
      <w:r>
        <w:rPr>
          <w:i/>
          <w:iCs/>
          <w:color w:val="000000"/>
          <w:spacing w:val="0"/>
          <w:w w:val="100"/>
          <w:position w:val="0"/>
          <w:shd w:val="clear" w:color="auto" w:fill="auto"/>
          <w:lang w:val="de-DE" w:eastAsia="de-DE" w:bidi="de-DE"/>
        </w:rPr>
        <w:t>Hypernegation</w:t>
      </w:r>
      <w:r>
        <w:rPr>
          <w:color w:val="000000"/>
          <w:spacing w:val="0"/>
          <w:w w:val="100"/>
          <w:position w:val="0"/>
          <w:shd w:val="clear" w:color="auto" w:fill="auto"/>
          <w:lang w:val="de-DE" w:eastAsia="de-DE" w:bidi="de-DE"/>
        </w:rPr>
        <w:t xml:space="preserve"> mit Triebüberdruck: </w:t>
      </w:r>
      <w:r>
        <w:rPr>
          <w:i/>
          <w:iCs/>
          <w:color w:val="000000"/>
          <w:spacing w:val="0"/>
          <w:w w:val="100"/>
          <w:position w:val="0"/>
          <w:shd w:val="clear" w:color="auto" w:fill="auto"/>
          <w:lang w:val="de-DE" w:eastAsia="de-DE" w:bidi="de-DE"/>
        </w:rPr>
        <w:t>k = —</w:t>
      </w:r>
      <w:r>
        <w:rPr>
          <w:color w:val="000000"/>
          <w:spacing w:val="0"/>
          <w:w w:val="100"/>
          <w:position w:val="0"/>
          <w:shd w:val="clear" w:color="auto" w:fill="auto"/>
          <w:lang w:val="de-DE" w:eastAsia="de-DE" w:bidi="de-DE"/>
        </w:rPr>
        <w:t xml:space="preserve"> !. Im Ichbild der Katatonen drängt von den vier möglichen Ichfunktionen die </w:t>
      </w: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allein in den Vordergrund: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 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Zusammenfassend können wir demnach feststellen: </w:t>
      </w:r>
      <w:r>
        <w:rPr>
          <w:i/>
          <w:iCs/>
          <w:color w:val="000000"/>
          <w:spacing w:val="0"/>
          <w:w w:val="100"/>
          <w:position w:val="0"/>
          <w:shd w:val="clear" w:color="auto" w:fill="auto"/>
          <w:lang w:val="de-DE" w:eastAsia="de-DE" w:bidi="de-DE"/>
        </w:rPr>
        <w:t>Bei den endogenen Psychosen entsteht der spegißsche, primäre Symptomkomplex stets durch die Triebgefahr des ent</w:t>
        <w:softHyphen/>
        <w:t>sprechenden adäquaten Triebfaktors, also bei der Manie</w:t>
      </w:r>
      <w:r>
        <w:rPr>
          <w:color w:val="000000"/>
          <w:spacing w:val="0"/>
          <w:w w:val="100"/>
          <w:position w:val="0"/>
          <w:shd w:val="clear" w:color="auto" w:fill="auto"/>
          <w:lang w:val="de-DE" w:eastAsia="de-DE" w:bidi="de-DE"/>
        </w:rPr>
        <w:t xml:space="preserve"> durch die Triebgefahr im Faktor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bei der </w:t>
      </w:r>
      <w:r>
        <w:rPr>
          <w:i/>
          <w:iCs/>
          <w:color w:val="000000"/>
          <w:spacing w:val="0"/>
          <w:w w:val="100"/>
          <w:position w:val="0"/>
          <w:shd w:val="clear" w:color="auto" w:fill="auto"/>
          <w:lang w:val="de-DE" w:eastAsia="de-DE" w:bidi="de-DE"/>
        </w:rPr>
        <w:t>Melancholie</w:t>
      </w:r>
      <w:r>
        <w:rPr>
          <w:color w:val="000000"/>
          <w:spacing w:val="0"/>
          <w:w w:val="100"/>
          <w:position w:val="0"/>
          <w:shd w:val="clear" w:color="auto" w:fill="auto"/>
          <w:lang w:val="de-DE" w:eastAsia="de-DE" w:bidi="de-DE"/>
        </w:rPr>
        <w:t xml:space="preserve"> durch die Gefahr im Faktor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beim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im Faktor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und bei den </w:t>
      </w:r>
      <w:r>
        <w:rPr>
          <w:i/>
          <w:iCs/>
          <w:color w:val="000000"/>
          <w:spacing w:val="0"/>
          <w:w w:val="100"/>
          <w:position w:val="0"/>
          <w:shd w:val="clear" w:color="auto" w:fill="auto"/>
          <w:lang w:val="de-DE" w:eastAsia="de-DE" w:bidi="de-DE"/>
        </w:rPr>
        <w:t>Katatonen</w:t>
      </w:r>
      <w:r>
        <w:rPr>
          <w:color w:val="000000"/>
          <w:spacing w:val="0"/>
          <w:w w:val="100"/>
          <w:position w:val="0"/>
          <w:shd w:val="clear" w:color="auto" w:fill="auto"/>
          <w:lang w:val="de-DE" w:eastAsia="de-DE" w:bidi="de-DE"/>
        </w:rPr>
        <w:t xml:space="preserve"> durch die Gefahr im Faktor </w:t>
      </w:r>
      <w:r>
        <w:rPr>
          <w:i/>
          <w:iCs/>
          <w:color w:val="000000"/>
          <w:spacing w:val="0"/>
          <w:w w:val="100"/>
          <w:position w:val="0"/>
          <w:shd w:val="clear" w:color="auto" w:fill="auto"/>
          <w:lang w:val="de-DE" w:eastAsia="de-DE" w:bidi="de-DE"/>
        </w:rPr>
        <w:t>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speziellen </w:t>
      </w:r>
      <w:r>
        <w:rPr>
          <w:i/>
          <w:iCs/>
          <w:color w:val="000000"/>
          <w:spacing w:val="0"/>
          <w:w w:val="100"/>
          <w:position w:val="0"/>
          <w:shd w:val="clear" w:color="auto" w:fill="auto"/>
          <w:lang w:val="de-DE" w:eastAsia="de-DE" w:bidi="de-DE"/>
        </w:rPr>
        <w:t>experimentellen Syndromenlehre</w:t>
      </w:r>
      <w:r>
        <w:rPr>
          <w:color w:val="000000"/>
          <w:spacing w:val="0"/>
          <w:w w:val="100"/>
          <w:position w:val="0"/>
          <w:shd w:val="clear" w:color="auto" w:fill="auto"/>
          <w:lang w:val="de-DE" w:eastAsia="de-DE" w:bidi="de-DE"/>
        </w:rPr>
        <w:t xml:space="preserve"> werden wir zeigen können, daß diese These auch für die verschiedenen Formen der Neurosen und Perversionen oder Inversionen gültig ist, nur springen hier die Beziehungen zwischen Sym</w:t>
        <w:softHyphen/>
        <w:t xml:space="preserve">ptomkomplex und Triebfaktoren nicht so auffallend in die Augen wie bei den Psychosen. In der </w:t>
      </w:r>
      <w:r>
        <w:rPr>
          <w:i/>
          <w:iCs/>
          <w:color w:val="000000"/>
          <w:spacing w:val="0"/>
          <w:w w:val="100"/>
          <w:position w:val="0"/>
          <w:shd w:val="clear" w:color="auto" w:fill="auto"/>
          <w:lang w:val="de-DE" w:eastAsia="de-DE" w:bidi="de-DE"/>
        </w:rPr>
        <w:t>Syndromenlehre</w:t>
      </w:r>
      <w:r>
        <w:rPr>
          <w:color w:val="000000"/>
          <w:spacing w:val="0"/>
          <w:w w:val="100"/>
          <w:position w:val="0"/>
          <w:shd w:val="clear" w:color="auto" w:fill="auto"/>
          <w:lang w:val="de-DE" w:eastAsia="de-DE" w:bidi="de-DE"/>
        </w:rPr>
        <w:t xml:space="preserve"> werden wir ferner zeigen können, </w:t>
      </w:r>
      <w:r>
        <w:rPr>
          <w:i/>
          <w:iCs/>
          <w:color w:val="000000"/>
          <w:spacing w:val="0"/>
          <w:w w:val="100"/>
          <w:position w:val="0"/>
          <w:shd w:val="clear" w:color="auto" w:fill="auto"/>
          <w:lang w:val="de-DE" w:eastAsia="de-DE" w:bidi="de-DE"/>
        </w:rPr>
        <w:t>daß einem jeden psychopathologischen Symptomverband im Experiment ein faktorieller Reaktions</w:t>
        <w:softHyphen/>
        <w:t>verband entspricht.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Triebfaktoren als biologische Radikale umfassen also die «primären» und «unab</w:t>
        <w:softHyphen/>
        <w:t>leitbaren» Symptome der endogenen Psychosen mit.</w:t>
      </w:r>
      <w:r>
        <w:rPr>
          <w:color w:val="000000"/>
          <w:spacing w:val="0"/>
          <w:w w:val="100"/>
          <w:position w:val="0"/>
          <w:shd w:val="clear" w:color="auto" w:fill="auto"/>
          <w:lang w:val="de-DE" w:eastAsia="de-DE" w:bidi="de-DE"/>
        </w:rPr>
        <w:t xml:space="preserve"> Diese primären Symptome sind nur aus der Dominanz der entsprechenden Triebfaktoren abzuleiten.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Ad Kriterium 2:</w:t>
      </w:r>
      <w:r>
        <w:rPr>
          <w:color w:val="000000"/>
          <w:spacing w:val="0"/>
          <w:w w:val="100"/>
          <w:position w:val="0"/>
          <w:shd w:val="clear" w:color="auto" w:fill="auto"/>
          <w:lang w:val="de-DE" w:eastAsia="de-DE" w:bidi="de-DE"/>
        </w:rPr>
        <w:t xml:space="preserve"> Daß die Triebfaktoren als Radikale in qualitativ anderer Weise </w:t>
      </w:r>
      <w:r>
        <w:rPr>
          <w:i/>
          <w:iCs/>
          <w:color w:val="000000"/>
          <w:spacing w:val="0"/>
          <w:w w:val="100"/>
          <w:position w:val="0"/>
          <w:shd w:val="clear" w:color="auto" w:fill="auto"/>
          <w:lang w:val="de-DE" w:eastAsia="de-DE" w:bidi="de-DE"/>
        </w:rPr>
        <w:t>auch beim Gesunden</w:t>
      </w:r>
      <w:r>
        <w:rPr>
          <w:color w:val="000000"/>
          <w:spacing w:val="0"/>
          <w:w w:val="100"/>
          <w:position w:val="0"/>
          <w:shd w:val="clear" w:color="auto" w:fill="auto"/>
          <w:lang w:val="de-DE" w:eastAsia="de-DE" w:bidi="de-DE"/>
        </w:rPr>
        <w:t xml:space="preserve"> nachgewiesen werden müssen, war ein Hauptkriterium bei dem Aufbau unseres Triebsystems. (Vgl. Charakter, Triebfaktor und Trieb- linnäus </w:t>
      </w:r>
      <w:r>
        <w:rPr>
          <w:color w:val="000000"/>
          <w:spacing w:val="0"/>
          <w:w w:val="100"/>
          <w:position w:val="0"/>
          <w:shd w:val="clear" w:color="auto" w:fill="auto"/>
          <w:vertAlign w:val="superscript"/>
          <w:lang w:val="de-DE" w:eastAsia="de-DE" w:bidi="de-DE"/>
        </w:rPr>
        <w:footnoteReference w:id="84"/>
      </w:r>
      <w:r>
        <w:rPr>
          <w:color w:val="000000"/>
          <w:spacing w:val="0"/>
          <w:w w:val="100"/>
          <w:position w:val="0"/>
          <w:shd w:val="clear" w:color="auto" w:fill="auto"/>
          <w:lang w:val="de-DE" w:eastAsia="de-DE" w:bidi="de-DE"/>
        </w:rPr>
        <w:t>.) Tab. 4. gibt uns darüber Bescheid. Die Deutung der Erscheinungs</w:t>
        <w:softHyphen/>
        <w:t xml:space="preserve">weise der acht Triebradikale beim Gesunden wurde auf Grund von vielen </w:t>
      </w:r>
      <w:r>
        <w:rPr>
          <w:color w:val="000000"/>
          <w:spacing w:val="0"/>
          <w:w w:val="100"/>
          <w:position w:val="0"/>
          <w:shd w:val="clear" w:color="auto" w:fill="auto"/>
          <w:lang w:val="de-DE" w:eastAsia="de-DE" w:bidi="de-DE"/>
        </w:rPr>
        <w:t>Tausenden Untersuchungen an Normalen zuerst von mir durchgeführt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dann in anderen Staaten, insbesondere in den USA, in der Schweiz, in Holland, Frankreich bestätigt</w:t>
      </w:r>
      <w:r>
        <w:rPr>
          <w:color w:val="000000"/>
          <w:spacing w:val="0"/>
          <w:w w:val="100"/>
          <w:position w:val="0"/>
          <w:shd w:val="clear" w:color="auto" w:fill="auto"/>
          <w:vertAlign w:val="superscript"/>
          <w:lang w:val="de-DE" w:eastAsia="de-DE" w:bidi="de-DE"/>
        </w:rPr>
        <w:footnoteReference w:id="8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6"/>
      </w:r>
      <w:r>
        <w:rPr>
          <w:color w:val="000000"/>
          <w:spacing w:val="0"/>
          <w:w w:val="100"/>
          <w:position w:val="0"/>
          <w:shd w:val="clear" w:color="auto" w:fill="auto"/>
          <w:lang w:val="de-DE" w:eastAsia="de-DE" w:bidi="de-DE"/>
        </w:rPr>
        <w:t>. Wir haben auf Grund der Triebgefahren und der Wurzel</w:t>
        <w:softHyphen/>
        <w:t xml:space="preserve">faktoren Triebklassen aufgestellt, denen sowohl gesunde wie kranke Personen angehören. (Vgl. «Menschenbestimmung mit Hilfe des empirischen Trieb- linnäus </w:t>
      </w:r>
      <w:r>
        <w:rPr>
          <w:color w:val="000000"/>
          <w:spacing w:val="0"/>
          <w:w w:val="100"/>
          <w:position w:val="0"/>
          <w:shd w:val="clear" w:color="auto" w:fill="auto"/>
          <w:vertAlign w:val="superscript"/>
          <w:lang w:val="de-DE" w:eastAsia="de-DE" w:bidi="de-DE"/>
        </w:rPr>
        <w:footnoteReference w:id="87"/>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 </w:t>
      </w:r>
      <w:r>
        <w:rPr>
          <w:i/>
          <w:iCs/>
          <w:color w:val="000000"/>
          <w:spacing w:val="0"/>
          <w:w w:val="100"/>
          <w:position w:val="0"/>
          <w:shd w:val="clear" w:color="auto" w:fill="auto"/>
          <w:lang w:val="de-DE" w:eastAsia="de-DE" w:bidi="de-DE"/>
        </w:rPr>
        <w:t>Kriterium Alle acht Triebfaktoren besitzen einen diskret abgegrenfen Wir- ♦ kungsbereich des seelischen Geschehens.</w:t>
      </w:r>
      <w:r>
        <w:rPr>
          <w:color w:val="000000"/>
          <w:spacing w:val="0"/>
          <w:w w:val="100"/>
          <w:position w:val="0"/>
          <w:shd w:val="clear" w:color="auto" w:fill="auto"/>
          <w:lang w:val="de-DE" w:eastAsia="de-DE" w:bidi="de-DE"/>
        </w:rPr>
        <w:t xml:space="preserve"> Auch dieses Kriterium nahmen wir als solches eines idealen Triebsystems an, und wir haben, wie es aus der Tab. 4 ersichtlich ist, für die Triebfaktoren ihre besonderen Wirkungskreise abgegrenzt.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Ad Kriterium 4:</w:t>
      </w:r>
      <w:r>
        <w:rPr>
          <w:color w:val="000000"/>
          <w:spacing w:val="0"/>
          <w:w w:val="100"/>
          <w:position w:val="0"/>
          <w:shd w:val="clear" w:color="auto" w:fill="auto"/>
          <w:lang w:val="de-DE" w:eastAsia="de-DE" w:bidi="de-DE"/>
        </w:rPr>
        <w:t xml:space="preserve"> Jeder Triebfaktor bedingt somatische und psychische Teil</w:t>
        <w:softHyphen/>
        <w:t xml:space="preserve">funktionen. Diese Tatsache kommt bei den Faktoren </w:t>
      </w:r>
      <w:r>
        <w:rPr>
          <w:i/>
          <w:iCs/>
          <w:color w:val="000000"/>
          <w:spacing w:val="0"/>
          <w:w w:val="100"/>
          <w:position w:val="0"/>
          <w:shd w:val="clear" w:color="auto" w:fill="auto"/>
          <w:lang w:val="de-DE" w:eastAsia="de-DE" w:bidi="de-DE"/>
        </w:rPr>
        <w:t>h, s, e</w:t>
      </w:r>
      <w:r>
        <w:rPr>
          <w:color w:val="000000"/>
          <w:spacing w:val="0"/>
          <w:w w:val="100"/>
          <w:position w:val="0"/>
          <w:shd w:val="clear" w:color="auto" w:fill="auto"/>
          <w:lang w:val="de-DE" w:eastAsia="de-DE" w:bidi="de-DE"/>
        </w:rPr>
        <w:t xml:space="preserve"> klar zum Vorschein. Daß aber auch die anderen zu besonderen somatischen Konstitutionstypen eine innige Affinität aufweisen, ist auf Grund der Untersuchungen von H. M. </w:t>
      </w:r>
      <w:r>
        <w:rPr>
          <w:smallCaps/>
          <w:color w:val="000000"/>
          <w:spacing w:val="0"/>
          <w:w w:val="100"/>
          <w:position w:val="0"/>
          <w:shd w:val="clear" w:color="auto" w:fill="auto"/>
          <w:lang w:val="de-DE" w:eastAsia="de-DE" w:bidi="de-DE"/>
        </w:rPr>
        <w:t>Dreyer</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88"/>
      </w:r>
      <w:r>
        <w:rPr>
          <w:color w:val="000000"/>
          <w:spacing w:val="0"/>
          <w:w w:val="100"/>
          <w:position w:val="0"/>
          <w:shd w:val="clear" w:color="auto" w:fill="auto"/>
          <w:lang w:val="de-DE" w:eastAsia="de-DE" w:bidi="de-DE"/>
        </w:rPr>
        <w:t xml:space="preserve"> (Nürnberg) zu erwarten. Die experimentellen triebdiagnostischen Untersuchungen im Bergbau (Ruhrgebiet) von </w:t>
      </w:r>
      <w:r>
        <w:rPr>
          <w:smallCaps/>
          <w:color w:val="000000"/>
          <w:spacing w:val="0"/>
          <w:w w:val="100"/>
          <w:position w:val="0"/>
          <w:shd w:val="clear" w:color="auto" w:fill="auto"/>
          <w:lang w:val="de-DE" w:eastAsia="de-DE" w:bidi="de-DE"/>
        </w:rPr>
        <w:t>Dreyer</w:t>
      </w:r>
      <w:r>
        <w:rPr>
          <w:color w:val="000000"/>
          <w:spacing w:val="0"/>
          <w:w w:val="100"/>
          <w:position w:val="0"/>
          <w:shd w:val="clear" w:color="auto" w:fill="auto"/>
          <w:lang w:val="de-DE" w:eastAsia="de-DE" w:bidi="de-DE"/>
        </w:rPr>
        <w:t xml:space="preserve"> haben erwiesen, daß die «sehr guten» Bergleute der paroxysmalen Triebklasse </w:t>
      </w:r>
      <w:r>
        <w:rPr>
          <w:i/>
          <w:iCs/>
          <w:color w:val="000000"/>
          <w:spacing w:val="0"/>
          <w:w w:val="100"/>
          <w:position w:val="0"/>
          <w:shd w:val="clear" w:color="auto" w:fill="auto"/>
          <w:lang w:val="de-DE" w:eastAsia="de-DE" w:bidi="de-DE"/>
        </w:rPr>
        <w:t>Phy—</w:t>
      </w:r>
      <w:r>
        <w:rPr>
          <w:color w:val="000000"/>
          <w:spacing w:val="0"/>
          <w:w w:val="100"/>
          <w:position w:val="0"/>
          <w:shd w:val="clear" w:color="auto" w:fill="auto"/>
          <w:lang w:val="de-DE" w:eastAsia="de-DE" w:bidi="de-DE"/>
        </w:rPr>
        <w:t xml:space="preserve"> zugehören.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will sagen: Sie stauen das Bedürfnis </w:t>
      </w:r>
      <w:r>
        <w:rPr>
          <w:i/>
          <w:iCs/>
          <w:color w:val="000000"/>
          <w:spacing w:val="0"/>
          <w:w w:val="100"/>
          <w:position w:val="0"/>
          <w:shd w:val="clear" w:color="auto" w:fill="auto"/>
          <w:lang w:val="de-DE" w:eastAsia="de-DE" w:bidi="de-DE"/>
        </w:rPr>
        <w:t>sich %u verbergen,</w:t>
      </w:r>
      <w:r>
        <w:rPr>
          <w:color w:val="000000"/>
          <w:spacing w:val="0"/>
          <w:w w:val="100"/>
          <w:position w:val="0"/>
          <w:shd w:val="clear" w:color="auto" w:fill="auto"/>
          <w:lang w:val="de-DE" w:eastAsia="de-DE" w:bidi="de-DE"/>
        </w:rPr>
        <w:t xml:space="preserve"> also den Faktor </w:t>
      </w:r>
      <w:r>
        <w:rPr>
          <w:i/>
          <w:iCs/>
          <w:color w:val="000000"/>
          <w:spacing w:val="0"/>
          <w:w w:val="100"/>
          <w:position w:val="0"/>
          <w:shd w:val="clear" w:color="auto" w:fill="auto"/>
          <w:lang w:val="de-DE" w:eastAsia="de-DE" w:bidi="de-DE"/>
        </w:rPr>
        <w:t xml:space="preserve">hy, </w:t>
      </w:r>
      <w:r>
        <w:rPr>
          <w:color w:val="000000"/>
          <w:spacing w:val="0"/>
          <w:w w:val="100"/>
          <w:position w:val="0"/>
          <w:shd w:val="clear" w:color="auto" w:fill="auto"/>
          <w:lang w:val="de-DE" w:eastAsia="de-DE" w:bidi="de-DE"/>
        </w:rPr>
        <w:t xml:space="preserve">maximal auf und entladen den Gegenfaktor </w:t>
      </w:r>
      <w:r>
        <w:rPr>
          <w:i/>
          <w:iCs/>
          <w:color w:val="000000"/>
          <w:spacing w:val="0"/>
          <w:w w:val="100"/>
          <w:position w:val="0"/>
          <w:shd w:val="clear" w:color="auto" w:fill="auto"/>
          <w:lang w:val="de-DE" w:eastAsia="de-DE" w:bidi="de-DE"/>
        </w:rPr>
        <w:t>e (e</w:t>
      </w:r>
      <w:r>
        <w:rPr>
          <w:color w:val="000000"/>
          <w:spacing w:val="0"/>
          <w:w w:val="100"/>
          <w:position w:val="0"/>
          <w:shd w:val="clear" w:color="auto" w:fill="auto"/>
          <w:lang w:val="de-DE" w:eastAsia="de-DE" w:bidi="de-DE"/>
        </w:rPr>
        <w:t xml:space="preserve"> = 0 öder i), d. h. ihre groben Affekte. </w:t>
      </w:r>
      <w:r>
        <w:rPr>
          <w:i/>
          <w:iCs/>
          <w:color w:val="000000"/>
          <w:spacing w:val="0"/>
          <w:w w:val="100"/>
          <w:position w:val="0"/>
          <w:shd w:val="clear" w:color="auto" w:fill="auto"/>
          <w:lang w:val="de-DE" w:eastAsia="de-DE" w:bidi="de-DE"/>
        </w:rPr>
        <w:t xml:space="preserve">Nun konnte </w:t>
      </w:r>
      <w:r>
        <w:rPr>
          <w:smallCaps/>
          <w:color w:val="000000"/>
          <w:spacing w:val="0"/>
          <w:w w:val="100"/>
          <w:position w:val="0"/>
          <w:shd w:val="clear" w:color="auto" w:fill="auto"/>
          <w:lang w:val="de-DE" w:eastAsia="de-DE" w:bidi="de-DE"/>
        </w:rPr>
        <w:t xml:space="preserve">Dreyer </w:t>
      </w:r>
      <w:r>
        <w:rPr>
          <w:i/>
          <w:iCs/>
          <w:color w:val="000000"/>
          <w:spacing w:val="0"/>
          <w:w w:val="100"/>
          <w:position w:val="0"/>
          <w:shd w:val="clear" w:color="auto" w:fill="auto"/>
          <w:lang w:val="de-DE" w:eastAsia="de-DE" w:bidi="de-DE"/>
        </w:rPr>
        <w:t>eine starke Affinität dieser besten Bergleute mit dem Konstitutionstypus des leptosomen</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ektomorphen</w:t>
      </w:r>
      <w:r>
        <w:rPr>
          <w:color w:val="000000"/>
          <w:spacing w:val="0"/>
          <w:w w:val="100"/>
          <w:position w:val="0"/>
          <w:shd w:val="clear" w:color="auto" w:fill="auto"/>
          <w:lang w:val="de-DE" w:eastAsia="de-DE" w:bidi="de-DE"/>
        </w:rPr>
        <w:t xml:space="preserve"> Menschen nach </w:t>
      </w:r>
      <w:r>
        <w:rPr>
          <w:smallCaps/>
          <w:color w:val="000000"/>
          <w:spacing w:val="0"/>
          <w:w w:val="100"/>
          <w:position w:val="0"/>
          <w:shd w:val="clear" w:color="auto" w:fill="auto"/>
          <w:lang w:val="de-DE" w:eastAsia="de-DE" w:bidi="de-DE"/>
        </w:rPr>
        <w:t>Sheldon</w:t>
      </w:r>
      <w:r>
        <w:rPr>
          <w:color w:val="000000"/>
          <w:spacing w:val="0"/>
          <w:w w:val="100"/>
          <w:position w:val="0"/>
          <w:shd w:val="clear" w:color="auto" w:fill="auto"/>
          <w:lang w:val="de-DE" w:eastAsia="de-DE" w:bidi="de-DE"/>
        </w:rPr>
        <w:t xml:space="preserve"> feststellen. Diejenigen Bergleute, die als Untertagarbeiter als «schwach » bewertet wurden, gehörten einer anderen Triebklasse, der </w:t>
      </w:r>
      <w:r>
        <w:rPr>
          <w:i/>
          <w:iCs/>
          <w:color w:val="000000"/>
          <w:spacing w:val="0"/>
          <w:w w:val="100"/>
          <w:position w:val="0"/>
          <w:shd w:val="clear" w:color="auto" w:fill="auto"/>
          <w:lang w:val="de-DE" w:eastAsia="de-DE" w:bidi="de-DE"/>
        </w:rPr>
        <w:t>Cmf—</w:t>
      </w:r>
      <w:r>
        <w:rPr>
          <w:color w:val="000000"/>
          <w:spacing w:val="0"/>
          <w:w w:val="100"/>
          <w:position w:val="0"/>
          <w:shd w:val="clear" w:color="auto" w:fill="auto"/>
          <w:lang w:val="de-DE" w:eastAsia="de-DE" w:bidi="de-DE"/>
        </w:rPr>
        <w:t xml:space="preserve"> Klasse, an und waren auch in ihrem Körperbau anders; sie waren </w:t>
      </w:r>
      <w:r>
        <w:rPr>
          <w:i/>
          <w:iCs/>
          <w:color w:val="000000"/>
          <w:spacing w:val="0"/>
          <w:w w:val="100"/>
          <w:position w:val="0"/>
          <w:shd w:val="clear" w:color="auto" w:fill="auto"/>
          <w:lang w:val="de-DE" w:eastAsia="de-DE" w:bidi="de-DE"/>
        </w:rPr>
        <w:t>endomorphe Pykniker.</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Es gibt demnach eine innige Befehung oyvisehen den spezifischen Triebklassen und besonderen Körperbautypen.</w:t>
      </w:r>
      <w:r>
        <w:rPr>
          <w:color w:val="000000"/>
          <w:spacing w:val="0"/>
          <w:w w:val="100"/>
          <w:position w:val="0"/>
          <w:shd w:val="clear" w:color="auto" w:fill="auto"/>
          <w:lang w:val="de-DE" w:eastAsia="de-DE" w:bidi="de-DE"/>
        </w:rPr>
        <w:t xml:space="preserve"> Wir vermuten, daß die Persönlichkeitsradikale, nach welchen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suchte, die </w:t>
      </w:r>
      <w:r>
        <w:rPr>
          <w:i/>
          <w:iCs/>
          <w:color w:val="000000"/>
          <w:spacing w:val="0"/>
          <w:w w:val="100"/>
          <w:position w:val="0"/>
          <w:shd w:val="clear" w:color="auto" w:fill="auto"/>
          <w:lang w:val="de-DE" w:eastAsia="de-DE" w:bidi="de-DE"/>
        </w:rPr>
        <w:t>Triebfaktoren</w:t>
      </w:r>
      <w:r>
        <w:rPr>
          <w:color w:val="000000"/>
          <w:spacing w:val="0"/>
          <w:w w:val="100"/>
          <w:position w:val="0"/>
          <w:shd w:val="clear" w:color="auto" w:fill="auto"/>
          <w:lang w:val="de-DE" w:eastAsia="de-DE" w:bidi="de-DE"/>
        </w:rPr>
        <w:t xml:space="preserve"> sind.</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Ad Kriterium y:</w:t>
      </w:r>
      <w:r>
        <w:rPr>
          <w:color w:val="000000"/>
          <w:spacing w:val="0"/>
          <w:w w:val="100"/>
          <w:position w:val="0"/>
          <w:shd w:val="clear" w:color="auto" w:fill="auto"/>
          <w:lang w:val="de-DE" w:eastAsia="de-DE" w:bidi="de-DE"/>
        </w:rPr>
        <w:t xml:space="preserve"> Kapitel III (Triebdialektik) wird in extenso beweisen, wie weitgehend die Triebfaktoren dynamische und nicht statische sind.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zitieren folgende Sätze aus der «Experimentellen Triebdiagnostik»:</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Bestimmung der </w:t>
      </w:r>
      <w:r>
        <w:rPr>
          <w:i/>
          <w:iCs/>
          <w:color w:val="000000"/>
          <w:spacing w:val="0"/>
          <w:w w:val="100"/>
          <w:position w:val="0"/>
          <w:shd w:val="clear" w:color="auto" w:fill="auto"/>
          <w:lang w:val="de-DE" w:eastAsia="de-DE" w:bidi="de-DE"/>
        </w:rPr>
        <w:t>Triebklasse</w:t>
      </w:r>
      <w:r>
        <w:rPr>
          <w:color w:val="000000"/>
          <w:spacing w:val="0"/>
          <w:w w:val="100"/>
          <w:position w:val="0"/>
          <w:shd w:val="clear" w:color="auto" w:fill="auto"/>
          <w:lang w:val="de-DE" w:eastAsia="de-DE" w:bidi="de-DE"/>
        </w:rPr>
        <w:t xml:space="preserve"> befähigt uns, darüber ein Urteil zu fällen, in welchem Triebgcbictc den Einzelnen </w:t>
      </w:r>
      <w:r>
        <w:rPr>
          <w:i/>
          <w:iCs/>
          <w:color w:val="000000"/>
          <w:spacing w:val="0"/>
          <w:w w:val="100"/>
          <w:position w:val="0"/>
          <w:shd w:val="clear" w:color="auto" w:fill="auto"/>
          <w:lang w:val="de-DE" w:eastAsia="de-DE" w:bidi="de-DE"/>
        </w:rPr>
        <w:t>aktuell</w:t>
      </w:r>
      <w:r>
        <w:rPr>
          <w:color w:val="000000"/>
          <w:spacing w:val="0"/>
          <w:w w:val="100"/>
          <w:position w:val="0"/>
          <w:shd w:val="clear" w:color="auto" w:fill="auto"/>
          <w:lang w:val="de-DE" w:eastAsia="de-DE" w:bidi="de-DE"/>
        </w:rPr>
        <w:t xml:space="preserve"> die größte Triebgefahr bedroht. Wir benützen hier absicht</w:t>
        <w:softHyphen/>
        <w:t xml:space="preserve">lich das Wort </w:t>
      </w:r>
      <w:r>
        <w:rPr>
          <w:i/>
          <w:iCs/>
          <w:color w:val="000000"/>
          <w:spacing w:val="0"/>
          <w:w w:val="100"/>
          <w:position w:val="0"/>
          <w:shd w:val="clear" w:color="auto" w:fill="auto"/>
          <w:lang w:val="de-DE" w:eastAsia="de-DE" w:bidi="de-DE"/>
        </w:rPr>
        <w:t>aktuell.</w:t>
      </w:r>
      <w:r>
        <w:rPr>
          <w:color w:val="000000"/>
          <w:spacing w:val="0"/>
          <w:w w:val="100"/>
          <w:position w:val="0"/>
          <w:shd w:val="clear" w:color="auto" w:fill="auto"/>
          <w:lang w:val="de-DE" w:eastAsia="de-DE" w:bidi="de-DE"/>
        </w:rPr>
        <w:t xml:space="preserve"> Es wäre nämlich verfehlt, daran zu denken, daß eine spezielle Trieb</w:t>
        <w:softHyphen/>
        <w:t xml:space="preserve">latenz, wie z. B. die Latenz </w:t>
      </w:r>
      <w:r>
        <w:rPr>
          <w:i/>
          <w:iCs/>
          <w:color w:val="000000"/>
          <w:spacing w:val="0"/>
          <w:w w:val="100"/>
          <w:position w:val="0"/>
          <w:shd w:val="clear" w:color="auto" w:fill="auto"/>
          <w:lang w:val="de-DE" w:eastAsia="de-DE" w:bidi="de-DE"/>
        </w:rPr>
        <w:t>Pe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Scbp,</w:t>
      </w:r>
      <w:r>
        <w:rPr>
          <w:color w:val="000000"/>
          <w:spacing w:val="0"/>
          <w:w w:val="100"/>
          <w:position w:val="0"/>
          <w:shd w:val="clear" w:color="auto" w:fill="auto"/>
          <w:lang w:val="de-DE" w:eastAsia="de-DE" w:bidi="de-DE"/>
        </w:rPr>
        <w:t xml:space="preserve"> oder irgendeine andere, sich im Leben des Menschen nie umwandcln könne. Wäre dies so, so wäre ja das Tricblcben des Einzelnen ein starres, absolut umweltstabilcs Merkmal und nicht ein </w:t>
      </w:r>
      <w:r>
        <w:rPr>
          <w:i/>
          <w:iCs/>
          <w:color w:val="000000"/>
          <w:spacing w:val="0"/>
          <w:w w:val="100"/>
          <w:position w:val="0"/>
          <w:shd w:val="clear" w:color="auto" w:fill="auto"/>
          <w:lang w:val="de-DE" w:eastAsia="de-DE" w:bidi="de-DE"/>
        </w:rPr>
        <w:t>fließender Prozeß,</w:t>
      </w:r>
      <w:r>
        <w:rPr>
          <w:color w:val="000000"/>
          <w:spacing w:val="0"/>
          <w:w w:val="100"/>
          <w:position w:val="0"/>
          <w:shd w:val="clear" w:color="auto" w:fill="auto"/>
          <w:lang w:val="de-DE" w:eastAsia="de-DE" w:bidi="de-DE"/>
        </w:rPr>
        <w:t xml:space="preserve"> der zwar wie etwa ein Fluß sich unter gewissen Umständen in eine starre Eismassc umwandcln kann, aber zur Schmelz</w:t>
        <w:softHyphen/>
        <w:t>zeit doch weiterfließt. Die latenten Triebgcnc stehen miteinander und mit den schon mani</w:t>
        <w:softHyphen/>
        <w:t xml:space="preserve">festierten in ständiger Wechselwirkung, oft im Antagonismus. </w:t>
      </w:r>
      <w:r>
        <w:rPr>
          <w:i/>
          <w:iCs/>
          <w:color w:val="000000"/>
          <w:spacing w:val="0"/>
          <w:w w:val="100"/>
          <w:position w:val="0"/>
          <w:shd w:val="clear" w:color="auto" w:fill="auto"/>
          <w:lang w:val="de-DE" w:eastAsia="de-DE" w:bidi="de-DE"/>
        </w:rPr>
        <w:t>Daraus folgt, daß innere und äußere Umstände in dem latenten Genmilieu tiefwirkende dynamische Veränderungen hervorrufen und sich als Ergebnis dieser Kräfteverschiebungen sowohl die Proportionen der Latenzstärken wie auch die Symptome verändern können.</w:t>
      </w:r>
      <w:r>
        <w:rPr>
          <w:color w:val="000000"/>
          <w:spacing w:val="0"/>
          <w:w w:val="100"/>
          <w:position w:val="0"/>
          <w:shd w:val="clear" w:color="auto" w:fill="auto"/>
          <w:lang w:val="de-DE" w:eastAsia="de-DE" w:bidi="de-DE"/>
        </w:rPr>
        <w:t xml:space="preserve"> Das Individuum ist in der Lage, seine Zugehörigkeit zu einer Triebklasse zu wechseln und aus einer Klasse in eine andere überzutreten. Die Zugehörigkeit zu einer Tricbklassc bedeutet demnach eine </w:t>
      </w:r>
      <w:r>
        <w:rPr>
          <w:i/>
          <w:iCs/>
          <w:color w:val="000000"/>
          <w:spacing w:val="0"/>
          <w:w w:val="100"/>
          <w:position w:val="0"/>
          <w:shd w:val="clear" w:color="auto" w:fill="auto"/>
          <w:lang w:val="de-DE" w:eastAsia="de-DE" w:bidi="de-DE"/>
        </w:rPr>
        <w:t>relativ umweltlabile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nicht eine absolut umwelt</w:t>
        <w:softHyphen/>
      </w:r>
      <w:r>
        <w:rPr>
          <w:i/>
          <w:iCs/>
          <w:color w:val="000000"/>
          <w:spacing w:val="0"/>
          <w:w w:val="100"/>
          <w:position w:val="0"/>
          <w:shd w:val="clear" w:color="auto" w:fill="auto"/>
          <w:lang w:val="de-DE" w:eastAsia="de-DE" w:bidi="de-DE"/>
        </w:rPr>
        <w:t>stabile</w:t>
      </w:r>
      <w:r>
        <w:rPr>
          <w:color w:val="000000"/>
          <w:spacing w:val="0"/>
          <w:w w:val="100"/>
          <w:position w:val="0"/>
          <w:shd w:val="clear" w:color="auto" w:fill="auto"/>
          <w:lang w:val="de-DE" w:eastAsia="de-DE" w:bidi="de-DE"/>
        </w:rPr>
        <w:t xml:space="preserve"> Triehiituation. Die relative Umweltlabilität wird einerseits durch die möglichen Ver</w:t>
        <w:softHyphen/>
        <w:t>änderungen des ganzen inneren Genmilieus, andererseits durch UmwiltsVcrändcrungen, z. B. durch Schockwirkungen, bedingt.»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Einen weiteren Beweis, wie . weitgehend die Sch.-A. die Triebfaktoren als dynamische Radikale auffaßt, liefert die tistologischi Syndromatik. </w:t>
      </w:r>
      <w:r>
        <w:rPr>
          <w:i/>
          <w:iCs/>
          <w:color w:val="000000"/>
          <w:spacing w:val="0"/>
          <w:w w:val="100"/>
          <w:position w:val="0"/>
          <w:shd w:val="clear" w:color="auto" w:fill="auto"/>
          <w:lang w:val="de-DE" w:eastAsia="de-DE" w:bidi="de-DE"/>
        </w:rPr>
        <w:t>Die testiligiscbi Diaignostik</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Epliepsie fußt</w:t>
      </w:r>
      <w:r>
        <w:rPr>
          <w:color w:val="000000"/>
          <w:spacing w:val="0"/>
          <w:w w:val="100"/>
          <w:position w:val="0"/>
          <w:shd w:val="clear" w:color="auto" w:fill="auto"/>
          <w:lang w:val="de-DE" w:eastAsia="de-DE" w:bidi="de-DE"/>
        </w:rPr>
        <w:t xml:space="preserve"> - unter anderen Symptomen - auf der dynamischen </w:t>
      </w:r>
      <w:r>
        <w:rPr>
          <w:i/>
          <w:iCs/>
          <w:color w:val="000000"/>
          <w:spacing w:val="0"/>
          <w:w w:val="100"/>
          <w:position w:val="0"/>
          <w:shd w:val="clear" w:color="auto" w:fill="auto"/>
          <w:lang w:val="de-DE" w:eastAsia="de-DE" w:bidi="de-DE"/>
        </w:rPr>
        <w:t>Beweglichkeit, Moh'i/ität</w:t>
      </w:r>
      <w:r>
        <w:rPr>
          <w:color w:val="000000"/>
          <w:spacing w:val="0"/>
          <w:w w:val="100"/>
          <w:position w:val="0"/>
          <w:shd w:val="clear" w:color="auto" w:fill="auto"/>
          <w:lang w:val="de-DE" w:eastAsia="de-DE" w:bidi="de-DE"/>
        </w:rPr>
        <w:t xml:space="preserve"> des .F'dk/iri i. Die Dynamik des Faktors i bei der genuinen Epilepsie entpuppt sich in dem Umstand, daß Epileptiker in einer Zihnersirie- aufnahme mit dem Triibtest </w:t>
      </w:r>
      <w:r>
        <w:rPr>
          <w:i/>
          <w:iCs/>
          <w:color w:val="000000"/>
          <w:spacing w:val="0"/>
          <w:w w:val="100"/>
          <w:position w:val="0"/>
          <w:shd w:val="clear" w:color="auto" w:fill="auto"/>
          <w:lang w:val="de-DE" w:eastAsia="de-DE" w:bidi="de-DE"/>
        </w:rPr>
        <w:t>alle</w:t>
      </w:r>
      <w:r>
        <w:rPr>
          <w:color w:val="000000"/>
          <w:spacing w:val="0"/>
          <w:w w:val="100"/>
          <w:position w:val="0"/>
          <w:shd w:val="clear" w:color="auto" w:fill="auto"/>
          <w:lang w:val="de-DE" w:eastAsia="de-DE" w:bidi="de-DE"/>
        </w:rPr>
        <w:t xml:space="preserve"> vier mög/ichen tiiak/ionen des Faktors i geben oder </w:t>
      </w:r>
      <w:r>
        <w:rPr>
          <w:i/>
          <w:iCs/>
          <w:color w:val="000000"/>
          <w:spacing w:val="0"/>
          <w:w w:val="100"/>
          <w:position w:val="0"/>
          <w:shd w:val="clear" w:color="auto" w:fill="auto"/>
          <w:lang w:val="de-DE" w:eastAsia="de-DE" w:bidi="de-DE"/>
        </w:rPr>
        <w:t>mindestens drei</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den vier: —</w:t>
      </w:r>
      <w:r>
        <w:rPr>
          <w:color w:val="000000"/>
          <w:spacing w:val="0"/>
          <w:w w:val="100"/>
          <w:position w:val="0"/>
          <w:shd w:val="clear" w:color="auto" w:fill="auto"/>
          <w:lang w:val="de-DE" w:eastAsia="de-DE" w:bidi="de-DE"/>
        </w:rPr>
        <w:t>, 0-, dz- und oft auch die f— Reaktion.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dynamische Funktion</w:t>
      </w:r>
      <w:r>
        <w:rPr>
          <w:color w:val="000000"/>
          <w:spacing w:val="0"/>
          <w:w w:val="100"/>
          <w:position w:val="0"/>
          <w:shd w:val="clear" w:color="auto" w:fill="auto"/>
          <w:lang w:val="de-DE" w:eastAsia="de-DE" w:bidi="de-DE"/>
        </w:rPr>
        <w:t xml:space="preserve"> des Faktors i ist für </w:t>
      </w:r>
      <w:r>
        <w:rPr>
          <w:i/>
          <w:iCs/>
          <w:color w:val="000000"/>
          <w:spacing w:val="0"/>
          <w:w w:val="100"/>
          <w:position w:val="0"/>
          <w:shd w:val="clear" w:color="auto" w:fill="auto"/>
          <w:lang w:val="de-DE" w:eastAsia="de-DE" w:bidi="de-DE"/>
        </w:rPr>
        <w:t>Epileptiker</w:t>
      </w:r>
      <w:r>
        <w:rPr>
          <w:color w:val="000000"/>
          <w:spacing w:val="0"/>
          <w:w w:val="100"/>
          <w:position w:val="0"/>
          <w:shd w:val="clear" w:color="auto" w:fill="auto"/>
          <w:lang w:val="de-DE" w:eastAsia="de-DE" w:bidi="de-DE"/>
        </w:rPr>
        <w:t xml:space="preserve"> und für paroxysmale </w:t>
      </w:r>
      <w:r>
        <w:rPr>
          <w:i/>
          <w:iCs/>
          <w:color w:val="000000"/>
          <w:spacing w:val="0"/>
          <w:w w:val="100"/>
          <w:position w:val="0"/>
          <w:shd w:val="clear" w:color="auto" w:fill="auto"/>
          <w:lang w:val="de-DE" w:eastAsia="de-DE" w:bidi="de-DE"/>
        </w:rPr>
        <w:t>Kranke testologisch pathognomisch.</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w:t>
      </w:r>
      <w:r>
        <w:rPr>
          <w:i/>
          <w:iCs/>
          <w:color w:val="000000"/>
          <w:spacing w:val="0"/>
          <w:w w:val="100"/>
          <w:position w:val="0"/>
          <w:shd w:val="clear" w:color="auto" w:fill="auto"/>
          <w:lang w:val="de-DE" w:eastAsia="de-DE" w:bidi="de-DE"/>
        </w:rPr>
        <w:t>Kriterium</w:t>
      </w:r>
      <w:r>
        <w:rPr>
          <w:color w:val="000000"/>
          <w:spacing w:val="0"/>
          <w:w w:val="100"/>
          <w:position w:val="0"/>
          <w:shd w:val="clear" w:color="auto" w:fill="auto"/>
          <w:lang w:val="de-DE" w:eastAsia="de-DE" w:bidi="de-DE"/>
        </w:rPr>
        <w:t xml:space="preserve"> 6: Die acht Triebfaktoren bauen die Ganzheit des Triebsystems auf und sind die dynamischen elementaren Aufbaufaktoren des Trieblebens. </w:t>
      </w:r>
      <w:r>
        <w:rPr>
          <w:i/>
          <w:iCs/>
          <w:color w:val="000000"/>
          <w:spacing w:val="0"/>
          <w:w w:val="100"/>
          <w:position w:val="0"/>
          <w:shd w:val="clear" w:color="auto" w:fill="auto"/>
          <w:lang w:val="de-DE" w:eastAsia="de-DE" w:bidi="de-DE"/>
        </w:rPr>
        <w:t>Die Triihfdktorin</w:t>
      </w:r>
      <w:r>
        <w:rPr>
          <w:color w:val="000000"/>
          <w:spacing w:val="0"/>
          <w:w w:val="100"/>
          <w:position w:val="0"/>
          <w:shd w:val="clear" w:color="auto" w:fill="auto"/>
          <w:lang w:val="de-DE" w:eastAsia="de-DE" w:bidi="de-DE"/>
        </w:rPr>
        <w:t xml:space="preserve"> dienen </w:t>
      </w:r>
      <w:r>
        <w:rPr>
          <w:i/>
          <w:iCs/>
          <w:color w:val="000000"/>
          <w:spacing w:val="0"/>
          <w:w w:val="100"/>
          <w:position w:val="0"/>
          <w:shd w:val="clear" w:color="auto" w:fill="auto"/>
          <w:lang w:val="de-DE" w:eastAsia="de-DE" w:bidi="de-DE"/>
        </w:rPr>
        <w:t>auch</w:t>
      </w:r>
      <w:r>
        <w:rPr>
          <w:color w:val="000000"/>
          <w:spacing w:val="0"/>
          <w:w w:val="100"/>
          <w:position w:val="0"/>
          <w:shd w:val="clear" w:color="auto" w:fill="auto"/>
          <w:lang w:val="de-DE" w:eastAsia="de-DE" w:bidi="de-DE"/>
        </w:rPr>
        <w:t xml:space="preserve"> als Ansatzpunkte für Uz/zwi/iiinfüs'se, </w:t>
      </w:r>
      <w:r>
        <w:rPr>
          <w:i/>
          <w:iCs/>
          <w:color w:val="000000"/>
          <w:spacing w:val="0"/>
          <w:w w:val="100"/>
          <w:position w:val="0"/>
          <w:shd w:val="clear" w:color="auto" w:fill="auto"/>
          <w:lang w:val="de-DE" w:eastAsia="de-DE" w:bidi="de-DE"/>
        </w:rPr>
        <w:t>indem</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 xml:space="preserve">fak=Jor'nllen </w:t>
      </w:r>
      <w:r>
        <w:rPr>
          <w:color w:val="000000"/>
          <w:spacing w:val="0"/>
          <w:w w:val="100"/>
          <w:position w:val="0"/>
          <w:shd w:val="clear" w:color="auto" w:fill="auto"/>
          <w:lang w:val="de-DE" w:eastAsia="de-DE" w:bidi="de-DE"/>
        </w:rPr>
        <w:t>Reaktoonin (+, —, dz, 0) «zwwe/t/abilir Natur sind. Durch diese Umwiltlabilität der Triehradikale wird die Autonomie der Lebensvorgänge nicht beeinträchtigt.</w:t>
      </w:r>
    </w:p>
    <w:p>
      <w:pPr>
        <w:pStyle w:val="Style13"/>
        <w:keepNext w:val="0"/>
        <w:keepLines w:val="0"/>
        <w:widowControl w:val="0"/>
        <w:shd w:val="clear" w:color="auto" w:fill="auto"/>
        <w:tabs>
          <w:tab w:leader="hyphen" w:pos="5736" w:val="left"/>
        </w:tabs>
        <w:bidi w:val="0"/>
        <w:spacing w:line="240" w:lineRule="auto"/>
        <w:ind w:left="0" w:firstLine="360"/>
        <w:jc w:val="left"/>
      </w:pPr>
      <w:r>
        <w:rPr>
          <w:color w:val="000000"/>
          <w:spacing w:val="0"/>
          <w:w w:val="100"/>
          <w:position w:val="0"/>
          <w:shd w:val="clear" w:color="auto" w:fill="auto"/>
          <w:lang w:val="de-DE" w:eastAsia="de-DE" w:bidi="de-DE"/>
        </w:rPr>
        <w:t xml:space="preserve">Ad Kriterium y: </w:t>
      </w:r>
      <w:r>
        <w:rPr>
          <w:i/>
          <w:iCs/>
          <w:color w:val="000000"/>
          <w:spacing w:val="0"/>
          <w:w w:val="100"/>
          <w:position w:val="0"/>
          <w:shd w:val="clear" w:color="auto" w:fill="auto"/>
          <w:lang w:val="de-DE" w:eastAsia="de-DE" w:bidi="de-DE"/>
        </w:rPr>
        <w:t>Jeder</w:t>
      </w:r>
      <w:r>
        <w:rPr>
          <w:color w:val="000000"/>
          <w:spacing w:val="0"/>
          <w:w w:val="100"/>
          <w:position w:val="0"/>
          <w:shd w:val="clear" w:color="auto" w:fill="auto"/>
          <w:lang w:val="de-DE" w:eastAsia="de-DE" w:bidi="de-DE"/>
        </w:rPr>
        <w:t xml:space="preserve"> Iriihfktir hat seine ganz </w:t>
      </w:r>
      <w:r>
        <w:rPr>
          <w:i/>
          <w:iCs/>
          <w:color w:val="000000"/>
          <w:spacing w:val="0"/>
          <w:w w:val="100"/>
          <w:position w:val="0"/>
          <w:shd w:val="clear" w:color="auto" w:fill="auto"/>
          <w:lang w:val="de-DE" w:eastAsia="de-DE" w:bidi="de-DE"/>
        </w:rPr>
        <w:t>beetimmte</w:t>
      </w:r>
      <w:r>
        <w:rPr>
          <w:color w:val="000000"/>
          <w:spacing w:val="0"/>
          <w:w w:val="100"/>
          <w:position w:val="0"/>
          <w:shd w:val="clear" w:color="auto" w:fill="auto"/>
          <w:lang w:val="de-DE" w:eastAsia="de-DE" w:bidi="de-DE"/>
        </w:rPr>
        <w:t xml:space="preserve"> kolliktivi «nd individui/li Fehinsk«rii. Die Daten zu den kollektiven Lehenskurven sind in der «Experimentellen Triehdiagnoitik», Tab. XXII, S. 280, vom 3. bis zum 90. Lebensjahr angegeben. Dort gibt Abb. 64, S. 217, die «Jahreskurve des Tendenzspannungsquotienten und dir Triebklassen bei einem 23 jährigen Mäd</w:t>
        <w:softHyphen/>
        <w:t xml:space="preserve">chen mit der Diagnose Schizomanie» als Biispii/ </w:t>
      </w:r>
      <w:r>
        <w:rPr>
          <w:i/>
          <w:iCs/>
          <w:color w:val="000000"/>
          <w:spacing w:val="0"/>
          <w:w w:val="100"/>
          <w:position w:val="0"/>
          <w:shd w:val="clear" w:color="auto" w:fill="auto"/>
          <w:lang w:val="de-DE" w:eastAsia="de-DE" w:bidi="de-DE"/>
        </w:rPr>
        <w:t>pur Aufsiellung</w:t>
      </w:r>
      <w:r>
        <w:rPr>
          <w:color w:val="000000"/>
          <w:spacing w:val="0"/>
          <w:w w:val="100"/>
          <w:position w:val="0"/>
          <w:shd w:val="clear" w:color="auto" w:fill="auto"/>
          <w:lang w:val="de-DE" w:eastAsia="de-DE" w:bidi="de-DE"/>
        </w:rPr>
        <w:t xml:space="preserve"> iiner individue//en L,ehinskz/rii an. Aus ähwiich azrfgisti/lti/i Lehinskz/rien können wir </w:t>
      </w:r>
      <w:r>
        <w:rPr>
          <w:i/>
          <w:iCs/>
          <w:color w:val="000000"/>
          <w:spacing w:val="0"/>
          <w:w w:val="100"/>
          <w:position w:val="0"/>
          <w:shd w:val="clear" w:color="auto" w:fill="auto"/>
          <w:lang w:val="de-DE" w:eastAsia="de-DE" w:bidi="de-DE"/>
        </w:rPr>
        <w:t>für</w:t>
      </w:r>
      <w:r>
        <w:rPr>
          <w:color w:val="000000"/>
          <w:spacing w:val="0"/>
          <w:w w:val="100"/>
          <w:position w:val="0"/>
          <w:shd w:val="clear" w:color="auto" w:fill="auto"/>
          <w:lang w:val="de-DE" w:eastAsia="de-DE" w:bidi="de-DE"/>
        </w:rPr>
        <w:t xml:space="preserve"> den Verlarf und für die Schwere der </w:t>
      </w:r>
      <w:r>
        <w:rPr>
          <w:i/>
          <w:iCs/>
          <w:color w:val="000000"/>
          <w:spacing w:val="0"/>
          <w:w w:val="100"/>
          <w:position w:val="0"/>
          <w:shd w:val="clear" w:color="auto" w:fill="auto"/>
          <w:lang w:val="de-DE" w:eastAsia="de-DE" w:bidi="de-DE"/>
        </w:rPr>
        <w:t>Erkrankung</w:t>
      </w:r>
      <w:r>
        <w:rPr>
          <w:color w:val="000000"/>
          <w:spacing w:val="0"/>
          <w:w w:val="100"/>
          <w:position w:val="0"/>
          <w:shd w:val="clear" w:color="auto" w:fill="auto"/>
          <w:lang w:val="de-DE" w:eastAsia="de-DE" w:bidi="de-DE"/>
        </w:rPr>
        <w:t xml:space="preserve"> ganz </w:t>
      </w:r>
      <w:r>
        <w:rPr>
          <w:i/>
          <w:iCs/>
          <w:color w:val="000000"/>
          <w:spacing w:val="0"/>
          <w:w w:val="100"/>
          <w:position w:val="0"/>
          <w:shd w:val="clear" w:color="auto" w:fill="auto"/>
          <w:lang w:val="de-DE" w:eastAsia="de-DE" w:bidi="de-DE"/>
        </w:rPr>
        <w:t>bestimmte Anhaltspunkte</w:t>
      </w:r>
      <w:r>
        <w:rPr>
          <w:color w:val="000000"/>
          <w:spacing w:val="0"/>
          <w:w w:val="100"/>
          <w:position w:val="0"/>
          <w:shd w:val="clear" w:color="auto" w:fill="auto"/>
          <w:lang w:val="de-DE" w:eastAsia="de-DE" w:bidi="de-DE"/>
        </w:rPr>
        <w:t xml:space="preserve"> bikommin. So konnte man in diesem Fall von Schizomanii aus dem Auftreten der Triebklasii Pi-\- (Phase V) nach einer langen manischen Phase mit Cm</w:t>
        <w:tab/>
        <w:t>Triebgefahr die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Prognose stillen, daß sich nach einer manischen Phase vorübergehend eine neuro ticie </w:t>
      </w:r>
      <w:r>
        <w:rPr>
          <w:i/>
          <w:iCs/>
          <w:color w:val="000000"/>
          <w:spacing w:val="0"/>
          <w:w w:val="100"/>
          <w:position w:val="0"/>
          <w:shd w:val="clear" w:color="auto" w:fill="auto"/>
          <w:lang w:val="de-DE" w:eastAsia="de-DE" w:bidi="de-DE"/>
        </w:rPr>
        <w:t>Zwangsreinigungsphase Pe-\-</w:t>
      </w:r>
      <w:r>
        <w:rPr>
          <w:color w:val="000000"/>
          <w:spacing w:val="0"/>
          <w:w w:val="100"/>
          <w:position w:val="0"/>
          <w:shd w:val="clear" w:color="auto" w:fill="auto"/>
          <w:lang w:val="de-DE" w:eastAsia="de-DE" w:bidi="de-DE"/>
        </w:rPr>
        <w:t xml:space="preserve"> melden wird. Die Manie wird durch eine Zwangsneurose ersetzt werden. In der Tat trat bei dieser Kranken eine Zwangs</w:t>
        <w:softHyphen/>
        <w:t>neurose als Übergang zu einer gesunden Arbeitiphase auf. (Vgl. Phase X, SchkT.)</w:t>
      </w:r>
    </w:p>
    <w:p>
      <w:pPr>
        <w:pStyle w:val="Style13"/>
        <w:keepNext w:val="0"/>
        <w:keepLines w:val="0"/>
        <w:widowControl w:val="0"/>
        <w:shd w:val="clear" w:color="auto" w:fill="auto"/>
        <w:tabs>
          <w:tab w:pos="5002" w:val="left"/>
        </w:tabs>
        <w:bidi w:val="0"/>
        <w:spacing w:line="240" w:lineRule="auto"/>
        <w:ind w:left="0" w:firstLine="360"/>
        <w:jc w:val="left"/>
      </w:pPr>
      <w:r>
        <w:rPr>
          <w:color w:val="000000"/>
          <w:spacing w:val="0"/>
          <w:w w:val="100"/>
          <w:position w:val="0"/>
          <w:shd w:val="clear" w:color="auto" w:fill="auto"/>
          <w:lang w:val="de-DE" w:eastAsia="de-DE" w:bidi="de-DE"/>
        </w:rPr>
        <w:t xml:space="preserve">Würde </w:t>
      </w:r>
      <w:r>
        <w:rPr>
          <w:i/>
          <w:iCs/>
          <w:color w:val="000000"/>
          <w:spacing w:val="0"/>
          <w:w w:val="100"/>
          <w:position w:val="0"/>
          <w:shd w:val="clear" w:color="auto" w:fill="auto"/>
          <w:lang w:val="de-DE" w:eastAsia="de-DE" w:bidi="de-DE"/>
        </w:rPr>
        <w:t>man in</w:t>
      </w:r>
      <w:r>
        <w:rPr>
          <w:color w:val="000000"/>
          <w:spacing w:val="0"/>
          <w:w w:val="100"/>
          <w:position w:val="0"/>
          <w:shd w:val="clear" w:color="auto" w:fill="auto"/>
          <w:lang w:val="de-DE" w:eastAsia="de-DE" w:bidi="de-DE"/>
        </w:rPr>
        <w:t xml:space="preserve"> dir Zukunft die experimenti/ii Triibdiagno.stik in den p.ycbia/ri.cchin Klinikin in der </w:t>
      </w:r>
      <w:r>
        <w:rPr>
          <w:i/>
          <w:iCs/>
          <w:color w:val="000000"/>
          <w:spacing w:val="0"/>
          <w:w w:val="100"/>
          <w:position w:val="0"/>
          <w:shd w:val="clear" w:color="auto" w:fill="auto"/>
          <w:lang w:val="de-DE" w:eastAsia="de-DE" w:bidi="de-DE"/>
        </w:rPr>
        <w:t>gliichin</w:t>
      </w:r>
      <w:r>
        <w:rPr>
          <w:color w:val="000000"/>
          <w:spacing w:val="0"/>
          <w:w w:val="100"/>
          <w:position w:val="0"/>
          <w:shd w:val="clear" w:color="auto" w:fill="auto"/>
          <w:lang w:val="de-DE" w:eastAsia="de-DE" w:bidi="de-DE"/>
        </w:rPr>
        <w:t xml:space="preserve"> Form einfuhren, wie </w:t>
      </w:r>
      <w:r>
        <w:rPr>
          <w:i/>
          <w:iCs/>
          <w:color w:val="000000"/>
          <w:spacing w:val="0"/>
          <w:w w:val="100"/>
          <w:position w:val="0"/>
          <w:shd w:val="clear" w:color="auto" w:fill="auto"/>
          <w:lang w:val="de-DE" w:eastAsia="de-DE" w:bidi="de-DE"/>
        </w:rPr>
        <w:t>man</w:t>
      </w:r>
      <w:r>
        <w:rPr>
          <w:color w:val="000000"/>
          <w:spacing w:val="0"/>
          <w:w w:val="100"/>
          <w:position w:val="0"/>
          <w:shd w:val="clear" w:color="auto" w:fill="auto"/>
          <w:lang w:val="de-DE" w:eastAsia="de-DE" w:bidi="de-DE"/>
        </w:rPr>
        <w:t xml:space="preserve"> Z- B. die </w:t>
      </w:r>
      <w:r>
        <w:rPr>
          <w:i/>
          <w:iCs/>
          <w:color w:val="000000"/>
          <w:spacing w:val="0"/>
          <w:w w:val="100"/>
          <w:position w:val="0"/>
          <w:shd w:val="clear" w:color="auto" w:fill="auto"/>
          <w:lang w:val="de-DE" w:eastAsia="de-DE" w:bidi="de-DE"/>
        </w:rPr>
        <w:t>Feeherkuriin</w:t>
      </w:r>
      <w:r>
        <w:rPr>
          <w:color w:val="000000"/>
          <w:spacing w:val="0"/>
          <w:w w:val="100"/>
          <w:position w:val="0"/>
          <w:shd w:val="clear" w:color="auto" w:fill="auto"/>
          <w:lang w:val="de-DE" w:eastAsia="de-DE" w:bidi="de-DE"/>
        </w:rPr>
        <w:t xml:space="preserve"> anwindit, so wzürdi inan </w:t>
      </w:r>
      <w:r>
        <w:rPr>
          <w:i/>
          <w:iCs/>
          <w:color w:val="000000"/>
          <w:spacing w:val="0"/>
          <w:w w:val="100"/>
          <w:position w:val="0"/>
          <w:shd w:val="clear" w:color="auto" w:fill="auto"/>
          <w:lang w:val="de-DE" w:eastAsia="de-DE" w:bidi="de-DE"/>
        </w:rPr>
        <w:t>sich ducch</w:t>
      </w:r>
      <w:r>
        <w:rPr>
          <w:color w:val="000000"/>
          <w:spacing w:val="0"/>
          <w:w w:val="100"/>
          <w:position w:val="0"/>
          <w:shd w:val="clear" w:color="auto" w:fill="auto"/>
          <w:lang w:val="de-DE" w:eastAsia="de-DE" w:bidi="de-DE"/>
        </w:rPr>
        <w:t xml:space="preserve"> diese </w:t>
      </w:r>
      <w:r>
        <w:rPr>
          <w:i/>
          <w:iCs/>
          <w:color w:val="000000"/>
          <w:spacing w:val="0"/>
          <w:w w:val="100"/>
          <w:position w:val="0"/>
          <w:shd w:val="clear" w:color="auto" w:fill="auto"/>
          <w:lang w:val="de-DE" w:eastAsia="de-DE" w:bidi="de-DE"/>
        </w:rPr>
        <w:t>Triihkuriin</w:t>
      </w:r>
      <w:r>
        <w:rPr>
          <w:color w:val="000000"/>
          <w:spacing w:val="0"/>
          <w:w w:val="100"/>
          <w:position w:val="0"/>
          <w:shd w:val="clear" w:color="auto" w:fill="auto"/>
          <w:lang w:val="de-DE" w:eastAsia="de-DE" w:bidi="de-DE"/>
        </w:rPr>
        <w:t xml:space="preserve"> ein tMi't/il</w:t>
        <w:tab/>
        <w:t xml:space="preserve">mit </w:t>
      </w:r>
      <w:r>
        <w:rPr>
          <w:i/>
          <w:iCs/>
          <w:color w:val="000000"/>
          <w:spacing w:val="0"/>
          <w:w w:val="100"/>
          <w:position w:val="0"/>
          <w:shd w:val="clear" w:color="auto" w:fill="auto"/>
          <w:lang w:val="de-DE" w:eastAsia="de-DE" w:bidi="de-DE"/>
        </w:rPr>
        <w:t>Hilfe</w:t>
      </w:r>
      <w:r>
        <w:rPr>
          <w:color w:val="000000"/>
          <w:spacing w:val="0"/>
          <w:w w:val="100"/>
          <w:position w:val="0"/>
          <w:shd w:val="clear" w:color="auto" w:fill="auto"/>
          <w:lang w:val="de-DE" w:eastAsia="de-DE" w:bidi="de-DE"/>
        </w:rPr>
        <w:t xml:space="preserve"> dessen dir Arzt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nicht nur den </w:t>
      </w:r>
      <w:r>
        <w:rPr>
          <w:i/>
          <w:iCs/>
          <w:color w:val="000000"/>
          <w:spacing w:val="0"/>
          <w:w w:val="100"/>
          <w:position w:val="0"/>
          <w:shd w:val="clear" w:color="auto" w:fill="auto"/>
          <w:lang w:val="de-DE" w:eastAsia="de-DE" w:bidi="de-DE"/>
        </w:rPr>
        <w:t>seelischen</w:t>
      </w:r>
      <w:r>
        <w:rPr>
          <w:color w:val="000000"/>
          <w:spacing w:val="0"/>
          <w:w w:val="100"/>
          <w:position w:val="0"/>
          <w:shd w:val="clear" w:color="auto" w:fill="auto"/>
          <w:lang w:val="de-DE" w:eastAsia="de-DE" w:bidi="de-DE"/>
        </w:rPr>
        <w:t xml:space="preserve"> iVirlauf der Krankheit z« ver/ö/gin imsZ^a^^di wäre, sondern auch die Schwere und die Prognose der Krankheit in exakter Weise aus diesen Tmibkunen abzzu/isen vermöchte.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w:t>
      </w:r>
      <w:r>
        <w:rPr>
          <w:i/>
          <w:iCs/>
          <w:color w:val="000000"/>
          <w:spacing w:val="0"/>
          <w:w w:val="100"/>
          <w:position w:val="0"/>
          <w:shd w:val="clear" w:color="auto" w:fill="auto"/>
          <w:lang w:val="de-DE" w:eastAsia="de-DE" w:bidi="de-DE"/>
        </w:rPr>
        <w:t>Kriterium</w:t>
      </w:r>
      <w:r>
        <w:rPr>
          <w:color w:val="000000"/>
          <w:spacing w:val="0"/>
          <w:w w:val="100"/>
          <w:position w:val="0"/>
          <w:shd w:val="clear" w:color="auto" w:fill="auto"/>
          <w:lang w:val="de-DE" w:eastAsia="de-DE" w:bidi="de-DE"/>
        </w:rPr>
        <w:t xml:space="preserve"> 8: Dieses Kriterium verlangt von den Radikalen, daß sie als Untersucbungsgegenstände der Erbbiologie dienen können und daß die Erb- biologie der Psychose durch ihre Auffindung zu neuen Leistungen befruchtet werden kann.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überlassen der Zukunft, festzustellen, in welchem Maße es dir Schicksa/s- </w:t>
      </w:r>
      <w:r>
        <w:rPr>
          <w:i/>
          <w:iCs/>
          <w:color w:val="000000"/>
          <w:spacing w:val="0"/>
          <w:w w:val="100"/>
          <w:position w:val="0"/>
          <w:shd w:val="clear" w:color="auto" w:fill="auto"/>
          <w:lang w:val="de-DE" w:eastAsia="de-DE" w:bidi="de-DE"/>
        </w:rPr>
        <w:t>analyn,</w:t>
      </w:r>
      <w:r>
        <w:rPr>
          <w:color w:val="000000"/>
          <w:spacing w:val="0"/>
          <w:w w:val="100"/>
          <w:position w:val="0"/>
          <w:shd w:val="clear" w:color="auto" w:fill="auto"/>
          <w:lang w:val="de-DE" w:eastAsia="de-DE" w:bidi="de-DE"/>
        </w:rPr>
        <w:t xml:space="preserve"> der Expri-izeezziei/ezz </w:t>
      </w:r>
      <w:r>
        <w:rPr>
          <w:i/>
          <w:iCs/>
          <w:color w:val="000000"/>
          <w:spacing w:val="0"/>
          <w:w w:val="100"/>
          <w:position w:val="0"/>
          <w:shd w:val="clear" w:color="auto" w:fill="auto"/>
          <w:lang w:val="de-DE" w:eastAsia="de-DE" w:bidi="de-DE"/>
        </w:rPr>
        <w:t>Triihdidgnistik</w:t>
      </w:r>
      <w:r>
        <w:rPr>
          <w:color w:val="000000"/>
          <w:spacing w:val="0"/>
          <w:w w:val="100"/>
          <w:position w:val="0"/>
          <w:shd w:val="clear" w:color="auto" w:fill="auto"/>
          <w:lang w:val="de-DE" w:eastAsia="de-DE" w:bidi="de-DE"/>
        </w:rPr>
        <w:t xml:space="preserve"> und der vorbegenden </w:t>
      </w:r>
      <w:r>
        <w:rPr>
          <w:i/>
          <w:iCs/>
          <w:color w:val="000000"/>
          <w:spacing w:val="0"/>
          <w:w w:val="100"/>
          <w:position w:val="0"/>
          <w:shd w:val="clear" w:color="auto" w:fill="auto"/>
          <w:lang w:val="de-DE" w:eastAsia="de-DE" w:bidi="de-DE"/>
        </w:rPr>
        <w:t xml:space="preserve">Triibpatho/ogii </w:t>
      </w:r>
      <w:r>
        <w:rPr>
          <w:color w:val="000000"/>
          <w:spacing w:val="0"/>
          <w:w w:val="100"/>
          <w:position w:val="0"/>
          <w:shd w:val="clear" w:color="auto" w:fill="auto"/>
          <w:lang w:val="de-DE" w:eastAsia="de-DE" w:bidi="de-DE"/>
        </w:rPr>
        <w:t>gelungen ist, diesem Kriterium zu genügen.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w:t>
      </w:r>
      <w:r>
        <w:rPr>
          <w:i/>
          <w:iCs/>
          <w:color w:val="000000"/>
          <w:spacing w:val="0"/>
          <w:w w:val="100"/>
          <w:position w:val="0"/>
          <w:shd w:val="clear" w:color="auto" w:fill="auto"/>
          <w:lang w:val="de-DE" w:eastAsia="de-DE" w:bidi="de-DE"/>
        </w:rPr>
        <w:t>Kriterium</w:t>
      </w:r>
      <w:r>
        <w:rPr>
          <w:color w:val="000000"/>
          <w:spacing w:val="0"/>
          <w:w w:val="100"/>
          <w:position w:val="0"/>
          <w:shd w:val="clear" w:color="auto" w:fill="auto"/>
          <w:lang w:val="de-DE" w:eastAsia="de-DE" w:bidi="de-DE"/>
        </w:rPr>
        <w:t xml:space="preserve"> 9: </w:t>
      </w:r>
      <w:r>
        <w:rPr>
          <w:i/>
          <w:iCs/>
          <w:color w:val="000000"/>
          <w:spacing w:val="0"/>
          <w:w w:val="100"/>
          <w:position w:val="0"/>
          <w:shd w:val="clear" w:color="auto" w:fill="auto"/>
          <w:lang w:val="de-DE" w:eastAsia="de-DE" w:bidi="de-DE"/>
        </w:rPr>
        <w:t>Die Lehinskk.urii^n der</w:t>
      </w:r>
      <w:r>
        <w:rPr>
          <w:color w:val="000000"/>
          <w:spacing w:val="0"/>
          <w:w w:val="100"/>
          <w:position w:val="0"/>
          <w:shd w:val="clear" w:color="auto" w:fill="auto"/>
          <w:lang w:val="de-DE" w:eastAsia="de-DE" w:bidi="de-DE"/>
        </w:rPr>
        <w:t xml:space="preserve"> iinzi/nen Iriihfaktirin, die wir in der «Experimentellen Triehdiagnistik» (Tab. XXII, S. 280, «Faktorielle Reaktionen und Lebensalter») schon 1947 mitgiteilt haben, werden hier graphisch dar-</w:t>
      </w:r>
    </w:p>
    <w:p>
      <w:pPr>
        <w:widowControl w:val="0"/>
        <w:rPr>
          <w:sz w:val="2"/>
          <w:szCs w:val="2"/>
        </w:rPr>
      </w:pPr>
      <w:r>
        <w:drawing>
          <wp:inline>
            <wp:extent cx="4559935" cy="4267200"/>
            <wp:docPr id="120" name="Picutre 120"/>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39"/>
                    <a:stretch/>
                  </pic:blipFill>
                  <pic:spPr>
                    <a:xfrm>
                      <a:ext cx="4559935" cy="4267200"/>
                    </a:xfrm>
                    <a:prstGeom prst="rect"/>
                  </pic:spPr>
                </pic:pic>
              </a:graphicData>
            </a:graphic>
          </wp:inline>
        </w:drawing>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Abb. p Lebenskurve des Bedürfnisses nach Personen- und Kollektivliebe, des Faktors b</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(Zahl der </w:t>
      </w:r>
      <w:r>
        <w:rPr>
          <w:i/>
          <w:iCs/>
          <w:color w:val="000000"/>
          <w:spacing w:val="0"/>
          <w:w w:val="100"/>
          <w:position w:val="0"/>
          <w:shd w:val="clear" w:color="auto" w:fill="auto"/>
          <w:lang w:val="de-DE" w:eastAsia="de-DE" w:bidi="de-DE"/>
        </w:rPr>
        <w:t>normalen</w:t>
      </w:r>
      <w:r>
        <w:rPr>
          <w:color w:val="000000"/>
          <w:spacing w:val="0"/>
          <w:w w:val="100"/>
          <w:position w:val="0"/>
          <w:shd w:val="clear" w:color="auto" w:fill="auto"/>
          <w:lang w:val="de-DE" w:eastAsia="de-DE" w:bidi="de-DE"/>
        </w:rPr>
        <w:t xml:space="preserve"> Versuchspersonen: 2237)</w:t>
      </w:r>
    </w:p>
    <w:p>
      <w:pPr>
        <w:pStyle w:val="Style9"/>
        <w:keepNext w:val="0"/>
        <w:keepLines w:val="0"/>
        <w:widowControl w:val="0"/>
        <w:shd w:val="clear" w:color="auto" w:fill="auto"/>
        <w:bidi w:val="0"/>
        <w:spacing w:line="204" w:lineRule="auto"/>
        <w:ind w:left="360" w:hanging="360"/>
        <w:jc w:val="left"/>
      </w:pPr>
      <w:r>
        <w:rPr>
          <w:i/>
          <w:iCs/>
          <w:color w:val="000000"/>
          <w:spacing w:val="0"/>
          <w:w w:val="100"/>
          <w:position w:val="0"/>
          <w:shd w:val="clear" w:color="auto" w:fill="auto"/>
          <w:lang w:val="de-DE" w:eastAsia="de-DE" w:bidi="de-DE"/>
        </w:rPr>
        <w:t>b = Personenliebe:</w:t>
      </w:r>
      <w:r>
        <w:rPr>
          <w:color w:val="000000"/>
          <w:spacing w:val="0"/>
          <w:w w:val="100"/>
          <w:position w:val="0"/>
          <w:shd w:val="clear" w:color="auto" w:fill="auto"/>
          <w:lang w:val="de-DE" w:eastAsia="de-DE" w:bidi="de-DE"/>
        </w:rPr>
        <w:t xml:space="preserve"> Drang, von einer bestimmten Person Liebe und Zärtlichkeit zu bekommen und sie ihr zu geben.</w:t>
      </w:r>
    </w:p>
    <w:p>
      <w:pPr>
        <w:pStyle w:val="Style9"/>
        <w:keepNext w:val="0"/>
        <w:keepLines w:val="0"/>
        <w:widowControl w:val="0"/>
        <w:shd w:val="clear" w:color="auto" w:fill="auto"/>
        <w:bidi w:val="0"/>
        <w:spacing w:line="204" w:lineRule="auto"/>
        <w:ind w:left="360" w:hanging="360"/>
        <w:jc w:val="left"/>
      </w:pPr>
      <w:r>
        <w:rPr>
          <w:i/>
          <w:iCs/>
          <w:color w:val="000000"/>
          <w:spacing w:val="0"/>
          <w:w w:val="100"/>
          <w:position w:val="0"/>
          <w:shd w:val="clear" w:color="auto" w:fill="auto"/>
          <w:lang w:val="de-DE" w:eastAsia="de-DE" w:bidi="de-DE"/>
        </w:rPr>
        <w:t>— h — Kollektivliebe:</w:t>
      </w:r>
      <w:r>
        <w:rPr>
          <w:color w:val="000000"/>
          <w:spacing w:val="0"/>
          <w:w w:val="100"/>
          <w:position w:val="0"/>
          <w:shd w:val="clear" w:color="auto" w:fill="auto"/>
          <w:lang w:val="de-DE" w:eastAsia="de-DE" w:bidi="de-DE"/>
        </w:rPr>
        <w:t xml:space="preserve"> Natur-, Heimat-, Gemcinschafts-, Volks- und Menschheitslicbe. Kultur</w:t>
        <w:softHyphen/>
        <w:t>drang.</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Häufigkeit der individuellen </w:t>
      </w:r>
      <w:r>
        <w:rPr>
          <w:i/>
          <w:iCs/>
          <w:color w:val="000000"/>
          <w:spacing w:val="0"/>
          <w:w w:val="100"/>
          <w:position w:val="0"/>
          <w:shd w:val="clear" w:color="auto" w:fill="auto"/>
          <w:lang w:val="de-DE" w:eastAsia="de-DE" w:bidi="de-DE"/>
        </w:rPr>
        <w:t>Personenliebe</w:t>
      </w:r>
      <w:r>
        <w:rPr>
          <w:color w:val="000000"/>
          <w:spacing w:val="0"/>
          <w:w w:val="100"/>
          <w:position w:val="0"/>
          <w:shd w:val="clear" w:color="auto" w:fill="auto"/>
          <w:lang w:val="de-DE" w:eastAsia="de-DE" w:bidi="de-DE"/>
        </w:rPr>
        <w:t xml:space="preserve"> (+ /;) überragt die der Kollektivliebc (—</w:t>
      </w:r>
      <w:r>
        <w:rPr>
          <w:i/>
          <w:iCs/>
          <w:color w:val="000000"/>
          <w:spacing w:val="0"/>
          <w:w w:val="100"/>
          <w:position w:val="0"/>
          <w:shd w:val="clear" w:color="auto" w:fill="auto"/>
          <w:lang w:val="de-DE" w:eastAsia="de-DE" w:bidi="de-DE"/>
        </w:rPr>
        <w:t xml:space="preserve">h) </w:t>
      </w:r>
      <w:r>
        <w:rPr>
          <w:color w:val="000000"/>
          <w:spacing w:val="0"/>
          <w:w w:val="100"/>
          <w:position w:val="0"/>
          <w:shd w:val="clear" w:color="auto" w:fill="auto"/>
          <w:lang w:val="de-DE" w:eastAsia="de-DE" w:bidi="de-DE"/>
        </w:rPr>
        <w:t xml:space="preserve">in jedem Lebensabschnitt. Der - zumeist unbefriedigte - Drang zur Personcnlicbc erreicht seinen </w:t>
      </w:r>
      <w:r>
        <w:rPr>
          <w:i/>
          <w:iCs/>
          <w:color w:val="000000"/>
          <w:spacing w:val="0"/>
          <w:w w:val="100"/>
          <w:position w:val="0"/>
          <w:shd w:val="clear" w:color="auto" w:fill="auto"/>
          <w:lang w:val="de-DE" w:eastAsia="de-DE" w:bidi="de-DE"/>
        </w:rPr>
        <w:t>Höhepunkt</w:t>
      </w:r>
      <w:r>
        <w:rPr>
          <w:color w:val="000000"/>
          <w:spacing w:val="0"/>
          <w:w w:val="100"/>
          <w:position w:val="0"/>
          <w:shd w:val="clear" w:color="auto" w:fill="auto"/>
          <w:lang w:val="de-DE" w:eastAsia="de-DE" w:bidi="de-DE"/>
        </w:rPr>
        <w:t xml:space="preserve"> der Häufigkeit: in der Präpubertät, Pubertät und im Greiscnaltcr. Der </w:t>
      </w:r>
      <w:r>
        <w:rPr>
          <w:i/>
          <w:iCs/>
          <w:color w:val="000000"/>
          <w:spacing w:val="0"/>
          <w:w w:val="100"/>
          <w:position w:val="0"/>
          <w:shd w:val="clear" w:color="auto" w:fill="auto"/>
          <w:lang w:val="de-DE" w:eastAsia="de-DE" w:bidi="de-DE"/>
        </w:rPr>
        <w:t>Tief</w:t>
        <w:softHyphen/>
        <w:t>punkt</w:t>
      </w:r>
      <w:r>
        <w:rPr>
          <w:color w:val="000000"/>
          <w:spacing w:val="0"/>
          <w:w w:val="100"/>
          <w:position w:val="0"/>
          <w:shd w:val="clear" w:color="auto" w:fill="auto"/>
          <w:lang w:val="de-DE" w:eastAsia="de-DE" w:bidi="de-DE"/>
        </w:rPr>
        <w:t xml:space="preserve"> liegt am Ende der Reife, zwischen 17 und 20.</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Kollektivliebe</w:t>
      </w:r>
      <w:r>
        <w:rPr>
          <w:color w:val="000000"/>
          <w:spacing w:val="0"/>
          <w:w w:val="100"/>
          <w:position w:val="0"/>
          <w:shd w:val="clear" w:color="auto" w:fill="auto"/>
          <w:lang w:val="de-DE" w:eastAsia="de-DE" w:bidi="de-DE"/>
        </w:rPr>
        <w:t xml:space="preserve"> hingegen erscheint in dem dritten und vierten Lebensjahrzehnt (20-40 J.) am häufigsten und erreicht ihren </w:t>
      </w:r>
      <w:r>
        <w:rPr>
          <w:i/>
          <w:iCs/>
          <w:color w:val="000000"/>
          <w:spacing w:val="0"/>
          <w:w w:val="100"/>
          <w:position w:val="0"/>
          <w:shd w:val="clear" w:color="auto" w:fill="auto"/>
          <w:lang w:val="de-DE" w:eastAsia="de-DE" w:bidi="de-DE"/>
        </w:rPr>
        <w:t>Tiefpunkt</w:t>
      </w:r>
      <w:r>
        <w:rPr>
          <w:color w:val="000000"/>
          <w:spacing w:val="0"/>
          <w:w w:val="100"/>
          <w:position w:val="0"/>
          <w:shd w:val="clear" w:color="auto" w:fill="auto"/>
          <w:lang w:val="de-DE" w:eastAsia="de-DE" w:bidi="de-DE"/>
        </w:rPr>
        <w:t xml:space="preserve"> in der Präpubertät und im Greisenalter.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gestellt. Sie beweisen, daß die durch die Triebfaktoren bedingten Funktionen in der Tat eine selbständige biologische Entwicklung während des Lebens aufweisen. (Vgl. Abb. 5-12.)</w:t>
      </w:r>
    </w:p>
    <w:p>
      <w:pPr>
        <w:pStyle w:val="Style13"/>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sectPr>
          <w:headerReference w:type="default" r:id="rId141"/>
          <w:footerReference w:type="default" r:id="rId142"/>
          <w:headerReference w:type="even" r:id="rId143"/>
          <w:footerReference w:type="even" r:id="rId144"/>
          <w:headerReference w:type="first" r:id="rId145"/>
          <w:footerReference w:type="first" r:id="rId146"/>
          <w:footnotePr>
            <w:pos w:val="pageBottom"/>
            <w:numFmt w:val="decimal"/>
            <w:numRestart w:val="continuous"/>
            <w15:footnoteColumns w:val="1"/>
          </w:footnotePr>
          <w:pgSz w:w="12240" w:h="15840"/>
          <w:pgMar w:top="1981" w:left="2359" w:right="2311" w:bottom="2399" w:header="0" w:footer="3" w:gutter="0"/>
          <w:cols w:space="720"/>
          <w:noEndnote/>
          <w:titlePg/>
          <w:rtlGutter w:val="0"/>
          <w:docGrid w:linePitch="360"/>
        </w:sectPr>
      </w:pPr>
      <w:r>
        <w:rPr>
          <w:color w:val="000000"/>
          <w:spacing w:val="0"/>
          <w:w w:val="100"/>
          <w:position w:val="0"/>
          <w:shd w:val="clear" w:color="auto" w:fill="auto"/>
          <w:lang w:val="de-DE" w:eastAsia="de-DE" w:bidi="de-DE"/>
        </w:rPr>
        <w:t xml:space="preserve">Auf Grund dieser Überprüfung glauben wir mit Recht, feststellen zu können, daß die acht Triebfaktoren in der Tat als biologische Radikale aufzufassen sind. Mit Nachdruck müssen wir hier aber betonen, daß die </w:t>
      </w:r>
      <w:r>
        <w:rPr>
          <w:i/>
          <w:iCs/>
          <w:color w:val="000000"/>
          <w:spacing w:val="0"/>
          <w:w w:val="100"/>
          <w:position w:val="0"/>
          <w:shd w:val="clear" w:color="auto" w:fill="auto"/>
          <w:lang w:val="de-DE" w:eastAsia="de-DE" w:bidi="de-DE"/>
        </w:rPr>
        <w:t>Triebfaktoren als Radikale</w:t>
      </w:r>
    </w:p>
    <w:tbl>
      <w:tblPr>
        <w:tblOverlap w:val="never"/>
        <w:jc w:val="left"/>
        <w:tblLayout w:type="fixed"/>
      </w:tblPr>
      <w:tblGrid>
        <w:gridCol w:w="437"/>
        <w:gridCol w:w="149"/>
        <w:gridCol w:w="149"/>
        <w:gridCol w:w="139"/>
        <w:gridCol w:w="274"/>
        <w:gridCol w:w="283"/>
        <w:gridCol w:w="283"/>
        <w:gridCol w:w="701"/>
        <w:gridCol w:w="706"/>
        <w:gridCol w:w="1406"/>
        <w:gridCol w:w="706"/>
        <w:gridCol w:w="701"/>
        <w:gridCol w:w="701"/>
        <w:gridCol w:w="466"/>
      </w:tblGrid>
      <w:tr>
        <w:trPr>
          <w:trHeight w:val="72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96"/>
        </w:trPr>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80 °/o'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696"/>
        </w:trPr>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70°/o-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706"/>
        </w:trPr>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ou </w:t>
            </w:r>
            <w:r>
              <w:rPr>
                <w:color w:val="000000"/>
                <w:spacing w:val="0"/>
                <w:w w:val="100"/>
                <w:position w:val="0"/>
                <w:sz w:val="18"/>
                <w:szCs w:val="18"/>
                <w:shd w:val="clear" w:color="auto" w:fill="auto"/>
                <w:vertAlign w:val="superscript"/>
                <w:lang w:val="de-DE" w:eastAsia="de-DE" w:bidi="de-DE"/>
              </w:rPr>
              <w:t>v</w:t>
            </w:r>
            <w:r>
              <w:rPr>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p>
            <w:pPr>
              <w:pStyle w:val="Style66"/>
              <w:keepNext w:val="0"/>
              <w:keepLines w:val="0"/>
              <w:widowControl w:val="0"/>
              <w:shd w:val="clear" w:color="auto" w:fill="auto"/>
              <w:bidi w:val="0"/>
              <w:spacing w:line="240" w:lineRule="auto"/>
              <w:ind w:left="0" w:firstLine="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691"/>
        </w:trPr>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smallCaps/>
                <w:color w:val="000000"/>
                <w:spacing w:val="0"/>
                <w:w w:val="100"/>
                <w:position w:val="0"/>
                <w:sz w:val="9"/>
                <w:szCs w:val="9"/>
                <w:shd w:val="clear" w:color="auto" w:fill="auto"/>
                <w:lang w:val="de-DE" w:eastAsia="de-DE" w:bidi="de-DE"/>
              </w:rPr>
              <w:t xml:space="preserve">jU </w:t>
            </w:r>
            <w:r>
              <w:rPr>
                <w:rFonts w:ascii="Arial" w:eastAsia="Arial" w:hAnsi="Arial" w:cs="Arial"/>
                <w:b/>
                <w:bCs/>
                <w:smallCaps/>
                <w:color w:val="000000"/>
                <w:spacing w:val="0"/>
                <w:w w:val="100"/>
                <w:position w:val="0"/>
                <w:sz w:val="9"/>
                <w:szCs w:val="9"/>
                <w:shd w:val="clear" w:color="auto" w:fill="auto"/>
                <w:vertAlign w:val="superscript"/>
                <w:lang w:val="de-DE" w:eastAsia="de-DE" w:bidi="de-DE"/>
              </w:rPr>
              <w:t>u</w:t>
            </w:r>
            <w:r>
              <w:rPr>
                <w:rFonts w:ascii="Arial" w:eastAsia="Arial" w:hAnsi="Arial" w:cs="Arial"/>
                <w:b/>
                <w:bCs/>
                <w:smallCaps/>
                <w:color w:val="000000"/>
                <w:spacing w:val="0"/>
                <w:w w:val="100"/>
                <w:position w:val="0"/>
                <w:sz w:val="9"/>
                <w:szCs w:val="9"/>
                <w:shd w:val="clear" w:color="auto" w:fill="auto"/>
                <w:lang w:val="de-DE" w:eastAsia="de-DE" w:bidi="de-DE"/>
              </w:rPr>
              <w:t>/o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V</w:t>
            </w:r>
          </w:p>
          <w:p>
            <w:pPr>
              <w:pStyle w:val="Style66"/>
              <w:keepNext w:val="0"/>
              <w:keepLines w:val="0"/>
              <w:widowControl w:val="0"/>
              <w:shd w:val="clear" w:color="auto" w:fill="auto"/>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66"/>
              <w:keepNext w:val="0"/>
              <w:keepLines w:val="0"/>
              <w:widowControl w:val="0"/>
              <w:shd w:val="clear" w:color="auto" w:fill="auto"/>
              <w:bidi w:val="0"/>
              <w:spacing w:line="204"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X</w:t>
            </w:r>
          </w:p>
          <w:p>
            <w:pPr>
              <w:pStyle w:val="Style66"/>
              <w:keepNext w:val="0"/>
              <w:keepLines w:val="0"/>
              <w:widowControl w:val="0"/>
              <w:shd w:val="clear" w:color="auto" w:fill="auto"/>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696"/>
        </w:trPr>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4</w:t>
            </w:r>
          </w:p>
          <w:p>
            <w:pPr>
              <w:pStyle w:val="Style66"/>
              <w:keepNext w:val="0"/>
              <w:keepLines w:val="0"/>
              <w:widowControl w:val="0"/>
              <w:shd w:val="clear" w:color="auto" w:fill="auto"/>
              <w:bidi w:val="0"/>
              <w:spacing w:line="180" w:lineRule="auto"/>
              <w:ind w:left="0" w:firstLine="0"/>
              <w:jc w:val="left"/>
              <w:rPr>
                <w:sz w:val="22"/>
                <w:szCs w:val="22"/>
              </w:rPr>
            </w:pPr>
            <w:r>
              <w:rPr>
                <w:rFonts w:ascii="Arial" w:eastAsia="Arial" w:hAnsi="Arial" w:cs="Arial"/>
                <w:b/>
                <w:bCs/>
                <w:smallCaps/>
                <w:color w:val="000000"/>
                <w:spacing w:val="0"/>
                <w:w w:val="100"/>
                <w:position w:val="0"/>
                <w:sz w:val="22"/>
                <w:szCs w:val="22"/>
                <w:shd w:val="clear" w:color="auto" w:fill="auto"/>
                <w:lang w:val="de-DE" w:eastAsia="de-DE" w:bidi="de-DE"/>
              </w:rPr>
              <w:t>Za/</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 xml:space="preserve">f </w:t>
            </w:r>
            <w:r>
              <w:rPr>
                <w:rFonts w:ascii="Arial" w:eastAsia="Arial" w:hAnsi="Arial" w:cs="Arial"/>
                <w:i/>
                <w:iCs/>
                <w:color w:val="000000"/>
                <w:spacing w:val="0"/>
                <w:w w:val="100"/>
                <w:position w:val="0"/>
                <w:sz w:val="28"/>
                <w:szCs w:val="28"/>
                <w:shd w:val="clear" w:color="auto" w:fill="auto"/>
                <w:vertAlign w:val="superscript"/>
                <w:lang w:val="de-DE" w:eastAsia="de-DE" w:bidi="de-DE"/>
              </w:rPr>
              <w:t>x</w:t>
            </w:r>
          </w:p>
        </w:tc>
        <w:tc>
          <w:tcPr>
            <w:tcBorders>
              <w:top w:val="single" w:sz="4"/>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-s</w:t>
            </w:r>
          </w:p>
        </w:tc>
      </w:tr>
      <w:tr>
        <w:trPr>
          <w:trHeight w:val="706"/>
        </w:trPr>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V</w:t>
            </w:r>
          </w:p>
          <w:p>
            <w:pPr>
              <w:pStyle w:val="Style66"/>
              <w:keepNext w:val="0"/>
              <w:keepLines w:val="0"/>
              <w:widowControl w:val="0"/>
              <w:shd w:val="clear" w:color="auto" w:fill="auto"/>
              <w:bidi w:val="0"/>
              <w:spacing w:line="180" w:lineRule="auto"/>
              <w:ind w:left="0" w:firstLine="0"/>
              <w:jc w:val="left"/>
              <w:rPr>
                <w:sz w:val="34"/>
                <w:szCs w:val="34"/>
              </w:rPr>
            </w:pPr>
            <w:r>
              <w:rPr>
                <w:rFonts w:ascii="Arial" w:eastAsia="Arial" w:hAnsi="Arial" w:cs="Arial"/>
                <w:i/>
                <w:iCs/>
                <w:color w:val="000000"/>
                <w:spacing w:val="0"/>
                <w:w w:val="100"/>
                <w:position w:val="0"/>
                <w:sz w:val="34"/>
                <w:szCs w:val="34"/>
                <w:shd w:val="clear" w:color="auto" w:fill="auto"/>
                <w:lang w:val="de-DE" w:eastAsia="de-DE" w:bidi="de-DE"/>
              </w:rPr>
              <w:t>7\</w:t>
            </w:r>
          </w:p>
        </w:tc>
        <w:tc>
          <w:tcPr>
            <w:tcBorders>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+s</w:t>
            </w:r>
          </w:p>
        </w:tc>
      </w:tr>
      <w:tr>
        <w:trPr>
          <w:trHeight w:val="682"/>
        </w:trPr>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710"/>
        </w:trPr>
        <w:tc>
          <w:tcPr>
            <w:vMerge w:val="restart"/>
            <w:tcBorders>
              <w:left w:val="single" w:sz="4"/>
            </w:tcBorders>
            <w:shd w:val="clear" w:color="auto" w:fill="FFFFFF"/>
            <w:vAlign w:val="top"/>
          </w:tcPr>
          <w:p>
            <w:pPr>
              <w:pStyle w:val="Style66"/>
              <w:keepNext w:val="0"/>
              <w:keepLines w:val="0"/>
              <w:widowControl w:val="0"/>
              <w:shd w:val="clear" w:color="auto" w:fill="auto"/>
              <w:bidi w:val="0"/>
              <w:spacing w:line="127" w:lineRule="auto"/>
              <w:ind w:left="0" w:firstLine="0"/>
              <w:jc w:val="left"/>
              <w:rPr>
                <w:sz w:val="18"/>
                <w:szCs w:val="18"/>
              </w:rPr>
            </w:pPr>
            <w:r>
              <w:rPr>
                <w:color w:val="000000"/>
                <w:spacing w:val="0"/>
                <w:w w:val="100"/>
                <w:position w:val="0"/>
                <w:sz w:val="18"/>
                <w:szCs w:val="18"/>
                <w:shd w:val="clear" w:color="auto" w:fill="auto"/>
                <w:lang w:val="de-DE" w:eastAsia="de-DE" w:bidi="de-DE"/>
              </w:rPr>
              <w:t>10 °/o -</w:t>
            </w:r>
          </w:p>
          <w:p>
            <w:pPr>
              <w:pStyle w:val="Style66"/>
              <w:keepNext w:val="0"/>
              <w:keepLines w:val="0"/>
              <w:widowControl w:val="0"/>
              <w:shd w:val="clear" w:color="auto" w:fill="auto"/>
              <w:bidi w:val="0"/>
              <w:spacing w:line="127" w:lineRule="auto"/>
              <w:ind w:left="0" w:firstLine="0"/>
              <w:jc w:val="left"/>
              <w:rPr>
                <w:sz w:val="18"/>
                <w:szCs w:val="18"/>
              </w:rPr>
            </w:pPr>
            <w:r>
              <w:rPr>
                <w:color w:val="000000"/>
                <w:spacing w:val="0"/>
                <w:w w:val="100"/>
                <w:position w:val="0"/>
                <w:sz w:val="18"/>
                <w:szCs w:val="18"/>
                <w:shd w:val="clear" w:color="auto" w:fill="auto"/>
                <w:lang w:val="de-DE" w:eastAsia="de-DE" w:bidi="de-DE"/>
              </w:rPr>
              <w:t>0 -</w:t>
            </w:r>
          </w:p>
          <w:p>
            <w:pPr>
              <w:pStyle w:val="Style66"/>
              <w:keepNext w:val="0"/>
              <w:keepLines w:val="0"/>
              <w:widowControl w:val="0"/>
              <w:shd w:val="clear" w:color="auto" w:fill="auto"/>
              <w:bidi w:val="0"/>
              <w:spacing w:line="127" w:lineRule="auto"/>
              <w:ind w:left="0" w:firstLine="0"/>
              <w:jc w:val="left"/>
              <w:rPr>
                <w:sz w:val="18"/>
                <w:szCs w:val="18"/>
              </w:rPr>
            </w:pPr>
            <w:r>
              <w:rPr>
                <w:color w:val="000000"/>
                <w:spacing w:val="0"/>
                <w:w w:val="100"/>
                <w:position w:val="0"/>
                <w:sz w:val="18"/>
                <w:szCs w:val="18"/>
                <w:shd w:val="clear" w:color="auto" w:fill="auto"/>
                <w:lang w:val="de-DE" w:eastAsia="de-DE" w:bidi="de-DE"/>
              </w:rPr>
              <w:t>LEBENS</w:t>
              <w:softHyphen/>
              <w:t>ALTER</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370"/>
        </w:trPr>
        <w:tc>
          <w:tcPr>
            <w:vMerge/>
            <w:tcBorders>
              <w:left w:val="single" w:sz="4"/>
              <w:bottom w:val="single" w:sz="4"/>
            </w:tcBorders>
            <w:shd w:val="clear" w:color="auto" w:fill="FFFFFF"/>
            <w:vAlign w:val="top"/>
          </w:tcPr>
          <w:p>
            <w:pPr/>
          </w:p>
        </w:tc>
        <w:tc>
          <w:tcPr>
            <w:tcBorders>
              <w:left w:val="single" w:sz="4"/>
              <w:bottom w:val="single" w:sz="4"/>
            </w:tcBorders>
            <w:shd w:val="clear" w:color="auto" w:fill="FFFFFF"/>
            <w:textDirection w:val="btLr"/>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3-4 |</w:t>
            </w:r>
          </w:p>
        </w:tc>
        <w:tc>
          <w:tcPr>
            <w:tcBorders>
              <w:left w:val="single" w:sz="4"/>
              <w:bottom w:val="single" w:sz="4"/>
            </w:tcBorders>
            <w:shd w:val="clear" w:color="auto" w:fill="FFFFFF"/>
            <w:vAlign w:val="center"/>
          </w:tcPr>
          <w:p>
            <w:pPr>
              <w:pStyle w:val="Style66"/>
              <w:keepNext w:val="0"/>
              <w:keepLines w:val="0"/>
              <w:widowControl w:val="0"/>
              <w:shd w:val="clear" w:color="auto" w:fill="auto"/>
              <w:bidi w:val="0"/>
              <w:spacing w:line="62" w:lineRule="exact"/>
              <w:ind w:left="0" w:firstLine="0"/>
              <w:jc w:val="left"/>
              <w:rPr>
                <w:sz w:val="18"/>
                <w:szCs w:val="18"/>
              </w:rPr>
            </w:pPr>
            <w:r>
              <w:rPr>
                <w:i/>
                <w:iCs/>
                <w:color w:val="000000"/>
                <w:spacing w:val="0"/>
                <w:w w:val="100"/>
                <w:position w:val="0"/>
                <w:sz w:val="18"/>
                <w:szCs w:val="18"/>
                <w:shd w:val="clear" w:color="auto" w:fill="auto"/>
                <w:lang w:val="de-DE" w:eastAsia="de-DE" w:bidi="de-DE"/>
              </w:rPr>
              <w:t>&lt;£&gt;</w:t>
            </w:r>
          </w:p>
          <w:p>
            <w:pPr>
              <w:pStyle w:val="Style66"/>
              <w:keepNext w:val="0"/>
              <w:keepLines w:val="0"/>
              <w:widowControl w:val="0"/>
              <w:shd w:val="clear" w:color="auto" w:fill="auto"/>
              <w:bidi w:val="0"/>
              <w:spacing w:line="62" w:lineRule="exact"/>
              <w:ind w:left="0" w:firstLine="0"/>
              <w:jc w:val="left"/>
              <w:rPr>
                <w:sz w:val="18"/>
                <w:szCs w:val="18"/>
              </w:rPr>
            </w:pPr>
            <w:r>
              <w:rPr>
                <w:color w:val="000000"/>
                <w:spacing w:val="0"/>
                <w:w w:val="100"/>
                <w:position w:val="0"/>
                <w:sz w:val="18"/>
                <w:szCs w:val="18"/>
                <w:shd w:val="clear" w:color="auto" w:fill="auto"/>
                <w:lang w:val="de-DE" w:eastAsia="de-DE" w:bidi="de-DE"/>
              </w:rPr>
              <w:t>1 in</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00</w:t>
            </w:r>
          </w:p>
          <w:p>
            <w:pPr>
              <w:pStyle w:val="Style6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t*L</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9-12</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13-16</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17-20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21-30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31-40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41-60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61-70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71-80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81-90</w:t>
            </w:r>
          </w:p>
        </w:tc>
        <w:tc>
          <w:tcPr>
            <w:tcBorders>
              <w:left w:val="single" w:sz="4"/>
              <w:bottom w:val="single" w:sz="4"/>
              <w:right w:val="single" w:sz="4"/>
            </w:tcBorders>
            <w:shd w:val="clear" w:color="auto" w:fill="FFFFFF"/>
            <w:vAlign w:val="top"/>
          </w:tcPr>
          <w:p>
            <w:pPr>
              <w:widowControl w:val="0"/>
              <w:rPr>
                <w:sz w:val="10"/>
                <w:szCs w:val="10"/>
              </w:rPr>
            </w:pPr>
          </w:p>
        </w:tc>
      </w:tr>
    </w:tbl>
    <w:p>
      <w:pPr>
        <w:widowControl w:val="0"/>
        <w:spacing w:after="119" w:line="1" w:lineRule="exact"/>
      </w:pPr>
    </w:p>
    <w:p>
      <w:pPr>
        <w:pStyle w:val="Style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Abb. 6. L^ebenskurve der Aktivität und Passivität, der Aggi^ession und Hingabe, des Faktors s</w:t>
      </w:r>
    </w:p>
    <w:p>
      <w:pPr>
        <w:pStyle w:val="Style9"/>
        <w:keepNext w:val="0"/>
        <w:keepLines w:val="0"/>
        <w:widowControl w:val="0"/>
        <w:shd w:val="clear" w:color="auto" w:fill="auto"/>
        <w:tabs>
          <w:tab w:pos="4250" w:val="left"/>
        </w:tabs>
        <w:bidi w:val="0"/>
        <w:ind w:left="0" w:firstLine="360"/>
        <w:jc w:val="left"/>
      </w:pP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s = Aktt-ivität,</w:t>
      </w:r>
      <w:r>
        <w:rPr>
          <w:color w:val="000000"/>
          <w:spacing w:val="0"/>
          <w:w w:val="100"/>
          <w:position w:val="0"/>
          <w:shd w:val="clear" w:color="auto" w:fill="auto"/>
          <w:lang w:val="de-DE" w:eastAsia="de-DE" w:bidi="de-DE"/>
        </w:rPr>
        <w:t xml:space="preserve"> Aggression, </w:t>
      </w:r>
      <w:r>
        <w:rPr>
          <w:i/>
          <w:iCs/>
          <w:color w:val="000000"/>
          <w:spacing w:val="0"/>
          <w:w w:val="100"/>
          <w:position w:val="0"/>
          <w:shd w:val="clear" w:color="auto" w:fill="auto"/>
          <w:lang w:val="de-DE" w:eastAsia="de-DE" w:bidi="de-DE"/>
        </w:rPr>
        <w:t>Sadismus.</w:t>
        <w:tab/>
        <w:t>■</w:t>
      </w:r>
    </w:p>
    <w:p>
      <w:pPr>
        <w:pStyle w:val="Style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 s = Passivität, Hingabe, Masochismus, Zivilisierungsdrang.</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Drang zur Aktivität und Aggression ( + s) ist in jeden Lebensabschnitt häufiger als der </w:t>
      </w:r>
      <w:r>
        <w:rPr>
          <w:i/>
          <w:iCs/>
          <w:color w:val="000000"/>
          <w:spacing w:val="0"/>
          <w:w w:val="100"/>
          <w:position w:val="0"/>
          <w:shd w:val="clear" w:color="auto" w:fill="auto"/>
          <w:lang w:val="de-DE" w:eastAsia="de-DE" w:bidi="de-DE"/>
        </w:rPr>
        <w:t>zur</w:t>
      </w:r>
      <w:r>
        <w:rPr>
          <w:color w:val="000000"/>
          <w:spacing w:val="0"/>
          <w:w w:val="100"/>
          <w:position w:val="0"/>
          <w:shd w:val="clear" w:color="auto" w:fill="auto"/>
          <w:lang w:val="de-DE" w:eastAsia="de-DE" w:bidi="de-DE"/>
        </w:rPr>
        <w:t xml:space="preserve"> kollektiven Hingabe und Zivilisierung (— </w:t>
      </w:r>
      <w:r>
        <w:rPr>
          <w:i/>
          <w:iCs/>
          <w:color w:val="000000"/>
          <w:spacing w:val="0"/>
          <w:w w:val="100"/>
          <w:position w:val="0"/>
          <w:shd w:val="clear" w:color="auto" w:fill="auto"/>
          <w:lang w:val="de-DE" w:eastAsia="de-DE" w:bidi="de-DE"/>
        </w:rPr>
        <w:t>s).</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Häufigkeit des </w:t>
      </w:r>
      <w:r>
        <w:rPr>
          <w:i/>
          <w:iCs/>
          <w:color w:val="000000"/>
          <w:spacing w:val="0"/>
          <w:w w:val="100"/>
          <w:position w:val="0"/>
          <w:shd w:val="clear" w:color="auto" w:fill="auto"/>
          <w:lang w:val="de-DE" w:eastAsia="de-DE" w:bidi="de-DE"/>
        </w:rPr>
        <w:t>Aggressionsdrangs</w:t>
      </w:r>
      <w:r>
        <w:rPr>
          <w:color w:val="000000"/>
          <w:spacing w:val="0"/>
          <w:w w:val="100"/>
          <w:position w:val="0"/>
          <w:shd w:val="clear" w:color="auto" w:fill="auto"/>
          <w:lang w:val="de-DE" w:eastAsia="de-DE" w:bidi="de-DE"/>
        </w:rPr>
        <w:t xml:space="preserve"> erreicht in den Jahren zwischen 7 und 8 und </w:t>
      </w:r>
      <w:r>
        <w:rPr>
          <w:i/>
          <w:iCs/>
          <w:color w:val="000000"/>
          <w:spacing w:val="0"/>
          <w:w w:val="100"/>
          <w:position w:val="0"/>
          <w:shd w:val="clear" w:color="auto" w:fill="auto"/>
          <w:lang w:val="de-DE" w:eastAsia="de-DE" w:bidi="de-DE"/>
        </w:rPr>
        <w:t>70</w:t>
      </w:r>
      <w:r>
        <w:rPr>
          <w:color w:val="000000"/>
          <w:spacing w:val="0"/>
          <w:w w:val="100"/>
          <w:position w:val="0"/>
          <w:shd w:val="clear" w:color="auto" w:fill="auto"/>
          <w:lang w:val="de-DE" w:eastAsia="de-DE" w:bidi="de-DE"/>
        </w:rPr>
        <w:t xml:space="preserve"> und 80 ihren Höhepunkt. Die Häufigkeit der </w:t>
      </w:r>
      <w:r>
        <w:rPr>
          <w:i/>
          <w:iCs/>
          <w:color w:val="000000"/>
          <w:spacing w:val="0"/>
          <w:w w:val="100"/>
          <w:position w:val="0"/>
          <w:shd w:val="clear" w:color="auto" w:fill="auto"/>
          <w:lang w:val="de-DE" w:eastAsia="de-DE" w:bidi="de-DE"/>
        </w:rPr>
        <w:t>ZiviUsierungstenden^</w:t>
      </w:r>
      <w:r>
        <w:rPr>
          <w:color w:val="000000"/>
          <w:spacing w:val="0"/>
          <w:w w:val="100"/>
          <w:position w:val="0"/>
          <w:shd w:val="clear" w:color="auto" w:fill="auto"/>
          <w:lang w:val="de-DE" w:eastAsia="de-DE" w:bidi="de-DE"/>
        </w:rPr>
        <w:t xml:space="preserve"> steigt nit den Jahren allmählich höher und erreicht ihren Höhepunkt zwischen 21 und 30 und 60 und 70. Der einzige Lebens</w:t>
        <w:softHyphen/>
        <w:t>abschnitt, in den die Zivilisierungstcndenz häufiger als die Aggression zu find en ist, ist der zwischen 60 und 70.</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nur den Kreis des Lebens bedingen, welcher durch </w:t>
      </w:r>
      <w:r>
        <w:rPr>
          <w:i/>
          <w:iCs/>
          <w:color w:val="000000"/>
          <w:spacing w:val="0"/>
          <w:w w:val="100"/>
          <w:position w:val="0"/>
          <w:shd w:val="clear" w:color="auto" w:fill="auto"/>
          <w:lang w:val="de-DE" w:eastAsia="de-DE" w:bidi="de-DE"/>
        </w:rPr>
        <w:t>Triebe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A^ntt'iebe</w:t>
      </w:r>
      <w:r>
        <w:rPr>
          <w:color w:val="000000"/>
          <w:spacing w:val="0"/>
          <w:w w:val="100"/>
          <w:position w:val="0"/>
          <w:shd w:val="clear" w:color="auto" w:fill="auto"/>
          <w:lang w:val="de-DE" w:eastAsia="de-DE" w:bidi="de-DE"/>
        </w:rPr>
        <w:t xml:space="preserve"> geprägt wird. Hinter den Triebfaktoren als Radikalen verbirgt sich also keine « </w:t>
      </w:r>
      <w:r>
        <w:rPr>
          <w:i/>
          <w:iCs/>
          <w:color w:val="000000"/>
          <w:spacing w:val="0"/>
          <w:w w:val="100"/>
          <w:position w:val="0"/>
          <w:shd w:val="clear" w:color="auto" w:fill="auto"/>
          <w:lang w:val="de-DE" w:eastAsia="de-DE" w:bidi="de-DE"/>
        </w:rPr>
        <w:t>Totalitätsidee</w:t>
      </w:r>
      <w:r>
        <w:rPr>
          <w:color w:val="000000"/>
          <w:spacing w:val="0"/>
          <w:w w:val="100"/>
          <w:position w:val="0"/>
          <w:shd w:val="clear" w:color="auto" w:fill="auto"/>
          <w:lang w:val="de-DE" w:eastAsia="de-DE" w:bidi="de-DE"/>
        </w:rPr>
        <w:t xml:space="preserve"> des Gesan/Zebens ». Sie rip&gt;rasintiirid nur die </w:t>
      </w:r>
      <w:r>
        <w:rPr>
          <w:i/>
          <w:iCs/>
          <w:color w:val="000000"/>
          <w:spacing w:val="0"/>
          <w:w w:val="100"/>
          <w:position w:val="0"/>
          <w:shd w:val="clear" w:color="auto" w:fill="auto"/>
          <w:lang w:val="de-DE" w:eastAsia="de-DE" w:bidi="de-DE"/>
        </w:rPr>
        <w:t>triebbiooogischen Witryel/aktoren der</w:t>
      </w:r>
      <w:r>
        <w:rPr>
          <w:color w:val="000000"/>
          <w:spacing w:val="0"/>
          <w:w w:val="100"/>
          <w:position w:val="0"/>
          <w:shd w:val="clear" w:color="auto" w:fill="auto"/>
          <w:lang w:val="de-DE" w:eastAsia="de-DE" w:bidi="de-DE"/>
        </w:rPr>
        <w:t xml:space="preserve"> 7’^0^ li'ch.kei/’ und nicht « die » Radikale des gesamten Bios. Die Triebfaktoren erfassen also nic/et die organischen, die mentalen Bewußtsiidskonpodidtid des Lebens wie auch nicht die geistigen Funktiodsverbädde in toto. ^777/0^«/; sind die Radikale des </w:t>
      </w:r>
      <w:r>
        <w:rPr>
          <w:i/>
          <w:iCs/>
          <w:color w:val="000000"/>
          <w:spacing w:val="0"/>
          <w:w w:val="100"/>
          <w:position w:val="0"/>
          <w:shd w:val="clear" w:color="auto" w:fill="auto"/>
          <w:lang w:val="de-DE" w:eastAsia="de-DE" w:bidi="de-DE"/>
        </w:rPr>
        <w:t>Trieb^bens,</w:t>
      </w:r>
      <w:r>
        <w:rPr>
          <w:color w:val="000000"/>
          <w:spacing w:val="0"/>
          <w:w w:val="100"/>
          <w:position w:val="0"/>
          <w:shd w:val="clear" w:color="auto" w:fill="auto"/>
          <w:lang w:val="de-DE" w:eastAsia="de-DE" w:bidi="de-DE"/>
        </w:rPr>
        <w:t xml:space="preserve"> kur£ TriebradikaZe. Sie beziehen sich als Triebradikale nur auf A^ufbau und </w:t>
      </w:r>
      <w:r>
        <w:rPr>
          <w:i/>
          <w:iCs/>
          <w:color w:val="000000"/>
          <w:spacing w:val="0"/>
          <w:w w:val="100"/>
          <w:position w:val="0"/>
          <w:shd w:val="clear" w:color="auto" w:fill="auto"/>
          <w:lang w:val="de-DE" w:eastAsia="de-DE" w:bidi="de-DE"/>
        </w:rPr>
        <w:t>Funktion</w:t>
      </w:r>
      <w:r>
        <w:rPr>
          <w:color w:val="000000"/>
          <w:spacing w:val="0"/>
          <w:w w:val="100"/>
          <w:position w:val="0"/>
          <w:shd w:val="clear" w:color="auto" w:fill="auto"/>
          <w:lang w:val="de-DE" w:eastAsia="de-DE" w:bidi="de-DE"/>
        </w:rPr>
        <w:t xml:space="preserve"> des Trieblebens. Nur insofern die organischen, mentalen</w:t>
      </w:r>
    </w:p>
    <w:p>
      <w:pPr>
        <w:widowControl w:val="0"/>
        <w:rPr>
          <w:sz w:val="2"/>
          <w:szCs w:val="2"/>
        </w:rPr>
      </w:pPr>
      <w:r>
        <w:drawing>
          <wp:inline>
            <wp:extent cx="4547870" cy="4243070"/>
            <wp:docPr id="127" name="Picutre 127"/>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47"/>
                    <a:stretch/>
                  </pic:blipFill>
                  <pic:spPr>
                    <a:xfrm>
                      <a:ext cx="4547870" cy="4243070"/>
                    </a:xfrm>
                    <a:prstGeom prst="rect"/>
                  </pic:spPr>
                </pic:pic>
              </a:graphicData>
            </a:graphic>
          </wp:inline>
        </w:drawing>
      </w:r>
    </w:p>
    <w:p>
      <w:pPr>
        <w:pStyle w:val="Style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Abb'.</w:t>
      </w:r>
      <w:r>
        <w:rPr>
          <w:color w:val="000000"/>
          <w:spacing w:val="0"/>
          <w:w w:val="100"/>
          <w:position w:val="0"/>
          <w:shd w:val="clear" w:color="auto" w:fill="auto"/>
          <w:lang w:val="de-DE" w:eastAsia="de-DE" w:bidi="de-DE"/>
        </w:rPr>
        <w:t xml:space="preserve"> 7. </w:t>
      </w:r>
      <w:r>
        <w:rPr>
          <w:i/>
          <w:iCs/>
          <w:color w:val="000000"/>
          <w:spacing w:val="0"/>
          <w:w w:val="100"/>
          <w:position w:val="0"/>
          <w:shd w:val="clear" w:color="auto" w:fill="auto"/>
          <w:lang w:val="de-DE" w:eastAsia="de-DE" w:bidi="de-DE"/>
        </w:rPr>
        <w:t>Lebenskurve der ethischen Zensur, des Dranges %um Guten und Bösen, des Faktors e</w:t>
      </w:r>
    </w:p>
    <w:p>
      <w:pPr>
        <w:pStyle w:val="Style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xml:space="preserve">-f- </w:t>
      </w:r>
      <w:r>
        <w:rPr>
          <w:i/>
          <w:iCs/>
          <w:color w:val="000000"/>
          <w:spacing w:val="0"/>
          <w:w w:val="100"/>
          <w:position w:val="0"/>
          <w:shd w:val="clear" w:color="auto" w:fill="auto"/>
          <w:lang w:val="de-DE" w:eastAsia="de-DE" w:bidi="de-DE"/>
        </w:rPr>
        <w:t>c = Tendenz F</w:t>
      </w:r>
      <w:r>
        <w:rPr>
          <w:i/>
          <w:iCs/>
          <w:color w:val="000000"/>
          <w:spacing w:val="0"/>
          <w:w w:val="100"/>
          <w:position w:val="0"/>
          <w:shd w:val="clear" w:color="auto" w:fill="auto"/>
          <w:vertAlign w:val="superscript"/>
          <w:lang w:val="de-DE" w:eastAsia="de-DE" w:bidi="de-DE"/>
        </w:rPr>
        <w:t>tm</w:t>
      </w:r>
      <w:r>
        <w:rPr>
          <w:i/>
          <w:iCs/>
          <w:color w:val="000000"/>
          <w:spacing w:val="0"/>
          <w:w w:val="100"/>
          <w:position w:val="0"/>
          <w:shd w:val="clear" w:color="auto" w:fill="auto"/>
          <w:lang w:val="de-DE" w:eastAsia="de-DE" w:bidi="de-DE"/>
        </w:rPr>
        <w:t xml:space="preserve"> Guten,</w:t>
      </w:r>
      <w:r>
        <w:rPr>
          <w:color w:val="000000"/>
          <w:spacing w:val="0"/>
          <w:w w:val="100"/>
          <w:position w:val="0"/>
          <w:shd w:val="clear" w:color="auto" w:fill="auto"/>
          <w:lang w:val="de-DE" w:eastAsia="de-DE" w:bidi="de-DE"/>
        </w:rPr>
        <w:t xml:space="preserve"> zum Aufbau einer ethischen Gcwisscnsschranke gegen die groben Affekte und Aggressionen.</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vs Abelsansprucir».</w:t>
      </w:r>
    </w:p>
    <w:p>
      <w:pPr>
        <w:pStyle w:val="Style9"/>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 e = Tendenz xu</w:t>
      </w:r>
      <w:r>
        <w:rPr>
          <w:i/>
          <w:iCs/>
          <w:color w:val="000000"/>
          <w:spacing w:val="0"/>
          <w:w w:val="100"/>
          <w:position w:val="0"/>
          <w:shd w:val="clear" w:color="auto" w:fill="auto"/>
          <w:vertAlign w:val="superscript"/>
          <w:lang w:val="de-DE" w:eastAsia="de-DE" w:bidi="de-DE"/>
        </w:rPr>
        <w:t>t!,!</w:t>
      </w:r>
      <w:r>
        <w:rPr>
          <w:i/>
          <w:iCs/>
          <w:color w:val="000000"/>
          <w:spacing w:val="0"/>
          <w:w w:val="100"/>
          <w:position w:val="0"/>
          <w:shd w:val="clear" w:color="auto" w:fill="auto"/>
          <w:lang w:val="de-DE" w:eastAsia="de-DE" w:bidi="de-DE"/>
        </w:rPr>
        <w:t xml:space="preserve"> Bösen;</w:t>
      </w:r>
      <w:r>
        <w:rPr>
          <w:color w:val="000000"/>
          <w:spacing w:val="0"/>
          <w:w w:val="100"/>
          <w:position w:val="0"/>
          <w:shd w:val="clear" w:color="auto" w:fill="auto"/>
          <w:lang w:val="de-DE" w:eastAsia="de-DE" w:bidi="de-DE"/>
        </w:rPr>
        <w:t xml:space="preserve"> der Drang zu Aufstauung und plötzlicher Entladung von Wut, Haß, Zorn, Rache, Neid und Eifersucht.</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«Kain/anspruch».</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Häufigkeit des Bösen (des Kains) (—e) unter den Menschen überragt die des Guten (des Abels) von der Frühkindheit bis zum Ende der Pubertät (17-20 J.) und von 60 bis zum Ende des Lebens. Das Alter, in dem die Häufigkeit des guten Gewissens (+ e) die des Bösen übertrifft, erstreckt sich von 20 bis 55. Die kritischen Zeitpunkte im Kampf des Guten mit dem Bösen fallen auf das Ende der Pubertät (17-20 J.) und auf die Wechseljahre (55-60 J.). Im Grcisenalter nimmt die Häufigkeit des Guten katastrophal ab. Greise sind häufiger böse als gute Menschen.</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Häufigkeit des Boren im Menschen gipfelt zwischen dem 5. und 6. Lebensjahr. Sie erreicht ihren Tiefpunkt zwischen 30 und 40.</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Häufigkeit der GewissenAa/’/ifkez'/ erreicht ihren Höhepunkt zwischen 25 und 35 und ihren Tiefpunkt zwischen </w:t>
      </w:r>
      <w:r>
        <w:rPr>
          <w:color w:val="000000"/>
          <w:spacing w:val="0"/>
          <w:w w:val="100"/>
          <w:position w:val="0"/>
          <w:sz w:val="12"/>
          <w:szCs w:val="12"/>
          <w:shd w:val="clear" w:color="auto" w:fill="auto"/>
          <w:lang w:val="de-DE" w:eastAsia="de-DE" w:bidi="de-DE"/>
        </w:rPr>
        <w:t xml:space="preserve">3 </w:t>
      </w:r>
      <w:r>
        <w:rPr>
          <w:color w:val="000000"/>
          <w:spacing w:val="0"/>
          <w:w w:val="100"/>
          <w:position w:val="0"/>
          <w:shd w:val="clear" w:color="auto" w:fill="auto"/>
          <w:lang w:val="de-DE" w:eastAsia="de-DE" w:bidi="de-DE"/>
        </w:rPr>
        <w:t>und 4 und 70 und 80.</w:t>
      </w:r>
    </w:p>
    <w:p>
      <w:pPr>
        <w:widowControl w:val="0"/>
        <w:rPr>
          <w:sz w:val="2"/>
          <w:szCs w:val="2"/>
        </w:rPr>
      </w:pPr>
      <w:r>
        <w:drawing>
          <wp:inline>
            <wp:extent cx="4517390" cy="4236720"/>
            <wp:docPr id="128" name="Picutre 128"/>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49"/>
                    <a:stretch/>
                  </pic:blipFill>
                  <pic:spPr>
                    <a:xfrm>
                      <a:ext cx="4517390" cy="4236720"/>
                    </a:xfrm>
                    <a:prstGeom prst="rect"/>
                  </pic:spPr>
                </pic:pic>
              </a:graphicData>
            </a:graphic>
          </wp:inline>
        </w:drawing>
      </w:r>
    </w:p>
    <w:p>
      <w:pPr>
        <w:pStyle w:val="Style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Abb.</w:t>
      </w:r>
      <w:r>
        <w:rPr>
          <w:color w:val="000000"/>
          <w:spacing w:val="0"/>
          <w:w w:val="100"/>
          <w:position w:val="0"/>
          <w:shd w:val="clear" w:color="auto" w:fill="auto"/>
          <w:lang w:val="de-DE" w:eastAsia="de-DE" w:bidi="de-DE"/>
        </w:rPr>
        <w:t xml:space="preserve"> S. </w:t>
      </w:r>
      <w:r>
        <w:rPr>
          <w:i/>
          <w:iCs/>
          <w:color w:val="000000"/>
          <w:spacing w:val="0"/>
          <w:w w:val="100"/>
          <w:position w:val="0"/>
          <w:shd w:val="clear" w:color="auto" w:fill="auto"/>
          <w:lang w:val="de-DE" w:eastAsia="de-DE" w:bidi="de-DE"/>
        </w:rPr>
        <w:t>Lebensktirve der moralischen Zensur, der Schamscbranke, des Faktors hy</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4- </w:t>
      </w:r>
      <w:r>
        <w:rPr>
          <w:i/>
          <w:iCs/>
          <w:color w:val="000000"/>
          <w:spacing w:val="0"/>
          <w:w w:val="100"/>
          <w:position w:val="0"/>
          <w:shd w:val="clear" w:color="auto" w:fill="auto"/>
          <w:lang w:val="de-DE" w:eastAsia="de-DE" w:bidi="de-DE"/>
        </w:rPr>
        <w:t>hy = Tendenz,</w:t>
      </w:r>
      <w:r>
        <w:rPr>
          <w:color w:val="000000"/>
          <w:spacing w:val="0"/>
          <w:w w:val="100"/>
          <w:position w:val="0"/>
          <w:shd w:val="clear" w:color="auto" w:fill="auto"/>
          <w:lang w:val="de-DE" w:eastAsia="de-DE" w:bidi="de-DE"/>
        </w:rPr>
        <w:t xml:space="preserve"> die groben Affekte zur Geltung zu bringen, </w:t>
      </w:r>
      <w:r>
        <w:rPr>
          <w:i/>
          <w:iCs/>
          <w:color w:val="000000"/>
          <w:spacing w:val="0"/>
          <w:w w:val="100"/>
          <w:position w:val="0"/>
          <w:shd w:val="clear" w:color="auto" w:fill="auto"/>
          <w:lang w:val="de-DE" w:eastAsia="de-DE" w:bidi="de-DE"/>
        </w:rPr>
        <w:t>sich selbst gu geigen, gu exhibieren. — hy = Tendeng, sich gu veebergen,</w:t>
      </w:r>
      <w:r>
        <w:rPr>
          <w:color w:val="000000"/>
          <w:spacing w:val="0"/>
          <w:w w:val="100"/>
          <w:position w:val="0"/>
          <w:shd w:val="clear" w:color="auto" w:fill="auto"/>
          <w:lang w:val="de-DE" w:eastAsia="de-DE" w:bidi="de-DE"/>
        </w:rPr>
        <w:t xml:space="preserve"> eine moralische Scham- und Ekelschranke in sich aufzubauen.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Häufigkeit der moralischen </w:t>
      </w:r>
      <w:r>
        <w:rPr>
          <w:i/>
          <w:iCs/>
          <w:color w:val="000000"/>
          <w:spacing w:val="0"/>
          <w:w w:val="100"/>
          <w:position w:val="0"/>
          <w:shd w:val="clear" w:color="auto" w:fill="auto"/>
          <w:lang w:val="de-DE" w:eastAsia="de-DE" w:bidi="de-DE"/>
        </w:rPr>
        <w:t>Scham-</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Ekelschranke</w:t>
      </w:r>
      <w:r>
        <w:rPr>
          <w:color w:val="000000"/>
          <w:spacing w:val="0"/>
          <w:w w:val="100"/>
          <w:position w:val="0"/>
          <w:shd w:val="clear" w:color="auto" w:fill="auto"/>
          <w:lang w:val="de-DE" w:eastAsia="de-DE" w:bidi="de-DE"/>
        </w:rPr>
        <w:t xml:space="preserve"> (— hy) überragt in allen Lebens</w:t>
        <w:softHyphen/>
        <w:t xml:space="preserve">perioden die der Schamlosigkeit und der Geltungstendenzen (+ hy). Die Sc/jammj^a/’/igkeit, der Drang, sich zu verbergen, ist in der Präpubertät, in der Pubertät, ferner am Ende des Lebens </w:t>
      </w:r>
      <w:r>
        <w:rPr>
          <w:color w:val="000000"/>
          <w:spacing w:val="0"/>
          <w:w w:val="100"/>
          <w:position w:val="0"/>
          <w:sz w:val="20"/>
          <w:szCs w:val="20"/>
          <w:shd w:val="clear" w:color="auto" w:fill="auto"/>
          <w:lang w:val="de-DE" w:eastAsia="de-DE" w:bidi="de-DE"/>
        </w:rPr>
        <w:t xml:space="preserve">(70-80 </w:t>
      </w:r>
      <w:r>
        <w:rPr>
          <w:color w:val="000000"/>
          <w:spacing w:val="0"/>
          <w:w w:val="100"/>
          <w:position w:val="0"/>
          <w:shd w:val="clear" w:color="auto" w:fill="auto"/>
          <w:lang w:val="de-DE" w:eastAsia="de-DE" w:bidi="de-DE"/>
        </w:rPr>
        <w:t>J.) am häufigsten. Die Häufigkeitskurve des Geltungsdranges sinkt vom dritten Lebens</w:t>
        <w:softHyphen/>
        <w:t>jahr bis zur Pubertät (13-16 J.), dann steigt sie allmählich und erreicht ihren Höhepunkt im Greisenaltcr.</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und geistigen Funktionsverbände mit denen des Trieblebens korrelativ verbun</w:t>
        <w:softHyphen/>
        <w:t>den sind, ist in einem engen Rahmen eine Möglichkeit gegeben, von dem jewei</w:t>
        <w:softHyphen/>
        <w:t>ligen Stand der Triebradikale auf Grund einer bodenfesten Empirie auch auf die Funktionen des organischen Geschehens, des Bewußtseins und des Geistes Schlüsse zu ziehen.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Bisher behandelten wir die Triebfaktoren nur als Aufbauelemente des </w:t>
      </w:r>
      <w:r>
        <w:rPr>
          <w:i/>
          <w:iCs/>
          <w:color w:val="000000"/>
          <w:spacing w:val="0"/>
          <w:w w:val="100"/>
          <w:position w:val="0"/>
          <w:shd w:val="clear" w:color="auto" w:fill="auto"/>
          <w:lang w:val="de-DE" w:eastAsia="de-DE" w:bidi="de-DE"/>
        </w:rPr>
        <w:t>trieb</w:t>
        <w:softHyphen/>
      </w:r>
      <w:r>
        <w:rPr>
          <w:color w:val="000000"/>
          <w:spacing w:val="0"/>
          <w:w w:val="100"/>
          <w:position w:val="0"/>
          <w:shd w:val="clear" w:color="auto" w:fill="auto"/>
          <w:lang w:val="de-DE" w:eastAsia="de-DE" w:bidi="de-DE"/>
        </w:rPr>
        <w:t>haften Lebens.</w:t>
      </w:r>
    </w:p>
    <w:p>
      <w:pPr>
        <w:widowControl w:val="0"/>
        <w:rPr>
          <w:sz w:val="2"/>
          <w:szCs w:val="2"/>
        </w:rPr>
      </w:pPr>
      <w:r>
        <w:drawing>
          <wp:inline>
            <wp:extent cx="4535170" cy="4248785"/>
            <wp:docPr id="129" name="Picutre 129"/>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51"/>
                    <a:stretch/>
                  </pic:blipFill>
                  <pic:spPr>
                    <a:xfrm>
                      <a:ext cx="4535170" cy="4248785"/>
                    </a:xfrm>
                    <a:prstGeom prst="rect"/>
                  </pic:spPr>
                </pic:pic>
              </a:graphicData>
            </a:graphic>
          </wp:inline>
        </w:drawing>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w:t>
      </w:r>
      <w:r>
        <w:rPr>
          <w:color w:val="000000"/>
          <w:spacing w:val="0"/>
          <w:w w:val="100"/>
          <w:position w:val="0"/>
          <w:shd w:val="clear" w:color="auto" w:fill="auto"/>
          <w:lang w:val="de-DE" w:eastAsia="de-DE" w:bidi="de-DE"/>
        </w:rPr>
        <w:t xml:space="preserve"> p. </w:t>
      </w:r>
      <w:r>
        <w:rPr>
          <w:i/>
          <w:iCs/>
          <w:color w:val="000000"/>
          <w:spacing w:val="0"/>
          <w:w w:val="100"/>
          <w:position w:val="0"/>
          <w:shd w:val="clear" w:color="auto" w:fill="auto"/>
          <w:lang w:val="de-DE" w:eastAsia="de-DE" w:bidi="de-DE"/>
        </w:rPr>
        <w:t>Lebenskurve der realen, vernunftgemäßen Zensur, der Realitätsprüfung, des realen Macbtanspruches (Egosystole), des Faktors k</w:t>
      </w:r>
    </w:p>
    <w:p>
      <w:pPr>
        <w:pStyle w:val="Style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 xml:space="preserve">f- </w:t>
      </w:r>
      <w:r>
        <w:rPr>
          <w:i/>
          <w:iCs/>
          <w:color w:val="000000"/>
          <w:spacing w:val="0"/>
          <w:w w:val="100"/>
          <w:position w:val="0"/>
          <w:shd w:val="clear" w:color="auto" w:fill="auto"/>
          <w:lang w:val="de-DE" w:eastAsia="de-DE" w:bidi="de-DE"/>
        </w:rPr>
        <w:t>k = Reale Interesse%ensur,</w:t>
      </w:r>
      <w:r>
        <w:rPr>
          <w:color w:val="000000"/>
          <w:spacing w:val="0"/>
          <w:w w:val="100"/>
          <w:position w:val="0"/>
          <w:shd w:val="clear" w:color="auto" w:fill="auto"/>
          <w:lang w:val="de-DE" w:eastAsia="de-DE" w:bidi="de-DE"/>
        </w:rPr>
        <w:t xml:space="preserve"> Tendenz, sich die Welt und ihre Wertobjekte einzuverleiben (zu introjizicren), </w:t>
      </w:r>
      <w:r>
        <w:rPr>
          <w:i/>
          <w:iCs/>
          <w:color w:val="000000"/>
          <w:spacing w:val="0"/>
          <w:w w:val="100"/>
          <w:position w:val="0"/>
          <w:shd w:val="clear" w:color="auto" w:fill="auto"/>
          <w:lang w:val="de-DE" w:eastAsia="de-DE" w:bidi="de-DE"/>
        </w:rPr>
        <w:t>die Macht über die Umwelt mit dem Ich •S'it ergreifen</w:t>
      </w:r>
      <w:r>
        <w:rPr>
          <w:color w:val="000000"/>
          <w:spacing w:val="0"/>
          <w:w w:val="100"/>
          <w:position w:val="0"/>
          <w:shd w:val="clear" w:color="auto" w:fill="auto"/>
          <w:lang w:val="de-DE" w:eastAsia="de-DE" w:bidi="de-DE"/>
        </w:rPr>
        <w:t xml:space="preserve"> (Egoismus, Narzißmus, Egozentrismus, Autismus). Aufbau einer Idealwelt von </w:t>
      </w:r>
      <w:r>
        <w:rPr>
          <w:i/>
          <w:iCs/>
          <w:color w:val="000000"/>
          <w:spacing w:val="0"/>
          <w:w w:val="100"/>
          <w:position w:val="0"/>
          <w:shd w:val="clear" w:color="auto" w:fill="auto"/>
          <w:lang w:val="de-DE" w:eastAsia="de-DE" w:bidi="de-DE"/>
        </w:rPr>
        <w:t>Besitsybjekten,</w:t>
      </w:r>
      <w:r>
        <w:rPr>
          <w:color w:val="000000"/>
          <w:spacing w:val="0"/>
          <w:w w:val="100"/>
          <w:position w:val="0"/>
          <w:shd w:val="clear" w:color="auto" w:fill="auto"/>
          <w:lang w:val="de-DE" w:eastAsia="de-DE" w:bidi="de-DE"/>
        </w:rPr>
        <w:t xml:space="preserve"> die man </w:t>
      </w:r>
      <w:r>
        <w:rPr>
          <w:i/>
          <w:iCs/>
          <w:color w:val="000000"/>
          <w:spacing w:val="0"/>
          <w:w w:val="100"/>
          <w:position w:val="0"/>
          <w:shd w:val="clear" w:color="auto" w:fill="auto"/>
          <w:lang w:val="de-DE" w:eastAsia="de-DE" w:bidi="de-DE"/>
        </w:rPr>
        <w:t xml:space="preserve">haben </w:t>
      </w:r>
      <w:r>
        <w:rPr>
          <w:color w:val="000000"/>
          <w:spacing w:val="0"/>
          <w:w w:val="100"/>
          <w:position w:val="0"/>
          <w:shd w:val="clear" w:color="auto" w:fill="auto"/>
          <w:lang w:val="de-DE" w:eastAsia="de-DE" w:bidi="de-DE"/>
        </w:rPr>
        <w:t>möchte.</w:t>
      </w:r>
    </w:p>
    <w:p>
      <w:pPr>
        <w:pStyle w:val="Style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 k</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Tendenn,</w:t>
      </w:r>
      <w:r>
        <w:rPr>
          <w:color w:val="000000"/>
          <w:spacing w:val="0"/>
          <w:w w:val="100"/>
          <w:position w:val="0"/>
          <w:shd w:val="clear" w:color="auto" w:fill="auto"/>
          <w:lang w:val="de-DE" w:eastAsia="de-DE" w:bidi="de-DE"/>
        </w:rPr>
        <w:t xml:space="preserve"> n" </w:t>
      </w:r>
      <w:r>
        <w:rPr>
          <w:i/>
          <w:iCs/>
          <w:color w:val="000000"/>
          <w:spacing w:val="0"/>
          <w:w w:val="100"/>
          <w:position w:val="0"/>
          <w:shd w:val="clear" w:color="auto" w:fill="auto"/>
          <w:lang w:val="de-DE" w:eastAsia="de-DE" w:bidi="de-DE"/>
        </w:rPr>
        <w:t>mr'ichten,</w:t>
      </w:r>
      <w:r>
        <w:rPr>
          <w:color w:val="000000"/>
          <w:spacing w:val="0"/>
          <w:w w:val="100"/>
          <w:position w:val="0"/>
          <w:shd w:val="clear" w:color="auto" w:fill="auto"/>
          <w:lang w:val="de-DE" w:eastAsia="de-DE" w:bidi="de-DE"/>
        </w:rPr>
        <w:t xml:space="preserve"> Ansprüche n" </w:t>
      </w:r>
      <w:r>
        <w:rPr>
          <w:i/>
          <w:iCs/>
          <w:color w:val="000000"/>
          <w:spacing w:val="0"/>
          <w:w w:val="100"/>
          <w:position w:val="0"/>
          <w:shd w:val="clear" w:color="auto" w:fill="auto"/>
          <w:lang w:val="de-DE" w:eastAsia="de-DE" w:bidi="de-DE"/>
        </w:rPr>
        <w:t>verneinen</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%.ti verdrängen, Anpassung</w:t>
      </w:r>
      <w:r>
        <w:rPr>
          <w:color w:val="000000"/>
          <w:spacing w:val="0"/>
          <w:w w:val="100"/>
          <w:position w:val="0"/>
          <w:shd w:val="clear" w:color="auto" w:fill="auto"/>
          <w:lang w:val="de-DE" w:eastAsia="de-DE" w:bidi="de-DE"/>
        </w:rPr>
        <w:t xml:space="preserve"> an die reale Welt.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Fähigkeit, die Welt und ihre Wertobjekte sich einzuverleiben, zu assimilieren, </w:t>
      </w:r>
      <w:r>
        <w:rPr>
          <w:i/>
          <w:iCs/>
          <w:color w:val="000000"/>
          <w:spacing w:val="0"/>
          <w:w w:val="100"/>
          <w:position w:val="0"/>
          <w:shd w:val="clear" w:color="auto" w:fill="auto"/>
          <w:lang w:val="de-DE" w:eastAsia="de-DE" w:bidi="de-DE"/>
        </w:rPr>
        <w:t>Objekt</w:t>
        <w:softHyphen/>
        <w:t>oder Besitnjdeale</w:t>
      </w:r>
      <w:r>
        <w:rPr>
          <w:color w:val="000000"/>
          <w:spacing w:val="0"/>
          <w:w w:val="100"/>
          <w:position w:val="0"/>
          <w:shd w:val="clear" w:color="auto" w:fill="auto"/>
          <w:lang w:val="de-DE" w:eastAsia="de-DE" w:bidi="de-DE"/>
        </w:rPr>
        <w:t xml:space="preserve"> im Ich aufzubauen (-(- k), ist am Anfang des Lebens, zwischen dem 3. und 5. Lebensjahr am häufigsten. Dies ist das schicksa/bedingende Zeitalter der /nt^r^o/ekt/on. Die Besitz</w:t>
        <w:softHyphen/>
        <w:t>ideale, welche zu dieser Zeit im Ich aufgebaut werden, bedingen die künftigen Wahlhandlun</w:t>
        <w:softHyphen/>
        <w:t>gen. Diese ichpsychologischc Tatsache verpflichtet die Eltern und die Erzieher, die Umwelt des Kleinkindes sorgfältig zu gestalten und zu prüfen, denn die Lebenskurve der Introjektions</w:t>
        <w:softHyphen/>
        <w:t>fähigkeit und der aktiven Identifizierung sinkt vom 6.-8. Lebensjahr allmählich. Eine vorüber</w:t>
        <w:softHyphen/>
        <w:t>gehende Wiedererwachung der Introjcktionsfähigkeit wird in den Zwanzigerjahren vermerkt. Den Tiefpunkt erreicht die Introjektionskurve im Greisenalter.</w:t>
      </w:r>
    </w:p>
    <w:p>
      <w:pPr>
        <w:pStyle w:val="Style9"/>
        <w:keepNext w:val="0"/>
        <w:keepLines w:val="0"/>
        <w:widowControl w:val="0"/>
        <w:shd w:val="clear" w:color="auto" w:fill="auto"/>
        <w:bidi w:val="0"/>
        <w:spacing w:line="197" w:lineRule="auto"/>
        <w:ind w:left="0" w:firstLine="360"/>
        <w:jc w:val="left"/>
        <w:sectPr>
          <w:headerReference w:type="default" r:id="rId153"/>
          <w:footerReference w:type="default" r:id="rId154"/>
          <w:headerReference w:type="even" r:id="rId155"/>
          <w:footerReference w:type="even" r:id="rId156"/>
          <w:headerReference w:type="first" r:id="rId157"/>
          <w:footerReference w:type="first" r:id="rId158"/>
          <w:footnotePr>
            <w:pos w:val="pageBottom"/>
            <w:numFmt w:val="decimal"/>
            <w:numRestart w:val="continuous"/>
            <w15:footnoteColumns w:val="1"/>
          </w:footnotePr>
          <w:pgSz w:w="12240" w:h="15840"/>
          <w:pgMar w:top="1981" w:left="2359" w:right="2311" w:bottom="2399" w:header="0" w:footer="3" w:gutter="0"/>
          <w:cols w:space="720"/>
          <w:noEndnote/>
          <w:titlePg/>
          <w:rtlGutter w:val="0"/>
          <w:docGrid w:linePitch="360"/>
        </w:sectPr>
      </w:pPr>
      <w:r>
        <w:rPr>
          <w:color w:val="000000"/>
          <w:spacing w:val="0"/>
          <w:w w:val="100"/>
          <w:position w:val="0"/>
          <w:shd w:val="clear" w:color="auto" w:fill="auto"/>
          <w:lang w:val="de-DE" w:eastAsia="de-DE" w:bidi="de-DE"/>
        </w:rPr>
        <w:t xml:space="preserve">Die Fähigkeit n«m Ucryich/, nur </w:t>
      </w:r>
      <w:r>
        <w:rPr>
          <w:i/>
          <w:iCs/>
          <w:color w:val="000000"/>
          <w:spacing w:val="0"/>
          <w:w w:val="100"/>
          <w:position w:val="0"/>
          <w:shd w:val="clear" w:color="auto" w:fill="auto"/>
          <w:lang w:val="de-DE" w:eastAsia="de-DE" w:bidi="de-DE"/>
        </w:rPr>
        <w:t>Anpassung</w:t>
      </w:r>
      <w:r>
        <w:rPr>
          <w:color w:val="000000"/>
          <w:spacing w:val="0"/>
          <w:w w:val="100"/>
          <w:position w:val="0"/>
          <w:shd w:val="clear" w:color="auto" w:fill="auto"/>
          <w:lang w:val="de-DE" w:eastAsia="de-DE" w:bidi="de-DE"/>
        </w:rPr>
        <w:t xml:space="preserve"> an die Realität ist dagegen in allen Lebensab</w:t>
        <w:softHyphen/>
        <w:t>schnitten außerordentlich häufig. Die Häufigkcitshöhe verändert sich vom 20. bis zum 80. Lebensjahre unwesentlich. Ihr Tiefpunkt fällt auf den Zeitabschnitt der Pubertät.</w:t>
      </w:r>
    </w:p>
    <w:p>
      <w:pPr>
        <w:widowControl w:val="0"/>
        <w:rPr>
          <w:sz w:val="2"/>
          <w:szCs w:val="2"/>
        </w:rPr>
      </w:pPr>
      <w:r>
        <w:drawing>
          <wp:inline>
            <wp:extent cx="4523105" cy="4248785"/>
            <wp:docPr id="136" name="Picutre 136"/>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59"/>
                    <a:stretch/>
                  </pic:blipFill>
                  <pic:spPr>
                    <a:xfrm>
                      <a:ext cx="4523105" cy="4248785"/>
                    </a:xfrm>
                    <a:prstGeom prst="rect"/>
                  </pic:spPr>
                </pic:pic>
              </a:graphicData>
            </a:graphic>
          </wp:inline>
        </w:drawing>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w:t>
      </w:r>
      <w:r>
        <w:rPr>
          <w:color w:val="000000"/>
          <w:spacing w:val="0"/>
          <w:w w:val="100"/>
          <w:position w:val="0"/>
          <w:shd w:val="clear" w:color="auto" w:fill="auto"/>
          <w:lang w:val="de-DE" w:eastAsia="de-DE" w:bidi="de-DE"/>
        </w:rPr>
        <w:t xml:space="preserve"> io. </w:t>
      </w:r>
      <w:r>
        <w:rPr>
          <w:i/>
          <w:iCs/>
          <w:color w:val="000000"/>
          <w:spacing w:val="0"/>
          <w:w w:val="100"/>
          <w:position w:val="0"/>
          <w:shd w:val="clear" w:color="auto" w:fill="auto"/>
          <w:lang w:val="de-DE" w:eastAsia="de-DE" w:bidi="de-DE"/>
        </w:rPr>
        <w:t>L^ebenskurve der geistigen, idealen Zensur, des Ergän-:(ungsbedürfnisses, des geistigen Machtanspruches (Egodiastole), des Faktors p</w:t>
      </w:r>
    </w:p>
    <w:p>
      <w:pPr>
        <w:pStyle w:val="Style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p = Ideale, geistige Zensstu;</w:t>
      </w:r>
      <w:r>
        <w:rPr>
          <w:color w:val="000000"/>
          <w:spacing w:val="0"/>
          <w:w w:val="100"/>
          <w:position w:val="0"/>
          <w:shd w:val="clear" w:color="auto" w:fill="auto"/>
          <w:lang w:val="de-DE" w:eastAsia="de-DE" w:bidi="de-DE"/>
        </w:rPr>
        <w:t xml:space="preserve"> die Tendenz, sich im Ich </w:t>
      </w:r>
      <w:r>
        <w:rPr>
          <w:i/>
          <w:iCs/>
          <w:color w:val="000000"/>
          <w:spacing w:val="0"/>
          <w:w w:val="100"/>
          <w:position w:val="0"/>
          <w:shd w:val="clear" w:color="auto" w:fill="auto"/>
          <w:lang w:val="de-DE" w:eastAsia="de-DE" w:bidi="de-DE"/>
        </w:rPr>
        <w:t>geistige</w:t>
      </w:r>
      <w:r>
        <w:rPr>
          <w:color w:val="000000"/>
          <w:spacing w:val="0"/>
          <w:w w:val="100"/>
          <w:position w:val="0"/>
          <w:shd w:val="clear" w:color="auto" w:fill="auto"/>
          <w:lang w:val="de-DE" w:eastAsia="de-DE" w:bidi="de-DE"/>
        </w:rPr>
        <w:t xml:space="preserve"> Ideale aufzubauen, die es be</w:t>
        <w:softHyphen/>
        <w:t xml:space="preserve">stimmen, wie man </w:t>
      </w:r>
      <w:r>
        <w:rPr>
          <w:i/>
          <w:iCs/>
          <w:color w:val="000000"/>
          <w:spacing w:val="0"/>
          <w:w w:val="100"/>
          <w:position w:val="0"/>
          <w:shd w:val="clear" w:color="auto" w:fill="auto"/>
          <w:lang w:val="de-DE" w:eastAsia="de-DE" w:bidi="de-DE"/>
        </w:rPr>
        <w:t>sein</w:t>
      </w:r>
      <w:r>
        <w:rPr>
          <w:color w:val="000000"/>
          <w:spacing w:val="0"/>
          <w:w w:val="100"/>
          <w:position w:val="0"/>
          <w:shd w:val="clear" w:color="auto" w:fill="auto"/>
          <w:lang w:val="de-DE" w:eastAsia="de-DE" w:bidi="de-DE"/>
        </w:rPr>
        <w:t xml:space="preserve"> will </w:t>
      </w:r>
      <w:r>
        <w:rPr>
          <w:i/>
          <w:iCs/>
          <w:color w:val="000000"/>
          <w:spacing w:val="0"/>
          <w:w w:val="100"/>
          <w:position w:val="0"/>
          <w:shd w:val="clear" w:color="auto" w:fill="auto"/>
          <w:lang w:val="de-DE" w:eastAsia="de-DE" w:bidi="de-DE"/>
        </w:rPr>
        <w:t>(Ichideale) ;</w:t>
      </w:r>
      <w:r>
        <w:rPr>
          <w:color w:val="000000"/>
          <w:spacing w:val="0"/>
          <w:w w:val="100"/>
          <w:position w:val="0"/>
          <w:shd w:val="clear" w:color="auto" w:fill="auto"/>
          <w:lang w:val="de-DE" w:eastAsia="de-DE" w:bidi="de-DE"/>
        </w:rPr>
        <w:t xml:space="preserve"> der Drang, sich mit diesen </w:t>
      </w:r>
      <w:r>
        <w:rPr>
          <w:i/>
          <w:iCs/>
          <w:color w:val="000000"/>
          <w:spacing w:val="0"/>
          <w:w w:val="100"/>
          <w:position w:val="0"/>
          <w:shd w:val="clear" w:color="auto" w:fill="auto"/>
          <w:lang w:val="de-DE" w:eastAsia="de-DE" w:bidi="de-DE"/>
        </w:rPr>
        <w:t>Seinidealen zu er</w:t>
        <w:softHyphen/>
        <w:t>gänzen</w:t>
      </w:r>
      <w:r>
        <w:rPr>
          <w:color w:val="000000"/>
          <w:spacing w:val="0"/>
          <w:w w:val="100"/>
          <w:position w:val="0"/>
          <w:shd w:val="clear" w:color="auto" w:fill="auto"/>
          <w:lang w:val="de-DE" w:eastAsia="de-DE" w:bidi="de-DE"/>
        </w:rPr>
        <w:t xml:space="preserve"> und durch diese Ergänzung </w:t>
      </w:r>
      <w:r>
        <w:rPr>
          <w:i/>
          <w:iCs/>
          <w:color w:val="000000"/>
          <w:spacing w:val="0"/>
          <w:w w:val="100"/>
          <w:position w:val="0"/>
          <w:shd w:val="clear" w:color="auto" w:fill="auto"/>
          <w:lang w:val="de-DE" w:eastAsia="de-DE" w:bidi="de-DE"/>
        </w:rPr>
        <w:t>zur Vollmacht zu gelangen</w:t>
      </w:r>
      <w:r>
        <w:rPr>
          <w:color w:val="000000"/>
          <w:spacing w:val="0"/>
          <w:w w:val="100"/>
          <w:position w:val="0"/>
          <w:shd w:val="clear" w:color="auto" w:fill="auto"/>
          <w:lang w:val="de-DE" w:eastAsia="de-DE" w:bidi="de-DE"/>
        </w:rPr>
        <w:t xml:space="preserve"> (Inflation).</w:t>
      </w:r>
    </w:p>
    <w:p>
      <w:pPr>
        <w:pStyle w:val="Style9"/>
        <w:keepNext w:val="0"/>
        <w:keepLines w:val="0"/>
        <w:widowControl w:val="0"/>
        <w:shd w:val="clear" w:color="auto" w:fill="auto"/>
        <w:bidi w:val="0"/>
        <w:spacing w:line="199" w:lineRule="auto"/>
        <w:ind w:left="360" w:hanging="360"/>
        <w:jc w:val="left"/>
      </w:pPr>
      <w:r>
        <w:rPr>
          <w:i/>
          <w:iCs/>
          <w:color w:val="000000"/>
          <w:spacing w:val="0"/>
          <w:w w:val="100"/>
          <w:position w:val="0"/>
          <w:shd w:val="clear" w:color="auto" w:fill="auto"/>
          <w:lang w:val="de-DE" w:eastAsia="de-DE" w:bidi="de-DE"/>
        </w:rPr>
        <w:t>— p = Tendenz,</w:t>
      </w:r>
      <w:r>
        <w:rPr>
          <w:color w:val="000000"/>
          <w:spacing w:val="0"/>
          <w:w w:val="100"/>
          <w:position w:val="0"/>
          <w:shd w:val="clear" w:color="auto" w:fill="auto"/>
          <w:lang w:val="de-DE" w:eastAsia="de-DE" w:bidi="de-DE"/>
        </w:rPr>
        <w:t xml:space="preserve"> die eigenen unbewußten Allmachtsansprüche auf äußere Objekte hinauszu</w:t>
        <w:softHyphen/>
        <w:t xml:space="preserve">verlegen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der A//marhZ), die Macht der Alzß?enweltob/ekZe auszuzdehnen und in</w:t>
        <w:softHyphen/>
        <w:t xml:space="preserve">folgedessen die eigene Ohnmacht </w:t>
      </w:r>
      <w:r>
        <w:rPr>
          <w:i/>
          <w:iCs/>
          <w:color w:val="000000"/>
          <w:spacing w:val="0"/>
          <w:w w:val="100"/>
          <w:position w:val="0"/>
          <w:shd w:val="clear" w:color="auto" w:fill="auto"/>
          <w:lang w:val="de-DE" w:eastAsia="de-DE" w:bidi="de-DE"/>
        </w:rPr>
        <w:t>(Minderwertigkeit)</w:t>
      </w:r>
      <w:r>
        <w:rPr>
          <w:color w:val="000000"/>
          <w:spacing w:val="0"/>
          <w:w w:val="100"/>
          <w:position w:val="0"/>
          <w:shd w:val="clear" w:color="auto" w:fill="auto"/>
          <w:lang w:val="de-DE" w:eastAsia="de-DE" w:bidi="de-DE"/>
        </w:rPr>
        <w:t xml:space="preserve"> zu unterstreichen; Tendenz zur Übertragung der Verantwortung auf andere. (Beschuldigungsidecn usw.)</w:t>
      </w:r>
    </w:p>
    <w:p>
      <w:pPr>
        <w:pStyle w:val="Style9"/>
        <w:keepNext w:val="0"/>
        <w:keepLines w:val="0"/>
        <w:widowControl w:val="0"/>
        <w:shd w:val="clear" w:color="auto" w:fill="auto"/>
        <w:tabs>
          <w:tab w:pos="5861" w:val="left"/>
        </w:tabs>
        <w:bidi w:val="0"/>
        <w:spacing w:line="199" w:lineRule="auto"/>
        <w:ind w:left="0" w:firstLine="360"/>
        <w:jc w:val="left"/>
      </w:pPr>
      <w:r>
        <w:rPr>
          <w:color w:val="000000"/>
          <w:spacing w:val="0"/>
          <w:w w:val="100"/>
          <w:position w:val="0"/>
          <w:shd w:val="clear" w:color="auto" w:fill="auto"/>
          <w:lang w:val="de-DE" w:eastAsia="de-DE" w:bidi="de-DE"/>
        </w:rPr>
        <w:t>Die Häufigkeit der P</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ro_/e.k/z'rns/äZzrkez't</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(—p) überragt in jedem Altcrsabschnitt die der Ichidealbildungskraft (-)- p). Die Projektionskurve erreicht ihren ersten Höhepunkt im 7. und 8. Lebensjahr, den zweiten und maximalen zwischen 70 und 80. Das GreisenalZer ist die Ziehens</w:t>
        <w:softHyphen/>
        <w:t>phase der häufigs/en und s/ärksr/en Projektion (Regression).</w:t>
        <w:tab/>
        <w:t>1</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Am Ende der Pubertät (17-20 J.) sehen wir den Tiefpunkt in der Häufigkeit des Pro</w:t>
        <w:softHyphen/>
        <w:t>jektionsdranges.</w:t>
      </w:r>
    </w:p>
    <w:p>
      <w:pPr>
        <w:pStyle w:val="Style9"/>
        <w:keepNext w:val="0"/>
        <w:keepLines w:val="0"/>
        <w:widowControl w:val="0"/>
        <w:shd w:val="clear" w:color="auto" w:fill="auto"/>
        <w:tabs>
          <w:tab w:pos="4210" w:val="left"/>
        </w:tabs>
        <w:bidi w:val="0"/>
        <w:spacing w:line="199" w:lineRule="auto"/>
        <w:ind w:left="0" w:firstLine="360"/>
        <w:jc w:val="left"/>
      </w:pPr>
      <w:r>
        <w:rPr>
          <w:color w:val="000000"/>
          <w:spacing w:val="0"/>
          <w:w w:val="100"/>
          <w:position w:val="0"/>
          <w:shd w:val="clear" w:color="auto" w:fill="auto"/>
          <w:lang w:val="de-DE" w:eastAsia="de-DE" w:bidi="de-DE"/>
        </w:rPr>
        <w:t>Die i’deaZbi'Zdende Epoche beginnt eben in der Pubertät und erreicht ihren Höhepunkt zwi</w:t>
        <w:softHyphen/>
        <w:t>schen 20 und 30. Von da an sinkt die Häufigkeit der Idealbildung allmählich, und mit 70 ver</w:t>
        <w:softHyphen/>
        <w:t>schwindet diese humane Kraft völlig.</w:t>
        <w:tab/>
        <w:t>'</w:t>
      </w:r>
    </w:p>
    <w:p>
      <w:pPr>
        <w:pStyle w:val="Style13"/>
        <w:keepNext w:val="0"/>
        <w:keepLines w:val="0"/>
        <w:widowControl w:val="0"/>
        <w:shd w:val="clear" w:color="auto" w:fill="auto"/>
        <w:bidi w:val="0"/>
        <w:spacing w:line="240" w:lineRule="auto"/>
        <w:ind w:left="0" w:firstLine="0"/>
        <w:jc w:val="left"/>
        <w:sectPr>
          <w:headerReference w:type="default" r:id="rId161"/>
          <w:footerReference w:type="default" r:id="rId162"/>
          <w:headerReference w:type="even" r:id="rId163"/>
          <w:footerReference w:type="even" r:id="rId164"/>
          <w:footnotePr>
            <w:pos w:val="pageBottom"/>
            <w:numFmt w:val="decimal"/>
            <w:numRestart w:val="continuous"/>
            <w15:footnoteColumns w:val="1"/>
          </w:footnotePr>
          <w:pgSz w:w="12240" w:h="15840"/>
          <w:pgMar w:top="2115" w:left="1978" w:right="3000" w:bottom="1925" w:header="1687" w:footer="1497" w:gutter="0"/>
          <w:cols w:space="720"/>
          <w:noEndnote/>
          <w:rtlGutter w:val="0"/>
          <w:docGrid w:linePitch="360"/>
        </w:sectPr>
      </w:pPr>
      <w:r>
        <w:rPr>
          <w:color w:val="000000"/>
          <w:spacing w:val="0"/>
          <w:w w:val="100"/>
          <w:position w:val="0"/>
          <w:shd w:val="clear" w:color="auto" w:fill="auto"/>
          <w:lang w:val="de-DE" w:eastAsia="de-DE" w:bidi="de-DE"/>
        </w:rPr>
        <w:t>IOI</w:t>
      </w:r>
    </w:p>
    <w:p>
      <w:pPr>
        <w:widowControl w:val="0"/>
        <w:rPr>
          <w:sz w:val="2"/>
          <w:szCs w:val="2"/>
        </w:rPr>
      </w:pPr>
      <w:r>
        <w:drawing>
          <wp:inline>
            <wp:extent cx="4547870" cy="4236720"/>
            <wp:docPr id="137" name="Picutre 137"/>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165"/>
                    <a:stretch/>
                  </pic:blipFill>
                  <pic:spPr>
                    <a:xfrm>
                      <a:ext cx="4547870" cy="4236720"/>
                    </a:xfrm>
                    <a:prstGeom prst="rect"/>
                  </pic:spPr>
                </pic:pic>
              </a:graphicData>
            </a:graphic>
          </wp:inline>
        </w:drawing>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Ii. Lebenskurve des Such- und </w:t>
      </w:r>
      <w:r>
        <w:rPr>
          <w:i/>
          <w:iCs/>
          <w:color w:val="000000"/>
          <w:spacing w:val="0"/>
          <w:w w:val="100"/>
          <w:position w:val="0"/>
          <w:shd w:val="clear" w:color="auto" w:fill="auto"/>
          <w:lang w:val="de-DE" w:eastAsia="de-DE" w:bidi="de-DE"/>
        </w:rPr>
        <w:t>Ern‘erbbediirf&gt;littet</w:t>
      </w:r>
      <w:r>
        <w:rPr>
          <w:i/>
          <w:iCs/>
          <w:color w:val="000000"/>
          <w:spacing w:val="0"/>
          <w:w w:val="100"/>
          <w:position w:val="0"/>
          <w:shd w:val="clear" w:color="auto" w:fill="auto"/>
          <w:vertAlign w:val="subscript"/>
          <w:lang w:val="de-DE" w:eastAsia="de-DE" w:bidi="de-DE"/>
        </w:rPr>
        <w:t>t</w:t>
      </w:r>
      <w:r>
        <w:rPr>
          <w:color w:val="000000"/>
          <w:spacing w:val="0"/>
          <w:w w:val="100"/>
          <w:position w:val="0"/>
          <w:shd w:val="clear" w:color="auto" w:fill="auto"/>
          <w:lang w:val="de-DE" w:eastAsia="de-DE" w:bidi="de-DE"/>
        </w:rPr>
        <w:t xml:space="preserve"> der Bcharrungs- und Veränderungs- tendeneen, des Faktors d</w:t>
      </w:r>
    </w:p>
    <w:p>
      <w:pPr>
        <w:pStyle w:val="Style9"/>
        <w:keepNext w:val="0"/>
        <w:keepLines w:val="0"/>
        <w:widowControl w:val="0"/>
        <w:shd w:val="clear" w:color="auto" w:fill="auto"/>
        <w:tabs>
          <w:tab w:pos="5194" w:val="left"/>
        </w:tabs>
        <w:bidi w:val="0"/>
        <w:spacing w:line="190" w:lineRule="auto"/>
        <w:ind w:left="360" w:hanging="360"/>
        <w:jc w:val="left"/>
      </w:pPr>
      <w:r>
        <w:rPr>
          <w:color w:val="000000"/>
          <w:spacing w:val="0"/>
          <w:w w:val="100"/>
          <w:position w:val="0"/>
          <w:shd w:val="clear" w:color="auto" w:fill="auto"/>
          <w:lang w:val="de-DE" w:eastAsia="de-DE" w:bidi="de-DE"/>
        </w:rPr>
        <w:t xml:space="preserve">+ d = Tendenz, auf die Suche gehen, um neue Werto/beZte </w:t>
      </w:r>
      <w:r>
        <w:rPr>
          <w:i/>
          <w:iCs/>
          <w:color w:val="000000"/>
          <w:spacing w:val="0"/>
          <w:w w:val="100"/>
          <w:position w:val="0"/>
          <w:shd w:val="clear" w:color="auto" w:fill="auto"/>
          <w:lang w:val="de-DE" w:eastAsia="de-DE" w:bidi="de-DE"/>
        </w:rPr>
        <w:t>eeu</w:t>
      </w:r>
      <w:r>
        <w:rPr>
          <w:color w:val="000000"/>
          <w:spacing w:val="0"/>
          <w:w w:val="100"/>
          <w:position w:val="0"/>
          <w:shd w:val="clear" w:color="auto" w:fill="auto"/>
          <w:lang w:val="de-DE" w:eastAsia="de-DE" w:bidi="de-DE"/>
        </w:rPr>
        <w:t xml:space="preserve"> erwerben und sich und die Umwelt Zu </w:t>
      </w:r>
      <w:r>
        <w:rPr>
          <w:i/>
          <w:iCs/>
          <w:color w:val="000000"/>
          <w:spacing w:val="0"/>
          <w:w w:val="100"/>
          <w:position w:val="0"/>
          <w:shd w:val="clear" w:color="auto" w:fill="auto"/>
          <w:lang w:val="de-DE" w:eastAsia="de-DE" w:bidi="de-DE"/>
        </w:rPr>
        <w:t>verändern.</w:t>
        <w:tab/>
        <w:t>,</w:t>
      </w:r>
    </w:p>
    <w:p>
      <w:pPr>
        <w:pStyle w:val="Style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 xml:space="preserve">— d = Tendenz, am </w:t>
      </w:r>
      <w:r>
        <w:rPr>
          <w:i/>
          <w:iCs/>
          <w:color w:val="000000"/>
          <w:spacing w:val="0"/>
          <w:w w:val="100"/>
          <w:position w:val="0"/>
          <w:shd w:val="clear" w:color="auto" w:fill="auto"/>
          <w:lang w:val="de-DE" w:eastAsia="de-DE" w:bidi="de-DE"/>
        </w:rPr>
        <w:t>Atten</w:t>
      </w:r>
      <w:r>
        <w:rPr>
          <w:color w:val="000000"/>
          <w:spacing w:val="0"/>
          <w:w w:val="100"/>
          <w:position w:val="0"/>
          <w:shd w:val="clear" w:color="auto" w:fill="auto"/>
          <w:lang w:val="de-DE" w:eastAsia="de-DE" w:bidi="de-DE"/>
        </w:rPr>
        <w:t xml:space="preserve"> zu hieben, in der alten, </w:t>
      </w:r>
      <w:r>
        <w:rPr>
          <w:i/>
          <w:iCs/>
          <w:color w:val="000000"/>
          <w:spacing w:val="0"/>
          <w:w w:val="100"/>
          <w:position w:val="0"/>
          <w:shd w:val="clear" w:color="auto" w:fill="auto"/>
          <w:lang w:val="de-DE" w:eastAsia="de-DE" w:bidi="de-DE"/>
        </w:rPr>
        <w:t>traditionellen</w:t>
      </w:r>
      <w:r>
        <w:rPr>
          <w:color w:val="000000"/>
          <w:spacing w:val="0"/>
          <w:w w:val="100"/>
          <w:position w:val="0"/>
          <w:shd w:val="clear" w:color="auto" w:fill="auto"/>
          <w:lang w:val="de-DE" w:eastAsia="de-DE" w:bidi="de-DE"/>
        </w:rPr>
        <w:t xml:space="preserve"> Stel/ung und Bindung z" verharren.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Häufigkeit der Veranderungs- und </w:t>
      </w:r>
      <w:r>
        <w:rPr>
          <w:i/>
          <w:iCs/>
          <w:color w:val="000000"/>
          <w:spacing w:val="0"/>
          <w:w w:val="100"/>
          <w:position w:val="0"/>
          <w:shd w:val="clear" w:color="auto" w:fill="auto"/>
          <w:lang w:val="de-DE" w:eastAsia="de-DE" w:bidi="de-DE"/>
        </w:rPr>
        <w:t>Eermer'blenden'z,</w:t>
      </w:r>
      <w:r>
        <w:rPr>
          <w:color w:val="000000"/>
          <w:spacing w:val="0"/>
          <w:w w:val="100"/>
          <w:position w:val="0"/>
          <w:shd w:val="clear" w:color="auto" w:fill="auto"/>
          <w:lang w:val="de-DE" w:eastAsia="de-DE" w:bidi="de-DE"/>
        </w:rPr>
        <w:t xml:space="preserve"> (+ d) überragt in allen Lebensab</w:t>
        <w:softHyphen/>
        <w:t>schnitten die der Beharrung (—dj. Nur zwischen 20 und 30 erlangen die zwei polar entgegen</w:t>
        <w:softHyphen/>
        <w:t>gesetzten Tendenzen ein Gleichgewicht in ihrer Häufigkeit.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Verä’nderungtrendenz erreicht im 7. und 8. Lebensjahr ihren Höhepunkt der Häufigkeit. Von diesem Zeitpunkt ab sinkt ihre Lebenskurve, und vom 20. Lebensjahr an verläuft sie bis zum Ende des Lebens auf demselben Niveau.</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Häufigkeit der Beharrungstendenz ist bis zu den Zwanzigerjahren niedrig; zwischen 20 und 30 erreicht die Kurve ihren Höhepunkt, dann sinkt sie allmählich und verweilt bis zum Ende des Lebens auf der gleichen Höhe.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wäre aber falsch, sie als statische Bausteine des Lebens aufzufassen. Denn in jedem Triebfaktor bewege» sich stets zwei, in jedem Trieb vier Tendenzen. Durch die Bewegung dieser Tendenzgegensätzlichkeiten entsteht eine persön</w:t>
        <w:softHyphen/>
        <w:t>liche 7ri'ebdiz/e,&amp;/zk, deren besondere Art das besondere Triebschicksal des Einzelnen bestimmt.</w:t>
      </w:r>
    </w:p>
    <w:p>
      <w:pPr>
        <w:widowControl w:val="0"/>
        <w:rPr>
          <w:sz w:val="2"/>
          <w:szCs w:val="2"/>
        </w:rPr>
      </w:pPr>
      <w:r>
        <w:drawing>
          <wp:inline>
            <wp:extent cx="4529455" cy="4243070"/>
            <wp:docPr id="138" name="Picutre 138"/>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167"/>
                    <a:stretch/>
                  </pic:blipFill>
                  <pic:spPr>
                    <a:xfrm>
                      <a:ext cx="4529455" cy="4243070"/>
                    </a:xfrm>
                    <a:prstGeom prst="rect"/>
                  </pic:spPr>
                </pic:pic>
              </a:graphicData>
            </a:graphic>
          </wp:inline>
        </w:drawing>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12. Lebenskurve der Anklammerungs- und Abtrennungstendenzen, des Annahme- und des Freiheitsdranges, des Faktors m</w:t>
      </w:r>
    </w:p>
    <w:p>
      <w:pPr>
        <w:pStyle w:val="Style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xml:space="preserve">4- </w:t>
      </w:r>
      <w:r>
        <w:rPr>
          <w:i/>
          <w:iCs/>
          <w:color w:val="000000"/>
          <w:spacing w:val="0"/>
          <w:w w:val="100"/>
          <w:position w:val="0"/>
          <w:shd w:val="clear" w:color="auto" w:fill="auto"/>
          <w:lang w:val="de-DE" w:eastAsia="de-DE" w:bidi="de-DE"/>
        </w:rPr>
        <w:t>m = Tendenz z</w:t>
      </w:r>
      <w:r>
        <w:rPr>
          <w:i/>
          <w:iCs/>
          <w:color w:val="000000"/>
          <w:spacing w:val="0"/>
          <w:w w:val="100"/>
          <w:position w:val="0"/>
          <w:shd w:val="clear" w:color="auto" w:fill="auto"/>
          <w:vertAlign w:val="superscript"/>
          <w:lang w:val="de-DE" w:eastAsia="de-DE" w:bidi="de-DE"/>
        </w:rPr>
        <w:t>!ir</w:t>
      </w:r>
      <w:r>
        <w:rPr>
          <w:i/>
          <w:iCs/>
          <w:color w:val="000000"/>
          <w:spacing w:val="0"/>
          <w:w w:val="100"/>
          <w:position w:val="0"/>
          <w:shd w:val="clear" w:color="auto" w:fill="auto"/>
          <w:lang w:val="de-DE" w:eastAsia="de-DE" w:bidi="de-DE"/>
        </w:rPr>
        <w:t xml:space="preserve"> Anklammerung und Sicherung der erworbenen Objekte; Akzeptations- und'Be- stätigungsdrang (treue Bindung).</w:t>
      </w:r>
    </w:p>
    <w:p>
      <w:pPr>
        <w:pStyle w:val="Style9"/>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 m = Tendenz Z</w:t>
      </w:r>
      <w:r>
        <w:rPr>
          <w:i/>
          <w:iCs/>
          <w:color w:val="000000"/>
          <w:spacing w:val="0"/>
          <w:w w:val="100"/>
          <w:position w:val="0"/>
          <w:shd w:val="clear" w:color="auto" w:fill="auto"/>
          <w:vertAlign w:val="superscript"/>
          <w:lang w:val="de-DE" w:eastAsia="de-DE" w:bidi="de-DE"/>
        </w:rPr>
        <w:t>ur</w:t>
      </w:r>
      <w:r>
        <w:rPr>
          <w:i/>
          <w:iCs/>
          <w:color w:val="000000"/>
          <w:spacing w:val="0"/>
          <w:w w:val="100"/>
          <w:position w:val="0"/>
          <w:shd w:val="clear" w:color="auto" w:fill="auto"/>
          <w:lang w:val="de-DE" w:eastAsia="de-DE" w:bidi="de-DE"/>
        </w:rPr>
        <w:t xml:space="preserve"> Abtrennung, z</w:t>
      </w:r>
      <w:r>
        <w:rPr>
          <w:i/>
          <w:iCs/>
          <w:color w:val="000000"/>
          <w:spacing w:val="0"/>
          <w:w w:val="100"/>
          <w:position w:val="0"/>
          <w:shd w:val="clear" w:color="auto" w:fill="auto"/>
          <w:vertAlign w:val="superscript"/>
          <w:lang w:val="de-DE" w:eastAsia="de-DE" w:bidi="de-DE"/>
        </w:rPr>
        <w:t>tlm</w:t>
      </w:r>
      <w:r>
        <w:rPr>
          <w:i/>
          <w:iCs/>
          <w:color w:val="000000"/>
          <w:spacing w:val="0"/>
          <w:w w:val="100"/>
          <w:position w:val="0"/>
          <w:shd w:val="clear" w:color="auto" w:fill="auto"/>
          <w:lang w:val="de-DE" w:eastAsia="de-DE" w:bidi="de-DE"/>
        </w:rPr>
        <w:t xml:space="preserve"> Verlassen des alten Objektes (untreue Bindung) ; Freiheits</w:t>
        <w:softHyphen/>
        <w:t>drang.</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Anklammerungsdrang,</w:t>
      </w:r>
      <w:r>
        <w:rPr>
          <w:color w:val="000000"/>
          <w:spacing w:val="0"/>
          <w:w w:val="100"/>
          <w:position w:val="0"/>
          <w:shd w:val="clear" w:color="auto" w:fill="auto"/>
          <w:lang w:val="de-DE" w:eastAsia="de-DE" w:bidi="de-DE"/>
        </w:rPr>
        <w:t xml:space="preserve"> der Wunsch, in seiner Persönlichkeit, so wie man ist, angenom</w:t>
        <w:softHyphen/>
        <w:t xml:space="preserve">men und bestätigt zu werden (+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ist einer von jenen Ansprüchen, deren Häufigkeit mit den Jahren stets wächst.</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Akzeptations- und Anklammerungsdrang erreicht im dritten Jahrzehnt seinen ersten und im Grciscnalter seinen zweiten absoluten Höhepunkt der Häufigkeit.</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Einen Tiefpunkt im Drang zu Anklammerung beobachten wir nur zwischen dem 7. und 8. Lebensjahr. Dieser Abschnitt ist die </w:t>
      </w:r>
      <w:r>
        <w:rPr>
          <w:i/>
          <w:iCs/>
          <w:color w:val="000000"/>
          <w:spacing w:val="0"/>
          <w:w w:val="100"/>
          <w:position w:val="0"/>
          <w:shd w:val="clear" w:color="auto" w:fill="auto"/>
          <w:lang w:val="de-DE" w:eastAsia="de-DE" w:bidi="de-DE"/>
        </w:rPr>
        <w:t>Epoche des kindlichen Freiheilskampfes.</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Häufigkeit des </w:t>
      </w:r>
      <w:r>
        <w:rPr>
          <w:i/>
          <w:iCs/>
          <w:color w:val="000000"/>
          <w:spacing w:val="0"/>
          <w:w w:val="100"/>
          <w:position w:val="0"/>
          <w:shd w:val="clear" w:color="auto" w:fill="auto"/>
          <w:lang w:val="de-DE" w:eastAsia="de-DE" w:bidi="de-DE"/>
        </w:rPr>
        <w:t>Freiheitsdranges (— m) ist bis</w:t>
      </w:r>
      <w:r>
        <w:rPr>
          <w:color w:val="000000"/>
          <w:spacing w:val="0"/>
          <w:w w:val="100"/>
          <w:position w:val="0"/>
          <w:shd w:val="clear" w:color="auto" w:fill="auto"/>
          <w:lang w:val="de-DE" w:eastAsia="de-DE" w:bidi="de-DE"/>
        </w:rPr>
        <w:t xml:space="preserve"> zum Ende der Pubertät überragend größer als die der treuen Anklammerung. Der Höhepunkt der Abtrennungstendenz wird in der Präpubertät erreicht. Von diesem Zeitpunkt an sinkt die «Freiheitskurve», verweilt zwischen 20 und 50 auf einem Plateau, und nach dem 50. Lebensjahr ist der Wunsch nach Freiheit immer seltener.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 besonderen Beziehungen zwischen der Art der Triebdialektik und der Art der Neurosen, Psychosen, Perversionen, Inversionen und seelischer Gesundheit berichtet das folgende Kapitel.</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III</w:t>
      </w:r>
    </w:p>
    <w:p>
      <w:pPr>
        <w:pStyle w:val="Style4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TRIEBDIALEKTIK</w:t>
      </w:r>
    </w:p>
    <w:p>
      <w:pPr>
        <w:pStyle w:val="Style40"/>
        <w:keepNext/>
        <w:keepLines/>
        <w:widowControl w:val="0"/>
        <w:shd w:val="clear" w:color="auto" w:fill="auto"/>
        <w:bidi w:val="0"/>
        <w:spacing w:line="240" w:lineRule="auto"/>
        <w:ind w:left="0" w:firstLine="0"/>
        <w:jc w:val="left"/>
      </w:pPr>
      <w:bookmarkStart w:id="34" w:name="bookmark34"/>
      <w:bookmarkStart w:id="35" w:name="bookmark35"/>
      <w:r>
        <w:rPr>
          <w:color w:val="000000"/>
          <w:spacing w:val="0"/>
          <w:w w:val="100"/>
          <w:position w:val="0"/>
          <w:shd w:val="clear" w:color="auto" w:fill="auto"/>
          <w:lang w:val="de-DE" w:eastAsia="de-DE" w:bidi="de-DE"/>
        </w:rPr>
        <w:t>I: Die Gegensatztheorie der Triebe</w:t>
      </w:r>
      <w:bookmarkEnd w:id="34"/>
      <w:bookmarkEnd w:id="35"/>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vergangenen fünf Jahren (1945-1950) hat sich die Gentheorie der Triebe zu der meist umstrittenen Frage der Schicksalsanalyse entwickelt. Einige erachten die experimentelle Triebdiagnostik in der psychologischen Tiefen</w:t>
        <w:softHyphen/>
        <w:t>diagnostik für eine praktisch brauchbare Methode, lehnen aber die Gentheorie der Triebe grundsätzlich ab. Es wurde mehrerseits behauptet, daß der Triebtest die Gentheorie nicht benötige und auch unabhängig von der Gentheorie dia</w:t>
        <w:softHyphen/>
        <w:t>gnostisch verwendbar sei. Andere dagegen sind der Meinung, daß eine Methode, die auf einer falschen Theorie fußt, ab ovo unbrauchbar sei.</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Vorläufig möchten wir uns in diesen unfruchtbaren Streit um die Beziehung der Gentheorie zu der Psychodiagnostik nicht einmischen. Die geschichtliche Wahrheit ist die, daß ohne die Gentheorie das </w:t>
      </w:r>
      <w:r>
        <w:rPr>
          <w:i/>
          <w:iCs/>
          <w:color w:val="000000"/>
          <w:spacing w:val="0"/>
          <w:w w:val="100"/>
          <w:position w:val="0"/>
          <w:shd w:val="clear" w:color="auto" w:fill="auto"/>
          <w:lang w:val="de-DE" w:eastAsia="de-DE" w:bidi="de-DE"/>
        </w:rPr>
        <w:t>Triebsystem</w:t>
      </w:r>
      <w:r>
        <w:rPr>
          <w:color w:val="000000"/>
          <w:spacing w:val="0"/>
          <w:w w:val="100"/>
          <w:position w:val="0"/>
          <w:shd w:val="clear" w:color="auto" w:fill="auto"/>
          <w:lang w:val="de-DE" w:eastAsia="de-DE" w:bidi="de-DE"/>
        </w:rPr>
        <w:t xml:space="preserve"> der Schicksalsanalyse und ohne das Triebsystem der </w:t>
      </w:r>
      <w:r>
        <w:rPr>
          <w:i/>
          <w:iCs/>
          <w:color w:val="000000"/>
          <w:spacing w:val="0"/>
          <w:w w:val="100"/>
          <w:position w:val="0"/>
          <w:shd w:val="clear" w:color="auto" w:fill="auto"/>
          <w:lang w:val="de-DE" w:eastAsia="de-DE" w:bidi="de-DE"/>
        </w:rPr>
        <w:t>Triebtest</w:t>
      </w:r>
      <w:r>
        <w:rPr>
          <w:color w:val="000000"/>
          <w:spacing w:val="0"/>
          <w:w w:val="100"/>
          <w:position w:val="0"/>
          <w:shd w:val="clear" w:color="auto" w:fill="auto"/>
          <w:lang w:val="de-DE" w:eastAsia="de-DE" w:bidi="de-DE"/>
        </w:rPr>
        <w:t xml:space="preserve"> nicht existierten. Wir versuchen aber im folgenden, die Gentheorie der Triebe einmal </w:t>
      </w:r>
      <w:r>
        <w:rPr>
          <w:i/>
          <w:iCs/>
          <w:color w:val="000000"/>
          <w:spacing w:val="0"/>
          <w:w w:val="100"/>
          <w:position w:val="0"/>
          <w:shd w:val="clear" w:color="auto" w:fill="auto"/>
          <w:lang w:val="de-DE" w:eastAsia="de-DE" w:bidi="de-DE"/>
        </w:rPr>
        <w:t>rein psychologisch</w:t>
      </w:r>
      <w:r>
        <w:rPr>
          <w:color w:val="000000"/>
          <w:spacing w:val="0"/>
          <w:w w:val="100"/>
          <w:position w:val="0"/>
          <w:shd w:val="clear" w:color="auto" w:fill="auto"/>
          <w:lang w:val="de-DE" w:eastAsia="de-DE" w:bidi="de-DE"/>
        </w:rPr>
        <w:t xml:space="preserve"> zu deuten und die Konklusionen dieser Annahme </w:t>
      </w:r>
      <w:r>
        <w:rPr>
          <w:i/>
          <w:iCs/>
          <w:color w:val="000000"/>
          <w:spacing w:val="0"/>
          <w:w w:val="100"/>
          <w:position w:val="0"/>
          <w:shd w:val="clear" w:color="auto" w:fill="auto"/>
          <w:lang w:val="de-DE" w:eastAsia="de-DE" w:bidi="de-DE"/>
        </w:rPr>
        <w:t>dynamisch-funktionell</w:t>
      </w:r>
      <w:r>
        <w:rPr>
          <w:color w:val="000000"/>
          <w:spacing w:val="0"/>
          <w:w w:val="100"/>
          <w:position w:val="0"/>
          <w:shd w:val="clear" w:color="auto" w:fill="auto"/>
          <w:lang w:val="de-DE" w:eastAsia="de-DE" w:bidi="de-DE"/>
        </w:rPr>
        <w:t xml:space="preserve"> auszuwerten.</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die Gentheorie und somit den Aufbau der Triebe auf Grund der Bewegungen der aneinander gebundenen Gegensätzlichkeiten von Triebtenden</w:t>
        <w:softHyphen/>
        <w:t xml:space="preserve">zen auch im Licht einer funktionellen </w:t>
      </w:r>
      <w:r>
        <w:rPr>
          <w:i/>
          <w:iCs/>
          <w:color w:val="000000"/>
          <w:spacing w:val="0"/>
          <w:w w:val="100"/>
          <w:position w:val="0"/>
          <w:shd w:val="clear" w:color="auto" w:fill="auto"/>
          <w:lang w:val="de-DE" w:eastAsia="de-DE" w:bidi="de-DE"/>
        </w:rPr>
        <w:t>Triebdialektik,</w:t>
      </w:r>
      <w:r>
        <w:rPr>
          <w:color w:val="000000"/>
          <w:spacing w:val="0"/>
          <w:w w:val="100"/>
          <w:position w:val="0"/>
          <w:shd w:val="clear" w:color="auto" w:fill="auto"/>
          <w:lang w:val="de-DE" w:eastAsia="de-DE" w:bidi="de-DE"/>
        </w:rPr>
        <w:t xml:space="preserve"> darstellen. </w:t>
      </w:r>
      <w:r>
        <w:rPr>
          <w:i/>
          <w:iCs/>
          <w:color w:val="000000"/>
          <w:spacing w:val="0"/>
          <w:w w:val="100"/>
          <w:position w:val="0"/>
          <w:shd w:val="clear" w:color="auto" w:fill="auto"/>
          <w:lang w:val="de-DE" w:eastAsia="de-DE" w:bidi="de-DE"/>
        </w:rPr>
        <w:t>In jedem Trieb bewegen sich ^wei aneinander gebundene Gegensätzlichkeiten.</w:t>
      </w:r>
      <w:r>
        <w:rPr>
          <w:color w:val="000000"/>
          <w:spacing w:val="0"/>
          <w:w w:val="100"/>
          <w:position w:val="0"/>
          <w:shd w:val="clear" w:color="auto" w:fill="auto"/>
          <w:lang w:val="de-DE" w:eastAsia="de-DE" w:bidi="de-DE"/>
        </w:rPr>
        <w:t xml:space="preserve"> Erstens eine </w:t>
      </w:r>
      <w:r>
        <w:rPr>
          <w:i/>
          <w:iCs/>
          <w:color w:val="000000"/>
          <w:spacing w:val="0"/>
          <w:w w:val="100"/>
          <w:position w:val="0"/>
          <w:shd w:val="clear" w:color="auto" w:fill="auto"/>
          <w:lang w:val="de-DE" w:eastAsia="de-DE" w:bidi="de-DE"/>
        </w:rPr>
        <w:t xml:space="preserve">Strebungs- </w:t>
      </w:r>
      <w:r>
        <w:rPr>
          <w:color w:val="000000"/>
          <w:spacing w:val="0"/>
          <w:w w:val="100"/>
          <w:position w:val="0"/>
          <w:shd w:val="clear" w:color="auto" w:fill="auto"/>
          <w:lang w:val="de-DE" w:eastAsia="de-DE" w:bidi="de-DE"/>
        </w:rPr>
        <w:t xml:space="preserve">oder </w:t>
      </w:r>
      <w:r>
        <w:rPr>
          <w:i/>
          <w:iCs/>
          <w:color w:val="000000"/>
          <w:spacing w:val="0"/>
          <w:w w:val="100"/>
          <w:position w:val="0"/>
          <w:shd w:val="clear" w:color="auto" w:fill="auto"/>
          <w:lang w:val="de-DE" w:eastAsia="de-DE" w:bidi="de-DE"/>
        </w:rPr>
        <w:t>Tendenzdialektik,</w:t>
      </w:r>
      <w:r>
        <w:rPr>
          <w:color w:val="000000"/>
          <w:spacing w:val="0"/>
          <w:w w:val="100"/>
          <w:position w:val="0"/>
          <w:shd w:val="clear" w:color="auto" w:fill="auto"/>
          <w:lang w:val="de-DE" w:eastAsia="de-DE" w:bidi="de-DE"/>
        </w:rPr>
        <w:t xml:space="preserve"> zweitens eine </w:t>
      </w:r>
      <w:r>
        <w:rPr>
          <w:i/>
          <w:iCs/>
          <w:color w:val="000000"/>
          <w:spacing w:val="0"/>
          <w:w w:val="100"/>
          <w:position w:val="0"/>
          <w:shd w:val="clear" w:color="auto" w:fill="auto"/>
          <w:lang w:val="de-DE" w:eastAsia="de-DE" w:bidi="de-DE"/>
        </w:rPr>
        <w:t>Bedürfnisdialektik.</w:t>
      </w:r>
      <w:r>
        <w:rPr>
          <w:color w:val="000000"/>
          <w:spacing w:val="0"/>
          <w:w w:val="100"/>
          <w:position w:val="0"/>
          <w:shd w:val="clear" w:color="auto" w:fill="auto"/>
          <w:lang w:val="de-DE" w:eastAsia="de-DE" w:bidi="de-DE"/>
        </w:rPr>
        <w:t xml:space="preserve"> Diese zwei Arten von Dialektik nennen wir </w:t>
      </w:r>
      <w:r>
        <w:rPr>
          <w:i/>
          <w:iCs/>
          <w:color w:val="000000"/>
          <w:spacing w:val="0"/>
          <w:w w:val="100"/>
          <w:position w:val="0"/>
          <w:shd w:val="clear" w:color="auto" w:fill="auto"/>
          <w:lang w:val="de-DE" w:eastAsia="de-DE" w:bidi="de-DE"/>
        </w:rPr>
        <w:t>primäre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elementare</w:t>
      </w:r>
      <w:r>
        <w:rPr>
          <w:color w:val="000000"/>
          <w:spacing w:val="0"/>
          <w:w w:val="100"/>
          <w:position w:val="0"/>
          <w:shd w:val="clear" w:color="auto" w:fill="auto"/>
          <w:lang w:val="de-DE" w:eastAsia="de-DE" w:bidi="de-DE"/>
        </w:rPr>
        <w:t xml:space="preserve"> Triebdialektik. Mit dieser Benen</w:t>
        <w:softHyphen/>
        <w:t>nung unterscheiden wir sie von einer anderen Art der Dialektik, die sekundärer Natur ist, da sie keinen primordialen auf bauenden Charakter trägt (siehe spätere Erörterungen).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Wort </w:t>
      </w:r>
      <w:r>
        <w:rPr>
          <w:i/>
          <w:iCs/>
          <w:color w:val="000000"/>
          <w:spacing w:val="0"/>
          <w:w w:val="100"/>
          <w:position w:val="0"/>
          <w:shd w:val="clear" w:color="auto" w:fill="auto"/>
          <w:lang w:val="de-DE" w:eastAsia="de-DE" w:bidi="de-DE"/>
        </w:rPr>
        <w:t>Dialektik</w:t>
      </w:r>
      <w:r>
        <w:rPr>
          <w:color w:val="000000"/>
          <w:spacing w:val="0"/>
          <w:w w:val="100"/>
          <w:position w:val="0"/>
          <w:shd w:val="clear" w:color="auto" w:fill="auto"/>
          <w:lang w:val="de-DE" w:eastAsia="de-DE" w:bidi="de-DE"/>
        </w:rPr>
        <w:t xml:space="preserve"> wird in der Trieblehre immer </w:t>
      </w:r>
      <w:r>
        <w:rPr>
          <w:i/>
          <w:iCs/>
          <w:color w:val="000000"/>
          <w:spacing w:val="0"/>
          <w:w w:val="100"/>
          <w:position w:val="0"/>
          <w:shd w:val="clear" w:color="auto" w:fill="auto"/>
          <w:lang w:val="de-DE" w:eastAsia="de-DE" w:bidi="de-DE"/>
        </w:rPr>
        <w:t>als die unbewußte Bewegung ■ der aneinander gebundenen Triebtendenzen und Triebbediirfnisse gebraucht.</w:t>
      </w:r>
    </w:p>
    <w:p>
      <w:pPr>
        <w:pStyle w:val="Style13"/>
        <w:keepNext w:val="0"/>
        <w:keepLines w:val="0"/>
        <w:widowControl w:val="0"/>
        <w:numPr>
          <w:ilvl w:val="0"/>
          <w:numId w:val="253"/>
        </w:numPr>
        <w:shd w:val="clear" w:color="auto" w:fill="auto"/>
        <w:tabs>
          <w:tab w:pos="260" w:val="left"/>
        </w:tabs>
        <w:bidi w:val="0"/>
        <w:spacing w:line="240" w:lineRule="auto"/>
        <w:ind w:left="0" w:firstLine="0"/>
        <w:jc w:val="left"/>
      </w:pPr>
      <w:r>
        <w:rPr>
          <w:color w:val="000000"/>
          <w:spacing w:val="0"/>
          <w:w w:val="100"/>
          <w:position w:val="0"/>
          <w:shd w:val="clear" w:color="auto" w:fill="auto"/>
          <w:lang w:val="de-DE" w:eastAsia="de-DE" w:bidi="de-DE"/>
        </w:rPr>
        <w:t>Die primäre, elementare Triebdialektik</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elementare Tendenz^ und Bedürfnisdialektik des Sexualtriebes im Vektor S</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Testologisches Zeichen:</w:t>
      </w:r>
    </w:p>
    <w:p>
      <w:pPr>
        <w:pStyle w:val="Style20"/>
        <w:keepNext w:val="0"/>
        <w:keepLines w:val="0"/>
        <w:widowControl w:val="0"/>
        <w:numPr>
          <w:ilvl w:val="0"/>
          <w:numId w:val="255"/>
        </w:numPr>
        <w:shd w:val="clear" w:color="auto" w:fill="auto"/>
        <w:tabs>
          <w:tab w:pos="572" w:val="left"/>
          <w:tab w:pos="6258" w:val="left"/>
        </w:tabs>
        <w:bidi w:val="0"/>
        <w:spacing w:line="197"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Strebung nach </w:t>
      </w:r>
      <w:r>
        <w:rPr>
          <w:i/>
          <w:iCs/>
          <w:color w:val="000000"/>
          <w:spacing w:val="0"/>
          <w:w w:val="100"/>
          <w:position w:val="0"/>
          <w:shd w:val="clear" w:color="auto" w:fill="auto"/>
          <w:lang w:val="de-DE" w:eastAsia="de-DE" w:bidi="de-DE"/>
        </w:rPr>
        <w:t>individueller</w:t>
      </w:r>
      <w:r>
        <w:rPr>
          <w:color w:val="000000"/>
          <w:spacing w:val="0"/>
          <w:w w:val="100"/>
          <w:position w:val="0"/>
          <w:shd w:val="clear" w:color="auto" w:fill="auto"/>
          <w:lang w:val="de-DE" w:eastAsia="de-DE" w:bidi="de-DE"/>
        </w:rPr>
        <w:t xml:space="preserve"> Liebe und Zärtlichkeit, die vom Ge</w:t>
        <w:softHyphen/>
        <w:t xml:space="preserve">schlecht des Objektes unabhängig ist </w:t>
      </w:r>
      <w:r>
        <w:rPr>
          <w:i/>
          <w:iCs/>
          <w:color w:val="000000"/>
          <w:spacing w:val="0"/>
          <w:w w:val="100"/>
          <w:position w:val="0"/>
          <w:shd w:val="clear" w:color="auto" w:fill="auto"/>
          <w:lang w:val="de-DE" w:eastAsia="de-DE" w:bidi="de-DE"/>
        </w:rPr>
        <w:t>(Personenliebe) =</w:t>
        <w:tab/>
        <w:t>+ h</w:t>
      </w:r>
    </w:p>
    <w:p>
      <w:pPr>
        <w:pStyle w:val="Style20"/>
        <w:keepNext w:val="0"/>
        <w:keepLines w:val="0"/>
        <w:widowControl w:val="0"/>
        <w:numPr>
          <w:ilvl w:val="0"/>
          <w:numId w:val="255"/>
        </w:numPr>
        <w:shd w:val="clear" w:color="auto" w:fill="auto"/>
        <w:tabs>
          <w:tab w:pos="519" w:val="left"/>
        </w:tabs>
        <w:bidi w:val="0"/>
        <w:spacing w:line="197" w:lineRule="auto"/>
        <w:ind w:left="0" w:firstLine="360"/>
        <w:jc w:val="left"/>
      </w:pPr>
      <w:r>
        <w:rPr>
          <w:color w:val="000000"/>
          <w:spacing w:val="0"/>
          <w:w w:val="100"/>
          <w:position w:val="0"/>
          <w:shd w:val="clear" w:color="auto" w:fill="auto"/>
          <w:lang w:val="de-DE" w:eastAsia="de-DE" w:bidi="de-DE"/>
        </w:rPr>
        <w:t xml:space="preserve">Tendenz zu </w:t>
      </w:r>
      <w:r>
        <w:rPr>
          <w:i/>
          <w:iCs/>
          <w:color w:val="000000"/>
          <w:spacing w:val="0"/>
          <w:w w:val="100"/>
          <w:position w:val="0"/>
          <w:shd w:val="clear" w:color="auto" w:fill="auto"/>
          <w:lang w:val="de-DE" w:eastAsia="de-DE" w:bidi="de-DE"/>
        </w:rPr>
        <w:t>kollektiver Menschhcitsliebe,</w:t>
      </w:r>
      <w:r>
        <w:rPr>
          <w:color w:val="000000"/>
          <w:spacing w:val="0"/>
          <w:w w:val="100"/>
          <w:position w:val="0"/>
          <w:shd w:val="clear" w:color="auto" w:fill="auto"/>
          <w:lang w:val="de-DE" w:eastAsia="de-DE" w:bidi="de-DE"/>
        </w:rPr>
        <w:t xml:space="preserve"> d. h. Liebe des Allgemein</w:t>
        <w:softHyphen/>
        <w:t xml:space="preserve">menschlichen </w:t>
      </w:r>
      <w:r>
        <w:rPr>
          <w:i/>
          <w:iCs/>
          <w:color w:val="000000"/>
          <w:spacing w:val="0"/>
          <w:w w:val="100"/>
          <w:position w:val="0"/>
          <w:shd w:val="clear" w:color="auto" w:fill="auto"/>
          <w:lang w:val="de-DE" w:eastAsia="de-DE" w:bidi="de-DE"/>
        </w:rPr>
        <w:t>ohneBeriicksicbtigimgderIndividualität, der Person;</w:t>
      </w:r>
      <w:r>
        <w:rPr>
          <w:color w:val="000000"/>
          <w:spacing w:val="0"/>
          <w:w w:val="100"/>
          <w:position w:val="0"/>
          <w:shd w:val="clear" w:color="auto" w:fill="auto"/>
          <w:lang w:val="de-DE" w:eastAsia="de-DE" w:bidi="de-DE"/>
        </w:rPr>
        <w:t xml:space="preserve"> sic ist unab</w:t>
        <w:softHyphen/>
        <w:t>hängig von Geschlecht, Person, Familie, Religion, Klasse und Rasse</w:t>
      </w:r>
    </w:p>
    <w:p>
      <w:pPr>
        <w:pStyle w:val="Style20"/>
        <w:keepNext w:val="0"/>
        <w:keepLines w:val="0"/>
        <w:widowControl w:val="0"/>
        <w:shd w:val="clear" w:color="auto" w:fill="auto"/>
        <w:tabs>
          <w:tab w:pos="6258" w:val="left"/>
        </w:tabs>
        <w:bidi w:val="0"/>
        <w:spacing w:line="197" w:lineRule="auto"/>
        <w:ind w:left="0" w:firstLine="0"/>
        <w:jc w:val="left"/>
      </w:pPr>
      <w:r>
        <w:rPr>
          <w:color w:val="000000"/>
          <w:spacing w:val="0"/>
          <w:w w:val="100"/>
          <w:position w:val="0"/>
          <w:shd w:val="clear" w:color="auto" w:fill="auto"/>
          <w:lang w:val="de-DE" w:eastAsia="de-DE" w:bidi="de-DE"/>
        </w:rPr>
        <w:t xml:space="preserve">des Liebesobjektes. </w:t>
      </w:r>
      <w:r>
        <w:rPr>
          <w:i/>
          <w:iCs/>
          <w:color w:val="000000"/>
          <w:spacing w:val="0"/>
          <w:w w:val="100"/>
          <w:position w:val="0"/>
          <w:shd w:val="clear" w:color="auto" w:fill="auto"/>
          <w:lang w:val="de-DE" w:eastAsia="de-DE" w:bidi="de-DE"/>
        </w:rPr>
        <w:t>Liebe des alle Menschen umfassenden Geistigen —</w:t>
        <w:tab/>
        <w:t>— h</w:t>
      </w:r>
    </w:p>
    <w:p>
      <w:pPr>
        <w:pStyle w:val="Style20"/>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Diese zwei Strebungen werden im Test durch Bilder von körper</w:t>
        <w:softHyphen/>
        <w:t xml:space="preserve">lichen und psychischen </w:t>
      </w:r>
      <w:r>
        <w:rPr>
          <w:i/>
          <w:iCs/>
          <w:color w:val="000000"/>
          <w:spacing w:val="0"/>
          <w:w w:val="100"/>
          <w:position w:val="0"/>
          <w:shd w:val="clear" w:color="auto" w:fill="auto"/>
          <w:lang w:val="de-DE" w:eastAsia="de-DE" w:bidi="de-DE"/>
        </w:rPr>
        <w:t>Hermaphroditen</w:t>
      </w:r>
      <w:r>
        <w:rPr>
          <w:color w:val="000000"/>
          <w:spacing w:val="0"/>
          <w:w w:val="100"/>
          <w:position w:val="0"/>
          <w:shd w:val="clear" w:color="auto" w:fill="auto"/>
          <w:lang w:val="de-DE" w:eastAsia="de-DE" w:bidi="de-DE"/>
        </w:rPr>
        <w:t xml:space="preserve"> geprüft.</w:t>
      </w:r>
    </w:p>
    <w:p>
      <w:pPr>
        <w:pStyle w:val="Style20"/>
        <w:keepNext w:val="0"/>
        <w:keepLines w:val="0"/>
        <w:widowControl w:val="0"/>
        <w:numPr>
          <w:ilvl w:val="0"/>
          <w:numId w:val="255"/>
        </w:numPr>
        <w:shd w:val="clear" w:color="auto" w:fill="auto"/>
        <w:tabs>
          <w:tab w:pos="550" w:val="left"/>
        </w:tabs>
        <w:bidi w:val="0"/>
        <w:spacing w:line="197" w:lineRule="auto"/>
        <w:ind w:left="0" w:firstLine="360"/>
        <w:jc w:val="left"/>
      </w:pPr>
      <w:r>
        <w:rPr>
          <w:color w:val="000000"/>
          <w:spacing w:val="0"/>
          <w:w w:val="100"/>
          <w:position w:val="0"/>
          <w:shd w:val="clear" w:color="auto" w:fill="auto"/>
          <w:lang w:val="de-DE" w:eastAsia="de-DE" w:bidi="de-DE"/>
        </w:rPr>
        <w:t xml:space="preserve">Strebung nach </w:t>
      </w:r>
      <w:r>
        <w:rPr>
          <w:i/>
          <w:iCs/>
          <w:color w:val="000000"/>
          <w:spacing w:val="0"/>
          <w:w w:val="100"/>
          <w:position w:val="0"/>
          <w:shd w:val="clear" w:color="auto" w:fill="auto"/>
          <w:lang w:val="de-DE" w:eastAsia="de-DE" w:bidi="de-DE"/>
        </w:rPr>
        <w:t>sexueller Aktivität,</w:t>
      </w:r>
      <w:r>
        <w:rPr>
          <w:color w:val="000000"/>
          <w:spacing w:val="0"/>
          <w:w w:val="100"/>
          <w:position w:val="0"/>
          <w:shd w:val="clear" w:color="auto" w:fill="auto"/>
          <w:lang w:val="de-DE" w:eastAsia="de-DE" w:bidi="de-DE"/>
        </w:rPr>
        <w:t xml:space="preserve"> nach Suchen, Verfolgen und</w:t>
      </w:r>
    </w:p>
    <w:p>
      <w:pPr>
        <w:pStyle w:val="Style20"/>
        <w:keepNext w:val="0"/>
        <w:keepLines w:val="0"/>
        <w:widowControl w:val="0"/>
        <w:shd w:val="clear" w:color="auto" w:fill="auto"/>
        <w:tabs>
          <w:tab w:pos="6258" w:val="left"/>
        </w:tabs>
        <w:bidi w:val="0"/>
        <w:spacing w:line="197" w:lineRule="auto"/>
        <w:ind w:left="0" w:firstLine="0"/>
        <w:jc w:val="left"/>
      </w:pPr>
      <w:r>
        <w:rPr>
          <w:color w:val="000000"/>
          <w:spacing w:val="0"/>
          <w:w w:val="100"/>
          <w:position w:val="0"/>
          <w:shd w:val="clear" w:color="auto" w:fill="auto"/>
          <w:lang w:val="de-DE" w:eastAsia="de-DE" w:bidi="de-DE"/>
        </w:rPr>
        <w:t>Angreifen des Partners, nach Aggression und Sadismus =</w:t>
        <w:tab/>
        <w:t>+ ,r</w:t>
      </w:r>
      <w:r>
        <w:fldChar w:fldCharType="end"/>
      </w:r>
    </w:p>
    <w:p>
      <w:pPr>
        <w:pStyle w:val="Style9"/>
        <w:keepNext w:val="0"/>
        <w:keepLines w:val="0"/>
        <w:widowControl w:val="0"/>
        <w:numPr>
          <w:ilvl w:val="0"/>
          <w:numId w:val="255"/>
        </w:numPr>
        <w:shd w:val="clear" w:color="auto" w:fill="auto"/>
        <w:tabs>
          <w:tab w:pos="586" w:val="left"/>
        </w:tabs>
        <w:bidi w:val="0"/>
        <w:ind w:left="0" w:firstLine="360"/>
        <w:jc w:val="left"/>
      </w:pPr>
      <w:r>
        <w:rPr>
          <w:color w:val="000000"/>
          <w:spacing w:val="0"/>
          <w:w w:val="100"/>
          <w:position w:val="0"/>
          <w:shd w:val="clear" w:color="auto" w:fill="auto"/>
          <w:lang w:val="de-DE" w:eastAsia="de-DE" w:bidi="de-DE"/>
        </w:rPr>
        <w:t xml:space="preserve">Tendenz zur </w:t>
      </w:r>
      <w:r>
        <w:rPr>
          <w:i/>
          <w:iCs/>
          <w:color w:val="000000"/>
          <w:spacing w:val="0"/>
          <w:w w:val="100"/>
          <w:position w:val="0"/>
          <w:shd w:val="clear" w:color="auto" w:fill="auto"/>
          <w:lang w:val="de-DE" w:eastAsia="de-DE" w:bidi="de-DE"/>
        </w:rPr>
        <w:t>sexuellen Passivität,</w:t>
      </w:r>
      <w:r>
        <w:rPr>
          <w:color w:val="000000"/>
          <w:spacing w:val="0"/>
          <w:w w:val="100"/>
          <w:position w:val="0"/>
          <w:shd w:val="clear" w:color="auto" w:fill="auto"/>
          <w:lang w:val="de-DE" w:eastAsia="de-DE" w:bidi="de-DE"/>
        </w:rPr>
        <w:t xml:space="preserve"> zum passiven Warten auf den Angriff des Partners, Tendenz zur Hingabe, zum Unterliegen, zur Wendung des Sadismus gegen die eigene Person, zu Masochismus = Diese beiden Strebungen werden mit Hilfe von </w:t>
      </w:r>
      <w:r>
        <w:rPr>
          <w:i/>
          <w:iCs/>
          <w:color w:val="000000"/>
          <w:spacing w:val="0"/>
          <w:w w:val="100"/>
          <w:position w:val="0"/>
          <w:shd w:val="clear" w:color="auto" w:fill="auto"/>
          <w:lang w:val="de-DE" w:eastAsia="de-DE" w:bidi="de-DE"/>
        </w:rPr>
        <w:t xml:space="preserve">Mörderbildern </w:t>
      </w:r>
      <w:r>
        <w:rPr>
          <w:color w:val="000000"/>
          <w:spacing w:val="0"/>
          <w:w w:val="100"/>
          <w:position w:val="0"/>
          <w:shd w:val="clear" w:color="auto" w:fill="auto"/>
          <w:lang w:val="de-DE" w:eastAsia="de-DE" w:bidi="de-DE"/>
        </w:rPr>
        <w:t>geprüft.</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einfache Bedürfnisdialcktik spielt sich demnach bei dem Sexual</w:t>
        <w:softHyphen/>
        <w:t xml:space="preserve">trieb in der Bewegung der Gegensätze </w:t>
      </w:r>
      <w:r>
        <w:rPr>
          <w:i/>
          <w:iCs/>
          <w:color w:val="000000"/>
          <w:spacing w:val="0"/>
          <w:w w:val="100"/>
          <w:position w:val="0"/>
          <w:shd w:val="clear" w:color="auto" w:fill="auto"/>
          <w:lang w:val="de-DE" w:eastAsia="de-DE" w:bidi="de-DE"/>
        </w:rPr>
        <w:t>Zärtlichkeit gegen Aggression</w:t>
      </w:r>
      <w:r>
        <w:rPr>
          <w:color w:val="000000"/>
          <w:spacing w:val="0"/>
          <w:w w:val="100"/>
          <w:position w:val="0"/>
          <w:shd w:val="clear" w:color="auto" w:fill="auto"/>
          <w:lang w:val="de-DE" w:eastAsia="de-DE" w:bidi="de-DE"/>
        </w:rPr>
        <w:t xml:space="preserve"> ab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s</w:t>
      </w:r>
    </w:p>
    <w:p>
      <w:pPr>
        <w:pStyle w:val="Style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 h</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h s</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s</w:t>
      </w:r>
    </w:p>
    <w:p>
      <w:pPr>
        <w:pStyle w:val="Style9"/>
        <w:keepNext w:val="0"/>
        <w:keepLines w:val="0"/>
        <w:widowControl w:val="0"/>
        <w:shd w:val="clear" w:color="auto" w:fill="auto"/>
        <w:bidi w:val="0"/>
        <w:spacing w:line="295" w:lineRule="auto"/>
        <w:ind w:left="360" w:hanging="360"/>
        <w:jc w:val="left"/>
      </w:pPr>
      <w:r>
        <w:rPr>
          <w:i/>
          <w:iCs/>
          <w:color w:val="000000"/>
          <w:spacing w:val="0"/>
          <w:w w:val="100"/>
          <w:position w:val="0"/>
          <w:shd w:val="clear" w:color="auto" w:fill="auto"/>
          <w:vertAlign w:val="subscript"/>
          <w:lang w:val="de-DE" w:eastAsia="de-DE" w:bidi="de-DE"/>
        </w:rPr>
        <w:t>=</w:t>
      </w:r>
      <w:r>
        <w:rPr>
          <w:i/>
          <w:iCs/>
          <w:color w:val="000000"/>
          <w:spacing w:val="0"/>
          <w:w w:val="100"/>
          <w:position w:val="0"/>
          <w:shd w:val="clear" w:color="auto" w:fill="auto"/>
          <w:lang w:val="de-DE" w:eastAsia="de-DE" w:bidi="de-DE"/>
        </w:rPr>
        <w:t xml:space="preserve"> </w:t>
      </w:r>
      <w:r>
        <w:rPr>
          <w:i/>
          <w:iCs/>
          <w:color w:val="000000"/>
          <w:spacing w:val="0"/>
          <w:w w:val="100"/>
          <w:position w:val="0"/>
          <w:u w:val="single"/>
          <w:shd w:val="clear" w:color="auto" w:fill="auto"/>
          <w:lang w:val="de-DE" w:eastAsia="de-DE" w:bidi="de-DE"/>
        </w:rPr>
        <w:t>h</w:t>
      </w:r>
      <w:r>
        <w:rPr>
          <w:color w:val="000000"/>
          <w:spacing w:val="0"/>
          <w:w w:val="100"/>
          <w:position w:val="0"/>
          <w:u w:val="single"/>
          <w:shd w:val="clear" w:color="auto" w:fill="auto"/>
          <w:lang w:val="de-DE" w:eastAsia="de-DE" w:bidi="de-DE"/>
        </w:rPr>
        <w:t xml:space="preserve"> | r </w:t>
      </w:r>
      <w:r>
        <w:rPr>
          <w:color w:val="000000"/>
          <w:spacing w:val="0"/>
          <w:w w:val="100"/>
          <w:position w:val="0"/>
          <w:shd w:val="clear" w:color="auto" w:fill="auto"/>
          <w:lang w:val="de-DE" w:eastAsia="de-DE" w:bidi="de-DE"/>
        </w:rPr>
        <w:t>±l±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zwiefache Strcbungsdialektik bewegt sich zwischen den zwei Tcndenzgegcnsätzlichkcitcn:</w:t>
      </w:r>
    </w:p>
    <w:p>
      <w:pPr>
        <w:pStyle w:val="Style9"/>
        <w:keepNext w:val="0"/>
        <w:keepLines w:val="0"/>
        <w:widowControl w:val="0"/>
        <w:numPr>
          <w:ilvl w:val="0"/>
          <w:numId w:val="257"/>
        </w:numPr>
        <w:shd w:val="clear" w:color="auto" w:fill="auto"/>
        <w:tabs>
          <w:tab w:pos="581" w:val="left"/>
        </w:tabs>
        <w:bidi w:val="0"/>
        <w:ind w:left="0" w:firstLine="360"/>
        <w:jc w:val="left"/>
      </w:pPr>
      <w:r>
        <w:rPr>
          <w:i/>
          <w:iCs/>
          <w:color w:val="000000"/>
          <w:spacing w:val="0"/>
          <w:w w:val="100"/>
          <w:position w:val="0"/>
          <w:shd w:val="clear" w:color="auto" w:fill="auto"/>
          <w:lang w:val="de-DE" w:eastAsia="de-DE" w:bidi="de-DE"/>
        </w:rPr>
        <w:t>Individuelle gegen kollektive Zärtlichkeit, Personenliebe gegen Mensch</w:t>
        <w:softHyphen/>
        <w:t>heitsliebe =</w:t>
      </w:r>
    </w:p>
    <w:p>
      <w:pPr>
        <w:pStyle w:val="Style9"/>
        <w:keepNext w:val="0"/>
        <w:keepLines w:val="0"/>
        <w:widowControl w:val="0"/>
        <w:numPr>
          <w:ilvl w:val="0"/>
          <w:numId w:val="257"/>
        </w:numPr>
        <w:shd w:val="clear" w:color="auto" w:fill="auto"/>
        <w:tabs>
          <w:tab w:pos="649" w:val="left"/>
        </w:tabs>
        <w:bidi w:val="0"/>
        <w:ind w:left="0" w:firstLine="360"/>
        <w:jc w:val="left"/>
      </w:pPr>
      <w:r>
        <w:rPr>
          <w:i/>
          <w:iCs/>
          <w:color w:val="000000"/>
          <w:spacing w:val="0"/>
          <w:w w:val="100"/>
          <w:position w:val="0"/>
          <w:shd w:val="clear" w:color="auto" w:fill="auto"/>
          <w:lang w:val="de-DE" w:eastAsia="de-DE" w:bidi="de-DE"/>
        </w:rPr>
        <w:t>Aktivität gegen Passivität, Sadismus gegen Masochismus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Aus diesen vier sexuellen Teilfunktionen ergibt sich das Ganz</w:t>
        <w:softHyphen/>
        <w:t>triebbild der Sexualität =</w:t>
      </w:r>
    </w:p>
    <w:p>
      <w:pPr>
        <w:pStyle w:val="Style13"/>
        <w:keepNext w:val="0"/>
        <w:keepLines w:val="0"/>
        <w:widowControl w:val="0"/>
        <w:shd w:val="clear" w:color="auto" w:fill="auto"/>
        <w:bidi w:val="0"/>
        <w:spacing w:line="286" w:lineRule="auto"/>
        <w:ind w:left="0" w:firstLine="0"/>
        <w:jc w:val="left"/>
      </w:pPr>
      <w:r>
        <w:rPr>
          <w:i/>
          <w:iCs/>
          <w:color w:val="000000"/>
          <w:spacing w:val="0"/>
          <w:w w:val="100"/>
          <w:position w:val="0"/>
          <w:shd w:val="clear" w:color="auto" w:fill="auto"/>
          <w:lang w:val="de-DE" w:eastAsia="de-DE" w:bidi="de-DE"/>
        </w:rPr>
        <w:t>Die elementare Tendenz^ und Bedürfnisdialektik des paroxysmalen Überraschungstriebes im Vektor P</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Testologisches Zeichen:</w:t>
      </w:r>
    </w:p>
    <w:p>
      <w:pPr>
        <w:pStyle w:val="Style9"/>
        <w:keepNext w:val="0"/>
        <w:keepLines w:val="0"/>
        <w:widowControl w:val="0"/>
        <w:numPr>
          <w:ilvl w:val="0"/>
          <w:numId w:val="259"/>
        </w:numPr>
        <w:shd w:val="clear" w:color="auto" w:fill="auto"/>
        <w:tabs>
          <w:tab w:pos="624" w:val="left"/>
        </w:tabs>
        <w:bidi w:val="0"/>
        <w:spacing w:line="197" w:lineRule="auto"/>
        <w:ind w:left="0" w:firstLine="360"/>
        <w:jc w:val="left"/>
      </w:pPr>
      <w:r>
        <w:rPr>
          <w:color w:val="000000"/>
          <w:spacing w:val="0"/>
          <w:w w:val="100"/>
          <w:position w:val="0"/>
          <w:shd w:val="clear" w:color="auto" w:fill="auto"/>
          <w:lang w:val="de-DE" w:eastAsia="de-DE" w:bidi="de-DE"/>
        </w:rPr>
        <w:t xml:space="preserve">Tendenz zum </w:t>
      </w:r>
      <w:r>
        <w:rPr>
          <w:i/>
          <w:iCs/>
          <w:color w:val="000000"/>
          <w:spacing w:val="0"/>
          <w:w w:val="100"/>
          <w:position w:val="0"/>
          <w:shd w:val="clear" w:color="auto" w:fill="auto"/>
          <w:lang w:val="de-DE" w:eastAsia="de-DE" w:bidi="de-DE"/>
        </w:rPr>
        <w:t>Bösen,</w:t>
      </w:r>
      <w:r>
        <w:rPr>
          <w:color w:val="000000"/>
          <w:spacing w:val="0"/>
          <w:w w:val="100"/>
          <w:position w:val="0"/>
          <w:shd w:val="clear" w:color="auto" w:fill="auto"/>
          <w:lang w:val="de-DE" w:eastAsia="de-DE" w:bidi="de-DE"/>
        </w:rPr>
        <w:t xml:space="preserve"> d. h. </w:t>
      </w:r>
      <w:r>
        <w:rPr>
          <w:i/>
          <w:iCs/>
          <w:color w:val="000000"/>
          <w:spacing w:val="0"/>
          <w:w w:val="100"/>
          <w:position w:val="0"/>
          <w:shd w:val="clear" w:color="auto" w:fill="auto"/>
          <w:lang w:val="de-DE" w:eastAsia="de-DE" w:bidi="de-DE"/>
        </w:rPr>
        <w:t>grobe Affekte</w:t>
      </w:r>
      <w:r>
        <w:rPr>
          <w:color w:val="000000"/>
          <w:spacing w:val="0"/>
          <w:w w:val="100"/>
          <w:position w:val="0"/>
          <w:shd w:val="clear" w:color="auto" w:fill="auto"/>
          <w:lang w:val="de-DE" w:eastAsia="de-DE" w:bidi="de-DE"/>
        </w:rPr>
        <w:t xml:space="preserve"> wie Wut, Haß, Zorn,</w:t>
      </w:r>
    </w:p>
    <w:p>
      <w:pPr>
        <w:pStyle w:val="Style9"/>
        <w:keepNext w:val="0"/>
        <w:keepLines w:val="0"/>
        <w:widowControl w:val="0"/>
        <w:shd w:val="clear" w:color="auto" w:fill="auto"/>
        <w:tabs>
          <w:tab w:pos="6233" w:val="left"/>
        </w:tabs>
        <w:bidi w:val="0"/>
        <w:spacing w:line="197" w:lineRule="auto"/>
        <w:ind w:left="0" w:firstLine="0"/>
        <w:jc w:val="left"/>
      </w:pPr>
      <w:r>
        <w:rPr>
          <w:color w:val="000000"/>
          <w:spacing w:val="0"/>
          <w:w w:val="100"/>
          <w:position w:val="0"/>
          <w:shd w:val="clear" w:color="auto" w:fill="auto"/>
          <w:lang w:val="de-DE" w:eastAsia="de-DE" w:bidi="de-DE"/>
        </w:rPr>
        <w:t xml:space="preserve">Rache, Neid und Eifersucht in sich </w:t>
      </w:r>
      <w:r>
        <w:rPr>
          <w:i/>
          <w:iCs/>
          <w:color w:val="000000"/>
          <w:spacing w:val="0"/>
          <w:w w:val="100"/>
          <w:position w:val="0"/>
          <w:shd w:val="clear" w:color="auto" w:fill="auto"/>
          <w:lang w:val="de-DE" w:eastAsia="de-DE" w:bidi="de-DE"/>
        </w:rPr>
        <w:t>maximal aufaustauen =</w:t>
        <w:tab/>
        <w:t>— e</w:t>
      </w:r>
    </w:p>
    <w:p>
      <w:pPr>
        <w:pStyle w:val="Style9"/>
        <w:keepNext w:val="0"/>
        <w:keepLines w:val="0"/>
        <w:widowControl w:val="0"/>
        <w:numPr>
          <w:ilvl w:val="0"/>
          <w:numId w:val="259"/>
        </w:numPr>
        <w:shd w:val="clear" w:color="auto" w:fill="auto"/>
        <w:tabs>
          <w:tab w:pos="624" w:val="left"/>
        </w:tabs>
        <w:bidi w:val="0"/>
        <w:spacing w:line="197" w:lineRule="auto"/>
        <w:ind w:left="0" w:firstLine="360"/>
        <w:jc w:val="left"/>
      </w:pPr>
      <w:r>
        <w:rPr>
          <w:color w:val="000000"/>
          <w:spacing w:val="0"/>
          <w:w w:val="100"/>
          <w:position w:val="0"/>
          <w:shd w:val="clear" w:color="auto" w:fill="auto"/>
          <w:lang w:val="de-DE" w:eastAsia="de-DE" w:bidi="de-DE"/>
        </w:rPr>
        <w:t xml:space="preserve">Tendenz zum </w:t>
      </w:r>
      <w:r>
        <w:rPr>
          <w:i/>
          <w:iCs/>
          <w:color w:val="000000"/>
          <w:spacing w:val="0"/>
          <w:w w:val="100"/>
          <w:position w:val="0"/>
          <w:shd w:val="clear" w:color="auto" w:fill="auto"/>
          <w:lang w:val="de-DE" w:eastAsia="de-DE" w:bidi="de-DE"/>
        </w:rPr>
        <w:t>Guten,</w:t>
      </w:r>
      <w:r>
        <w:rPr>
          <w:color w:val="000000"/>
          <w:spacing w:val="0"/>
          <w:w w:val="100"/>
          <w:position w:val="0"/>
          <w:shd w:val="clear" w:color="auto" w:fill="auto"/>
          <w:lang w:val="de-DE" w:eastAsia="de-DE" w:bidi="de-DE"/>
        </w:rPr>
        <w:t xml:space="preserve"> d. h. Streben, die groben Affekte durch</w:t>
      </w:r>
    </w:p>
    <w:p>
      <w:pPr>
        <w:pStyle w:val="Style9"/>
        <w:keepNext w:val="0"/>
        <w:keepLines w:val="0"/>
        <w:widowControl w:val="0"/>
        <w:shd w:val="clear" w:color="auto" w:fill="auto"/>
        <w:tabs>
          <w:tab w:pos="6233" w:val="left"/>
        </w:tabs>
        <w:bidi w:val="0"/>
        <w:spacing w:line="197" w:lineRule="auto"/>
        <w:ind w:left="0" w:firstLine="0"/>
        <w:jc w:val="left"/>
      </w:pPr>
      <w:r>
        <w:rPr>
          <w:color w:val="000000"/>
          <w:spacing w:val="0"/>
          <w:w w:val="100"/>
          <w:position w:val="0"/>
          <w:shd w:val="clear" w:color="auto" w:fill="auto"/>
          <w:lang w:val="de-DE" w:eastAsia="de-DE" w:bidi="de-DE"/>
        </w:rPr>
        <w:t xml:space="preserve">kollektive Güte, Gerechtigkeit, Gewissenhaftigkeit gutzumachen, </w:t>
      </w:r>
      <w:r>
        <w:rPr>
          <w:i/>
          <w:iCs/>
          <w:color w:val="000000"/>
          <w:spacing w:val="0"/>
          <w:w w:val="100"/>
          <w:position w:val="0"/>
          <w:shd w:val="clear" w:color="auto" w:fill="auto"/>
          <w:lang w:val="de-DE" w:eastAsia="de-DE" w:bidi="de-DE"/>
        </w:rPr>
        <w:t>Ten</w:t>
        <w:softHyphen/>
        <w:t>denz %um Aufbau einer ethischen Gewissensschranke gegen die groben Affekte =</w:t>
      </w:r>
      <w:r>
        <w:rPr>
          <w:color w:val="000000"/>
          <w:spacing w:val="0"/>
          <w:w w:val="100"/>
          <w:position w:val="0"/>
          <w:shd w:val="clear" w:color="auto" w:fill="auto"/>
          <w:lang w:val="de-DE" w:eastAsia="de-DE" w:bidi="de-DE"/>
        </w:rPr>
        <w:tab/>
        <w:t xml:space="preserve">-f- </w:t>
      </w:r>
      <w:r>
        <w:rPr>
          <w:i/>
          <w:iCs/>
          <w:color w:val="000000"/>
          <w:spacing w:val="0"/>
          <w:w w:val="100"/>
          <w:position w:val="0"/>
          <w:shd w:val="clear" w:color="auto" w:fill="auto"/>
          <w:lang w:val="de-DE" w:eastAsia="de-DE" w:bidi="de-DE"/>
        </w:rPr>
        <w:t>e</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Diese zwei Strebungen werden im Triebtest durch Bilder von </w:t>
      </w:r>
      <w:r>
        <w:rPr>
          <w:i/>
          <w:iCs/>
          <w:color w:val="000000"/>
          <w:spacing w:val="0"/>
          <w:w w:val="100"/>
          <w:position w:val="0"/>
          <w:shd w:val="clear" w:color="auto" w:fill="auto"/>
          <w:lang w:val="de-DE" w:eastAsia="de-DE" w:bidi="de-DE"/>
        </w:rPr>
        <w:t>Epi</w:t>
        <w:softHyphen/>
        <w:t>leptikern</w:t>
      </w:r>
      <w:r>
        <w:rPr>
          <w:color w:val="000000"/>
          <w:spacing w:val="0"/>
          <w:w w:val="100"/>
          <w:position w:val="0"/>
          <w:shd w:val="clear" w:color="auto" w:fill="auto"/>
          <w:lang w:val="de-DE" w:eastAsia="de-DE" w:bidi="de-DE"/>
        </w:rPr>
        <w:t xml:space="preserve"> geprüft.</w:t>
      </w:r>
    </w:p>
    <w:p>
      <w:pPr>
        <w:pStyle w:val="Style9"/>
        <w:keepNext w:val="0"/>
        <w:keepLines w:val="0"/>
        <w:widowControl w:val="0"/>
        <w:numPr>
          <w:ilvl w:val="0"/>
          <w:numId w:val="259"/>
        </w:numPr>
        <w:shd w:val="clear" w:color="auto" w:fill="auto"/>
        <w:tabs>
          <w:tab w:pos="644" w:val="left"/>
        </w:tabs>
        <w:bidi w:val="0"/>
        <w:spacing w:line="197" w:lineRule="auto"/>
        <w:ind w:left="0" w:firstLine="360"/>
        <w:jc w:val="left"/>
      </w:pPr>
      <w:r>
        <w:rPr>
          <w:color w:val="000000"/>
          <w:spacing w:val="0"/>
          <w:w w:val="100"/>
          <w:position w:val="0"/>
          <w:shd w:val="clear" w:color="auto" w:fill="auto"/>
          <w:lang w:val="de-DE" w:eastAsia="de-DE" w:bidi="de-DE"/>
        </w:rPr>
        <w:t xml:space="preserve">Tendenz, die groben Affekte zur </w:t>
      </w:r>
      <w:r>
        <w:rPr>
          <w:i/>
          <w:iCs/>
          <w:color w:val="000000"/>
          <w:spacing w:val="0"/>
          <w:w w:val="100"/>
          <w:position w:val="0"/>
          <w:shd w:val="clear" w:color="auto" w:fill="auto"/>
          <w:lang w:val="de-DE" w:eastAsia="de-DE" w:bidi="de-DE"/>
        </w:rPr>
        <w:t>Geltung</w:t>
      </w:r>
      <w:r>
        <w:rPr>
          <w:color w:val="000000"/>
          <w:spacing w:val="0"/>
          <w:w w:val="100"/>
          <w:position w:val="0"/>
          <w:shd w:val="clear" w:color="auto" w:fill="auto"/>
          <w:lang w:val="de-DE" w:eastAsia="de-DE" w:bidi="de-DE"/>
        </w:rPr>
        <w:t xml:space="preserve"> zu bringen, sich selbst</w:t>
      </w:r>
    </w:p>
    <w:p>
      <w:pPr>
        <w:pStyle w:val="Style9"/>
        <w:keepNext w:val="0"/>
        <w:keepLines w:val="0"/>
        <w:widowControl w:val="0"/>
        <w:shd w:val="clear" w:color="auto" w:fill="auto"/>
        <w:tabs>
          <w:tab w:pos="6233" w:val="left"/>
        </w:tabs>
        <w:bidi w:val="0"/>
        <w:spacing w:line="197" w:lineRule="auto"/>
        <w:ind w:left="0" w:firstLine="0"/>
        <w:jc w:val="left"/>
      </w:pPr>
      <w:r>
        <w:rPr>
          <w:color w:val="000000"/>
          <w:spacing w:val="0"/>
          <w:w w:val="100"/>
          <w:position w:val="0"/>
          <w:shd w:val="clear" w:color="auto" w:fill="auto"/>
          <w:lang w:val="de-DE" w:eastAsia="de-DE" w:bidi="de-DE"/>
        </w:rPr>
        <w:t>zu zeigen, mit der eigenen Person zu exhibieren =</w:t>
        <w:tab/>
      </w:r>
      <w:r>
        <w:rPr>
          <w:i/>
          <w:iCs/>
          <w:color w:val="000000"/>
          <w:spacing w:val="0"/>
          <w:w w:val="100"/>
          <w:position w:val="0"/>
          <w:shd w:val="clear" w:color="auto" w:fill="auto"/>
          <w:lang w:val="de-DE" w:eastAsia="de-DE" w:bidi="de-DE"/>
        </w:rPr>
        <w:t>+ hy</w:t>
      </w:r>
    </w:p>
    <w:p>
      <w:pPr>
        <w:pStyle w:val="Style9"/>
        <w:keepNext w:val="0"/>
        <w:keepLines w:val="0"/>
        <w:widowControl w:val="0"/>
        <w:numPr>
          <w:ilvl w:val="0"/>
          <w:numId w:val="259"/>
        </w:numPr>
        <w:shd w:val="clear" w:color="auto" w:fill="auto"/>
        <w:tabs>
          <w:tab w:pos="634" w:val="left"/>
        </w:tabs>
        <w:bidi w:val="0"/>
        <w:spacing w:line="197" w:lineRule="auto"/>
        <w:ind w:left="0" w:firstLine="360"/>
        <w:jc w:val="left"/>
      </w:pPr>
      <w:r>
        <w:rPr>
          <w:color w:val="000000"/>
          <w:spacing w:val="0"/>
          <w:w w:val="100"/>
          <w:position w:val="0"/>
          <w:shd w:val="clear" w:color="auto" w:fill="auto"/>
          <w:lang w:val="de-DE" w:eastAsia="de-DE" w:bidi="de-DE"/>
        </w:rPr>
        <w:t xml:space="preserve">’ Strebung, </w:t>
      </w:r>
      <w:r>
        <w:rPr>
          <w:i/>
          <w:iCs/>
          <w:color w:val="000000"/>
          <w:spacing w:val="0"/>
          <w:w w:val="100"/>
          <w:position w:val="0"/>
          <w:shd w:val="clear" w:color="auto" w:fill="auto"/>
          <w:lang w:val="de-DE" w:eastAsia="de-DE" w:bidi="de-DE"/>
        </w:rPr>
        <w:t>sich %u verbergen, eine moralische Scham- und Ekelschranke</w:t>
      </w:r>
    </w:p>
    <w:p>
      <w:pPr>
        <w:pStyle w:val="Style9"/>
        <w:keepNext w:val="0"/>
        <w:keepLines w:val="0"/>
        <w:widowControl w:val="0"/>
        <w:shd w:val="clear" w:color="auto" w:fill="auto"/>
        <w:tabs>
          <w:tab w:pos="6233" w:val="left"/>
        </w:tabs>
        <w:bidi w:val="0"/>
        <w:spacing w:line="197" w:lineRule="auto"/>
        <w:ind w:left="0" w:firstLine="0"/>
        <w:jc w:val="left"/>
      </w:pPr>
      <w:r>
        <w:rPr>
          <w:i/>
          <w:iCs/>
          <w:color w:val="000000"/>
          <w:spacing w:val="0"/>
          <w:w w:val="100"/>
          <w:position w:val="0"/>
          <w:shd w:val="clear" w:color="auto" w:fill="auto"/>
          <w:lang w:val="de-DE" w:eastAsia="de-DE" w:bidi="de-DE"/>
        </w:rPr>
        <w:t>in sich aufatibauen —</w:t>
        <w:tab/>
        <w:t>— hy</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zwei moralischen Tendenzen werden durch Bilder von </w:t>
      </w:r>
      <w:r>
        <w:rPr>
          <w:i/>
          <w:iCs/>
          <w:color w:val="000000"/>
          <w:spacing w:val="0"/>
          <w:w w:val="100"/>
          <w:position w:val="0"/>
          <w:shd w:val="clear" w:color="auto" w:fill="auto"/>
          <w:lang w:val="de-DE" w:eastAsia="de-DE" w:bidi="de-DE"/>
        </w:rPr>
        <w:t>Plysterikern</w:t>
      </w:r>
      <w:r>
        <w:rPr>
          <w:color w:val="000000"/>
          <w:spacing w:val="0"/>
          <w:w w:val="100"/>
          <w:position w:val="0"/>
          <w:shd w:val="clear" w:color="auto" w:fill="auto"/>
          <w:lang w:val="de-DE" w:eastAsia="de-DE" w:bidi="de-DE"/>
        </w:rPr>
        <w:t xml:space="preserve"> untersucht.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einfache Bedürfnisdialcktik besteht demnach beim Überraschungstricb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in der Be</w:t>
        <w:softHyphen/>
        <w:t>wegung des Gegensatzes, das innere (endogene) und das äußere (exogene) Gesetz (oder Gesetzlosigkeit) zu befolgen: Soll ich mir eine innere, ethische Gewissensschranke oder eine äußere, moralische Gesetzschranke auf bauen?</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Also: Inneres </w:t>
      </w:r>
      <w:r>
        <w:rPr>
          <w:i/>
          <w:iCs/>
          <w:color w:val="000000"/>
          <w:spacing w:val="0"/>
          <w:w w:val="100"/>
          <w:position w:val="0"/>
          <w:shd w:val="clear" w:color="auto" w:fill="auto"/>
          <w:lang w:val="de-DE" w:eastAsia="de-DE" w:bidi="de-DE"/>
        </w:rPr>
        <w:t>Gewissen gegen äußere Scham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zwiefache Strebungsdialektik im Paroxysmaltrieb bewegt sich zwischen den Gegensätzlichkeiten:</w:t>
      </w:r>
    </w:p>
    <w:p>
      <w:pPr>
        <w:pStyle w:val="Style9"/>
        <w:keepNext w:val="0"/>
        <w:keepLines w:val="0"/>
        <w:widowControl w:val="0"/>
        <w:numPr>
          <w:ilvl w:val="0"/>
          <w:numId w:val="243"/>
        </w:numPr>
        <w:shd w:val="clear" w:color="auto" w:fill="auto"/>
        <w:tabs>
          <w:tab w:pos="538" w:val="left"/>
        </w:tabs>
        <w:bidi w:val="0"/>
        <w:ind w:left="0" w:firstLine="360"/>
        <w:jc w:val="left"/>
      </w:pPr>
      <w:r>
        <w:rPr>
          <w:i/>
          <w:iCs/>
          <w:color w:val="000000"/>
          <w:spacing w:val="0"/>
          <w:w w:val="100"/>
          <w:position w:val="0"/>
          <w:shd w:val="clear" w:color="auto" w:fill="auto"/>
          <w:lang w:val="de-DE" w:eastAsia="de-DE" w:bidi="de-DE"/>
        </w:rPr>
        <w:t>Aufstauung gegen Gutmachung der groben Affekte — ethische Dia</w:t>
        <w:softHyphen/>
        <w:t>lektik =</w:t>
      </w:r>
    </w:p>
    <w:p>
      <w:pPr>
        <w:pStyle w:val="Style9"/>
        <w:keepNext w:val="0"/>
        <w:keepLines w:val="0"/>
        <w:widowControl w:val="0"/>
        <w:numPr>
          <w:ilvl w:val="0"/>
          <w:numId w:val="243"/>
        </w:numPr>
        <w:shd w:val="clear" w:color="auto" w:fill="auto"/>
        <w:tabs>
          <w:tab w:pos="546" w:val="left"/>
        </w:tabs>
        <w:bidi w:val="0"/>
        <w:ind w:left="0" w:firstLine="360"/>
        <w:jc w:val="left"/>
      </w:pPr>
      <w:r>
        <w:rPr>
          <w:i/>
          <w:iCs/>
          <w:color w:val="000000"/>
          <w:spacing w:val="0"/>
          <w:w w:val="100"/>
          <w:position w:val="0"/>
          <w:shd w:val="clear" w:color="auto" w:fill="auto"/>
          <w:lang w:val="de-DE" w:eastAsia="de-DE" w:bidi="de-DE"/>
        </w:rPr>
        <w:t>Sich-Zeigen gegen Sich-Verbergen = moralische Dialektik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Aus diesen vier Elementarfunktioncn ergibt sich das Ganztrieb</w:t>
        <w:softHyphen/>
        <w:t>bild des paroxysmalen Überraschungstricbes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Dieser Trieb ist die triebhafte Grundlage des ethisch-moralischen Verhaltens des Menschen.</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hy</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 e</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e + hy</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hy</w:t>
      </w:r>
    </w:p>
    <w:p>
      <w:pPr>
        <w:pStyle w:val="Style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p </w:t>
      </w:r>
      <w:r>
        <w:rPr>
          <w:i/>
          <w:iCs/>
          <w:color w:val="000000"/>
          <w:spacing w:val="0"/>
          <w:w w:val="100"/>
          <w:position w:val="0"/>
          <w:shd w:val="clear" w:color="auto" w:fill="auto"/>
          <w:vertAlign w:val="subscript"/>
          <w:lang w:val="de-DE" w:eastAsia="de-DE" w:bidi="de-DE"/>
        </w:rPr>
        <w:t>=</w:t>
      </w:r>
      <w:r>
        <w:rPr>
          <w:i/>
          <w:iCs/>
          <w:color w:val="000000"/>
          <w:spacing w:val="0"/>
          <w:w w:val="100"/>
          <w:position w:val="0"/>
          <w:shd w:val="clear" w:color="auto" w:fill="auto"/>
          <w:lang w:val="de-DE" w:eastAsia="de-DE" w:bidi="de-DE"/>
        </w:rPr>
        <w:t xml:space="preserve"> </w:t>
      </w:r>
      <w:r>
        <w:rPr>
          <w:i/>
          <w:iCs/>
          <w:color w:val="000000"/>
          <w:spacing w:val="0"/>
          <w:w w:val="100"/>
          <w:position w:val="0"/>
          <w:u w:val="single"/>
          <w:shd w:val="clear" w:color="auto" w:fill="auto"/>
          <w:lang w:val="de-DE" w:eastAsia="de-DE" w:bidi="de-DE"/>
        </w:rPr>
        <w:t>‘ | hy</w:t>
      </w:r>
    </w:p>
    <w:p>
      <w:pPr>
        <w:pStyle w:val="Style3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±l±</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Es wäre falsch, zu glauben, daß im Triebsystem der Sch.-A. durch den Vektor P die Affekte selbst dargestellt sind. Der Paroxysmaltrieb befolgt die biopsycbische Ziel</w:t>
        <w:softHyphen/>
        <w:t>setzung, Affektenergien aufzustauen und sie plötzlich, explosionsartig zu entladen, um durch diese Triebbewegung die Person gegen aktuelle innere oder äußere Gefahren z</w:t>
      </w:r>
      <w:r>
        <w:rPr>
          <w:i/>
          <w:iCs/>
          <w:color w:val="000000"/>
          <w:spacing w:val="0"/>
          <w:w w:val="100"/>
          <w:position w:val="0"/>
          <w:shd w:val="clear" w:color="auto" w:fill="auto"/>
          <w:vertAlign w:val="superscript"/>
          <w:lang w:val="de-DE" w:eastAsia="de-DE" w:bidi="de-DE"/>
        </w:rPr>
        <w:t xml:space="preserve">u </w:t>
      </w:r>
      <w:r>
        <w:rPr>
          <w:i/>
          <w:iCs/>
          <w:color w:val="000000"/>
          <w:spacing w:val="0"/>
          <w:w w:val="100"/>
          <w:position w:val="0"/>
          <w:shd w:val="clear" w:color="auto" w:fill="auto"/>
          <w:lang w:val="de-DE" w:eastAsia="de-DE" w:bidi="de-DE"/>
        </w:rPr>
        <w:t>schützen. Die Affekte werden demnach von dem Paroxysmaltrieb einfach nur als Auf- stauungs- und Entladungsstoffe benützt- Der Paroxysmal- oder Überraschungstrieb ist ein Schutztrieb gegen innere und äußere Gefahren.</w:t>
      </w:r>
      <w:r>
        <w:rPr>
          <w:color w:val="000000"/>
          <w:spacing w:val="0"/>
          <w:w w:val="100"/>
          <w:position w:val="0"/>
          <w:shd w:val="clear" w:color="auto" w:fill="auto"/>
          <w:lang w:val="de-DE" w:eastAsia="de-DE" w:bidi="de-DE"/>
        </w:rPr>
        <w:t xml:space="preserve"> Triebe sind ja Bewegungen, Handlun</w:t>
        <w:softHyphen/>
        <w:t xml:space="preserve">gen; Affekte dagegen die gemütshaften Begleiterscheinungen des triebhaften und geistigen Lebens. Der paroxysmale Uberraschungstrieb repräsentiert in unserem Triebsystem diejenigen Triebbewegungen und Handlungen, für die die Affektenergien als </w:t>
      </w:r>
      <w:r>
        <w:rPr>
          <w:i/>
          <w:iCs/>
          <w:color w:val="000000"/>
          <w:spacing w:val="0"/>
          <w:w w:val="100"/>
          <w:position w:val="0"/>
          <w:shd w:val="clear" w:color="auto" w:fill="auto"/>
          <w:lang w:val="de-DE" w:eastAsia="de-DE" w:bidi="de-DE"/>
        </w:rPr>
        <w:t>Materie</w:t>
      </w:r>
      <w:r>
        <w:rPr>
          <w:color w:val="000000"/>
          <w:spacing w:val="0"/>
          <w:w w:val="100"/>
          <w:position w:val="0"/>
          <w:shd w:val="clear" w:color="auto" w:fill="auto"/>
          <w:lang w:val="de-DE" w:eastAsia="de-DE" w:bidi="de-DE"/>
        </w:rPr>
        <w:t xml:space="preserve"> dienen.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eeenientare</w:t>
      </w:r>
      <w:r>
        <w:rPr>
          <w:color w:val="000000"/>
          <w:spacing w:val="0"/>
          <w:w w:val="100"/>
          <w:position w:val="0"/>
          <w:shd w:val="clear" w:color="auto" w:fill="auto"/>
          <w:lang w:val="de-DE" w:eastAsia="de-DE" w:bidi="de-DE"/>
        </w:rPr>
        <w:t xml:space="preserve"> Tende^- und </w:t>
      </w:r>
      <w:r>
        <w:rPr>
          <w:i/>
          <w:iCs/>
          <w:color w:val="000000"/>
          <w:spacing w:val="0"/>
          <w:w w:val="100"/>
          <w:position w:val="0"/>
          <w:shd w:val="clear" w:color="auto" w:fill="auto"/>
          <w:lang w:val="de-DE" w:eastAsia="de-DE" w:bidi="de-DE"/>
        </w:rPr>
        <w:t>Bedürjnisdic^heztik</w:t>
      </w:r>
      <w:r>
        <w:rPr>
          <w:color w:val="000000"/>
          <w:spacing w:val="0"/>
          <w:w w:val="100"/>
          <w:position w:val="0"/>
          <w:shd w:val="clear" w:color="auto" w:fill="auto"/>
          <w:lang w:val="de-DE" w:eastAsia="de-DE" w:bidi="de-DE"/>
        </w:rPr>
        <w:t xml:space="preserve"> des ZchtTiebes im Vektor Sch</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Im Vektor Sch wird nur die unbewußte Ichfunktion sichtbar gemacht.</w:t>
      </w:r>
      <w:r>
        <w:rPr>
          <w:color w:val="000000"/>
          <w:spacing w:val="0"/>
          <w:w w:val="100"/>
          <w:position w:val="0"/>
          <w:shd w:val="clear" w:color="auto" w:fill="auto"/>
          <w:lang w:val="de-DE" w:eastAsia="de-DE" w:bidi="de-DE"/>
        </w:rPr>
        <w:t xml:space="preserve"> Eine Tatsache, die von vielen außer acht gelassen wurde.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im Zeh triebhiTf/ wizrkt, sind seine nnbewz/^t^en A^b^n^ehryu^nk^iiio^nen </w:t>
      </w: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die sexurel/en und </w:t>
      </w:r>
      <w:r>
        <w:rPr>
          <w:i/>
          <w:iCs/>
          <w:color w:val="000000"/>
          <w:spacing w:val="0"/>
          <w:w w:val="100"/>
          <w:position w:val="0"/>
          <w:shd w:val="clear" w:color="auto" w:fill="auto"/>
          <w:lang w:val="de-DE" w:eastAsia="de-DE" w:bidi="de-DE"/>
        </w:rPr>
        <w:t>kontaktmäßigen Triebgefahren am</w:t>
      </w:r>
      <w:r>
        <w:rPr>
          <w:color w:val="000000"/>
          <w:spacing w:val="0"/>
          <w:w w:val="100"/>
          <w:position w:val="0"/>
          <w:shd w:val="clear" w:color="auto" w:fill="auto"/>
          <w:lang w:val="de-DE" w:eastAsia="de-DE" w:bidi="de-DE"/>
        </w:rPr>
        <w:t xml:space="preserve"> Rande des </w:t>
      </w:r>
      <w:r>
        <w:rPr>
          <w:i/>
          <w:iCs/>
          <w:color w:val="000000"/>
          <w:spacing w:val="0"/>
          <w:w w:val="100"/>
          <w:position w:val="0"/>
          <w:shd w:val="clear" w:color="auto" w:fill="auto"/>
          <w:lang w:val="de-DE" w:eastAsia="de-DE" w:bidi="de-DE"/>
        </w:rPr>
        <w:t>Trieblebens.</w:t>
      </w:r>
      <w:r>
        <w:rPr>
          <w:color w:val="000000"/>
          <w:spacing w:val="0"/>
          <w:w w:val="100"/>
          <w:position w:val="0"/>
          <w:shd w:val="clear" w:color="auto" w:fill="auto"/>
          <w:lang w:val="de-DE" w:eastAsia="de-DE" w:bidi="de-DE"/>
        </w:rPr>
        <w:t xml:space="preserve"> Aus dem Trieb</w:t>
        <w:softHyphen/>
        <w:t xml:space="preserve">profi einer Vezsz/cbsp&gt;ersi/z /können </w:t>
      </w:r>
      <w:r>
        <w:rPr>
          <w:i/>
          <w:iCs/>
          <w:color w:val="000000"/>
          <w:spacing w:val="0"/>
          <w:w w:val="100"/>
          <w:position w:val="0"/>
          <w:shd w:val="clear" w:color="auto" w:fill="auto"/>
          <w:lang w:val="de-DE" w:eastAsia="de-DE" w:bidi="de-DE"/>
        </w:rPr>
        <w:t>wir</w:t>
      </w:r>
      <w:r>
        <w:rPr>
          <w:color w:val="000000"/>
          <w:spacing w:val="0"/>
          <w:w w:val="100"/>
          <w:position w:val="0"/>
          <w:shd w:val="clear" w:color="auto" w:fill="auto"/>
          <w:lang w:val="de-DE" w:eastAsia="de-DE" w:bidi="de-DE"/>
        </w:rPr>
        <w:t xml:space="preserve"> nur die nnbewzu?t^en </w:t>
      </w:r>
      <w:r>
        <w:rPr>
          <w:i/>
          <w:iCs/>
          <w:color w:val="000000"/>
          <w:spacing w:val="0"/>
          <w:w w:val="100"/>
          <w:position w:val="0"/>
          <w:shd w:val="clear" w:color="auto" w:fill="auto"/>
          <w:lang w:val="de-DE" w:eastAsia="de-DE" w:bidi="de-DE"/>
        </w:rPr>
        <w:t>Abwehr-funktionen</w:t>
      </w:r>
      <w:r>
        <w:rPr>
          <w:color w:val="000000"/>
          <w:spacing w:val="0"/>
          <w:w w:val="100"/>
          <w:position w:val="0"/>
          <w:shd w:val="clear" w:color="auto" w:fill="auto"/>
          <w:lang w:val="de-DE" w:eastAsia="de-DE" w:bidi="de-DE"/>
        </w:rPr>
        <w:t xml:space="preserve"> des Zchs, niezmals aber bewußte </w:t>
      </w:r>
      <w:r>
        <w:rPr>
          <w:i/>
          <w:iCs/>
          <w:color w:val="000000"/>
          <w:spacing w:val="0"/>
          <w:w w:val="100"/>
          <w:position w:val="0"/>
          <w:shd w:val="clear" w:color="auto" w:fill="auto"/>
          <w:lang w:val="de-DE" w:eastAsia="de-DE" w:bidi="de-DE"/>
        </w:rPr>
        <w:t>Ichfunktionen</w:t>
      </w:r>
      <w:r>
        <w:rPr>
          <w:color w:val="000000"/>
          <w:spacing w:val="0"/>
          <w:w w:val="100"/>
          <w:position w:val="0"/>
          <w:shd w:val="clear" w:color="auto" w:fill="auto"/>
          <w:lang w:val="de-DE" w:eastAsia="de-DE" w:bidi="de-DE"/>
        </w:rPr>
        <w:t xml:space="preserve"> ab/esen.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Dialektik im Ichtrieb, die </w:t>
      </w:r>
      <w:r>
        <w:rPr>
          <w:i/>
          <w:iCs/>
          <w:color w:val="000000"/>
          <w:spacing w:val="0"/>
          <w:w w:val="100"/>
          <w:position w:val="0"/>
          <w:shd w:val="clear" w:color="auto" w:fill="auto"/>
          <w:lang w:val="de-DE" w:eastAsia="de-DE" w:bidi="de-DE"/>
        </w:rPr>
        <w:t>stets unbewußt</w:t>
      </w:r>
      <w:r>
        <w:rPr>
          <w:color w:val="000000"/>
          <w:spacing w:val="0"/>
          <w:w w:val="100"/>
          <w:position w:val="0"/>
          <w:shd w:val="clear" w:color="auto" w:fill="auto"/>
          <w:lang w:val="de-DE" w:eastAsia="de-DE" w:bidi="de-DE"/>
        </w:rPr>
        <w:t xml:space="preserve"> und triebhaft ist, beliebt </w:t>
      </w:r>
      <w:r>
        <w:rPr>
          <w:i/>
          <w:iCs/>
          <w:color w:val="000000"/>
          <w:spacing w:val="0"/>
          <w:w w:val="100"/>
          <w:position w:val="0"/>
          <w:shd w:val="clear" w:color="auto" w:fill="auto"/>
          <w:lang w:val="de-DE" w:eastAsia="de-DE" w:bidi="de-DE"/>
        </w:rPr>
        <w:t>sich</w:t>
      </w:r>
      <w:r>
        <w:rPr>
          <w:color w:val="000000"/>
          <w:spacing w:val="0"/>
          <w:w w:val="100"/>
          <w:position w:val="0"/>
          <w:shd w:val="clear" w:color="auto" w:fill="auto"/>
          <w:lang w:val="de-DE" w:eastAsia="de-DE" w:bidi="de-DE"/>
        </w:rPr>
        <w:t xml:space="preserve"> demnach aussrb/zeßlz'cb auf die Reweguagen der Gege/^j^z^^z^^zlic^zkez'i bezüglich der /unbewußte« Albwehr</w:t>
        <w:softHyphen/>
      </w:r>
      <w:r>
        <w:rPr>
          <w:i/>
          <w:iCs/>
          <w:color w:val="000000"/>
          <w:spacing w:val="0"/>
          <w:w w:val="100"/>
          <w:position w:val="0"/>
          <w:shd w:val="clear" w:color="auto" w:fill="auto"/>
          <w:lang w:val="de-DE" w:eastAsia="de-DE" w:bidi="de-DE"/>
        </w:rPr>
        <w:t>funktionen</w:t>
      </w:r>
      <w:r>
        <w:rPr>
          <w:color w:val="000000"/>
          <w:spacing w:val="0"/>
          <w:w w:val="100"/>
          <w:position w:val="0"/>
          <w:shd w:val="clear" w:color="auto" w:fill="auto"/>
          <w:lang w:val="de-DE" w:eastAsia="de-DE" w:bidi="de-DE"/>
        </w:rPr>
        <w:t xml:space="preserve"> des Zehs. Das Ich arbeitet in seiner Abwehrfunktion mit vier Elementar</w:t>
        <w:softHyphen/>
        <w:t>strebungen. Diese sind:</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7'es/itigiscbes Ze/chen.</w:t>
      </w:r>
      <w:r>
        <w:rPr>
          <w:color w:val="000000"/>
          <w:spacing w:val="0"/>
          <w:w w:val="100"/>
          <w:position w:val="0"/>
          <w:shd w:val="clear" w:color="auto" w:fill="auto"/>
          <w:vertAlign w:val="superscript"/>
          <w:lang w:val="de-DE" w:eastAsia="de-DE" w:bidi="de-DE"/>
        </w:rPr>
        <w:t>-</w:t>
      </w:r>
    </w:p>
    <w:p>
      <w:pPr>
        <w:pStyle w:val="Style9"/>
        <w:keepNext w:val="0"/>
        <w:keepLines w:val="0"/>
        <w:widowControl w:val="0"/>
        <w:numPr>
          <w:ilvl w:val="0"/>
          <w:numId w:val="261"/>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 xml:space="preserve">Penden^ /VjeDzon; </w:t>
      </w:r>
      <w:r>
        <w:rPr>
          <w:color w:val="000000"/>
          <w:spacing w:val="0"/>
          <w:w w:val="100"/>
          <w:position w:val="0"/>
          <w:shd w:val="clear" w:color="auto" w:fill="auto"/>
          <w:vertAlign w:val="superscript"/>
          <w:lang w:val="de-DE" w:eastAsia="de-DE" w:bidi="de-DE"/>
        </w:rPr>
        <w:t>di</w:t>
      </w:r>
      <w:r>
        <w:rPr>
          <w:color w:val="000000"/>
          <w:spacing w:val="0"/>
          <w:w w:val="100"/>
          <w:position w:val="0"/>
          <w:shd w:val="clear" w:color="auto" w:fill="auto"/>
          <w:lang w:val="de-DE" w:eastAsia="de-DE" w:bidi="de-DE"/>
        </w:rPr>
        <w:t>e Stre</w:t>
      </w: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 xml:space="preserve">ung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cs </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chs</w:t>
      </w:r>
      <w:r>
        <w:rPr>
          <w:color w:val="000000"/>
          <w:spacing w:val="0"/>
          <w:w w:val="100"/>
          <w:position w:val="0"/>
          <w:shd w:val="clear" w:color="auto" w:fill="auto"/>
          <w:vertAlign w:val="superscript"/>
          <w:lang w:val="de-DE" w:eastAsia="de-DE" w:bidi="de-DE"/>
        </w:rPr>
        <w:t>, di</w:t>
      </w:r>
      <w:r>
        <w:rPr>
          <w:color w:val="000000"/>
          <w:spacing w:val="0"/>
          <w:w w:val="100"/>
          <w:position w:val="0"/>
          <w:shd w:val="clear" w:color="auto" w:fill="auto"/>
          <w:lang w:val="de-DE" w:eastAsia="de-DE" w:bidi="de-DE"/>
        </w:rPr>
        <w:t>ejen</w:t>
      </w:r>
      <w:r>
        <w:rPr>
          <w:color w:val="000000"/>
          <w:spacing w:val="0"/>
          <w:w w:val="100"/>
          <w:position w:val="0"/>
          <w:shd w:val="clear" w:color="auto" w:fill="auto"/>
          <w:vertAlign w:val="superscript"/>
          <w:lang w:val="de-DE" w:eastAsia="de-DE" w:bidi="de-DE"/>
        </w:rPr>
        <w:t>ig</w:t>
      </w:r>
      <w:r>
        <w:rPr>
          <w:color w:val="000000"/>
          <w:spacing w:val="0"/>
          <w:w w:val="100"/>
          <w:position w:val="0"/>
          <w:shd w:val="clear" w:color="auto" w:fill="auto"/>
          <w:lang w:val="de-DE" w:eastAsia="de-DE" w:bidi="de-DE"/>
        </w:rPr>
        <w:t xml:space="preserve">en </w:t>
      </w:r>
      <w:r>
        <w:rPr>
          <w:color w:val="000000"/>
          <w:spacing w:val="0"/>
          <w:w w:val="100"/>
          <w:position w:val="0"/>
          <w:shd w:val="clear" w:color="auto" w:fill="auto"/>
          <w:vertAlign w:val="superscript"/>
          <w:lang w:val="de-DE" w:eastAsia="de-DE" w:bidi="de-DE"/>
        </w:rPr>
        <w:t>G</w:t>
      </w:r>
      <w:r>
        <w:rPr>
          <w:color w:val="000000"/>
          <w:spacing w:val="0"/>
          <w:w w:val="100"/>
          <w:position w:val="0"/>
          <w:shd w:val="clear" w:color="auto" w:fill="auto"/>
          <w:lang w:val="de-DE" w:eastAsia="de-DE" w:bidi="de-DE"/>
        </w:rPr>
        <w:t>egen</w:t>
        <w:softHyphen/>
        <w:t>Sätze, die es nicht zu lösen vermag, aus seinem Subjekt in die Außen</w:t>
        <w:softHyphen/>
        <w:t>welt hinauszu verlegen =</w:t>
      </w:r>
    </w:p>
    <w:p>
      <w:pPr>
        <w:pStyle w:val="Style9"/>
        <w:keepNext w:val="0"/>
        <w:keepLines w:val="0"/>
        <w:widowControl w:val="0"/>
        <w:numPr>
          <w:ilvl w:val="0"/>
          <w:numId w:val="261"/>
        </w:numPr>
        <w:shd w:val="clear" w:color="auto" w:fill="auto"/>
        <w:tabs>
          <w:tab w:pos="577" w:val="left"/>
        </w:tabs>
        <w:bidi w:val="0"/>
        <w:spacing w:line="197" w:lineRule="auto"/>
        <w:ind w:left="0" w:firstLine="360"/>
        <w:jc w:val="left"/>
      </w:pPr>
      <w:r>
        <w:rPr>
          <w:color w:val="000000"/>
          <w:spacing w:val="0"/>
          <w:w w:val="100"/>
          <w:position w:val="0"/>
          <w:shd w:val="clear" w:color="auto" w:fill="auto"/>
          <w:lang w:val="de-DE" w:eastAsia="de-DE" w:bidi="de-DE"/>
        </w:rPr>
        <w:t xml:space="preserve">Tendenz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ltr</w:t>
      </w:r>
      <w:r>
        <w:rPr>
          <w:color w:val="000000"/>
          <w:spacing w:val="0"/>
          <w:w w:val="100"/>
          <w:position w:val="0"/>
          <w:shd w:val="clear" w:color="auto" w:fill="auto"/>
          <w:lang w:val="de-DE" w:eastAsia="de-DE" w:bidi="de-DE"/>
        </w:rPr>
        <w:t xml:space="preserve"> Infa/ion, zur Aufblasung des Ichs; die unbewußte Strebung des Ichs, die Widersprüche und unlösbaren Gegensätzlich</w:t>
        <w:softHyphen/>
        <w:t xml:space="preserve">keiten der Triebtendenzen zu verleugnen. Das Ich benimmt sich so, als ob im Tricblebcn keine Gegensätzlichkeit bestünde. So kommt das Ich ins Stadium der .Besessen/;«'/ von </w:t>
      </w:r>
      <w:r>
        <w:rPr>
          <w:i/>
          <w:iCs/>
          <w:color w:val="000000"/>
          <w:spacing w:val="0"/>
          <w:w w:val="100"/>
          <w:position w:val="0"/>
          <w:shd w:val="clear" w:color="auto" w:fill="auto"/>
          <w:lang w:val="de-DE" w:eastAsia="de-DE" w:bidi="de-DE"/>
        </w:rPr>
        <w:t>Amibieendenzen</w:t>
      </w:r>
      <w:r>
        <w:rPr>
          <w:color w:val="000000"/>
          <w:spacing w:val="0"/>
          <w:w w:val="100"/>
          <w:position w:val="0"/>
          <w:shd w:val="clear" w:color="auto" w:fill="auto"/>
          <w:lang w:val="de-DE" w:eastAsia="de-DE" w:bidi="de-DE"/>
        </w:rPr>
        <w:t xml:space="preserve">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Diese Strebungen werden mit Bildern von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geprüft.</w:t>
      </w:r>
    </w:p>
    <w:p>
      <w:pPr>
        <w:pStyle w:val="Style9"/>
        <w:keepNext w:val="0"/>
        <w:keepLines w:val="0"/>
        <w:widowControl w:val="0"/>
        <w:numPr>
          <w:ilvl w:val="0"/>
          <w:numId w:val="261"/>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S/rebung zur In/rjCk/zon, d. h. zum Einverleiben. Das Ich wehrt die Gegensatzspannungen in der Weise ab, daß es beide polar ent</w:t>
        <w:softHyphen/>
        <w:t>gegengesetzten Triebstrebungen (mit den dazugehörenden Objekten und Vorstellungen) sich selbst einverleibt und durch diese Ein</w:t>
        <w:softHyphen/>
        <w:t>verleibung die Gefahr, die durch die Gegensätzlichkeit droht, abwehrt =</w:t>
      </w:r>
    </w:p>
    <w:p>
      <w:pPr>
        <w:pStyle w:val="Style9"/>
        <w:keepNext w:val="0"/>
        <w:keepLines w:val="0"/>
        <w:widowControl w:val="0"/>
        <w:numPr>
          <w:ilvl w:val="0"/>
          <w:numId w:val="261"/>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 xml:space="preserve">Tende/zz Zur Nega/zon,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r</w:t>
      </w:r>
      <w:r>
        <w:rPr>
          <w:color w:val="000000"/>
          <w:spacing w:val="0"/>
          <w:w w:val="100"/>
          <w:position w:val="0"/>
          <w:shd w:val="clear" w:color="auto" w:fill="auto"/>
          <w:lang w:val="de-DE" w:eastAsia="de-DE" w:bidi="de-DE"/>
        </w:rPr>
        <w:t xml:space="preserve"> Vernern/ung u/nd Verdrängzzng beider ent</w:t>
        <w:softHyphen/>
        <w:t>gegengesetzten Triebstrebungen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zwei letzten Tendenzen werden mit Bildern von </w:t>
      </w:r>
      <w:r>
        <w:rPr>
          <w:i/>
          <w:iCs/>
          <w:color w:val="000000"/>
          <w:spacing w:val="0"/>
          <w:w w:val="100"/>
          <w:position w:val="0"/>
          <w:shd w:val="clear" w:color="auto" w:fill="auto"/>
          <w:lang w:val="de-DE" w:eastAsia="de-DE" w:bidi="de-DE"/>
        </w:rPr>
        <w:t xml:space="preserve">Kataoonen </w:t>
      </w:r>
      <w:r>
        <w:rPr>
          <w:color w:val="000000"/>
          <w:spacing w:val="0"/>
          <w:w w:val="100"/>
          <w:position w:val="0"/>
          <w:shd w:val="clear" w:color="auto" w:fill="auto"/>
          <w:lang w:val="de-DE" w:eastAsia="de-DE" w:bidi="de-DE"/>
        </w:rPr>
        <w:t>geprüft.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Aus diesen vier elementaren Abwehrfunktionen entsteht das Bild des vollständigen Ichtriebes =</w:t>
      </w:r>
    </w:p>
    <w:p>
      <w:pPr>
        <w:pStyle w:val="Style9"/>
        <w:keepNext w:val="0"/>
        <w:keepLines w:val="0"/>
        <w:widowControl w:val="0"/>
        <w:shd w:val="clear" w:color="auto" w:fill="auto"/>
        <w:bidi w:val="0"/>
        <w:spacing w:line="192" w:lineRule="auto"/>
        <w:ind w:left="0" w:firstLine="360"/>
        <w:jc w:val="left"/>
      </w:pPr>
      <w:r>
        <w:rPr>
          <w:color w:val="000000"/>
          <w:spacing w:val="0"/>
          <w:w w:val="100"/>
          <w:position w:val="0"/>
          <w:shd w:val="clear" w:color="auto" w:fill="auto"/>
          <w:lang w:val="de-DE" w:eastAsia="de-DE" w:bidi="de-DE"/>
        </w:rPr>
        <w:t>Die einfache Bedürfnisdialektik im Ichtrieb bewegt sich in dem Gegensatz :</w:t>
      </w:r>
    </w:p>
    <w:p>
      <w:pPr>
        <w:pStyle w:val="Style9"/>
        <w:keepNext w:val="0"/>
        <w:keepLines w:val="0"/>
        <w:widowControl w:val="0"/>
        <w:shd w:val="clear" w:color="auto" w:fill="auto"/>
        <w:bidi w:val="0"/>
        <w:spacing w:line="192" w:lineRule="auto"/>
        <w:ind w:left="0" w:firstLine="360"/>
        <w:jc w:val="left"/>
      </w:pPr>
      <w:r>
        <w:rPr>
          <w:color w:val="000000"/>
          <w:spacing w:val="0"/>
          <w:w w:val="100"/>
          <w:position w:val="0"/>
          <w:shd w:val="clear" w:color="auto" w:fill="auto"/>
          <w:lang w:val="de-DE" w:eastAsia="de-DE" w:bidi="de-DE"/>
        </w:rPr>
        <w:t xml:space="preserve">Bew«ß7mracZen von unbewußten 7rzebs7r&lt;bzng;en gegen </w:t>
      </w:r>
      <w:r>
        <w:rPr>
          <w:i/>
          <w:iCs/>
          <w:color w:val="000000"/>
          <w:spacing w:val="0"/>
          <w:w w:val="100"/>
          <w:position w:val="0"/>
          <w:shd w:val="clear" w:color="auto" w:fill="auto"/>
          <w:lang w:val="de-DE" w:eastAsia="de-DE" w:bidi="de-DE"/>
        </w:rPr>
        <w:t>Sieltungnahme für oder</w:t>
      </w:r>
      <w:r>
        <w:rPr>
          <w:color w:val="000000"/>
          <w:spacing w:val="0"/>
          <w:w w:val="100"/>
          <w:position w:val="0"/>
          <w:shd w:val="clear" w:color="auto" w:fill="auto"/>
          <w:lang w:val="de-DE" w:eastAsia="de-DE" w:bidi="de-DE"/>
        </w:rPr>
        <w:t xml:space="preserve"> gegen das Bewußtm/zachen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 g</w:t>
      </w: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g</w:t>
      </w:r>
      <w:r>
        <w:rPr>
          <w:color w:val="000000"/>
          <w:spacing w:val="0"/>
          <w:w w:val="100"/>
          <w:position w:val="0"/>
          <w:shd w:val="clear" w:color="auto" w:fill="auto"/>
          <w:vertAlign w:val="superscript"/>
          <w:lang w:val="de-DE" w:eastAsia="de-DE" w:bidi="de-DE"/>
        </w:rPr>
        <w:t>en k</w:t>
      </w:r>
    </w:p>
    <w:p>
      <w:pPr>
        <w:pStyle w:val="Style9"/>
        <w:keepNext w:val="0"/>
        <w:keepLines w:val="0"/>
        <w:widowControl w:val="0"/>
        <w:shd w:val="clear" w:color="auto" w:fill="auto"/>
        <w:bidi w:val="0"/>
        <w:spacing w:line="192" w:lineRule="auto"/>
        <w:ind w:left="0" w:firstLine="360"/>
        <w:jc w:val="left"/>
      </w:pPr>
      <w:r>
        <w:rPr>
          <w:color w:val="000000"/>
          <w:spacing w:val="0"/>
          <w:w w:val="100"/>
          <w:position w:val="0"/>
          <w:shd w:val="clear" w:color="auto" w:fill="auto"/>
          <w:lang w:val="de-DE" w:eastAsia="de-DE" w:bidi="de-DE"/>
        </w:rPr>
        <w:t>Oder anders ausgedrückt: Zcba^zzs^afehnnng gegen Zc/zeinengzung, .Egidzas/ile gegen Eigi.£)s7i/e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 g</w:t>
      </w: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g</w:t>
      </w:r>
      <w:r>
        <w:rPr>
          <w:color w:val="000000"/>
          <w:spacing w:val="0"/>
          <w:w w:val="100"/>
          <w:position w:val="0"/>
          <w:shd w:val="clear" w:color="auto" w:fill="auto"/>
          <w:vertAlign w:val="superscript"/>
          <w:lang w:val="de-DE" w:eastAsia="de-DE" w:bidi="de-DE"/>
        </w:rPr>
        <w:t>en 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dehnt sich dadurch aus, daß Triebstrebungen aus dem Unbewußten in das Bewußtsein hineindrängen. Dieser Ichvorgang heißt E?gidiasZi/e. Der zweite Ichvorgang, die Z?gi.y's/ile, welche der Egodiastole entgegengesetzt wirkt, versucht die Grenzen des Ausdehnungsvorganges im Ich durch Einverleibung oder Verneinung einzuschränken.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wichtigste Triebdialektik im Ich besteht demnach in der Bewegung der zwei aneinandergebundenen Ichfunktionen: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Zr/zaus-deim/ung (Z^^j^odiastoleJ </w:t>
      </w:r>
      <w:r>
        <w:rPr>
          <w:i/>
          <w:iCs/>
          <w:color w:val="000000"/>
          <w:spacing w:val="0"/>
          <w:w w:val="100"/>
          <w:position w:val="0"/>
          <w:shd w:val="clear" w:color="auto" w:fill="auto"/>
          <w:lang w:val="de-DE" w:eastAsia="de-DE" w:bidi="de-DE"/>
        </w:rPr>
        <w:t>gegen Icheinschränkung (E.gisystiie').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zwiefache S/rebungsdzalcktzk bewegt sich zwischen den Gegensätzlich</w:t>
        <w:softHyphen/>
        <w:t>keiten:</w:t>
      </w:r>
    </w:p>
    <w:p>
      <w:pPr>
        <w:pStyle w:val="Style9"/>
        <w:keepNext w:val="0"/>
        <w:keepLines w:val="0"/>
        <w:widowControl w:val="0"/>
        <w:numPr>
          <w:ilvl w:val="0"/>
          <w:numId w:val="263"/>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Projektion gegen Inflation</w:t>
      </w:r>
      <w:r>
        <w:rPr>
          <w:color w:val="000000"/>
          <w:spacing w:val="0"/>
          <w:w w:val="100"/>
          <w:position w:val="0"/>
          <w:shd w:val="clear" w:color="auto" w:fill="auto"/>
          <w:lang w:val="de-DE" w:eastAsia="de-DE" w:bidi="de-DE"/>
        </w:rPr>
        <w:t xml:space="preserve"> =</w:t>
      </w:r>
    </w:p>
    <w:p>
      <w:pPr>
        <w:pStyle w:val="Style9"/>
        <w:keepNext w:val="0"/>
        <w:keepLines w:val="0"/>
        <w:widowControl w:val="0"/>
        <w:numPr>
          <w:ilvl w:val="0"/>
          <w:numId w:val="245"/>
        </w:numPr>
        <w:shd w:val="clear" w:color="auto" w:fill="auto"/>
        <w:tabs>
          <w:tab w:pos="211" w:val="left"/>
        </w:tabs>
        <w:bidi w:val="0"/>
        <w:spacing w:line="240" w:lineRule="auto"/>
        <w:ind w:left="0" w:firstLine="0"/>
        <w:jc w:val="left"/>
      </w:pPr>
      <w:r>
        <w:rPr>
          <w:color w:val="000000"/>
          <w:spacing w:val="0"/>
          <w:w w:val="100"/>
          <w:position w:val="0"/>
          <w:shd w:val="clear" w:color="auto" w:fill="auto"/>
          <w:lang w:val="de-DE" w:eastAsia="de-DE" w:bidi="de-DE"/>
        </w:rPr>
        <w:t>p gegen + p</w:t>
      </w:r>
    </w:p>
    <w:p>
      <w:pPr>
        <w:pStyle w:val="Style9"/>
        <w:keepNext w:val="0"/>
        <w:keepLines w:val="0"/>
        <w:widowControl w:val="0"/>
        <w:numPr>
          <w:ilvl w:val="0"/>
          <w:numId w:val="245"/>
        </w:numPr>
        <w:shd w:val="clear" w:color="auto" w:fill="auto"/>
        <w:tabs>
          <w:tab w:pos="235" w:val="left"/>
        </w:tabs>
        <w:bidi w:val="0"/>
        <w:spacing w:line="187" w:lineRule="auto"/>
        <w:ind w:left="0" w:firstLine="0"/>
        <w:jc w:val="left"/>
      </w:pP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k</w:t>
      </w:r>
    </w:p>
    <w:p>
      <w:pPr>
        <w:pStyle w:val="Style9"/>
        <w:keepNext w:val="0"/>
        <w:keepLines w:val="0"/>
        <w:widowControl w:val="0"/>
        <w:numPr>
          <w:ilvl w:val="0"/>
          <w:numId w:val="263"/>
        </w:numPr>
        <w:shd w:val="clear" w:color="auto" w:fill="auto"/>
        <w:tabs>
          <w:tab w:pos="606" w:val="left"/>
        </w:tabs>
        <w:bidi w:val="0"/>
        <w:spacing w:line="199" w:lineRule="auto"/>
        <w:ind w:left="0" w:firstLine="360"/>
        <w:jc w:val="left"/>
        <w:rPr>
          <w:sz w:val="12"/>
          <w:szCs w:val="12"/>
        </w:rPr>
      </w:pPr>
      <w:r>
        <w:rPr>
          <w:color w:val="000000"/>
          <w:spacing w:val="0"/>
          <w:w w:val="100"/>
          <w:position w:val="0"/>
          <w:sz w:val="18"/>
          <w:szCs w:val="18"/>
          <w:shd w:val="clear" w:color="auto" w:fill="auto"/>
          <w:lang w:val="de-DE" w:eastAsia="de-DE" w:bidi="de-DE"/>
        </w:rPr>
        <w:t xml:space="preserve">Negation gegen </w:t>
      </w:r>
      <w:r>
        <w:rPr>
          <w:i/>
          <w:iCs/>
          <w:color w:val="000000"/>
          <w:spacing w:val="0"/>
          <w:w w:val="100"/>
          <w:position w:val="0"/>
          <w:sz w:val="18"/>
          <w:szCs w:val="18"/>
          <w:shd w:val="clear" w:color="auto" w:fill="auto"/>
          <w:lang w:val="de-DE" w:eastAsia="de-DE" w:bidi="de-DE"/>
        </w:rPr>
        <w:t>Introjektion</w:t>
      </w:r>
      <w:r>
        <w:rPr>
          <w:color w:val="000000"/>
          <w:spacing w:val="0"/>
          <w:w w:val="100"/>
          <w:position w:val="0"/>
          <w:sz w:val="12"/>
          <w:szCs w:val="12"/>
          <w:shd w:val="clear" w:color="auto" w:fill="auto"/>
          <w:lang w:val="de-DE" w:eastAsia="de-DE" w:bidi="de-DE"/>
        </w:rPr>
        <w:t xml:space="preserve"> —</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elementare</w:t>
      </w:r>
      <w:r>
        <w:rPr>
          <w:color w:val="000000"/>
          <w:spacing w:val="0"/>
          <w:w w:val="100"/>
          <w:position w:val="0"/>
          <w:shd w:val="clear" w:color="auto" w:fill="auto"/>
          <w:lang w:val="de-DE" w:eastAsia="de-DE" w:bidi="de-DE"/>
        </w:rPr>
        <w:t xml:space="preserve"> Te«de/z:z- und Bedz/rfzzzsdia/ek/ik des Kontaktireebes im Vektor </w:t>
      </w:r>
      <w:r>
        <w:rPr>
          <w:i/>
          <w:iCs/>
          <w:color w:val="000000"/>
          <w:spacing w:val="0"/>
          <w:w w:val="100"/>
          <w:position w:val="0"/>
          <w:shd w:val="clear" w:color="auto" w:fill="auto"/>
          <w:lang w:val="de-DE" w:eastAsia="de-DE" w:bidi="de-DE"/>
        </w:rPr>
        <w:t>C</w:t>
      </w:r>
    </w:p>
    <w:p>
      <w:pPr>
        <w:pStyle w:val="Style13"/>
        <w:keepNext w:val="0"/>
        <w:keepLines w:val="0"/>
        <w:widowControl w:val="0"/>
        <w:shd w:val="clear" w:color="auto" w:fill="auto"/>
        <w:bidi w:val="0"/>
        <w:spacing w:line="240" w:lineRule="auto"/>
        <w:ind w:left="0" w:firstLine="360"/>
        <w:jc w:val="left"/>
        <w:sectPr>
          <w:headerReference w:type="default" r:id="rId169"/>
          <w:footerReference w:type="default" r:id="rId170"/>
          <w:headerReference w:type="even" r:id="rId171"/>
          <w:footerReference w:type="even" r:id="rId172"/>
          <w:footnotePr>
            <w:pos w:val="pageBottom"/>
            <w:numFmt w:val="decimal"/>
            <w:numRestart w:val="continuous"/>
            <w15:footnoteColumns w:val="1"/>
          </w:footnotePr>
          <w:pgSz w:w="12240" w:h="15840"/>
          <w:pgMar w:top="2058" w:left="2368" w:right="2490" w:bottom="2511" w:header="0" w:footer="3" w:gutter="0"/>
          <w:cols w:space="720"/>
          <w:noEndnote/>
          <w:rtlGutter w:val="0"/>
          <w:docGrid w:linePitch="360"/>
        </w:sectPr>
      </w:pPr>
      <w:r>
        <w:rPr>
          <w:color w:val="000000"/>
          <w:spacing w:val="0"/>
          <w:w w:val="100"/>
          <w:position w:val="0"/>
          <w:shd w:val="clear" w:color="auto" w:fill="auto"/>
          <w:lang w:val="de-DE" w:eastAsia="de-DE" w:bidi="de-DE"/>
        </w:rPr>
        <w:t>Die vier Elementarfunktionen des Kontakttriebes werden durch die fol</w:t>
        <w:softHyphen/>
        <w:t>genden vier Kontaktstrebungen repräsentiert:</w:t>
      </w:r>
    </w:p>
    <w:p>
      <w:pPr>
        <w:pStyle w:val="Style9"/>
        <w:keepNext w:val="0"/>
        <w:keepLines w:val="0"/>
        <w:widowControl w:val="0"/>
        <w:numPr>
          <w:ilvl w:val="0"/>
          <w:numId w:val="247"/>
        </w:numPr>
        <w:shd w:val="clear" w:color="auto" w:fill="auto"/>
        <w:tabs>
          <w:tab w:pos="528" w:val="left"/>
        </w:tabs>
        <w:bidi w:val="0"/>
        <w:ind w:left="0" w:firstLine="360"/>
        <w:jc w:val="left"/>
      </w:pPr>
      <w:r>
        <w:rPr>
          <w:i/>
          <w:iCs/>
          <w:color w:val="000000"/>
          <w:spacing w:val="0"/>
          <w:w w:val="100"/>
          <w:position w:val="0"/>
          <w:shd w:val="clear" w:color="auto" w:fill="auto"/>
          <w:lang w:val="de-DE" w:eastAsia="de-DE" w:bidi="de-DE"/>
        </w:rPr>
        <w:t>Tendenz, Objekte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erwerben,</w:t>
      </w:r>
      <w:r>
        <w:rPr>
          <w:color w:val="000000"/>
          <w:spacing w:val="0"/>
          <w:w w:val="100"/>
          <w:position w:val="0"/>
          <w:shd w:val="clear" w:color="auto" w:fill="auto"/>
          <w:lang w:val="de-DE" w:eastAsia="de-DE" w:bidi="de-DE"/>
        </w:rPr>
        <w:t xml:space="preserve"> d. h. auf Suche zu gehen nach </w:t>
      </w:r>
      <w:r>
        <w:rPr>
          <w:i/>
          <w:iCs/>
          <w:color w:val="000000"/>
          <w:spacing w:val="0"/>
          <w:w w:val="100"/>
          <w:position w:val="0"/>
          <w:shd w:val="clear" w:color="auto" w:fill="auto"/>
          <w:lang w:val="de-DE" w:eastAsia="de-DE" w:bidi="de-DE"/>
        </w:rPr>
        <w:t xml:space="preserve">neuen </w:t>
      </w:r>
      <w:r>
        <w:rPr>
          <w:color w:val="000000"/>
          <w:spacing w:val="0"/>
          <w:w w:val="100"/>
          <w:position w:val="0"/>
          <w:shd w:val="clear" w:color="auto" w:fill="auto"/>
          <w:lang w:val="de-DE" w:eastAsia="de-DE" w:bidi="de-DE"/>
        </w:rPr>
        <w:t>Objekten =</w:t>
      </w:r>
    </w:p>
    <w:p>
      <w:pPr>
        <w:pStyle w:val="Style9"/>
        <w:keepNext w:val="0"/>
        <w:keepLines w:val="0"/>
        <w:widowControl w:val="0"/>
        <w:numPr>
          <w:ilvl w:val="0"/>
          <w:numId w:val="247"/>
        </w:numPr>
        <w:shd w:val="clear" w:color="auto" w:fill="auto"/>
        <w:tabs>
          <w:tab w:pos="536" w:val="left"/>
        </w:tabs>
        <w:bidi w:val="0"/>
        <w:ind w:left="0" w:firstLine="360"/>
        <w:jc w:val="left"/>
      </w:pPr>
      <w:r>
        <w:rPr>
          <w:i/>
          <w:iCs/>
          <w:color w:val="000000"/>
          <w:spacing w:val="0"/>
          <w:w w:val="100"/>
          <w:position w:val="0"/>
          <w:shd w:val="clear" w:color="auto" w:fill="auto"/>
          <w:lang w:val="de-DE" w:eastAsia="de-DE" w:bidi="de-DE"/>
        </w:rPr>
        <w:t>Tendenz, am alten Objekt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kleben, verharren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Strebungen- prüfen wir mit den Bildern von </w:t>
      </w:r>
      <w:r>
        <w:rPr>
          <w:i/>
          <w:iCs/>
          <w:color w:val="000000"/>
          <w:spacing w:val="0"/>
          <w:w w:val="100"/>
          <w:position w:val="0"/>
          <w:shd w:val="clear" w:color="auto" w:fill="auto"/>
          <w:lang w:val="de-DE" w:eastAsia="de-DE" w:bidi="de-DE"/>
        </w:rPr>
        <w:t>Depressiven.</w:t>
      </w:r>
    </w:p>
    <w:p>
      <w:pPr>
        <w:pStyle w:val="Style9"/>
        <w:keepNext w:val="0"/>
        <w:keepLines w:val="0"/>
        <w:widowControl w:val="0"/>
        <w:numPr>
          <w:ilvl w:val="0"/>
          <w:numId w:val="247"/>
        </w:numPr>
        <w:shd w:val="clear" w:color="auto" w:fill="auto"/>
        <w:tabs>
          <w:tab w:pos="526" w:val="left"/>
        </w:tabs>
        <w:bidi w:val="0"/>
        <w:ind w:left="0" w:firstLine="360"/>
        <w:jc w:val="left"/>
      </w:pPr>
      <w:r>
        <w:rPr>
          <w:i/>
          <w:iCs/>
          <w:color w:val="000000"/>
          <w:spacing w:val="0"/>
          <w:w w:val="100"/>
          <w:position w:val="0"/>
          <w:shd w:val="clear" w:color="auto" w:fill="auto"/>
          <w:lang w:val="de-DE" w:eastAsia="de-DE" w:bidi="de-DE"/>
        </w:rPr>
        <w:t>Streben nach Anklammerung an das alte Objekt =</w:t>
      </w:r>
    </w:p>
    <w:p>
      <w:pPr>
        <w:pStyle w:val="Style9"/>
        <w:keepNext w:val="0"/>
        <w:keepLines w:val="0"/>
        <w:widowControl w:val="0"/>
        <w:numPr>
          <w:ilvl w:val="0"/>
          <w:numId w:val="247"/>
        </w:numPr>
        <w:shd w:val="clear" w:color="auto" w:fill="auto"/>
        <w:tabs>
          <w:tab w:pos="531" w:val="left"/>
        </w:tabs>
        <w:bidi w:val="0"/>
        <w:ind w:left="0" w:firstLine="360"/>
        <w:jc w:val="left"/>
      </w:pPr>
      <w:r>
        <w:rPr>
          <w:i/>
          <w:iCs/>
          <w:color w:val="000000"/>
          <w:spacing w:val="0"/>
          <w:w w:val="100"/>
          <w:position w:val="0"/>
          <w:shd w:val="clear" w:color="auto" w:fill="auto"/>
          <w:lang w:val="de-DE" w:eastAsia="de-DE" w:bidi="de-DE"/>
        </w:rPr>
        <w:t>Streben nach Abtrennung vom alten Objekt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zwei letzten Tendenzen werden mit Hilfe von Bildern </w:t>
      </w:r>
      <w:r>
        <w:rPr>
          <w:i/>
          <w:iCs/>
          <w:color w:val="000000"/>
          <w:spacing w:val="0"/>
          <w:w w:val="100"/>
          <w:position w:val="0"/>
          <w:shd w:val="clear" w:color="auto" w:fill="auto"/>
          <w:lang w:val="de-DE" w:eastAsia="de-DE" w:bidi="de-DE"/>
        </w:rPr>
        <w:t>mani</w:t>
        <w:softHyphen/>
        <w:t>scher</w:t>
      </w:r>
      <w:r>
        <w:rPr>
          <w:color w:val="000000"/>
          <w:spacing w:val="0"/>
          <w:w w:val="100"/>
          <w:position w:val="0"/>
          <w:shd w:val="clear" w:color="auto" w:fill="auto"/>
          <w:lang w:val="de-DE" w:eastAsia="de-DE" w:bidi="de-DE"/>
        </w:rPr>
        <w:t xml:space="preserve"> Kranken geprüft.</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Aus diesen vier Elementarfunktionen baut sich das Ganzbild des Kontakttricbes auf:</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einfache Bcdürfnisdialektik im Kontakttrieb bewegt sich demnach in den Gegensätzlichkeiten des zuerst von I.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be</w:t>
        <w:softHyphen/>
        <w:t>schriebenen Gegensatzpaares:</w:t>
      </w:r>
    </w:p>
    <w:p>
      <w:pPr>
        <w:pStyle w:val="Style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Auf-Suche-Gehen nach neuen Objekten gegen Sich-Anklammern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nämliche Gegensatzpaar drückt ferner folgende Triebgegen</w:t>
        <w:softHyphen/>
        <w:t>sätzlichkeiten aus:</w:t>
      </w:r>
    </w:p>
    <w:p>
      <w:pPr>
        <w:pStyle w:val="Style9"/>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Erwerben von Nahrungs-, Liebes- und anderen Wertobjekten gegen Sichern von Nahrungs-, .Liebes- und anderen erworbenen Objekten. Analität gegen Oralität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zwiefache Strcbungsdialektik besteht in den Bewegungen von folgenden aneinander gebundenen gegensätzlichen Elcmcntarstrc- bungen:</w:t>
      </w:r>
    </w:p>
    <w:p>
      <w:pPr>
        <w:pStyle w:val="Style9"/>
        <w:keepNext w:val="0"/>
        <w:keepLines w:val="0"/>
        <w:widowControl w:val="0"/>
        <w:numPr>
          <w:ilvl w:val="0"/>
          <w:numId w:val="249"/>
        </w:numPr>
        <w:shd w:val="clear" w:color="auto" w:fill="auto"/>
        <w:tabs>
          <w:tab w:pos="536" w:val="left"/>
        </w:tabs>
        <w:bidi w:val="0"/>
        <w:ind w:left="0" w:firstLine="360"/>
        <w:jc w:val="left"/>
      </w:pPr>
      <w:r>
        <w:rPr>
          <w:i/>
          <w:iCs/>
          <w:color w:val="000000"/>
          <w:spacing w:val="0"/>
          <w:w w:val="100"/>
          <w:position w:val="0"/>
          <w:shd w:val="clear" w:color="auto" w:fill="auto"/>
          <w:lang w:val="de-DE" w:eastAsia="de-DE" w:bidi="de-DE"/>
        </w:rPr>
        <w:t>Suchen gegen Kleben —</w:t>
      </w:r>
    </w:p>
    <w:p>
      <w:pPr>
        <w:pStyle w:val="Style9"/>
        <w:keepNext w:val="0"/>
        <w:keepLines w:val="0"/>
        <w:widowControl w:val="0"/>
        <w:numPr>
          <w:ilvl w:val="0"/>
          <w:numId w:val="249"/>
        </w:numPr>
        <w:shd w:val="clear" w:color="auto" w:fill="auto"/>
        <w:tabs>
          <w:tab w:pos="526" w:val="left"/>
        </w:tabs>
        <w:bidi w:val="0"/>
        <w:ind w:left="0" w:firstLine="360"/>
        <w:jc w:val="left"/>
      </w:pPr>
      <w:r>
        <w:rPr>
          <w:i/>
          <w:iCs/>
          <w:color w:val="000000"/>
          <w:spacing w:val="0"/>
          <w:w w:val="100"/>
          <w:position w:val="0"/>
          <w:shd w:val="clear" w:color="auto" w:fill="auto"/>
          <w:lang w:val="de-DE" w:eastAsia="de-DE" w:bidi="de-DE"/>
        </w:rPr>
        <w:t>Sich-Anklammern gegen Sich-Abtrennen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Dem Gegensatzpaar «Beharrungstendenz - Veränderungstendenz» nach P. </w:t>
      </w: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 xml:space="preserve"> entspricht in dem Triebsystem der Sch.-A.:</w:t>
      </w:r>
    </w:p>
    <w:p>
      <w:pPr>
        <w:pStyle w:val="Style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Beharrung:</w:t>
      </w:r>
    </w:p>
    <w:p>
      <w:pPr>
        <w:pStyle w:val="Style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Veränderung:</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d</w:t>
      </w:r>
    </w:p>
    <w:p>
      <w:pPr>
        <w:pStyle w:val="Style9"/>
        <w:keepNext w:val="0"/>
        <w:keepLines w:val="0"/>
        <w:widowControl w:val="0"/>
        <w:numPr>
          <w:ilvl w:val="0"/>
          <w:numId w:val="251"/>
        </w:numPr>
        <w:shd w:val="clear" w:color="auto" w:fill="auto"/>
        <w:tabs>
          <w:tab w:pos="235" w:val="left"/>
        </w:tabs>
        <w:bidi w:val="0"/>
        <w:spacing w:line="187" w:lineRule="auto"/>
        <w:ind w:left="0" w:firstLine="0"/>
        <w:jc w:val="left"/>
      </w:pPr>
      <w:r>
        <w:rPr>
          <w:i/>
          <w:iCs/>
          <w:color w:val="000000"/>
          <w:spacing w:val="0"/>
          <w:w w:val="100"/>
          <w:position w:val="0"/>
          <w:shd w:val="clear" w:color="auto" w:fill="auto"/>
          <w:lang w:val="de-DE" w:eastAsia="de-DE" w:bidi="de-DE"/>
        </w:rPr>
        <w:t>d</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m</w:t>
      </w:r>
    </w:p>
    <w:p>
      <w:pPr>
        <w:pStyle w:val="Style9"/>
        <w:keepNext w:val="0"/>
        <w:keepLines w:val="0"/>
        <w:widowControl w:val="0"/>
        <w:numPr>
          <w:ilvl w:val="0"/>
          <w:numId w:val="251"/>
        </w:numPr>
        <w:shd w:val="clear" w:color="auto" w:fill="auto"/>
        <w:tabs>
          <w:tab w:pos="235" w:val="left"/>
        </w:tabs>
        <w:bidi w:val="0"/>
        <w:spacing w:line="182" w:lineRule="auto"/>
        <w:ind w:left="0" w:firstLine="0"/>
        <w:jc w:val="left"/>
      </w:pPr>
      <w:r>
        <w:rPr>
          <w:i/>
          <w:iCs/>
          <w:color w:val="000000"/>
          <w:spacing w:val="0"/>
          <w:w w:val="100"/>
          <w:position w:val="0"/>
          <w:shd w:val="clear" w:color="auto" w:fill="auto"/>
          <w:lang w:val="de-DE" w:eastAsia="de-DE" w:bidi="de-DE"/>
        </w:rPr>
        <w:t>m</w:t>
      </w:r>
    </w:p>
    <w:p>
      <w:pPr>
        <w:pStyle w:val="Style40"/>
        <w:keepNext/>
        <w:keepLines/>
        <w:widowControl w:val="0"/>
        <w:shd w:val="clear" w:color="auto" w:fill="auto"/>
        <w:bidi w:val="0"/>
        <w:spacing w:line="240" w:lineRule="auto"/>
        <w:ind w:left="0" w:firstLine="0"/>
        <w:jc w:val="left"/>
      </w:pPr>
      <w:bookmarkStart w:id="32" w:name="bookmark32"/>
      <w:bookmarkStart w:id="33" w:name="bookmark33"/>
      <w:r>
        <w:rPr>
          <w:rFonts w:ascii="Arial" w:eastAsia="Arial" w:hAnsi="Arial" w:cs="Arial"/>
          <w:color w:val="000000"/>
          <w:spacing w:val="0"/>
          <w:w w:val="100"/>
          <w:position w:val="0"/>
          <w:sz w:val="28"/>
          <w:szCs w:val="28"/>
          <w:shd w:val="clear" w:color="auto" w:fill="auto"/>
          <w:vertAlign w:val="superscript"/>
          <w:lang w:val="de-DE" w:eastAsia="de-DE" w:bidi="de-DE"/>
        </w:rPr>
        <w:t>d</w:t>
      </w:r>
      <w:r>
        <w:rPr>
          <w:rFonts w:ascii="Arial" w:eastAsia="Arial" w:hAnsi="Arial" w:cs="Arial"/>
          <w:color w:val="000000"/>
          <w:spacing w:val="0"/>
          <w:w w:val="100"/>
          <w:position w:val="0"/>
          <w:sz w:val="28"/>
          <w:szCs w:val="28"/>
          <w:shd w:val="clear" w:color="auto" w:fill="auto"/>
          <w:lang w:val="de-DE" w:eastAsia="de-DE" w:bidi="de-DE"/>
        </w:rPr>
        <w:t>\”‘</w:t>
      </w:r>
      <w:bookmarkEnd w:id="32"/>
      <w:bookmarkEnd w:id="33"/>
    </w:p>
    <w:p>
      <w:pPr>
        <w:pStyle w:val="Style33"/>
        <w:keepNext w:val="0"/>
        <w:keepLines w:val="0"/>
        <w:widowControl w:val="0"/>
        <w:shd w:val="clear" w:color="auto" w:fill="auto"/>
        <w:bidi w:val="0"/>
        <w:spacing w:line="204" w:lineRule="auto"/>
        <w:ind w:left="0" w:firstLine="0"/>
        <w:jc w:val="left"/>
        <w:rPr>
          <w:sz w:val="22"/>
          <w:szCs w:val="22"/>
        </w:rPr>
      </w:pPr>
      <w:r>
        <w:rPr>
          <w:color w:val="000000"/>
          <w:spacing w:val="0"/>
          <w:w w:val="100"/>
          <w:position w:val="0"/>
          <w:sz w:val="22"/>
          <w:szCs w:val="22"/>
          <w:shd w:val="clear" w:color="auto" w:fill="auto"/>
          <w:lang w:val="de-DE" w:eastAsia="de-DE" w:bidi="de-DE"/>
        </w:rPr>
        <w:t>~ ±l±</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m</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m</w:t>
      </w:r>
    </w:p>
    <w:p>
      <w:pPr>
        <w:pStyle w:val="Style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 d gegen — d + m</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m</w:t>
      </w:r>
    </w:p>
    <w:p>
      <w:pPr>
        <w:pStyle w:val="Style9"/>
        <w:keepNext w:val="0"/>
        <w:keepLines w:val="0"/>
        <w:widowControl w:val="0"/>
        <w:shd w:val="clear" w:color="auto" w:fill="auto"/>
        <w:bidi w:val="0"/>
        <w:spacing w:line="295" w:lineRule="auto"/>
        <w:ind w:left="0" w:firstLine="0"/>
        <w:jc w:val="left"/>
      </w:pPr>
      <w:r>
        <w:rPr>
          <w:i/>
          <w:iCs/>
          <w:color w:val="000000"/>
          <w:spacing w:val="0"/>
          <w:w w:val="100"/>
          <w:position w:val="0"/>
          <w:shd w:val="clear" w:color="auto" w:fill="auto"/>
          <w:lang w:val="de-DE" w:eastAsia="de-DE" w:bidi="de-DE"/>
        </w:rPr>
        <w:t>d | m</w:t>
      </w:r>
    </w:p>
    <w:p>
      <w:pPr>
        <w:pStyle w:val="Style9"/>
        <w:keepNext w:val="0"/>
        <w:keepLines w:val="0"/>
        <w:widowControl w:val="0"/>
        <w:shd w:val="clear" w:color="auto" w:fill="auto"/>
        <w:bidi w:val="0"/>
        <w:spacing w:line="307"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—T+ </w:t>
      </w:r>
      <w:r>
        <w:rPr>
          <w:i/>
          <w:iCs/>
          <w:color w:val="000000"/>
          <w:spacing w:val="0"/>
          <w:w w:val="100"/>
          <w:position w:val="0"/>
          <w:sz w:val="18"/>
          <w:szCs w:val="18"/>
          <w:shd w:val="clear" w:color="auto" w:fill="auto"/>
          <w:lang w:val="de-DE" w:eastAsia="de-DE" w:bidi="de-DE"/>
        </w:rPr>
        <w:t xml:space="preserve">d | m </w:t>
      </w:r>
      <w:r>
        <w:rPr>
          <w:color w:val="000000"/>
          <w:spacing w:val="0"/>
          <w:w w:val="100"/>
          <w:position w:val="0"/>
          <w:sz w:val="17"/>
          <w:szCs w:val="17"/>
          <w:shd w:val="clear" w:color="auto" w:fill="auto"/>
          <w:lang w:val="de-DE" w:eastAsia="de-DE" w:bidi="de-DE"/>
        </w:rPr>
        <w:t>+ i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Gesichtspunkt der Triebdialektik aus baut sich also das Triebsystem der Sch.-A. aus den folgenden </w:t>
      </w:r>
      <w:r>
        <w:rPr>
          <w:i/>
          <w:iCs/>
          <w:color w:val="000000"/>
          <w:spacing w:val="0"/>
          <w:w w:val="100"/>
          <w:position w:val="0"/>
          <w:shd w:val="clear" w:color="auto" w:fill="auto"/>
          <w:lang w:val="de-DE" w:eastAsia="de-DE" w:bidi="de-DE"/>
        </w:rPr>
        <w:t>acht Strebimgspolaritäten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vier Bedürfnisgegensätf- lichkeiten</w:t>
      </w:r>
      <w:r>
        <w:rPr>
          <w:color w:val="000000"/>
          <w:spacing w:val="0"/>
          <w:w w:val="100"/>
          <w:position w:val="0"/>
          <w:shd w:val="clear" w:color="auto" w:fill="auto"/>
          <w:lang w:val="de-DE" w:eastAsia="de-DE" w:bidi="de-DE"/>
        </w:rPr>
        <w:t xml:space="preserve"> auf:</w:t>
      </w:r>
    </w:p>
    <w:p>
      <w:pPr>
        <w:pStyle w:val="Style9"/>
        <w:keepNext w:val="0"/>
        <w:keepLines w:val="0"/>
        <w:widowControl w:val="0"/>
        <w:numPr>
          <w:ilvl w:val="0"/>
          <w:numId w:val="265"/>
        </w:numPr>
        <w:shd w:val="clear" w:color="auto" w:fill="auto"/>
        <w:tabs>
          <w:tab w:pos="1876" w:val="left"/>
        </w:tabs>
        <w:bidi w:val="0"/>
        <w:spacing w:line="204" w:lineRule="auto"/>
        <w:ind w:left="0" w:firstLine="0"/>
        <w:jc w:val="left"/>
      </w:pPr>
      <w:r>
        <w:rPr>
          <w:i/>
          <w:iCs/>
          <w:color w:val="000000"/>
          <w:spacing w:val="0"/>
          <w:w w:val="100"/>
          <w:position w:val="0"/>
          <w:shd w:val="clear" w:color="auto" w:fill="auto"/>
          <w:lang w:val="de-DE" w:eastAsia="de-DE" w:bidi="de-DE"/>
        </w:rPr>
        <w:t>Elementare Tendenzdialektik</w:t>
      </w:r>
    </w:p>
    <w:p>
      <w:pPr>
        <w:pStyle w:val="Style9"/>
        <w:keepNext w:val="0"/>
        <w:keepLines w:val="0"/>
        <w:widowControl w:val="0"/>
        <w:numPr>
          <w:ilvl w:val="0"/>
          <w:numId w:val="267"/>
        </w:numPr>
        <w:shd w:val="clear" w:color="auto" w:fill="auto"/>
        <w:tabs>
          <w:tab w:pos="601" w:val="left"/>
        </w:tabs>
        <w:bidi w:val="0"/>
        <w:spacing w:line="204" w:lineRule="auto"/>
        <w:ind w:left="0" w:firstLine="360"/>
        <w:jc w:val="left"/>
      </w:pPr>
      <w:r>
        <w:rPr>
          <w:color w:val="000000"/>
          <w:spacing w:val="0"/>
          <w:w w:val="100"/>
          <w:position w:val="0"/>
          <w:shd w:val="clear" w:color="auto" w:fill="auto"/>
          <w:lang w:val="de-DE" w:eastAsia="de-DE" w:bidi="de-DE"/>
        </w:rPr>
        <w:t>Individuelle Personenliebe gegen kollektive Menschheitsliebe =</w:t>
      </w:r>
    </w:p>
    <w:p>
      <w:pPr>
        <w:pStyle w:val="Style9"/>
        <w:keepNext w:val="0"/>
        <w:keepLines w:val="0"/>
        <w:widowControl w:val="0"/>
        <w:numPr>
          <w:ilvl w:val="0"/>
          <w:numId w:val="267"/>
        </w:numPr>
        <w:shd w:val="clear" w:color="auto" w:fill="auto"/>
        <w:tabs>
          <w:tab w:pos="606" w:val="left"/>
        </w:tabs>
        <w:bidi w:val="0"/>
        <w:spacing w:line="204" w:lineRule="auto"/>
        <w:ind w:left="0" w:firstLine="360"/>
        <w:jc w:val="left"/>
      </w:pPr>
      <w:r>
        <w:rPr>
          <w:color w:val="000000"/>
          <w:spacing w:val="0"/>
          <w:w w:val="100"/>
          <w:position w:val="0"/>
          <w:shd w:val="clear" w:color="auto" w:fill="auto"/>
          <w:lang w:val="de-DE" w:eastAsia="de-DE" w:bidi="de-DE"/>
        </w:rPr>
        <w:t>Aktivität gegen Passivität, Sadismus gegen Masochismus =</w:t>
      </w:r>
    </w:p>
    <w:p>
      <w:pPr>
        <w:pStyle w:val="Style9"/>
        <w:keepNext w:val="0"/>
        <w:keepLines w:val="0"/>
        <w:widowControl w:val="0"/>
        <w:numPr>
          <w:ilvl w:val="0"/>
          <w:numId w:val="267"/>
        </w:numPr>
        <w:shd w:val="clear" w:color="auto" w:fill="auto"/>
        <w:tabs>
          <w:tab w:pos="568" w:val="left"/>
        </w:tabs>
        <w:bidi w:val="0"/>
        <w:spacing w:line="204" w:lineRule="auto"/>
        <w:ind w:left="0" w:firstLine="360"/>
        <w:jc w:val="left"/>
      </w:pPr>
      <w:r>
        <w:rPr>
          <w:color w:val="000000"/>
          <w:spacing w:val="0"/>
          <w:w w:val="100"/>
          <w:position w:val="0"/>
          <w:shd w:val="clear" w:color="auto" w:fill="auto"/>
          <w:lang w:val="de-DE" w:eastAsia="de-DE" w:bidi="de-DE"/>
        </w:rPr>
        <w:t>Gewissenhafte, ethische Gutmachung gegen Aufstauung von groben Affekten; das Gute gegen das Böse =</w:t>
      </w:r>
    </w:p>
    <w:p>
      <w:pPr>
        <w:pStyle w:val="Style9"/>
        <w:keepNext w:val="0"/>
        <w:keepLines w:val="0"/>
        <w:widowControl w:val="0"/>
        <w:numPr>
          <w:ilvl w:val="0"/>
          <w:numId w:val="267"/>
        </w:numPr>
        <w:shd w:val="clear" w:color="auto" w:fill="auto"/>
        <w:tabs>
          <w:tab w:pos="563" w:val="left"/>
        </w:tabs>
        <w:bidi w:val="0"/>
        <w:spacing w:line="204" w:lineRule="auto"/>
        <w:ind w:left="0" w:firstLine="360"/>
        <w:jc w:val="left"/>
      </w:pPr>
      <w:r>
        <w:rPr>
          <w:color w:val="000000"/>
          <w:spacing w:val="0"/>
          <w:w w:val="100"/>
          <w:position w:val="0"/>
          <w:shd w:val="clear" w:color="auto" w:fill="auto"/>
          <w:lang w:val="de-DE" w:eastAsia="de-DE" w:bidi="de-DE"/>
        </w:rPr>
        <w:t>Sich-Zeigen gegen Sich-Verbergen im moralischen Sinne des Wortes =</w:t>
      </w:r>
    </w:p>
    <w:p>
      <w:pPr>
        <w:pStyle w:val="Style9"/>
        <w:keepNext w:val="0"/>
        <w:keepLines w:val="0"/>
        <w:widowControl w:val="0"/>
        <w:numPr>
          <w:ilvl w:val="0"/>
          <w:numId w:val="267"/>
        </w:numPr>
        <w:shd w:val="clear" w:color="auto" w:fill="auto"/>
        <w:tabs>
          <w:tab w:pos="616" w:val="left"/>
        </w:tabs>
        <w:bidi w:val="0"/>
        <w:spacing w:line="204" w:lineRule="auto"/>
        <w:ind w:left="0" w:firstLine="360"/>
        <w:jc w:val="left"/>
      </w:pPr>
      <w:r>
        <w:rPr>
          <w:color w:val="000000"/>
          <w:spacing w:val="0"/>
          <w:w w:val="100"/>
          <w:position w:val="0"/>
          <w:shd w:val="clear" w:color="auto" w:fill="auto"/>
          <w:lang w:val="de-DE" w:eastAsia="de-DE" w:bidi="de-DE"/>
        </w:rPr>
        <w:t>Einverleibung gegen Verneinung der Triebgegensätzlichkeit =</w:t>
      </w:r>
    </w:p>
    <w:p>
      <w:pPr>
        <w:pStyle w:val="Style9"/>
        <w:keepNext w:val="0"/>
        <w:keepLines w:val="0"/>
        <w:widowControl w:val="0"/>
        <w:numPr>
          <w:ilvl w:val="0"/>
          <w:numId w:val="267"/>
        </w:numPr>
        <w:shd w:val="clear" w:color="auto" w:fill="auto"/>
        <w:tabs>
          <w:tab w:pos="577" w:val="left"/>
        </w:tabs>
        <w:bidi w:val="0"/>
        <w:spacing w:line="204" w:lineRule="auto"/>
        <w:ind w:left="0" w:firstLine="360"/>
        <w:jc w:val="left"/>
      </w:pPr>
      <w:r>
        <w:rPr>
          <w:color w:val="000000"/>
          <w:spacing w:val="0"/>
          <w:w w:val="100"/>
          <w:position w:val="0"/>
          <w:shd w:val="clear" w:color="auto" w:fill="auto"/>
          <w:lang w:val="de-DE" w:eastAsia="de-DE" w:bidi="de-DE"/>
        </w:rPr>
        <w:t>Sich-Aufblascn = Inflation (Besessenheit von Ambitendenzcn) gegenüber Hinausverlcgung (Projektion) =</w:t>
      </w:r>
    </w:p>
    <w:p>
      <w:pPr>
        <w:pStyle w:val="Style9"/>
        <w:keepNext w:val="0"/>
        <w:keepLines w:val="0"/>
        <w:widowControl w:val="0"/>
        <w:numPr>
          <w:ilvl w:val="0"/>
          <w:numId w:val="267"/>
        </w:numPr>
        <w:shd w:val="clear" w:color="auto" w:fill="auto"/>
        <w:tabs>
          <w:tab w:pos="573" w:val="left"/>
        </w:tabs>
        <w:bidi w:val="0"/>
        <w:spacing w:line="204" w:lineRule="auto"/>
        <w:ind w:left="0" w:firstLine="360"/>
        <w:jc w:val="left"/>
      </w:pPr>
      <w:r>
        <w:rPr>
          <w:color w:val="000000"/>
          <w:spacing w:val="0"/>
          <w:w w:val="100"/>
          <w:position w:val="0"/>
          <w:shd w:val="clear" w:color="auto" w:fill="auto"/>
          <w:lang w:val="de-DE" w:eastAsia="de-DE" w:bidi="de-DE"/>
        </w:rPr>
        <w:t>Auf-Suchc-Gchen nach neuen Objekten gegen Kleben an dem alten Objekt =</w:t>
      </w:r>
    </w:p>
    <w:p>
      <w:pPr>
        <w:pStyle w:val="Style9"/>
        <w:keepNext w:val="0"/>
        <w:keepLines w:val="0"/>
        <w:widowControl w:val="0"/>
        <w:numPr>
          <w:ilvl w:val="0"/>
          <w:numId w:val="267"/>
        </w:numPr>
        <w:shd w:val="clear" w:color="auto" w:fill="auto"/>
        <w:tabs>
          <w:tab w:pos="616" w:val="left"/>
        </w:tabs>
        <w:bidi w:val="0"/>
        <w:spacing w:line="204" w:lineRule="auto"/>
        <w:ind w:left="0" w:firstLine="360"/>
        <w:jc w:val="left"/>
      </w:pPr>
      <w:r>
        <w:rPr>
          <w:color w:val="000000"/>
          <w:spacing w:val="0"/>
          <w:w w:val="100"/>
          <w:position w:val="0"/>
          <w:shd w:val="clear" w:color="auto" w:fill="auto"/>
          <w:lang w:val="de-DE" w:eastAsia="de-DE" w:bidi="de-DE"/>
        </w:rPr>
        <w:t>Sich-Anklammern gegen Sich-Abtrcnncn =</w:t>
      </w:r>
    </w:p>
    <w:p>
      <w:pPr>
        <w:pStyle w:val="Style9"/>
        <w:keepNext w:val="0"/>
        <w:keepLines w:val="0"/>
        <w:widowControl w:val="0"/>
        <w:numPr>
          <w:ilvl w:val="0"/>
          <w:numId w:val="265"/>
        </w:numPr>
        <w:shd w:val="clear" w:color="auto" w:fill="auto"/>
        <w:tabs>
          <w:tab w:pos="1863" w:val="left"/>
        </w:tabs>
        <w:bidi w:val="0"/>
        <w:spacing w:line="204" w:lineRule="auto"/>
        <w:ind w:left="0" w:firstLine="0"/>
        <w:jc w:val="left"/>
      </w:pPr>
      <w:r>
        <w:rPr>
          <w:i/>
          <w:iCs/>
          <w:color w:val="000000"/>
          <w:spacing w:val="0"/>
          <w:w w:val="100"/>
          <w:position w:val="0"/>
          <w:shd w:val="clear" w:color="auto" w:fill="auto"/>
          <w:lang w:val="de-DE" w:eastAsia="de-DE" w:bidi="de-DE"/>
        </w:rPr>
        <w:t>Elementare Bediirfnisdialektik</w:t>
      </w:r>
    </w:p>
    <w:p>
      <w:pPr>
        <w:pStyle w:val="Style9"/>
        <w:keepNext w:val="0"/>
        <w:keepLines w:val="0"/>
        <w:widowControl w:val="0"/>
        <w:numPr>
          <w:ilvl w:val="0"/>
          <w:numId w:val="269"/>
        </w:numPr>
        <w:shd w:val="clear" w:color="auto" w:fill="auto"/>
        <w:tabs>
          <w:tab w:pos="587" w:val="left"/>
        </w:tabs>
        <w:bidi w:val="0"/>
        <w:spacing w:line="199" w:lineRule="auto"/>
        <w:ind w:left="0" w:firstLine="360"/>
        <w:jc w:val="left"/>
      </w:pPr>
      <w:r>
        <w:rPr>
          <w:color w:val="000000"/>
          <w:spacing w:val="0"/>
          <w:w w:val="100"/>
          <w:position w:val="0"/>
          <w:shd w:val="clear" w:color="auto" w:fill="auto"/>
          <w:lang w:val="de-DE" w:eastAsia="de-DE" w:bidi="de-DE"/>
        </w:rPr>
        <w:t xml:space="preserve">Individuelles oder kollektives </w:t>
      </w:r>
      <w:r>
        <w:rPr>
          <w:i/>
          <w:iCs/>
          <w:color w:val="000000"/>
          <w:spacing w:val="0"/>
          <w:w w:val="100"/>
          <w:position w:val="0"/>
          <w:shd w:val="clear" w:color="auto" w:fill="auto"/>
          <w:lang w:val="de-DE" w:eastAsia="de-DE" w:bidi="de-DE"/>
        </w:rPr>
        <w:t>Zärtlichkeitsbedürfnis</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Ag</w:t>
        <w:softHyphen/>
        <w:t>gression-</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Hingabebedürfnis =</w:t>
      </w:r>
    </w:p>
    <w:p>
      <w:pPr>
        <w:pStyle w:val="Style9"/>
        <w:keepNext w:val="0"/>
        <w:keepLines w:val="0"/>
        <w:widowControl w:val="0"/>
        <w:numPr>
          <w:ilvl w:val="0"/>
          <w:numId w:val="269"/>
        </w:numPr>
        <w:shd w:val="clear" w:color="auto" w:fill="auto"/>
        <w:tabs>
          <w:tab w:pos="573" w:val="left"/>
        </w:tabs>
        <w:bidi w:val="0"/>
        <w:spacing w:line="199" w:lineRule="auto"/>
        <w:ind w:left="0" w:firstLine="360"/>
        <w:jc w:val="left"/>
      </w:pPr>
      <w:r>
        <w:rPr>
          <w:color w:val="000000"/>
          <w:spacing w:val="0"/>
          <w:w w:val="100"/>
          <w:position w:val="0"/>
          <w:shd w:val="clear" w:color="auto" w:fill="auto"/>
          <w:lang w:val="de-DE" w:eastAsia="de-DE" w:bidi="de-DE"/>
        </w:rPr>
        <w:t xml:space="preserve">Das Bedürfnis, die groben Affekte aufzustauen oder gutzumachen </w:t>
      </w:r>
      <w:r>
        <w:rPr>
          <w:i/>
          <w:iCs/>
          <w:color w:val="000000"/>
          <w:spacing w:val="0"/>
          <w:w w:val="100"/>
          <w:position w:val="0"/>
          <w:shd w:val="clear" w:color="auto" w:fill="auto"/>
          <w:lang w:val="de-DE" w:eastAsia="de-DE" w:bidi="de-DE"/>
        </w:rPr>
        <w:t>(ethisches Bedürfnis),</w:t>
      </w:r>
      <w:r>
        <w:rPr>
          <w:color w:val="000000"/>
          <w:spacing w:val="0"/>
          <w:w w:val="100"/>
          <w:position w:val="0"/>
          <w:shd w:val="clear" w:color="auto" w:fill="auto"/>
          <w:lang w:val="de-DE" w:eastAsia="de-DE" w:bidi="de-DE"/>
        </w:rPr>
        <w:t xml:space="preserve"> gegenüber dem Bedürfnis, sie zu zeigen oder zu verbergen </w:t>
      </w:r>
      <w:r>
        <w:rPr>
          <w:i/>
          <w:iCs/>
          <w:color w:val="000000"/>
          <w:spacing w:val="0"/>
          <w:w w:val="100"/>
          <w:position w:val="0"/>
          <w:shd w:val="clear" w:color="auto" w:fill="auto"/>
          <w:lang w:val="de-DE" w:eastAsia="de-DE" w:bidi="de-DE"/>
        </w:rPr>
        <w:t>(moralisches Bedürfnis) ~</w:t>
      </w:r>
    </w:p>
    <w:p>
      <w:pPr>
        <w:pStyle w:val="Style9"/>
        <w:keepNext w:val="0"/>
        <w:keepLines w:val="0"/>
        <w:widowControl w:val="0"/>
        <w:numPr>
          <w:ilvl w:val="0"/>
          <w:numId w:val="269"/>
        </w:numPr>
        <w:shd w:val="clear" w:color="auto" w:fill="auto"/>
        <w:tabs>
          <w:tab w:pos="573" w:val="left"/>
        </w:tabs>
        <w:bidi w:val="0"/>
        <w:spacing w:line="199" w:lineRule="auto"/>
        <w:ind w:left="0" w:firstLine="360"/>
        <w:jc w:val="left"/>
      </w:pPr>
      <w:r>
        <w:rPr>
          <w:color w:val="000000"/>
          <w:spacing w:val="0"/>
          <w:w w:val="100"/>
          <w:position w:val="0"/>
          <w:shd w:val="clear" w:color="auto" w:fill="auto"/>
          <w:lang w:val="de-DE" w:eastAsia="de-DE" w:bidi="de-DE"/>
        </w:rPr>
        <w:t xml:space="preserve">Das Bedürfnis, das Ich cinzuengen </w:t>
      </w:r>
      <w:r>
        <w:rPr>
          <w:i/>
          <w:iCs/>
          <w:color w:val="000000"/>
          <w:spacing w:val="0"/>
          <w:w w:val="100"/>
          <w:position w:val="0"/>
          <w:shd w:val="clear" w:color="auto" w:fill="auto"/>
          <w:lang w:val="de-DE" w:eastAsia="de-DE" w:bidi="de-DE"/>
        </w:rPr>
        <w:t>(Egosystole),</w:t>
      </w:r>
      <w:r>
        <w:rPr>
          <w:color w:val="000000"/>
          <w:spacing w:val="0"/>
          <w:w w:val="100"/>
          <w:position w:val="0"/>
          <w:shd w:val="clear" w:color="auto" w:fill="auto"/>
          <w:lang w:val="de-DE" w:eastAsia="de-DE" w:bidi="de-DE"/>
        </w:rPr>
        <w:t xml:space="preserve"> gegen das Be</w:t>
        <w:softHyphen/>
        <w:t xml:space="preserve">dürfnis, das Ich auszudehnen </w:t>
      </w:r>
      <w:r>
        <w:rPr>
          <w:i/>
          <w:iCs/>
          <w:color w:val="000000"/>
          <w:spacing w:val="0"/>
          <w:w w:val="100"/>
          <w:position w:val="0"/>
          <w:shd w:val="clear" w:color="auto" w:fill="auto"/>
          <w:lang w:val="de-DE" w:eastAsia="de-DE" w:bidi="de-DE"/>
        </w:rPr>
        <w:t>(Egodiastole) —</w:t>
      </w:r>
    </w:p>
    <w:p>
      <w:pPr>
        <w:pStyle w:val="Style9"/>
        <w:keepNext w:val="0"/>
        <w:keepLines w:val="0"/>
        <w:widowControl w:val="0"/>
        <w:numPr>
          <w:ilvl w:val="0"/>
          <w:numId w:val="269"/>
        </w:numPr>
        <w:shd w:val="clear" w:color="auto" w:fill="auto"/>
        <w:tabs>
          <w:tab w:pos="573" w:val="left"/>
        </w:tabs>
        <w:bidi w:val="0"/>
        <w:spacing w:line="199" w:lineRule="auto"/>
        <w:ind w:left="0" w:firstLine="360"/>
        <w:jc w:val="left"/>
      </w:pPr>
      <w:r>
        <w:rPr>
          <w:color w:val="000000"/>
          <w:spacing w:val="0"/>
          <w:w w:val="100"/>
          <w:position w:val="0"/>
          <w:shd w:val="clear" w:color="auto" w:fill="auto"/>
          <w:lang w:val="de-DE" w:eastAsia="de-DE" w:bidi="de-DE"/>
        </w:rPr>
        <w:t xml:space="preserve">Das Bedürfnis, </w:t>
      </w:r>
      <w:r>
        <w:rPr>
          <w:i/>
          <w:iCs/>
          <w:color w:val="000000"/>
          <w:spacing w:val="0"/>
          <w:w w:val="100"/>
          <w:position w:val="0"/>
          <w:shd w:val="clear" w:color="auto" w:fill="auto"/>
          <w:lang w:val="de-DE" w:eastAsia="de-DE" w:bidi="de-DE"/>
        </w:rPr>
        <w:t>auf Suche zu gehen,</w:t>
      </w:r>
      <w:r>
        <w:rPr>
          <w:color w:val="000000"/>
          <w:spacing w:val="0"/>
          <w:w w:val="100"/>
          <w:position w:val="0"/>
          <w:shd w:val="clear" w:color="auto" w:fill="auto"/>
          <w:lang w:val="de-DE" w:eastAsia="de-DE" w:bidi="de-DE"/>
        </w:rPr>
        <w:t xml:space="preserve"> um neue Objekte zu erwerben, </w:t>
      </w:r>
      <w:r>
        <w:rPr>
          <w:i/>
          <w:iCs/>
          <w:color w:val="000000"/>
          <w:spacing w:val="0"/>
          <w:w w:val="100"/>
          <w:position w:val="0"/>
          <w:shd w:val="clear" w:color="auto" w:fill="auto"/>
          <w:lang w:val="de-DE" w:eastAsia="de-DE" w:bidi="de-DE"/>
        </w:rPr>
        <w:t>oder Kleben</w:t>
      </w:r>
      <w:r>
        <w:rPr>
          <w:color w:val="000000"/>
          <w:spacing w:val="0"/>
          <w:w w:val="100"/>
          <w:position w:val="0"/>
          <w:shd w:val="clear" w:color="auto" w:fill="auto"/>
          <w:lang w:val="de-DE" w:eastAsia="de-DE" w:bidi="de-DE"/>
        </w:rPr>
        <w:t xml:space="preserve"> am alten Objekt gegenüber dem </w:t>
      </w:r>
      <w:r>
        <w:rPr>
          <w:i/>
          <w:iCs/>
          <w:color w:val="000000"/>
          <w:spacing w:val="0"/>
          <w:w w:val="100"/>
          <w:position w:val="0"/>
          <w:shd w:val="clear" w:color="auto" w:fill="auto"/>
          <w:lang w:val="de-DE" w:eastAsia="de-DE" w:bidi="de-DE"/>
        </w:rPr>
        <w:t>Anklammerungs-</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Abtrennungsbedürfnis =</w:t>
      </w:r>
    </w:p>
    <w:p>
      <w:pPr>
        <w:pStyle w:val="Style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 h</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h + s</w:t>
      </w:r>
      <w:r>
        <w:rPr>
          <w:color w:val="000000"/>
          <w:spacing w:val="0"/>
          <w:w w:val="100"/>
          <w:position w:val="0"/>
          <w:shd w:val="clear" w:color="auto" w:fill="auto"/>
          <w:lang w:val="de-DE" w:eastAsia="de-DE" w:bidi="de-DE"/>
        </w:rPr>
        <w:t xml:space="preserve"> gegen — r</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 e</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e</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 hy gegen — hy</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 k</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k</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 P</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p</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 d</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d + m</w:t>
      </w:r>
      <w:r>
        <w:rPr>
          <w:color w:val="000000"/>
          <w:spacing w:val="0"/>
          <w:w w:val="100"/>
          <w:position w:val="0"/>
          <w:shd w:val="clear" w:color="auto" w:fill="auto"/>
          <w:lang w:val="de-DE" w:eastAsia="de-DE" w:bidi="de-DE"/>
        </w:rPr>
        <w:t xml:space="preserve"> gegen — </w:t>
      </w:r>
      <w:r>
        <w:rPr>
          <w:i/>
          <w:iCs/>
          <w:color w:val="000000"/>
          <w:spacing w:val="0"/>
          <w:w w:val="100"/>
          <w:position w:val="0"/>
          <w:shd w:val="clear" w:color="auto" w:fill="auto"/>
          <w:lang w:val="de-DE" w:eastAsia="de-DE" w:bidi="de-DE"/>
        </w:rPr>
        <w:t>m</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Triebfaktoren:</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s</w:t>
      </w:r>
    </w:p>
    <w:p>
      <w:pPr>
        <w:pStyle w:val="Style9"/>
        <w:keepNext w:val="0"/>
        <w:keepLines w:val="0"/>
        <w:widowControl w:val="0"/>
        <w:shd w:val="clear" w:color="auto" w:fill="auto"/>
        <w:bidi w:val="0"/>
        <w:spacing w:line="401" w:lineRule="auto"/>
        <w:ind w:left="0" w:firstLine="0"/>
        <w:jc w:val="left"/>
      </w:pP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hy k</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p</w:t>
      </w:r>
    </w:p>
    <w:p>
      <w:pPr>
        <w:pStyle w:val="Style9"/>
        <w:keepNext w:val="0"/>
        <w:keepLines w:val="0"/>
        <w:widowControl w:val="0"/>
        <w:shd w:val="clear" w:color="auto" w:fill="auto"/>
        <w:bidi w:val="0"/>
        <w:spacing w:line="240" w:lineRule="auto"/>
        <w:ind w:left="0" w:firstLine="0"/>
        <w:jc w:val="left"/>
        <w:sectPr>
          <w:headerReference w:type="default" r:id="rId173"/>
          <w:footerReference w:type="default" r:id="rId174"/>
          <w:headerReference w:type="even" r:id="rId175"/>
          <w:footerReference w:type="even" r:id="rId176"/>
          <w:footnotePr>
            <w:pos w:val="pageBottom"/>
            <w:numFmt w:val="decimal"/>
            <w:numRestart w:val="continuous"/>
            <w15:footnoteColumns w:val="1"/>
          </w:footnotePr>
          <w:type w:val="continuous"/>
          <w:pgSz w:w="12240" w:h="15840"/>
          <w:pgMar w:top="2058" w:left="2368" w:right="2490" w:bottom="2511" w:header="0" w:footer="3" w:gutter="0"/>
          <w:cols w:space="720"/>
          <w:noEndnote/>
          <w:rtlGutter w:val="0"/>
          <w:docGrid w:linePitch="360"/>
        </w:sectPr>
      </w:pP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m</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nennen die Bewegung der vier Polaritäten </w:t>
      </w:r>
      <w:r>
        <w:rPr>
          <w:i/>
          <w:iCs/>
          <w:color w:val="000000"/>
          <w:spacing w:val="0"/>
          <w:w w:val="100"/>
          <w:position w:val="0"/>
          <w:shd w:val="clear" w:color="auto" w:fill="auto"/>
          <w:lang w:val="de-DE" w:eastAsia="de-DE" w:bidi="de-DE"/>
        </w:rPr>
        <w:t>elementare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primäre</w:t>
      </w:r>
      <w:r>
        <w:rPr>
          <w:color w:val="000000"/>
          <w:spacing w:val="0"/>
          <w:w w:val="100"/>
          <w:position w:val="0"/>
          <w:shd w:val="clear" w:color="auto" w:fill="auto"/>
          <w:lang w:val="de-DE" w:eastAsia="de-DE" w:bidi="de-DE"/>
        </w:rPr>
        <w:t xml:space="preserve"> Bedürfnis</w:t>
        <w:softHyphen/>
        <w:t>dialektik. Sie ist primär, indem sie stets die Verschränkung von je zwei anein</w:t>
        <w:softHyphen/>
        <w:t>andergebundenen Gegensatzbedürfnissen zu einem gemeinsamen Triebvorgang darstellt, welcher einem eindeutigen physiologischen Ziel folgt. So kommen die Triebe, in unserem Triebsystem die Triebvektoren, zustande.</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Trieb</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Triebvektor</w:t>
      </w:r>
      <w:r>
        <w:rPr>
          <w:color w:val="000000"/>
          <w:spacing w:val="0"/>
          <w:w w:val="100"/>
          <w:position w:val="0"/>
          <w:shd w:val="clear" w:color="auto" w:fill="auto"/>
          <w:lang w:val="de-DE" w:eastAsia="de-DE" w:bidi="de-DE"/>
        </w:rPr>
        <w:t xml:space="preserve"> nennen wir ja die Verschränkung zweier elementarer Bedürfnisse, welche der nämlichen Triebrichtung, demselben physiologischen Triebziel folgen.</w:t>
      </w:r>
    </w:p>
    <w:p>
      <w:pPr>
        <w:pStyle w:val="Style9"/>
        <w:keepNext w:val="0"/>
        <w:keepLines w:val="0"/>
        <w:widowControl w:val="0"/>
        <w:numPr>
          <w:ilvl w:val="0"/>
          <w:numId w:val="273"/>
        </w:numPr>
        <w:shd w:val="clear" w:color="auto" w:fill="auto"/>
        <w:tabs>
          <w:tab w:pos="591" w:val="left"/>
        </w:tabs>
        <w:bidi w:val="0"/>
        <w:spacing w:line="197" w:lineRule="auto"/>
        <w:ind w:left="0" w:firstLine="360"/>
        <w:jc w:val="left"/>
      </w:pPr>
      <w:r>
        <w:rPr>
          <w:i/>
          <w:iCs/>
          <w:color w:val="000000"/>
          <w:spacing w:val="0"/>
          <w:w w:val="100"/>
          <w:position w:val="0"/>
          <w:shd w:val="clear" w:color="auto" w:fill="auto"/>
          <w:lang w:val="de-DE" w:eastAsia="de-DE" w:bidi="de-DE"/>
        </w:rPr>
        <w:t>Sexualtrieb (S)</w:t>
      </w:r>
      <w:r>
        <w:rPr>
          <w:color w:val="000000"/>
          <w:spacing w:val="0"/>
          <w:w w:val="100"/>
          <w:position w:val="0"/>
          <w:shd w:val="clear" w:color="auto" w:fill="auto"/>
          <w:lang w:val="de-DE" w:eastAsia="de-DE" w:bidi="de-DE"/>
        </w:rPr>
        <w:t xml:space="preserve"> entsteht durch die Verschränkung des Zärtlich</w:t>
        <w:softHyphen/>
        <w:t>keitsbedürfnisses mit dem Aggressionsbedürfnis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5 = </w:t>
      </w:r>
      <w:r>
        <w:rPr>
          <w:i/>
          <w:iCs/>
          <w:color w:val="000000"/>
          <w:spacing w:val="0"/>
          <w:w w:val="100"/>
          <w:position w:val="0"/>
          <w:shd w:val="clear" w:color="auto" w:fill="auto"/>
          <w:lang w:val="de-DE" w:eastAsia="de-DE" w:bidi="de-DE"/>
        </w:rPr>
        <w:t>b + s</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 = e + hy</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 — k + p</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 = d + m</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gemeinsame Ziel ist die Fortpflanzung.</w:t>
      </w:r>
    </w:p>
    <w:p>
      <w:pPr>
        <w:pStyle w:val="Style9"/>
        <w:keepNext w:val="0"/>
        <w:keepLines w:val="0"/>
        <w:widowControl w:val="0"/>
        <w:numPr>
          <w:ilvl w:val="0"/>
          <w:numId w:val="273"/>
        </w:numPr>
        <w:shd w:val="clear" w:color="auto" w:fill="auto"/>
        <w:tabs>
          <w:tab w:pos="620" w:val="left"/>
        </w:tabs>
        <w:bidi w:val="0"/>
        <w:spacing w:line="197" w:lineRule="auto"/>
        <w:ind w:left="0" w:firstLine="360"/>
        <w:jc w:val="left"/>
      </w:pPr>
      <w:r>
        <w:rPr>
          <w:i/>
          <w:iCs/>
          <w:color w:val="000000"/>
          <w:spacing w:val="0"/>
          <w:w w:val="100"/>
          <w:position w:val="0"/>
          <w:shd w:val="clear" w:color="auto" w:fill="auto"/>
          <w:lang w:val="de-DE" w:eastAsia="de-DE" w:bidi="de-DE"/>
        </w:rPr>
        <w:t>Paroxysmaltrieb (P)</w:t>
      </w:r>
      <w:r>
        <w:rPr>
          <w:color w:val="000000"/>
          <w:spacing w:val="0"/>
          <w:w w:val="100"/>
          <w:position w:val="0"/>
          <w:shd w:val="clear" w:color="auto" w:fill="auto"/>
          <w:lang w:val="de-DE" w:eastAsia="de-DE" w:bidi="de-DE"/>
        </w:rPr>
        <w:t xml:space="preserve"> nennen wir die Verschränkung des Affekt</w:t>
        <w:softHyphen/>
        <w:t>stauungsbedürfnisses mit dem Geltungsbedürfnis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gemeinsame Ziel ist der Schutz der Person durch die Über</w:t>
        <w:softHyphen/>
        <w:t>raschung oder die Stellungnahme gegenüber den groben Affekten.</w:t>
      </w:r>
    </w:p>
    <w:p>
      <w:pPr>
        <w:pStyle w:val="Style9"/>
        <w:keepNext w:val="0"/>
        <w:keepLines w:val="0"/>
        <w:widowControl w:val="0"/>
        <w:numPr>
          <w:ilvl w:val="0"/>
          <w:numId w:val="273"/>
        </w:numPr>
        <w:shd w:val="clear" w:color="auto" w:fill="auto"/>
        <w:tabs>
          <w:tab w:pos="692" w:val="left"/>
        </w:tabs>
        <w:bidi w:val="0"/>
        <w:spacing w:line="197" w:lineRule="auto"/>
        <w:ind w:left="0" w:firstLine="360"/>
        <w:jc w:val="left"/>
      </w:pPr>
      <w:r>
        <w:rPr>
          <w:i/>
          <w:iCs/>
          <w:color w:val="000000"/>
          <w:spacing w:val="0"/>
          <w:w w:val="100"/>
          <w:position w:val="0"/>
          <w:shd w:val="clear" w:color="auto" w:fill="auto"/>
          <w:lang w:val="de-DE" w:eastAsia="de-DE" w:bidi="de-DE"/>
        </w:rPr>
        <w:t>Ichtrieb (Sch)</w:t>
      </w:r>
      <w:r>
        <w:rPr>
          <w:color w:val="000000"/>
          <w:spacing w:val="0"/>
          <w:w w:val="100"/>
          <w:position w:val="0"/>
          <w:shd w:val="clear" w:color="auto" w:fill="auto"/>
          <w:lang w:val="de-DE" w:eastAsia="de-DE" w:bidi="de-DE"/>
        </w:rPr>
        <w:t xml:space="preserve"> kommt durch die Verschränkung der Ichaus- dehnungs- und Icheincngungsbedürfnisse zustande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gemeinsame Ziel ist die unbewußte Ichabwehr von Trieb-, Kontakt- und Affektgefahren.</w:t>
      </w:r>
    </w:p>
    <w:p>
      <w:pPr>
        <w:pStyle w:val="Style9"/>
        <w:keepNext w:val="0"/>
        <w:keepLines w:val="0"/>
        <w:widowControl w:val="0"/>
        <w:numPr>
          <w:ilvl w:val="0"/>
          <w:numId w:val="273"/>
        </w:numPr>
        <w:shd w:val="clear" w:color="auto" w:fill="auto"/>
        <w:tabs>
          <w:tab w:pos="687" w:val="left"/>
        </w:tabs>
        <w:bidi w:val="0"/>
        <w:spacing w:line="197" w:lineRule="auto"/>
        <w:ind w:left="0" w:firstLine="360"/>
        <w:jc w:val="left"/>
      </w:pPr>
      <w:r>
        <w:rPr>
          <w:i/>
          <w:iCs/>
          <w:color w:val="000000"/>
          <w:spacing w:val="0"/>
          <w:w w:val="100"/>
          <w:position w:val="0"/>
          <w:shd w:val="clear" w:color="auto" w:fill="auto"/>
          <w:lang w:val="de-DE" w:eastAsia="de-DE" w:bidi="de-DE"/>
        </w:rPr>
        <w:t>Kontakttrieb (C)</w:t>
      </w:r>
      <w:r>
        <w:rPr>
          <w:color w:val="000000"/>
          <w:spacing w:val="0"/>
          <w:w w:val="100"/>
          <w:position w:val="0"/>
          <w:shd w:val="clear" w:color="auto" w:fill="auto"/>
          <w:lang w:val="de-DE" w:eastAsia="de-DE" w:bidi="de-DE"/>
        </w:rPr>
        <w:t xml:space="preserve"> entsteht durch die Verschränkung der zwei Bedürfnisse Auf-Suchc-Gchcn und Sich-Anklammern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Das gemeinsame Ziel ist, mit der Umwelt und deren Wertobjekten in Beziehung zu treten, Wertobjektc der Welt - inklusive Nahrungs</w:t>
        <w:softHyphen/>
        <w:t>und Liebesobjekte - zu erwerben und sic für sich zu sichern.</w:t>
      </w:r>
    </w:p>
    <w:p>
      <w:pPr>
        <w:pStyle w:val="Style13"/>
        <w:keepNext w:val="0"/>
        <w:keepLines w:val="0"/>
        <w:widowControl w:val="0"/>
        <w:numPr>
          <w:ilvl w:val="0"/>
          <w:numId w:val="253"/>
        </w:numPr>
        <w:shd w:val="clear" w:color="auto" w:fill="auto"/>
        <w:tabs>
          <w:tab w:pos="270" w:val="left"/>
        </w:tabs>
        <w:bidi w:val="0"/>
        <w:spacing w:line="240" w:lineRule="auto"/>
        <w:ind w:left="0" w:firstLine="0"/>
        <w:jc w:val="left"/>
      </w:pPr>
      <w:r>
        <w:rPr>
          <w:color w:val="000000"/>
          <w:spacing w:val="0"/>
          <w:w w:val="100"/>
          <w:position w:val="0"/>
          <w:shd w:val="clear" w:color="auto" w:fill="auto"/>
          <w:lang w:val="de-DE" w:eastAsia="de-DE" w:bidi="de-DE"/>
        </w:rPr>
        <w:t>Die sekundäre Triebdialektik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acht elementaren Bedürfnisse weisen aber miteinander und gegenein</w:t>
        <w:softHyphen/>
        <w:t xml:space="preserve">ander auch andersartige Beziehungen und Gegensätzlichkeiten auf. Daher kann man von einer sekundären Triebdialektik sprechen. Das Gemeinsame besteht darin, daß durch die Bewegungen dieser sekundären Gegensätzlichkeiten keine elementaren Trieberscheinungen zustande kommen, wie z. B. bei dem Aufbau der Bedürfnisse durch Strebungen oder bei dem der Triebe durch Bedürfnisse. Die Bezeichnung </w:t>
      </w:r>
      <w:r>
        <w:rPr>
          <w:i/>
          <w:iCs/>
          <w:color w:val="000000"/>
          <w:spacing w:val="0"/>
          <w:w w:val="100"/>
          <w:position w:val="0"/>
          <w:shd w:val="clear" w:color="auto" w:fill="auto"/>
          <w:lang w:val="de-DE" w:eastAsia="de-DE" w:bidi="de-DE"/>
        </w:rPr>
        <w:t>sekundäre Dialektik</w:t>
      </w:r>
      <w:r>
        <w:rPr>
          <w:color w:val="000000"/>
          <w:spacing w:val="0"/>
          <w:w w:val="100"/>
          <w:position w:val="0"/>
          <w:shd w:val="clear" w:color="auto" w:fill="auto"/>
          <w:lang w:val="de-DE" w:eastAsia="de-DE" w:bidi="de-DE"/>
        </w:rPr>
        <w:t xml:space="preserve"> bezieht sich stets auf Bewegungen von Gegensätzlichkeiten zwischen gewissen Strebungs- oder Bcdürfnisjywyyw, welche innerhalb des Trieblebens als Synergisten Zusammenarbeiten oder als Antago</w:t>
        <w:softHyphen/>
        <w:t>nisten gegeneinander arbeiten. Drei Arten dieser sekundären Dialektik werden hier ausführlich besprochen:</w:t>
      </w:r>
    </w:p>
    <w:p>
      <w:pPr>
        <w:pStyle w:val="Style13"/>
        <w:keepNext w:val="0"/>
        <w:keepLines w:val="0"/>
        <w:widowControl w:val="0"/>
        <w:numPr>
          <w:ilvl w:val="0"/>
          <w:numId w:val="275"/>
        </w:numPr>
        <w:shd w:val="clear" w:color="auto" w:fill="auto"/>
        <w:tabs>
          <w:tab w:pos="657" w:val="left"/>
        </w:tabs>
        <w:bidi w:val="0"/>
        <w:spacing w:line="240" w:lineRule="auto"/>
        <w:ind w:left="0" w:firstLine="360"/>
        <w:jc w:val="left"/>
      </w:pPr>
      <w:r>
        <w:rPr>
          <w:color w:val="000000"/>
          <w:spacing w:val="0"/>
          <w:w w:val="100"/>
          <w:position w:val="0"/>
          <w:shd w:val="clear" w:color="auto" w:fill="auto"/>
          <w:lang w:val="de-DE" w:eastAsia="de-DE" w:bidi="de-DE"/>
        </w:rPr>
        <w:t xml:space="preserve">Dialektik zwischen </w:t>
      </w:r>
      <w:r>
        <w:rPr>
          <w:i/>
          <w:iCs/>
          <w:color w:val="000000"/>
          <w:spacing w:val="0"/>
          <w:w w:val="100"/>
          <w:position w:val="0"/>
          <w:shd w:val="clear" w:color="auto" w:fill="auto"/>
          <w:lang w:val="de-DE" w:eastAsia="de-DE" w:bidi="de-DE"/>
        </w:rPr>
        <w:t>Rand und Mitte;</w:t>
      </w:r>
    </w:p>
    <w:p>
      <w:pPr>
        <w:pStyle w:val="Style13"/>
        <w:keepNext w:val="0"/>
        <w:keepLines w:val="0"/>
        <w:widowControl w:val="0"/>
        <w:numPr>
          <w:ilvl w:val="0"/>
          <w:numId w:val="275"/>
        </w:numPr>
        <w:shd w:val="clear" w:color="auto" w:fill="auto"/>
        <w:tabs>
          <w:tab w:pos="649" w:val="left"/>
        </w:tabs>
        <w:bidi w:val="0"/>
        <w:spacing w:line="240" w:lineRule="auto"/>
        <w:ind w:left="0" w:firstLine="360"/>
        <w:jc w:val="left"/>
      </w:pPr>
      <w:r>
        <w:rPr>
          <w:color w:val="000000"/>
          <w:spacing w:val="0"/>
          <w:w w:val="100"/>
          <w:position w:val="0"/>
          <w:shd w:val="clear" w:color="auto" w:fill="auto"/>
          <w:lang w:val="de-DE" w:eastAsia="de-DE" w:bidi="de-DE"/>
        </w:rPr>
        <w:t xml:space="preserve">Dialektik zwischen </w:t>
      </w:r>
      <w:r>
        <w:rPr>
          <w:i/>
          <w:iCs/>
          <w:color w:val="000000"/>
          <w:spacing w:val="0"/>
          <w:w w:val="100"/>
          <w:position w:val="0"/>
          <w:shd w:val="clear" w:color="auto" w:fill="auto"/>
          <w:lang w:val="de-DE" w:eastAsia="de-DE" w:bidi="de-DE"/>
        </w:rPr>
        <w:t>Dur- und Mollskala</w:t>
      </w:r>
      <w:r>
        <w:rPr>
          <w:color w:val="000000"/>
          <w:spacing w:val="0"/>
          <w:w w:val="100"/>
          <w:position w:val="0"/>
          <w:shd w:val="clear" w:color="auto" w:fill="auto"/>
          <w:lang w:val="de-DE" w:eastAsia="de-DE" w:bidi="de-DE"/>
        </w:rPr>
        <w:t xml:space="preserve"> des Trieblebens, d. h. zwischen den </w:t>
      </w:r>
      <w:r>
        <w:rPr>
          <w:i/>
          <w:iCs/>
          <w:color w:val="000000"/>
          <w:spacing w:val="0"/>
          <w:w w:val="100"/>
          <w:position w:val="0"/>
          <w:shd w:val="clear" w:color="auto" w:fill="auto"/>
          <w:lang w:val="de-DE" w:eastAsia="de-DE" w:bidi="de-DE"/>
        </w:rPr>
        <w:t>harten-kalten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weichen-ivarmen</w:t>
      </w:r>
      <w:r>
        <w:rPr>
          <w:color w:val="000000"/>
          <w:spacing w:val="0"/>
          <w:w w:val="100"/>
          <w:position w:val="0"/>
          <w:shd w:val="clear" w:color="auto" w:fill="auto"/>
          <w:lang w:val="de-DE" w:eastAsia="de-DE" w:bidi="de-DE"/>
        </w:rPr>
        <w:t xml:space="preserve"> Triebreaktionen;</w:t>
      </w:r>
    </w:p>
    <w:p>
      <w:pPr>
        <w:pStyle w:val="Style13"/>
        <w:keepNext w:val="0"/>
        <w:keepLines w:val="0"/>
        <w:widowControl w:val="0"/>
        <w:numPr>
          <w:ilvl w:val="0"/>
          <w:numId w:val="275"/>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 xml:space="preserve">Dialektik zwischen </w:t>
      </w:r>
      <w:r>
        <w:rPr>
          <w:i/>
          <w:iCs/>
          <w:color w:val="000000"/>
          <w:spacing w:val="0"/>
          <w:w w:val="100"/>
          <w:position w:val="0"/>
          <w:shd w:val="clear" w:color="auto" w:fill="auto"/>
          <w:lang w:val="de-DE" w:eastAsia="de-DE" w:bidi="de-DE"/>
        </w:rPr>
        <w:t>Vordergänger und Hintergänger</w:t>
      </w:r>
      <w:r>
        <w:rPr>
          <w:color w:val="000000"/>
          <w:spacing w:val="0"/>
          <w:w w:val="100"/>
          <w:position w:val="0"/>
          <w:shd w:val="clear" w:color="auto" w:fill="auto"/>
          <w:lang w:val="de-DE" w:eastAsia="de-DE" w:bidi="de-DE"/>
        </w:rPr>
        <w:t xml:space="preserve"> oder zwischen den Stre</w:t>
        <w:softHyphen/>
        <w:t xml:space="preserve">bungen des </w:t>
      </w:r>
      <w:r>
        <w:rPr>
          <w:i/>
          <w:iCs/>
          <w:color w:val="000000"/>
          <w:spacing w:val="0"/>
          <w:w w:val="100"/>
          <w:position w:val="0"/>
          <w:shd w:val="clear" w:color="auto" w:fill="auto"/>
          <w:lang w:val="de-DE" w:eastAsia="de-DE" w:bidi="de-DE"/>
        </w:rPr>
        <w:t>persönlichen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Unbewußten.</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Dialektik ^wischen Rand und Mitte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Triebprofil unterscheiden sich die vier Triebvektoren topographisch dadurch, daß</w:t>
      </w:r>
    </w:p>
    <w:p>
      <w:pPr>
        <w:pStyle w:val="Style13"/>
        <w:keepNext w:val="0"/>
        <w:keepLines w:val="0"/>
        <w:widowControl w:val="0"/>
        <w:numPr>
          <w:ilvl w:val="0"/>
          <w:numId w:val="27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Sexualtrieb</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Kontakttrieb,</w:t>
      </w:r>
      <w:r>
        <w:rPr>
          <w:color w:val="000000"/>
          <w:spacing w:val="0"/>
          <w:w w:val="100"/>
          <w:position w:val="0"/>
          <w:shd w:val="clear" w:color="auto" w:fill="auto"/>
          <w:lang w:val="de-DE" w:eastAsia="de-DE" w:bidi="de-DE"/>
        </w:rPr>
        <w:t xml:space="preserve"> also Vektor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am Rande des Triebprofils,</w:t>
      </w:r>
    </w:p>
    <w:p>
      <w:pPr>
        <w:pStyle w:val="Style13"/>
        <w:keepNext w:val="0"/>
        <w:keepLines w:val="0"/>
        <w:widowControl w:val="0"/>
        <w:numPr>
          <w:ilvl w:val="0"/>
          <w:numId w:val="27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dagegen der </w:t>
      </w:r>
      <w:r>
        <w:rPr>
          <w:i/>
          <w:iCs/>
          <w:color w:val="000000"/>
          <w:spacing w:val="0"/>
          <w:w w:val="100"/>
          <w:position w:val="0"/>
          <w:shd w:val="clear" w:color="auto" w:fill="auto"/>
          <w:lang w:val="de-DE" w:eastAsia="de-DE" w:bidi="de-DE"/>
        </w:rPr>
        <w:t>Paroxysmal-</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Ichtrieb,</w:t>
      </w:r>
      <w:r>
        <w:rPr>
          <w:color w:val="000000"/>
          <w:spacing w:val="0"/>
          <w:w w:val="100"/>
          <w:position w:val="0"/>
          <w:shd w:val="clear" w:color="auto" w:fill="auto"/>
          <w:lang w:val="de-DE" w:eastAsia="de-DE" w:bidi="de-DE"/>
        </w:rPr>
        <w:t xml:space="preserve"> also Vektor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in der Mitte des Profils untergebracht wurden.</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Triebprofil</w:t>
      </w:r>
    </w:p>
    <w:p>
      <w:pPr>
        <w:pStyle w:val="Style9"/>
        <w:keepNext w:val="0"/>
        <w:keepLines w:val="0"/>
        <w:widowControl w:val="0"/>
        <w:shd w:val="clear" w:color="auto" w:fill="auto"/>
        <w:tabs>
          <w:tab w:pos="1070" w:val="left"/>
          <w:tab w:pos="2561" w:val="left"/>
        </w:tabs>
        <w:bidi w:val="0"/>
        <w:spacing w:line="240" w:lineRule="auto"/>
        <w:ind w:left="0" w:firstLine="0"/>
        <w:jc w:val="left"/>
      </w:pPr>
      <w:r>
        <w:rPr>
          <w:i/>
          <w:iCs/>
          <w:color w:val="000000"/>
          <w:spacing w:val="0"/>
          <w:w w:val="100"/>
          <w:position w:val="0"/>
          <w:shd w:val="clear" w:color="auto" w:fill="auto"/>
          <w:lang w:val="de-DE" w:eastAsia="de-DE" w:bidi="de-DE"/>
        </w:rPr>
        <w:t>S</w:t>
        <w:tab/>
        <w:t>P Sch</w:t>
        <w:tab/>
        <w:t>C</w:t>
      </w:r>
    </w:p>
    <w:p>
      <w:pPr>
        <w:pStyle w:val="Style9"/>
        <w:keepNext w:val="0"/>
        <w:keepLines w:val="0"/>
        <w:widowControl w:val="0"/>
        <w:shd w:val="clear" w:color="auto" w:fill="auto"/>
        <w:tabs>
          <w:tab w:pos="1272" w:val="left"/>
          <w:tab w:pos="2561" w:val="left"/>
        </w:tabs>
        <w:bidi w:val="0"/>
        <w:spacing w:line="240" w:lineRule="auto"/>
        <w:ind w:left="0" w:firstLine="0"/>
        <w:jc w:val="left"/>
      </w:pPr>
      <w:r>
        <w:rPr>
          <w:color w:val="000000"/>
          <w:spacing w:val="0"/>
          <w:w w:val="100"/>
          <w:position w:val="0"/>
          <w:shd w:val="clear" w:color="auto" w:fill="auto"/>
          <w:lang w:val="de-DE" w:eastAsia="de-DE" w:bidi="de-DE"/>
        </w:rPr>
        <w:t>Rand</w:t>
        <w:tab/>
        <w:t>Mitte</w:t>
        <w:tab/>
        <w:t>Rand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topographische Zweiteilung des Triebprofils weist aber auch -auf einen wichtigen </w:t>
      </w:r>
      <w:r>
        <w:rPr>
          <w:i/>
          <w:iCs/>
          <w:color w:val="000000"/>
          <w:spacing w:val="0"/>
          <w:w w:val="100"/>
          <w:position w:val="0"/>
          <w:shd w:val="clear" w:color="auto" w:fill="auto"/>
          <w:lang w:val="de-DE" w:eastAsia="de-DE" w:bidi="de-DE"/>
        </w:rPr>
        <w:t>dynamisch-funktionellen</w:t>
      </w:r>
      <w:r>
        <w:rPr>
          <w:color w:val="000000"/>
          <w:spacing w:val="0"/>
          <w:w w:val="100"/>
          <w:position w:val="0"/>
          <w:shd w:val="clear" w:color="auto" w:fill="auto"/>
          <w:lang w:val="de-DE" w:eastAsia="de-DE" w:bidi="de-DE"/>
        </w:rPr>
        <w:t xml:space="preserve"> Zusammenhang hin. Die Sexual- und Kontakttriebe (Vektor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repräsentieren als </w:t>
      </w:r>
      <w:r>
        <w:rPr>
          <w:i/>
          <w:iCs/>
          <w:color w:val="000000"/>
          <w:spacing w:val="0"/>
          <w:w w:val="100"/>
          <w:position w:val="0"/>
          <w:shd w:val="clear" w:color="auto" w:fill="auto"/>
          <w:lang w:val="de-DE" w:eastAsia="de-DE" w:bidi="de-DE"/>
        </w:rPr>
        <w:t>Randtriebe</w:t>
      </w:r>
      <w:r>
        <w:rPr>
          <w:color w:val="000000"/>
          <w:spacing w:val="0"/>
          <w:w w:val="100"/>
          <w:position w:val="0"/>
          <w:shd w:val="clear" w:color="auto" w:fill="auto"/>
          <w:lang w:val="de-DE" w:eastAsia="de-DE" w:bidi="de-DE"/>
        </w:rPr>
        <w:t xml:space="preserve"> diejenigen vier Triebfaktoren, mit Hilfe deren die Person ihre </w:t>
      </w:r>
      <w:r>
        <w:rPr>
          <w:i/>
          <w:iCs/>
          <w:color w:val="000000"/>
          <w:spacing w:val="0"/>
          <w:w w:val="100"/>
          <w:position w:val="0"/>
          <w:shd w:val="clear" w:color="auto" w:fill="auto"/>
          <w:lang w:val="de-DE" w:eastAsia="de-DE" w:bidi="de-DE"/>
        </w:rPr>
        <w:t>selbst- und arterhaltenden vitalen Ansprüche</w:t>
      </w:r>
      <w:r>
        <w:rPr>
          <w:color w:val="000000"/>
          <w:spacing w:val="0"/>
          <w:w w:val="100"/>
          <w:position w:val="0"/>
          <w:shd w:val="clear" w:color="auto" w:fill="auto"/>
          <w:lang w:val="de-DE" w:eastAsia="de-DE" w:bidi="de-DE"/>
        </w:rPr>
        <w:t xml:space="preserve"> befriedigt. Diese sind: i. Zärtlichkeit, Liebe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2. Aktivität - Passi</w:t>
        <w:softHyphen/>
        <w:t xml:space="preserve">vität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3. Erwerbungslust und Aufspeichern von Wertobjekten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und 4. Anklammerungslust und Oralität, Eß- und Trunklust </w:t>
      </w:r>
      <w:r>
        <w:rPr>
          <w:i/>
          <w:iCs/>
          <w:color w:val="000000"/>
          <w:spacing w:val="0"/>
          <w:w w:val="100"/>
          <w:position w:val="0"/>
          <w:shd w:val="clear" w:color="auto" w:fill="auto"/>
          <w:lang w:val="de-DE" w:eastAsia="de-DE" w:bidi="de-DE"/>
        </w:rPr>
        <w:t>(m).</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Gruppe der Randtriebe faßt also die vitalen, selbst- und arterhaltenden Trieb</w:t>
        <w:softHyphen/>
        <w:t>ansprüche ytsammen (h, s, d und m), mit denen die Person sich der Welt der Tust- und Wertobjekte guwendet.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Gruppe der </w:t>
      </w:r>
      <w:r>
        <w:rPr>
          <w:i/>
          <w:iCs/>
          <w:color w:val="000000"/>
          <w:spacing w:val="0"/>
          <w:w w:val="100"/>
          <w:position w:val="0"/>
          <w:shd w:val="clear" w:color="auto" w:fill="auto"/>
          <w:lang w:val="de-DE" w:eastAsia="de-DE" w:bidi="de-DE"/>
        </w:rPr>
        <w:t>Zentraltriebe,</w:t>
      </w:r>
      <w:r>
        <w:rPr>
          <w:color w:val="000000"/>
          <w:spacing w:val="0"/>
          <w:w w:val="100"/>
          <w:position w:val="0"/>
          <w:shd w:val="clear" w:color="auto" w:fill="auto"/>
          <w:lang w:val="de-DE" w:eastAsia="de-DE" w:bidi="de-DE"/>
        </w:rPr>
        <w:t xml:space="preserve"> also der Uberraschungs- und Ichtrieb (Vektor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dagegen besteht aus denjenigen vier Triebfaktoren </w:t>
      </w:r>
      <w:r>
        <w:rPr>
          <w:i/>
          <w:iCs/>
          <w:color w:val="000000"/>
          <w:spacing w:val="0"/>
          <w:w w:val="100"/>
          <w:position w:val="0"/>
          <w:shd w:val="clear" w:color="auto" w:fill="auto"/>
          <w:lang w:val="de-DE" w:eastAsia="de-DE" w:bidi="de-DE"/>
        </w:rPr>
        <w:t>(e, hy, k</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 xml:space="preserve">p), </w:t>
      </w:r>
      <w:r>
        <w:rPr>
          <w:color w:val="000000"/>
          <w:spacing w:val="0"/>
          <w:w w:val="100"/>
          <w:position w:val="0"/>
          <w:shd w:val="clear" w:color="auto" w:fill="auto"/>
          <w:lang w:val="de-DE" w:eastAsia="de-DE" w:bidi="de-DE"/>
        </w:rPr>
        <w:t xml:space="preserve">welche zusammen die </w:t>
      </w:r>
      <w:r>
        <w:rPr>
          <w:i/>
          <w:iCs/>
          <w:color w:val="000000"/>
          <w:spacing w:val="0"/>
          <w:w w:val="100"/>
          <w:position w:val="0"/>
          <w:shd w:val="clear" w:color="auto" w:fill="auto"/>
          <w:lang w:val="de-DE" w:eastAsia="de-DE" w:bidi="de-DE"/>
        </w:rPr>
        <w:t>Mitte als stellungnehmendes System</w:t>
      </w:r>
      <w:r>
        <w:rPr>
          <w:color w:val="000000"/>
          <w:spacing w:val="0"/>
          <w:w w:val="100"/>
          <w:position w:val="0"/>
          <w:shd w:val="clear" w:color="auto" w:fill="auto"/>
          <w:lang w:val="de-DE" w:eastAsia="de-DE" w:bidi="de-DE"/>
        </w:rPr>
        <w:t xml:space="preserve"> ergeben. </w:t>
      </w:r>
      <w:r>
        <w:rPr>
          <w:i/>
          <w:iCs/>
          <w:color w:val="000000"/>
          <w:spacing w:val="0"/>
          <w:w w:val="100"/>
          <w:position w:val="0"/>
          <w:shd w:val="clear" w:color="auto" w:fill="auto"/>
          <w:lang w:val="de-DE" w:eastAsia="de-DE" w:bidi="de-DE"/>
        </w:rPr>
        <w:t>Durch diese Trieb Strebungen schützt sich die Person gegen die peripheren Triebgefahren.</w:t>
      </w:r>
      <w:r>
        <w:rPr>
          <w:color w:val="000000"/>
          <w:spacing w:val="0"/>
          <w:w w:val="100"/>
          <w:position w:val="0"/>
          <w:shd w:val="clear" w:color="auto" w:fill="auto"/>
          <w:lang w:val="de-DE" w:eastAsia="de-DE" w:bidi="de-DE"/>
        </w:rPr>
        <w:t xml:space="preserve"> Die Mitte des Triebprofils stellt demnach ein funktionell einheitliches System dar, bestehend aus vier Elementarstrebungen, die alle als unbewußte und triebmäßige </w:t>
      </w:r>
      <w:r>
        <w:rPr>
          <w:i/>
          <w:iCs/>
          <w:color w:val="000000"/>
          <w:spacing w:val="0"/>
          <w:w w:val="100"/>
          <w:position w:val="0"/>
          <w:shd w:val="clear" w:color="auto" w:fill="auto"/>
          <w:lang w:val="de-DE" w:eastAsia="de-DE" w:bidi="de-DE"/>
        </w:rPr>
        <w:t>Abwehr- und Schutgmechanismen gegen Triebgefahren der Ränder</w:t>
      </w:r>
      <w:r>
        <w:rPr>
          <w:color w:val="000000"/>
          <w:spacing w:val="0"/>
          <w:w w:val="100"/>
          <w:position w:val="0"/>
          <w:shd w:val="clear" w:color="auto" w:fill="auto"/>
          <w:lang w:val="de-DE" w:eastAsia="de-DE" w:bidi="de-DE"/>
        </w:rPr>
        <w:t xml:space="preserve"> funktionieren.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Vom Standpunkt der Abwehr- und Schutzmechanismen aus repräsentieren die vier zentralen Triebfaktoren die triebhaften und unbewußten Grundfunk</w:t>
        <w:softHyphen/>
        <w:t>tionen folgender Zensurtätigkeiten:</w:t>
      </w:r>
    </w:p>
    <w:p>
      <w:pPr>
        <w:pStyle w:val="Style20"/>
        <w:keepNext w:val="0"/>
        <w:keepLines w:val="0"/>
        <w:widowControl w:val="0"/>
        <w:numPr>
          <w:ilvl w:val="0"/>
          <w:numId w:val="281"/>
        </w:numPr>
        <w:shd w:val="clear" w:color="auto" w:fill="auto"/>
        <w:tabs>
          <w:tab w:pos="241" w:val="left"/>
          <w:tab w:pos="6342" w:val="left"/>
        </w:tabs>
        <w:bidi w:val="0"/>
        <w:spacing w:line="194"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die innere, unbewußte </w:t>
      </w:r>
      <w:r>
        <w:rPr>
          <w:i/>
          <w:iCs/>
          <w:color w:val="000000"/>
          <w:spacing w:val="0"/>
          <w:w w:val="100"/>
          <w:position w:val="0"/>
          <w:shd w:val="clear" w:color="auto" w:fill="auto"/>
          <w:lang w:val="de-DE" w:eastAsia="de-DE" w:bidi="de-DE"/>
        </w:rPr>
        <w:t>ethische Geivissens^ensur =</w:t>
        <w:tab/>
        <w:t>e</w:t>
      </w:r>
    </w:p>
    <w:p>
      <w:pPr>
        <w:pStyle w:val="Style20"/>
        <w:keepNext w:val="0"/>
        <w:keepLines w:val="0"/>
        <w:widowControl w:val="0"/>
        <w:numPr>
          <w:ilvl w:val="0"/>
          <w:numId w:val="281"/>
        </w:numPr>
        <w:shd w:val="clear" w:color="auto" w:fill="auto"/>
        <w:tabs>
          <w:tab w:pos="241" w:val="left"/>
          <w:tab w:pos="6342" w:val="left"/>
        </w:tabs>
        <w:bidi w:val="0"/>
        <w:spacing w:line="194" w:lineRule="auto"/>
        <w:ind w:left="0" w:firstLine="0"/>
        <w:jc w:val="left"/>
      </w:pPr>
      <w:r>
        <w:rPr>
          <w:color w:val="000000"/>
          <w:spacing w:val="0"/>
          <w:w w:val="100"/>
          <w:position w:val="0"/>
          <w:shd w:val="clear" w:color="auto" w:fill="auto"/>
          <w:lang w:val="de-DE" w:eastAsia="de-DE" w:bidi="de-DE"/>
        </w:rPr>
        <w:t xml:space="preserve">die nach der Außenwelt unbewußt gerichtete </w:t>
      </w:r>
      <w:r>
        <w:rPr>
          <w:i/>
          <w:iCs/>
          <w:color w:val="000000"/>
          <w:spacing w:val="0"/>
          <w:w w:val="100"/>
          <w:position w:val="0"/>
          <w:shd w:val="clear" w:color="auto" w:fill="auto"/>
          <w:lang w:val="de-DE" w:eastAsia="de-DE" w:bidi="de-DE"/>
        </w:rPr>
        <w:t>moralische Scbamynsur =</w:t>
        <w:tab/>
        <w:t>hy</w:t>
      </w:r>
    </w:p>
    <w:p>
      <w:pPr>
        <w:pStyle w:val="Style20"/>
        <w:keepNext w:val="0"/>
        <w:keepLines w:val="0"/>
        <w:widowControl w:val="0"/>
        <w:numPr>
          <w:ilvl w:val="0"/>
          <w:numId w:val="281"/>
        </w:numPr>
        <w:shd w:val="clear" w:color="auto" w:fill="auto"/>
        <w:tabs>
          <w:tab w:pos="250" w:val="left"/>
        </w:tabs>
        <w:bidi w:val="0"/>
        <w:spacing w:line="194" w:lineRule="auto"/>
        <w:ind w:left="0" w:firstLine="0"/>
        <w:jc w:val="left"/>
      </w:pPr>
      <w:r>
        <w:rPr>
          <w:color w:val="000000"/>
          <w:spacing w:val="0"/>
          <w:w w:val="100"/>
          <w:position w:val="0"/>
          <w:shd w:val="clear" w:color="auto" w:fill="auto"/>
          <w:lang w:val="de-DE" w:eastAsia="de-DE" w:bidi="de-DE"/>
        </w:rPr>
        <w:t xml:space="preserve">die durch die persönlichen Interessen unbewußt gelenkte </w:t>
      </w:r>
      <w:r>
        <w:rPr>
          <w:i/>
          <w:iCs/>
          <w:color w:val="000000"/>
          <w:spacing w:val="0"/>
          <w:w w:val="100"/>
          <w:position w:val="0"/>
          <w:shd w:val="clear" w:color="auto" w:fill="auto"/>
          <w:lang w:val="de-DE" w:eastAsia="de-DE" w:bidi="de-DE"/>
        </w:rPr>
        <w:t>realistische</w:t>
      </w:r>
    </w:p>
    <w:p>
      <w:pPr>
        <w:pStyle w:val="Style20"/>
        <w:keepNext w:val="0"/>
        <w:keepLines w:val="0"/>
        <w:widowControl w:val="0"/>
        <w:shd w:val="clear" w:color="auto" w:fill="auto"/>
        <w:tabs>
          <w:tab w:pos="6488" w:val="right"/>
        </w:tabs>
        <w:bidi w:val="0"/>
        <w:spacing w:line="194" w:lineRule="auto"/>
        <w:ind w:left="0" w:firstLine="0"/>
        <w:jc w:val="left"/>
      </w:pPr>
      <w:r>
        <w:rPr>
          <w:i/>
          <w:iCs/>
          <w:color w:val="000000"/>
          <w:spacing w:val="0"/>
          <w:w w:val="100"/>
          <w:position w:val="0"/>
          <w:shd w:val="clear" w:color="auto" w:fill="auto"/>
          <w:lang w:val="de-DE" w:eastAsia="de-DE" w:bidi="de-DE"/>
        </w:rPr>
        <w:t>Interesse^ensur,</w:t>
      </w:r>
      <w:r>
        <w:rPr>
          <w:color w:val="000000"/>
          <w:spacing w:val="0"/>
          <w:w w:val="100"/>
          <w:position w:val="0"/>
          <w:shd w:val="clear" w:color="auto" w:fill="auto"/>
          <w:lang w:val="de-DE" w:eastAsia="de-DE" w:bidi="de-DE"/>
        </w:rPr>
        <w:t xml:space="preserve"> welche als triebhafte Grundlage der </w:t>
      </w:r>
      <w:r>
        <w:rPr>
          <w:i/>
          <w:iCs/>
          <w:color w:val="000000"/>
          <w:spacing w:val="0"/>
          <w:w w:val="100"/>
          <w:position w:val="0"/>
          <w:shd w:val="clear" w:color="auto" w:fill="auto"/>
          <w:lang w:val="de-DE" w:eastAsia="de-DE" w:bidi="de-DE"/>
        </w:rPr>
        <w:t>rationalen Zer- nunfö'ensur</w:t>
      </w:r>
      <w:r>
        <w:rPr>
          <w:color w:val="000000"/>
          <w:spacing w:val="0"/>
          <w:w w:val="100"/>
          <w:position w:val="0"/>
          <w:shd w:val="clear" w:color="auto" w:fill="auto"/>
          <w:lang w:val="de-DE" w:eastAsia="de-DE" w:bidi="de-DE"/>
        </w:rPr>
        <w:t xml:space="preserve"> dient —</w:t>
        <w:tab/>
      </w:r>
      <w:r>
        <w:rPr>
          <w:i/>
          <w:iCs/>
          <w:color w:val="000000"/>
          <w:spacing w:val="0"/>
          <w:w w:val="100"/>
          <w:position w:val="0"/>
          <w:shd w:val="clear" w:color="auto" w:fill="auto"/>
          <w:lang w:val="de-DE" w:eastAsia="de-DE" w:bidi="de-DE"/>
        </w:rPr>
        <w:t>k</w:t>
      </w:r>
    </w:p>
    <w:p>
      <w:pPr>
        <w:pStyle w:val="Style20"/>
        <w:keepNext w:val="0"/>
        <w:keepLines w:val="0"/>
        <w:widowControl w:val="0"/>
        <w:numPr>
          <w:ilvl w:val="0"/>
          <w:numId w:val="281"/>
        </w:numPr>
        <w:shd w:val="clear" w:color="auto" w:fill="auto"/>
        <w:tabs>
          <w:tab w:pos="255" w:val="left"/>
        </w:tabs>
        <w:bidi w:val="0"/>
        <w:spacing w:line="194" w:lineRule="auto"/>
        <w:ind w:left="0" w:firstLine="0"/>
        <w:jc w:val="left"/>
      </w:pPr>
      <w:r>
        <w:rPr>
          <w:color w:val="000000"/>
          <w:spacing w:val="0"/>
          <w:w w:val="100"/>
          <w:position w:val="0"/>
          <w:shd w:val="clear" w:color="auto" w:fill="auto"/>
          <w:lang w:val="de-DE" w:eastAsia="de-DE" w:bidi="de-DE"/>
        </w:rPr>
        <w:t xml:space="preserve">die durch die geistigen Ichideale unbewußt gelenkte </w:t>
      </w:r>
      <w:r>
        <w:rPr>
          <w:i/>
          <w:iCs/>
          <w:color w:val="000000"/>
          <w:spacing w:val="0"/>
          <w:w w:val="100"/>
          <w:position w:val="0"/>
          <w:shd w:val="clear" w:color="auto" w:fill="auto"/>
          <w:lang w:val="de-DE" w:eastAsia="de-DE" w:bidi="de-DE"/>
        </w:rPr>
        <w:t>geistige idealistische</w:t>
      </w:r>
    </w:p>
    <w:p>
      <w:pPr>
        <w:pStyle w:val="Style20"/>
        <w:keepNext w:val="0"/>
        <w:keepLines w:val="0"/>
        <w:widowControl w:val="0"/>
        <w:shd w:val="clear" w:color="auto" w:fill="auto"/>
        <w:tabs>
          <w:tab w:pos="6342" w:val="left"/>
        </w:tabs>
        <w:bidi w:val="0"/>
        <w:spacing w:line="194" w:lineRule="auto"/>
        <w:ind w:left="0" w:firstLine="360"/>
        <w:jc w:val="left"/>
      </w:pPr>
      <w:r>
        <w:rPr>
          <w:i/>
          <w:iCs/>
          <w:color w:val="000000"/>
          <w:spacing w:val="0"/>
          <w:w w:val="100"/>
          <w:position w:val="0"/>
          <w:shd w:val="clear" w:color="auto" w:fill="auto"/>
          <w:lang w:val="de-DE" w:eastAsia="de-DE" w:bidi="de-DE"/>
        </w:rPr>
        <w:t>Zensur =</w:t>
        <w:tab/>
        <w:t>p</w:t>
      </w:r>
      <w:r>
        <w:fldChar w:fldCharType="end"/>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1. </w:t>
      </w:r>
      <w:r>
        <w:rPr>
          <w:i/>
          <w:iCs/>
          <w:color w:val="000000"/>
          <w:spacing w:val="0"/>
          <w:w w:val="100"/>
          <w:position w:val="0"/>
          <w:shd w:val="clear" w:color="auto" w:fill="auto"/>
          <w:lang w:val="de-DE" w:eastAsia="de-DE" w:bidi="de-DE"/>
        </w:rPr>
        <w:t>Die ethische Gewissensynsur, Triebfaktor e,</w:t>
      </w:r>
      <w:r>
        <w:rPr>
          <w:color w:val="000000"/>
          <w:spacing w:val="0"/>
          <w:w w:val="100"/>
          <w:position w:val="0"/>
          <w:shd w:val="clear" w:color="auto" w:fill="auto"/>
          <w:lang w:val="de-DE" w:eastAsia="de-DE" w:bidi="de-DE"/>
        </w:rPr>
        <w:t xml:space="preserve"> hat die besondere Aufgabe, durch eine durch das </w:t>
      </w:r>
      <w:r>
        <w:rPr>
          <w:i/>
          <w:iCs/>
          <w:color w:val="000000"/>
          <w:spacing w:val="0"/>
          <w:w w:val="100"/>
          <w:position w:val="0"/>
          <w:shd w:val="clear" w:color="auto" w:fill="auto"/>
          <w:lang w:val="de-DE" w:eastAsia="de-DE" w:bidi="de-DE"/>
        </w:rPr>
        <w:t>Gewissen</w:t>
      </w:r>
      <w:r>
        <w:rPr>
          <w:color w:val="000000"/>
          <w:spacing w:val="0"/>
          <w:w w:val="100"/>
          <w:position w:val="0"/>
          <w:shd w:val="clear" w:color="auto" w:fill="auto"/>
          <w:lang w:val="de-DE" w:eastAsia="de-DE" w:bidi="de-DE"/>
        </w:rPr>
        <w:t xml:space="preserve"> unbewußt gelenkte Stellungnahme, die Gefahr von Aggression und Sadismus (Faktor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abzuwehren. </w:t>
      </w:r>
      <w:r>
        <w:rPr>
          <w:i/>
          <w:iCs/>
          <w:color w:val="000000"/>
          <w:spacing w:val="0"/>
          <w:w w:val="100"/>
          <w:position w:val="0"/>
          <w:shd w:val="clear" w:color="auto" w:fill="auto"/>
          <w:lang w:val="de-DE" w:eastAsia="de-DE" w:bidi="de-DE"/>
        </w:rPr>
        <w:t>Faktor e bildet erbgemäß die triebhafte Grundlage ym sittlichen Gewissen.</w:t>
      </w:r>
      <w:r>
        <w:rPr>
          <w:color w:val="000000"/>
          <w:spacing w:val="0"/>
          <w:w w:val="100"/>
          <w:position w:val="0"/>
          <w:shd w:val="clear" w:color="auto" w:fill="auto"/>
          <w:lang w:val="de-DE" w:eastAsia="de-DE" w:bidi="de-DE"/>
        </w:rPr>
        <w:t xml:space="preserve"> Er repräsentiert im Triebsystem den </w:t>
      </w:r>
      <w:r>
        <w:rPr>
          <w:i/>
          <w:iCs/>
          <w:color w:val="000000"/>
          <w:spacing w:val="0"/>
          <w:w w:val="100"/>
          <w:position w:val="0"/>
          <w:shd w:val="clear" w:color="auto" w:fill="auto"/>
          <w:lang w:val="de-DE" w:eastAsia="de-DE" w:bidi="de-DE"/>
        </w:rPr>
        <w:t>Gewissensfaktor,</w:t>
      </w:r>
      <w:r>
        <w:rPr>
          <w:color w:val="000000"/>
          <w:spacing w:val="0"/>
          <w:w w:val="100"/>
          <w:position w:val="0"/>
          <w:shd w:val="clear" w:color="auto" w:fill="auto"/>
          <w:lang w:val="de-DE" w:eastAsia="de-DE" w:bidi="de-DE"/>
        </w:rPr>
        <w:t xml:space="preserve"> gleichviel ob dieses Gewissen als «Stimme Gottes», als «Stimme des Über-Fchs» oder als ein triebhaftes inneres sittliches Wert- und Gesetzesempfinden angesprochen wird. </w:t>
      </w:r>
      <w:r>
        <w:rPr>
          <w:i/>
          <w:iCs/>
          <w:color w:val="000000"/>
          <w:spacing w:val="0"/>
          <w:w w:val="100"/>
          <w:position w:val="0"/>
          <w:shd w:val="clear" w:color="auto" w:fill="auto"/>
          <w:lang w:val="de-DE" w:eastAsia="de-DE" w:bidi="de-DE"/>
        </w:rPr>
        <w:t>Faktor e bedingt also den Aufbau eines inneren Gewissensgesetys gum sittlichen Handeln</w:t>
      </w:r>
      <w:r>
        <w:rPr>
          <w:color w:val="000000"/>
          <w:spacing w:val="0"/>
          <w:w w:val="100"/>
          <w:position w:val="0"/>
          <w:shd w:val="clear" w:color="auto" w:fill="auto"/>
          <w:lang w:val="de-DE" w:eastAsia="de-DE" w:bidi="de-DE"/>
        </w:rPr>
        <w:t xml:space="preserve"> und schützt die Person gegenüber den Aggressionsanprüchen.</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Zwei Beispiele:</w:t>
      </w:r>
    </w:p>
    <w:p>
      <w:pPr>
        <w:pStyle w:val="Style9"/>
        <w:keepNext w:val="0"/>
        <w:keepLines w:val="0"/>
        <w:widowControl w:val="0"/>
        <w:shd w:val="clear" w:color="auto" w:fill="auto"/>
        <w:tabs>
          <w:tab w:pos="5899" w:val="left"/>
        </w:tabs>
        <w:bidi w:val="0"/>
        <w:spacing w:line="194" w:lineRule="auto"/>
        <w:ind w:left="0" w:firstLine="360"/>
        <w:jc w:val="left"/>
      </w:pPr>
      <w:r>
        <w:rPr>
          <w:color w:val="000000"/>
          <w:spacing w:val="0"/>
          <w:w w:val="100"/>
          <w:position w:val="0"/>
          <w:shd w:val="clear" w:color="auto" w:fill="auto"/>
          <w:lang w:val="de-DE" w:eastAsia="de-DE" w:bidi="de-DE"/>
        </w:rPr>
        <w:t>Jemand staut seine Aggressionsansprüche maximal in sich auf, die</w:t>
        <w:tab/>
      </w:r>
      <w:r>
        <w:rPr>
          <w:color w:val="000000"/>
          <w:spacing w:val="0"/>
          <w:w w:val="100"/>
          <w:position w:val="0"/>
          <w:sz w:val="20"/>
          <w:szCs w:val="20"/>
          <w:shd w:val="clear" w:color="auto" w:fill="auto"/>
          <w:lang w:val="de-DE" w:eastAsia="de-DE" w:bidi="de-DE"/>
        </w:rPr>
        <w:t xml:space="preserve">f </w:t>
      </w:r>
      <w:r>
        <w:rPr>
          <w:i/>
          <w:iCs/>
          <w:color w:val="000000"/>
          <w:spacing w:val="0"/>
          <w:w w:val="100"/>
          <w:position w:val="0"/>
          <w:shd w:val="clear" w:color="auto" w:fill="auto"/>
          <w:lang w:val="de-DE" w:eastAsia="de-DE" w:bidi="de-DE"/>
        </w:rPr>
        <w:t>s = + 11</w:t>
      </w:r>
    </w:p>
    <w:p>
      <w:pPr>
        <w:pStyle w:val="Style9"/>
        <w:keepNext w:val="0"/>
        <w:keepLines w:val="0"/>
        <w:widowControl w:val="0"/>
        <w:shd w:val="clear" w:color="auto" w:fill="auto"/>
        <w:tabs>
          <w:tab w:pos="5899" w:val="left"/>
        </w:tabs>
        <w:bidi w:val="0"/>
        <w:spacing w:line="194" w:lineRule="auto"/>
        <w:ind w:left="0" w:firstLine="0"/>
        <w:jc w:val="left"/>
      </w:pPr>
      <w:r>
        <w:rPr>
          <w:color w:val="000000"/>
          <w:spacing w:val="0"/>
          <w:w w:val="100"/>
          <w:position w:val="0"/>
          <w:shd w:val="clear" w:color="auto" w:fill="auto"/>
          <w:lang w:val="de-DE" w:eastAsia="de-DE" w:bidi="de-DE"/>
        </w:rPr>
        <w:t>ethische Zensur fehlt ihm aber völlig =</w:t>
        <w:tab/>
      </w:r>
      <w:r>
        <w:rPr>
          <w:color w:val="000000"/>
          <w:spacing w:val="0"/>
          <w:w w:val="100"/>
          <w:position w:val="0"/>
          <w:sz w:val="20"/>
          <w:szCs w:val="20"/>
          <w:shd w:val="clear" w:color="auto" w:fill="auto"/>
          <w:lang w:val="de-DE" w:eastAsia="de-DE" w:bidi="de-DE"/>
        </w:rPr>
        <w:t xml:space="preserve">I </w:t>
      </w:r>
      <w:r>
        <w:rPr>
          <w:i/>
          <w:iCs/>
          <w:color w:val="000000"/>
          <w:spacing w:val="0"/>
          <w:w w:val="100"/>
          <w:position w:val="0"/>
          <w:shd w:val="clear" w:color="auto" w:fill="auto"/>
          <w:lang w:val="de-DE" w:eastAsia="de-DE" w:bidi="de-DE"/>
        </w:rPr>
        <w:t>e =</w:t>
      </w:r>
      <w:r>
        <w:rPr>
          <w:color w:val="000000"/>
          <w:spacing w:val="0"/>
          <w:w w:val="100"/>
          <w:position w:val="0"/>
          <w:shd w:val="clear" w:color="auto" w:fill="auto"/>
          <w:lang w:val="de-DE" w:eastAsia="de-DE" w:bidi="de-DE"/>
        </w:rPr>
        <w:t xml:space="preserve"> 0</w:t>
      </w:r>
    </w:p>
    <w:p>
      <w:pPr>
        <w:pStyle w:val="Style9"/>
        <w:keepNext w:val="0"/>
        <w:keepLines w:val="0"/>
        <w:widowControl w:val="0"/>
        <w:shd w:val="clear" w:color="auto" w:fill="auto"/>
        <w:tabs>
          <w:tab w:pos="6148" w:val="left"/>
        </w:tabs>
        <w:bidi w:val="0"/>
        <w:spacing w:line="194" w:lineRule="auto"/>
        <w:ind w:left="0" w:firstLine="360"/>
        <w:jc w:val="left"/>
      </w:pPr>
      <w:r>
        <w:rPr>
          <w:color w:val="000000"/>
          <w:spacing w:val="0"/>
          <w:w w:val="100"/>
          <w:position w:val="0"/>
          <w:shd w:val="clear" w:color="auto" w:fill="auto"/>
          <w:lang w:val="de-DE" w:eastAsia="de-DE" w:bidi="de-DE"/>
        </w:rPr>
        <w:t>Oder er staut auch gleichzeitig Wut, Haß, Zorn und Rache auf =</w:t>
        <w:tab/>
      </w:r>
      <w:r>
        <w:rPr>
          <w:i/>
          <w:iCs/>
          <w:color w:val="000000"/>
          <w:spacing w:val="0"/>
          <w:w w:val="100"/>
          <w:position w:val="0"/>
          <w:shd w:val="clear" w:color="auto" w:fill="auto"/>
          <w:lang w:val="de-DE" w:eastAsia="de-DE" w:bidi="de-DE"/>
        </w:rPr>
        <w:t>e — —</w:t>
      </w:r>
    </w:p>
    <w:p>
      <w:pPr>
        <w:pStyle w:val="Style9"/>
        <w:keepNext w:val="0"/>
        <w:keepLines w:val="0"/>
        <w:widowControl w:val="0"/>
        <w:shd w:val="clear" w:color="auto" w:fill="auto"/>
        <w:bidi w:val="0"/>
        <w:spacing w:line="194" w:lineRule="auto"/>
        <w:ind w:left="0" w:firstLine="360"/>
        <w:jc w:val="left"/>
        <w:sectPr>
          <w:headerReference w:type="default" r:id="rId177"/>
          <w:footerReference w:type="default" r:id="rId178"/>
          <w:headerReference w:type="even" r:id="rId179"/>
          <w:footerReference w:type="even" r:id="rId180"/>
          <w:headerReference w:type="first" r:id="rId181"/>
          <w:footerReference w:type="first" r:id="rId182"/>
          <w:footnotePr>
            <w:pos w:val="pageBottom"/>
            <w:numFmt w:val="decimal"/>
            <w:numRestart w:val="continuous"/>
            <w15:footnoteColumns w:val="1"/>
          </w:footnotePr>
          <w:pgSz w:w="12240" w:h="15840"/>
          <w:pgMar w:top="2005" w:left="2375" w:right="2469" w:bottom="2374" w:header="0" w:footer="3" w:gutter="0"/>
          <w:cols w:space="720"/>
          <w:noEndnote/>
          <w:titlePg/>
          <w:rtlGutter w:val="0"/>
          <w:docGrid w:linePitch="360"/>
        </w:sectPr>
      </w:pPr>
      <w:r>
        <w:rPr>
          <w:color w:val="000000"/>
          <w:spacing w:val="0"/>
          <w:w w:val="100"/>
          <w:position w:val="0"/>
          <w:shd w:val="clear" w:color="auto" w:fill="auto"/>
          <w:lang w:val="de-DE" w:eastAsia="de-DE" w:bidi="de-DE"/>
        </w:rPr>
        <w:t>Dieser Mensch lebt in einer Aggressionsgefahr, ohne dagegen einen ethischen Schutz zu haben.</w:t>
      </w:r>
    </w:p>
    <w:p>
      <w:pPr>
        <w:pStyle w:val="Style9"/>
        <w:keepNext w:val="0"/>
        <w:keepLines w:val="0"/>
        <w:widowControl w:val="0"/>
        <w:shd w:val="clear" w:color="auto" w:fill="auto"/>
        <w:tabs>
          <w:tab w:pos="6170" w:val="left"/>
        </w:tabs>
        <w:bidi w:val="0"/>
        <w:spacing w:line="197" w:lineRule="auto"/>
        <w:ind w:left="0" w:firstLine="360"/>
        <w:jc w:val="left"/>
      </w:pPr>
      <w:r>
        <w:rPr>
          <w:color w:val="000000"/>
          <w:spacing w:val="0"/>
          <w:w w:val="100"/>
          <w:position w:val="0"/>
          <w:shd w:val="clear" w:color="auto" w:fill="auto"/>
          <w:lang w:val="de-DE" w:eastAsia="de-DE" w:bidi="de-DE"/>
        </w:rPr>
        <w:t>Eine andere Person staut ebenfalls ihre Aggression auf =</w:t>
        <w:tab/>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 -j- I</w:t>
      </w:r>
    </w:p>
    <w:p>
      <w:pPr>
        <w:pStyle w:val="Style9"/>
        <w:keepNext w:val="0"/>
        <w:keepLines w:val="0"/>
        <w:widowControl w:val="0"/>
        <w:shd w:val="clear" w:color="auto" w:fill="auto"/>
        <w:tabs>
          <w:tab w:pos="6170" w:val="left"/>
        </w:tabs>
        <w:bidi w:val="0"/>
        <w:spacing w:line="197" w:lineRule="auto"/>
        <w:ind w:left="0" w:firstLine="0"/>
        <w:jc w:val="left"/>
      </w:pPr>
      <w:r>
        <w:rPr>
          <w:color w:val="000000"/>
          <w:spacing w:val="0"/>
          <w:w w:val="100"/>
          <w:position w:val="0"/>
          <w:shd w:val="clear" w:color="auto" w:fill="auto"/>
          <w:lang w:val="de-DE" w:eastAsia="de-DE" w:bidi="de-DE"/>
        </w:rPr>
        <w:t>trägt aber die Strebung in sich, die Aggressionsansprüche gutzumachen, da sie von einem triebgemäßen und unbewußten inneren Gesetz, von dem Gewissen, gegen das Aggressionsbedürfnis geschützt wird =</w:t>
        <w:tab/>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 -f-</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2. Die </w:t>
      </w:r>
      <w:r>
        <w:rPr>
          <w:i/>
          <w:iCs/>
          <w:color w:val="000000"/>
          <w:spacing w:val="0"/>
          <w:w w:val="100"/>
          <w:position w:val="0"/>
          <w:shd w:val="clear" w:color="auto" w:fill="auto"/>
          <w:lang w:val="de-DE" w:eastAsia="de-DE" w:bidi="de-DE"/>
        </w:rPr>
        <w:t>moralische</w:t>
      </w:r>
      <w:r>
        <w:rPr>
          <w:color w:val="000000"/>
          <w:spacing w:val="0"/>
          <w:w w:val="100"/>
          <w:position w:val="0"/>
          <w:shd w:val="clear" w:color="auto" w:fill="auto"/>
          <w:lang w:val="de-DE" w:eastAsia="de-DE" w:bidi="de-DE"/>
        </w:rPr>
        <w:t xml:space="preserve"> Zensur, Faktor hy, repräsenfter/ in unserem Tri^bsystem die unbew,uß/e triebhafte </w:t>
      </w:r>
      <w:r>
        <w:rPr>
          <w:i/>
          <w:iCs/>
          <w:color w:val="000000"/>
          <w:spacing w:val="0"/>
          <w:w w:val="100"/>
          <w:position w:val="0"/>
          <w:shd w:val="clear" w:color="auto" w:fill="auto"/>
          <w:lang w:val="de-DE" w:eastAsia="de-DE" w:bidi="de-DE"/>
        </w:rPr>
        <w:t>Stellungnahme</w:t>
      </w:r>
      <w:r>
        <w:rPr>
          <w:color w:val="000000"/>
          <w:spacing w:val="0"/>
          <w:w w:val="100"/>
          <w:position w:val="0"/>
          <w:shd w:val="clear" w:color="auto" w:fill="auto"/>
          <w:lang w:val="de-DE" w:eastAsia="de-DE" w:bidi="de-DE"/>
        </w:rPr>
        <w:t xml:space="preserve"> syu den äußeren </w:t>
      </w:r>
      <w:r>
        <w:rPr>
          <w:i/>
          <w:iCs/>
          <w:color w:val="000000"/>
          <w:spacing w:val="0"/>
          <w:w w:val="100"/>
          <w:position w:val="0"/>
          <w:shd w:val="clear" w:color="auto" w:fill="auto"/>
          <w:lang w:val="de-DE" w:eastAsia="de-DE" w:bidi="de-DE"/>
        </w:rPr>
        <w:t>Siteengesetssen-</w:t>
      </w:r>
      <w:r>
        <w:rPr>
          <w:color w:val="000000"/>
          <w:spacing w:val="0"/>
          <w:w w:val="100"/>
          <w:position w:val="0"/>
          <w:shd w:val="clear" w:color="auto" w:fill="auto"/>
          <w:lang w:val="de-DE" w:eastAsia="de-DE" w:bidi="de-DE"/>
        </w:rPr>
        <w:t xml:space="preserve"> Die moralische Zensur baut eine Scham- und E^e/scbranke au/, bedingt Handlungen wie Sich- perbergen, </w:t>
      </w:r>
      <w:r>
        <w:rPr>
          <w:i/>
          <w:iCs/>
          <w:color w:val="000000"/>
          <w:spacing w:val="0"/>
          <w:w w:val="100"/>
          <w:position w:val="0"/>
          <w:shd w:val="clear" w:color="auto" w:fill="auto"/>
          <w:lang w:val="de-DE" w:eastAsia="de-DE" w:bidi="de-DE"/>
        </w:rPr>
        <w:t>'Sich-Schämen</w:t>
      </w:r>
      <w:r>
        <w:rPr>
          <w:color w:val="000000"/>
          <w:spacing w:val="0"/>
          <w:w w:val="100"/>
          <w:position w:val="0"/>
          <w:shd w:val="clear" w:color="auto" w:fill="auto"/>
          <w:lang w:val="de-DE" w:eastAsia="de-DE" w:bidi="de-DE"/>
        </w:rPr>
        <w:t xml:space="preserve"> (by = —). Die entgegengesetzte Handlung (hy = -/-) weist au/ schamloses Exhibieren, auf «Sich-zur-Schau-Tragen» hin.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triebgemäße innere Geivissensgesettz wird also</w:t>
      </w:r>
      <w:r>
        <w:rPr>
          <w:color w:val="000000"/>
          <w:spacing w:val="0"/>
          <w:w w:val="100"/>
          <w:position w:val="0"/>
          <w:shd w:val="clear" w:color="auto" w:fill="auto"/>
          <w:lang w:val="de-DE" w:eastAsia="de-DE" w:bidi="de-DE"/>
        </w:rPr>
        <w:t xml:space="preserve"> durch Faktor e, das äußere Scham- gese/z durch Faktor hy beding/.</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Zwei Beispiele:</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Jemand ist voll mit Ansprüchen auf Zärtlichkeit, hält sie marsch</w:t>
        <w:softHyphen/>
        <w:t>bereit und will sie zeigen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Eine andere Person ist ieinfall/ mit Zärtlichkeitsansprüchen, un</w:t>
        <w:softHyphen/>
        <w:t>bewußt, geladen, verbirgt aber diese Ansprüche =</w:t>
      </w:r>
    </w:p>
    <w:p>
      <w:pPr>
        <w:pStyle w:val="Style13"/>
        <w:keepNext w:val="0"/>
        <w:keepLines w:val="0"/>
        <w:widowControl w:val="0"/>
        <w:shd w:val="clear" w:color="auto" w:fill="auto"/>
        <w:bidi w:val="0"/>
        <w:spacing w:line="156" w:lineRule="auto"/>
        <w:ind w:left="0" w:firstLine="0"/>
        <w:jc w:val="left"/>
      </w:pPr>
      <w:r>
        <w:rPr>
          <w:color w:val="000000"/>
          <w:spacing w:val="0"/>
          <w:w w:val="100"/>
          <w:position w:val="0"/>
          <w:shd w:val="clear" w:color="auto" w:fill="auto"/>
          <w:lang w:val="de-DE" w:eastAsia="de-DE" w:bidi="de-DE"/>
        </w:rPr>
        <w:t>/ J = + ! I by =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b= + !</w:t>
      </w:r>
    </w:p>
    <w:p>
      <w:pPr>
        <w:pStyle w:val="Style13"/>
        <w:keepNext w:val="0"/>
        <w:keepLines w:val="0"/>
        <w:widowControl w:val="0"/>
        <w:shd w:val="clear" w:color="auto" w:fill="auto"/>
        <w:bidi w:val="0"/>
        <w:spacing w:line="156" w:lineRule="auto"/>
        <w:ind w:left="0" w:firstLine="0"/>
        <w:jc w:val="left"/>
      </w:pPr>
      <w:r>
        <w:rPr>
          <w:color w:val="000000"/>
          <w:spacing w:val="0"/>
          <w:w w:val="100"/>
          <w:position w:val="0"/>
          <w:shd w:val="clear" w:color="auto" w:fill="auto"/>
          <w:lang w:val="de-DE" w:eastAsia="de-DE" w:bidi="de-DE"/>
        </w:rPr>
        <w:t>&lt; 4v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3. .Die realistische </w:t>
      </w:r>
      <w:r>
        <w:rPr>
          <w:i/>
          <w:iCs/>
          <w:color w:val="000000"/>
          <w:spacing w:val="0"/>
          <w:w w:val="100"/>
          <w:position w:val="0"/>
          <w:shd w:val="clear" w:color="auto" w:fill="auto"/>
          <w:lang w:val="de-DE" w:eastAsia="de-DE" w:bidi="de-DE"/>
        </w:rPr>
        <w:t>Inttrt//t'zensur</w:t>
      </w:r>
      <w:r>
        <w:rPr>
          <w:i/>
          <w:iCs/>
          <w:color w:val="000000"/>
          <w:spacing w:val="0"/>
          <w:w w:val="100"/>
          <w:position w:val="0"/>
          <w:shd w:val="clear" w:color="auto" w:fill="auto"/>
          <w:vertAlign w:val="subscript"/>
          <w:lang w:val="de-DE" w:eastAsia="de-DE" w:bidi="de-DE"/>
        </w:rPr>
        <w:t>)</w:t>
      </w:r>
      <w:r>
        <w:rPr>
          <w:i/>
          <w:iCs/>
          <w:color w:val="000000"/>
          <w:spacing w:val="0"/>
          <w:w w:val="100"/>
          <w:position w:val="0"/>
          <w:shd w:val="clear" w:color="auto" w:fill="auto"/>
          <w:lang w:val="de-DE" w:eastAsia="de-DE" w:bidi="de-DE"/>
        </w:rPr>
        <w:t xml:space="preserve"> Faktork,</w:t>
      </w:r>
      <w:r>
        <w:rPr>
          <w:color w:val="000000"/>
          <w:spacing w:val="0"/>
          <w:w w:val="100"/>
          <w:position w:val="0"/>
          <w:shd w:val="clear" w:color="auto" w:fill="auto"/>
          <w:lang w:val="de-DE" w:eastAsia="de-DE" w:bidi="de-DE"/>
        </w:rPr>
        <w:t xml:space="preserve"> der «Realitätspüfer», repräsentiert die durch das eigene </w:t>
      </w:r>
      <w:r>
        <w:rPr>
          <w:i/>
          <w:iCs/>
          <w:color w:val="000000"/>
          <w:spacing w:val="0"/>
          <w:w w:val="100"/>
          <w:position w:val="0"/>
          <w:shd w:val="clear" w:color="auto" w:fill="auto"/>
          <w:lang w:val="de-DE" w:eastAsia="de-DE" w:bidi="de-DE"/>
        </w:rPr>
        <w:t>Ineeresse gelenkte unbewußte Stellungnahme</w:t>
      </w:r>
      <w:r>
        <w:rPr>
          <w:color w:val="000000"/>
          <w:spacing w:val="0"/>
          <w:w w:val="100"/>
          <w:position w:val="0"/>
          <w:shd w:val="clear" w:color="auto" w:fill="auto"/>
          <w:lang w:val="de-DE" w:eastAsia="de-DE" w:bidi="de-DE"/>
        </w:rPr>
        <w:t xml:space="preserve"> des Zchs </w:t>
      </w:r>
      <w:r>
        <w:rPr>
          <w:i/>
          <w:iCs/>
          <w:color w:val="000000"/>
          <w:spacing w:val="0"/>
          <w:w w:val="100"/>
          <w:position w:val="0"/>
          <w:shd w:val="clear" w:color="auto" w:fill="auto"/>
          <w:lang w:val="de-DE" w:eastAsia="de-DE" w:bidi="de-DE"/>
        </w:rPr>
        <w:t>gegenüber Trieb</w:t>
        <w:softHyphen/>
      </w:r>
      <w:r>
        <w:rPr>
          <w:color w:val="000000"/>
          <w:spacing w:val="0"/>
          <w:w w:val="100"/>
          <w:position w:val="0"/>
          <w:shd w:val="clear" w:color="auto" w:fill="auto"/>
          <w:lang w:val="de-DE" w:eastAsia="de-DE" w:bidi="de-DE"/>
        </w:rPr>
        <w:t xml:space="preserve">ansprüchen, die enttveder aus dem Sub'ekt in die Außenweit hinausverlegt, projiziert wurden (p = —) oder in das Wuz7/ibetwzßZstin </w:t>
      </w:r>
      <w:r>
        <w:rPr>
          <w:i/>
          <w:iCs/>
          <w:color w:val="000000"/>
          <w:spacing w:val="0"/>
          <w:w w:val="100"/>
          <w:position w:val="0"/>
          <w:shd w:val="clear" w:color="auto" w:fill="auto"/>
          <w:lang w:val="de-DE" w:eastAsia="de-DE" w:bidi="de-DE"/>
        </w:rPr>
        <w:t>hineinzudringen</w:t>
      </w:r>
      <w:r>
        <w:rPr>
          <w:color w:val="000000"/>
          <w:spacing w:val="0"/>
          <w:w w:val="100"/>
          <w:position w:val="0"/>
          <w:shd w:val="clear" w:color="auto" w:fill="auto"/>
          <w:lang w:val="de-DE" w:eastAsia="de-DE" w:bidi="de-DE"/>
        </w:rPr>
        <w:t xml:space="preserve"> /trtetn (p — -J-), um mit Hilfe der Ichkräfte die Abfuhr in die Außenwelt zu erzwingen.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Stellungnahme der mattrialisti/chen, realistischen Inttrtsstztnsur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kann</w:t>
      </w:r>
    </w:p>
    <w:p>
      <w:pPr>
        <w:pStyle w:val="Style9"/>
        <w:keepNext w:val="0"/>
        <w:keepLines w:val="0"/>
        <w:widowControl w:val="0"/>
        <w:numPr>
          <w:ilvl w:val="0"/>
          <w:numId w:val="283"/>
        </w:numPr>
        <w:shd w:val="clear" w:color="auto" w:fill="auto"/>
        <w:tabs>
          <w:tab w:pos="246" w:val="left"/>
          <w:tab w:pos="2059" w:val="left"/>
        </w:tabs>
        <w:bidi w:val="0"/>
        <w:spacing w:line="197" w:lineRule="auto"/>
        <w:ind w:left="0" w:firstLine="0"/>
        <w:jc w:val="left"/>
        <w:rPr>
          <w:sz w:val="12"/>
          <w:szCs w:val="12"/>
        </w:rPr>
      </w:pPr>
      <w:r>
        <w:rPr>
          <w:color w:val="000000"/>
          <w:spacing w:val="0"/>
          <w:w w:val="100"/>
          <w:position w:val="0"/>
          <w:sz w:val="18"/>
          <w:szCs w:val="18"/>
          <w:shd w:val="clear" w:color="auto" w:fill="auto"/>
          <w:lang w:val="de-DE" w:eastAsia="de-DE" w:bidi="de-DE"/>
        </w:rPr>
        <w:t>eine unbewußt</w:t>
        <w:tab/>
        <w:t xml:space="preserve">sein </w:t>
      </w:r>
      <w:r>
        <w:rPr>
          <w:color w:val="000000"/>
          <w:spacing w:val="0"/>
          <w:w w:val="100"/>
          <w:position w:val="0"/>
          <w:sz w:val="12"/>
          <w:szCs w:val="12"/>
          <w:shd w:val="clear" w:color="auto" w:fill="auto"/>
          <w:lang w:val="de-DE" w:eastAsia="de-DE" w:bidi="de-DE"/>
        </w:rPr>
        <w:t>—</w:t>
      </w:r>
    </w:p>
    <w:p>
      <w:pPr>
        <w:pStyle w:val="Style9"/>
        <w:keepNext w:val="0"/>
        <w:keepLines w:val="0"/>
        <w:widowControl w:val="0"/>
        <w:numPr>
          <w:ilvl w:val="0"/>
          <w:numId w:val="283"/>
        </w:numPr>
        <w:shd w:val="clear" w:color="auto" w:fill="auto"/>
        <w:tabs>
          <w:tab w:pos="255" w:val="left"/>
        </w:tabs>
        <w:bidi w:val="0"/>
        <w:spacing w:line="197" w:lineRule="auto"/>
        <w:ind w:left="0" w:firstLine="0"/>
        <w:jc w:val="left"/>
      </w:pPr>
      <w:r>
        <w:rPr>
          <w:color w:val="000000"/>
          <w:spacing w:val="0"/>
          <w:w w:val="100"/>
          <w:position w:val="0"/>
          <w:shd w:val="clear" w:color="auto" w:fill="auto"/>
          <w:lang w:val="de-DE" w:eastAsia="de-DE" w:bidi="de-DE"/>
        </w:rPr>
        <w:t>eine unbewußt btOTOTtndt sein =</w:t>
      </w:r>
    </w:p>
    <w:p>
      <w:pPr>
        <w:pStyle w:val="Style9"/>
        <w:keepNext w:val="0"/>
        <w:keepLines w:val="0"/>
        <w:widowControl w:val="0"/>
        <w:numPr>
          <w:ilvl w:val="0"/>
          <w:numId w:val="283"/>
        </w:numPr>
        <w:shd w:val="clear" w:color="auto" w:fill="auto"/>
        <w:tabs>
          <w:tab w:pos="255" w:val="left"/>
        </w:tabs>
        <w:bidi w:val="0"/>
        <w:spacing w:line="197" w:lineRule="auto"/>
        <w:ind w:left="0" w:firstLine="0"/>
        <w:jc w:val="left"/>
      </w:pPr>
      <w:r>
        <w:rPr>
          <w:color w:val="000000"/>
          <w:spacing w:val="0"/>
          <w:w w:val="100"/>
          <w:position w:val="0"/>
          <w:shd w:val="clear" w:color="auto" w:fill="auto"/>
          <w:lang w:val="de-DE" w:eastAsia="de-DE" w:bidi="de-DE"/>
        </w:rPr>
        <w:t>eine zwiefache, ambivalente, •;wee7’ebzde sein =</w:t>
      </w:r>
    </w:p>
    <w:p>
      <w:pPr>
        <w:pStyle w:val="Style9"/>
        <w:keepNext w:val="0"/>
        <w:keepLines w:val="0"/>
        <w:widowControl w:val="0"/>
        <w:numPr>
          <w:ilvl w:val="0"/>
          <w:numId w:val="283"/>
        </w:numPr>
        <w:shd w:val="clear" w:color="auto" w:fill="auto"/>
        <w:tabs>
          <w:tab w:pos="260" w:val="left"/>
        </w:tabs>
        <w:bidi w:val="0"/>
        <w:spacing w:line="197" w:lineRule="auto"/>
        <w:ind w:left="0" w:firstLine="0"/>
        <w:jc w:val="left"/>
      </w:pPr>
      <w:r>
        <w:rPr>
          <w:color w:val="000000"/>
          <w:spacing w:val="0"/>
          <w:w w:val="100"/>
          <w:position w:val="0"/>
          <w:shd w:val="clear" w:color="auto" w:fill="auto"/>
          <w:lang w:val="de-DE" w:eastAsia="de-DE" w:bidi="de-DE"/>
        </w:rPr>
        <w:t>oder sie kann völlig fehlen, Uneeteiligtsein, «Desinteressement»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Beispiele: Jemand projiziert /tint Allmacht/ansprüche aus dem Unbewußten; das /tellungnehmtndt Ich, der realistische Interes/e- zensor verneint sie aber unbewußt und zwingt die Person, sich an die Realität anzupassen =</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So kommt das Drill-Ich des Alltagsmensihen zustande =</w:t>
      </w:r>
    </w:p>
    <w:p>
      <w:pPr>
        <w:pStyle w:val="Style9"/>
        <w:keepNext w:val="0"/>
        <w:keepLines w:val="0"/>
        <w:widowControl w:val="0"/>
        <w:shd w:val="clear" w:color="auto" w:fill="auto"/>
        <w:bidi w:val="0"/>
        <w:spacing w:line="228" w:lineRule="auto"/>
        <w:ind w:left="0" w:firstLine="360"/>
        <w:jc w:val="left"/>
      </w:pPr>
      <w:r>
        <w:rPr>
          <w:color w:val="000000"/>
          <w:spacing w:val="0"/>
          <w:w w:val="100"/>
          <w:position w:val="0"/>
          <w:shd w:val="clear" w:color="auto" w:fill="auto"/>
          <w:lang w:val="de-DE" w:eastAsia="de-DE" w:bidi="de-DE"/>
        </w:rPr>
        <w:t>Eine andere Person hingegen nimmt die aus dem Unbewußten hin</w:t>
        <w:softHyphen/>
        <w:t>ausprojizierten Allmachtswünsche an und baut sie unbewußt in ihr eigenes Ich ein. Wir sagen, sie introjiziert die Allmachtsansprüche = Dieser Mensch wird auU7U’/ib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Eine dritte Person bekämpft die projizierten Allmachtsansprüche = durch eine ambivalente Stellungnahme ==</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Das will sagen: Die hinausverlegten Ansprüche werden unbewußt teils gefördert, teils aber gehemmt =</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Wir sagen: Die Person bezwingt unbewußt die gefahrdrohenden Projektionen durch einen Zw&lt;zngswtib&lt;a«is.wus =</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Sic reißt aus diesem Konflikt aus (Ausreißer-Ich)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Eine vierte Person läßt die Projektionen schalten und walten, ohne daß sie gegen sie eine Stellung tinnehmtn könnte =</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Sie wird paranoid =</w:t>
      </w:r>
    </w:p>
    <w:p>
      <w:pPr>
        <w:pStyle w:val="Style9"/>
        <w:keepNext w:val="0"/>
        <w:keepLines w:val="0"/>
        <w:widowControl w:val="0"/>
        <w:shd w:val="clear" w:color="auto" w:fill="auto"/>
        <w:bidi w:val="0"/>
        <w:spacing w:line="192" w:lineRule="auto"/>
        <w:ind w:left="0" w:firstLine="0"/>
        <w:jc w:val="left"/>
      </w:pPr>
      <w:r>
        <w:rPr>
          <w:color w:val="000000"/>
          <w:spacing w:val="0"/>
          <w:w w:val="100"/>
          <w:position w:val="0"/>
          <w:shd w:val="clear" w:color="auto" w:fill="auto"/>
          <w:lang w:val="de-DE" w:eastAsia="de-DE" w:bidi="de-DE"/>
        </w:rPr>
        <w:t xml:space="preserve">k =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p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0</w:t>
      </w:r>
    </w:p>
    <w:p>
      <w:pPr>
        <w:pStyle w:val="Style9"/>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ZI=</w:t>
      </w:r>
    </w:p>
    <w:p>
      <w:pPr>
        <w:pStyle w:val="Style9"/>
        <w:keepNext w:val="0"/>
        <w:keepLines w:val="0"/>
        <w:widowControl w:val="0"/>
        <w:shd w:val="clear" w:color="auto" w:fill="auto"/>
        <w:tabs>
          <w:tab w:leader="hyphen" w:pos="1042" w:val="left"/>
        </w:tabs>
        <w:bidi w:val="0"/>
        <w:spacing w:line="240" w:lineRule="auto"/>
        <w:ind w:left="0" w:firstLine="360"/>
        <w:jc w:val="left"/>
      </w:pPr>
      <w:r>
        <w:rPr>
          <w:color w:val="000000"/>
          <w:spacing w:val="0"/>
          <w:w w:val="100"/>
          <w:position w:val="0"/>
          <w:shd w:val="clear" w:color="auto" w:fill="auto"/>
          <w:lang w:val="de-DE" w:eastAsia="de-DE" w:bidi="de-DE"/>
        </w:rPr>
        <w:t>Seh =</w:t>
        <w:tab/>
      </w:r>
    </w:p>
    <w:p>
      <w:pPr>
        <w:pStyle w:val="Style9"/>
        <w:keepNext w:val="0"/>
        <w:keepLines w:val="0"/>
        <w:widowControl w:val="0"/>
        <w:numPr>
          <w:ilvl w:val="0"/>
          <w:numId w:val="271"/>
        </w:numPr>
        <w:shd w:val="clear" w:color="auto" w:fill="auto"/>
        <w:tabs>
          <w:tab w:pos="245" w:val="left"/>
        </w:tabs>
        <w:bidi w:val="0"/>
        <w:spacing w:line="240" w:lineRule="auto"/>
        <w:ind w:left="0" w:firstLine="0"/>
        <w:jc w:val="left"/>
      </w:pPr>
      <w:r>
        <w:rPr>
          <w:color w:val="000000"/>
          <w:spacing w:val="0"/>
          <w:w w:val="100"/>
          <w:position w:val="0"/>
          <w:shd w:val="clear" w:color="auto" w:fill="auto"/>
          <w:lang w:val="de-DE" w:eastAsia="de-DE" w:bidi="de-DE"/>
        </w:rPr>
        <w:t>P ~ —</w:t>
      </w:r>
    </w:p>
    <w:p>
      <w:pPr>
        <w:pStyle w:val="Style9"/>
        <w:keepNext w:val="0"/>
        <w:keepLines w:val="0"/>
        <w:widowControl w:val="0"/>
        <w:numPr>
          <w:ilvl w:val="0"/>
          <w:numId w:val="271"/>
        </w:numPr>
        <w:shd w:val="clear" w:color="auto" w:fill="auto"/>
        <w:tabs>
          <w:tab w:pos="254" w:val="left"/>
        </w:tabs>
        <w:bidi w:val="0"/>
        <w:spacing w:line="180" w:lineRule="auto"/>
        <w:ind w:left="0" w:firstLine="0"/>
        <w:jc w:val="left"/>
      </w:pPr>
      <w:r>
        <w:rPr>
          <w:color w:val="000000"/>
          <w:spacing w:val="0"/>
          <w:w w:val="100"/>
          <w:position w:val="0"/>
          <w:shd w:val="clear" w:color="auto" w:fill="auto"/>
          <w:lang w:val="de-DE" w:eastAsia="de-DE" w:bidi="de-DE"/>
        </w:rPr>
        <w:t>P = +</w:t>
      </w:r>
    </w:p>
    <w:p>
      <w:pPr>
        <w:pStyle w:val="Style9"/>
        <w:keepNext w:val="0"/>
        <w:keepLines w:val="0"/>
        <w:widowControl w:val="0"/>
        <w:shd w:val="clear" w:color="auto" w:fill="auto"/>
        <w:tabs>
          <w:tab w:leader="hyphen" w:pos="1082" w:val="left"/>
        </w:tabs>
        <w:bidi w:val="0"/>
        <w:spacing w:line="180" w:lineRule="auto"/>
        <w:ind w:left="0" w:firstLine="360"/>
        <w:jc w:val="left"/>
      </w:pPr>
      <w:r>
        <w:rPr>
          <w:color w:val="000000"/>
          <w:spacing w:val="0"/>
          <w:w w:val="100"/>
          <w:position w:val="0"/>
          <w:shd w:val="clear" w:color="auto" w:fill="auto"/>
          <w:lang w:val="de-DE" w:eastAsia="de-DE" w:bidi="de-DE"/>
        </w:rPr>
        <w:t xml:space="preserve">Seh — </w:t>
        <w:tab/>
      </w:r>
    </w:p>
    <w:p>
      <w:pPr>
        <w:pStyle w:val="Style9"/>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 xml:space="preserve">p = — </w:t>
      </w: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i</w:t>
      </w:r>
    </w:p>
    <w:p>
      <w:pPr>
        <w:pStyle w:val="Style9"/>
        <w:keepNext w:val="0"/>
        <w:keepLines w:val="0"/>
        <w:widowControl w:val="0"/>
        <w:shd w:val="clear" w:color="auto" w:fill="auto"/>
        <w:bidi w:val="0"/>
        <w:spacing w:line="360" w:lineRule="auto"/>
        <w:ind w:left="0" w:firstLine="0"/>
        <w:jc w:val="left"/>
      </w:pPr>
      <w:r>
        <w:rPr>
          <w:color w:val="000000"/>
          <w:spacing w:val="0"/>
          <w:w w:val="100"/>
          <w:position w:val="0"/>
          <w:shd w:val="clear" w:color="auto" w:fill="auto"/>
          <w:lang w:val="de-DE" w:eastAsia="de-DE" w:bidi="de-DE"/>
        </w:rPr>
        <w:t xml:space="preserve">f k — + , </w:t>
      </w: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 xml:space="preserve"> = - { &amp; = ±</w:t>
      </w:r>
    </w:p>
    <w:p>
      <w:pPr>
        <w:pStyle w:val="Style9"/>
        <w:keepNext w:val="0"/>
        <w:keepLines w:val="0"/>
        <w:widowControl w:val="0"/>
        <w:shd w:val="clear" w:color="auto" w:fill="auto"/>
        <w:bidi w:val="0"/>
        <w:spacing w:line="298" w:lineRule="auto"/>
        <w:ind w:left="0" w:firstLine="360"/>
        <w:jc w:val="left"/>
        <w:rPr>
          <w:sz w:val="12"/>
          <w:szCs w:val="12"/>
        </w:rPr>
      </w:pPr>
      <w:r>
        <w:rPr>
          <w:color w:val="000000"/>
          <w:spacing w:val="0"/>
          <w:w w:val="100"/>
          <w:position w:val="0"/>
          <w:sz w:val="18"/>
          <w:szCs w:val="18"/>
          <w:shd w:val="clear" w:color="auto" w:fill="auto"/>
          <w:lang w:val="de-DE" w:eastAsia="de-DE" w:bidi="de-DE"/>
        </w:rPr>
        <w:t xml:space="preserve">Sch = ± — j </w:t>
      </w:r>
      <w:r>
        <w:rPr>
          <w:smallCap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 </w:t>
      </w:r>
      <w:r>
        <w:rPr>
          <w:color w:val="000000"/>
          <w:spacing w:val="0"/>
          <w:w w:val="100"/>
          <w:position w:val="0"/>
          <w:sz w:val="18"/>
          <w:szCs w:val="18"/>
          <w:shd w:val="clear" w:color="auto" w:fill="auto"/>
          <w:vertAlign w:val="superscript"/>
          <w:lang w:val="de-DE" w:eastAsia="de-DE" w:bidi="de-DE"/>
        </w:rPr>
        <w:t>j</w:t>
      </w:r>
      <w:r>
        <w:rPr>
          <w:color w:val="000000"/>
          <w:spacing w:val="0"/>
          <w:w w:val="100"/>
          <w:position w:val="0"/>
          <w:sz w:val="18"/>
          <w:szCs w:val="18"/>
          <w:shd w:val="clear" w:color="auto" w:fill="auto"/>
          <w:lang w:val="de-DE" w:eastAsia="de-DE" w:bidi="de-DE"/>
        </w:rPr>
        <w:t xml:space="preserve"> </w:t>
      </w:r>
      <w:r>
        <w:rPr>
          <w:smallCaps/>
          <w:color w:val="000000"/>
          <w:spacing w:val="0"/>
          <w:w w:val="100"/>
          <w:position w:val="0"/>
          <w:sz w:val="18"/>
          <w:szCs w:val="18"/>
          <w:shd w:val="clear" w:color="auto" w:fill="auto"/>
          <w:lang w:val="de-DE" w:eastAsia="de-DE" w:bidi="de-DE"/>
        </w:rPr>
        <w:t xml:space="preserve">p </w:t>
      </w:r>
      <w:r>
        <w:rPr>
          <w:smallCaps/>
          <w:color w:val="000000"/>
          <w:spacing w:val="0"/>
          <w:w w:val="100"/>
          <w:position w:val="0"/>
          <w:sz w:val="18"/>
          <w:szCs w:val="18"/>
          <w:shd w:val="clear" w:color="auto" w:fill="auto"/>
          <w:vertAlign w:val="superscript"/>
          <w:lang w:val="de-DE" w:eastAsia="de-DE" w:bidi="de-DE"/>
        </w:rPr>
        <w:t>zi</w:t>
      </w:r>
      <w:r>
        <w:rPr>
          <w:color w:val="000000"/>
          <w:spacing w:val="0"/>
          <w:w w:val="100"/>
          <w:position w:val="0"/>
          <w:sz w:val="12"/>
          <w:szCs w:val="12"/>
          <w:shd w:val="clear" w:color="auto" w:fill="auto"/>
          <w:lang w:val="de-DE" w:eastAsia="de-DE" w:bidi="de-DE"/>
        </w:rPr>
        <w:t xml:space="preserve"> 0</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 = 0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4. Die geistige </w:t>
      </w:r>
      <w:r>
        <w:rPr>
          <w:i/>
          <w:iCs/>
          <w:color w:val="000000"/>
          <w:spacing w:val="0"/>
          <w:w w:val="100"/>
          <w:position w:val="0"/>
          <w:shd w:val="clear" w:color="auto" w:fill="auto"/>
          <w:lang w:val="de-DE" w:eastAsia="de-DE" w:bidi="de-DE"/>
        </w:rPr>
        <w:t>Idealzensur, Faktor</w:t>
      </w:r>
      <w:r>
        <w:rPr>
          <w:color w:val="000000"/>
          <w:spacing w:val="0"/>
          <w:w w:val="100"/>
          <w:position w:val="0"/>
          <w:shd w:val="clear" w:color="auto" w:fill="auto"/>
          <w:lang w:val="de-DE" w:eastAsia="de-DE" w:bidi="de-DE"/>
        </w:rPr>
        <w:t xml:space="preserve"> p, </w:t>
      </w:r>
      <w:r>
        <w:rPr>
          <w:i/>
          <w:iCs/>
          <w:color w:val="000000"/>
          <w:spacing w:val="0"/>
          <w:w w:val="100"/>
          <w:position w:val="0"/>
          <w:shd w:val="clear" w:color="auto" w:fill="auto"/>
          <w:lang w:val="de-DE" w:eastAsia="de-DE" w:bidi="de-DE"/>
        </w:rPr>
        <w:t>repräsentiert</w:t>
      </w:r>
      <w:r>
        <w:rPr>
          <w:color w:val="000000"/>
          <w:spacing w:val="0"/>
          <w:w w:val="100"/>
          <w:position w:val="0"/>
          <w:shd w:val="clear" w:color="auto" w:fill="auto"/>
          <w:lang w:val="de-DE" w:eastAsia="de-DE" w:bidi="de-DE"/>
        </w:rPr>
        <w:t xml:space="preserve"> im Tritb/ysttm die höchste unbewußte </w:t>
      </w:r>
      <w:r>
        <w:rPr>
          <w:i/>
          <w:iCs/>
          <w:color w:val="000000"/>
          <w:spacing w:val="0"/>
          <w:w w:val="100"/>
          <w:position w:val="0"/>
          <w:shd w:val="clear" w:color="auto" w:fill="auto"/>
          <w:lang w:val="de-DE" w:eastAsia="de-DE" w:bidi="de-DE"/>
        </w:rPr>
        <w:t>.Abwehrart</w:t>
      </w:r>
      <w:r>
        <w:rPr>
          <w:color w:val="000000"/>
          <w:spacing w:val="0"/>
          <w:w w:val="100"/>
          <w:position w:val="0"/>
          <w:shd w:val="clear" w:color="auto" w:fill="auto"/>
          <w:lang w:val="de-DE" w:eastAsia="de-DE" w:bidi="de-DE"/>
        </w:rPr>
        <w:t xml:space="preserve"> einer </w:t>
      </w:r>
      <w:r>
        <w:rPr>
          <w:i/>
          <w:iCs/>
          <w:color w:val="000000"/>
          <w:spacing w:val="0"/>
          <w:w w:val="100"/>
          <w:position w:val="0"/>
          <w:shd w:val="clear" w:color="auto" w:fill="auto"/>
          <w:lang w:val="de-DE" w:eastAsia="de-DE" w:bidi="de-DE"/>
        </w:rPr>
        <w:t>Trieegtfahr•,</w:t>
      </w:r>
      <w:r>
        <w:rPr>
          <w:color w:val="000000"/>
          <w:spacing w:val="0"/>
          <w:w w:val="100"/>
          <w:position w:val="0"/>
          <w:shd w:val="clear" w:color="auto" w:fill="auto"/>
          <w:lang w:val="de-DE" w:eastAsia="de-DE" w:bidi="de-DE"/>
        </w:rPr>
        <w:t xml:space="preserve"> nämiich die Sublimation. Te/tologisch zeigt sich die Sublimation einer Triebgefahr in folgenden Reaktionen: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Unbewußter Aufbau von geistigen Ichidealen gegen die gefahr</w:t>
        <w:softHyphen/>
        <w:t>bringenden Triebstrebungen = mit gleichzeitiger Anwendung des Zwangsmechanismus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Sexualansprüche werden durch das Ich mit Zwang unbewußt unterdrückt, dagegen die Menschhcitsliebe und die Hingabc an die Idee in den Vordergrund gestellt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(Vgl. hiezu «Exp. Triebdiagnostik», S. 109.)</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Zwei Beispiele: Jemand ist inzestuös an beide Eltern gebunden =</w:t>
      </w:r>
    </w:p>
    <w:p>
      <w:pPr>
        <w:pStyle w:val="Style9"/>
        <w:keepNext w:val="0"/>
        <w:keepLines w:val="0"/>
        <w:widowControl w:val="0"/>
        <w:shd w:val="clear" w:color="auto" w:fill="auto"/>
        <w:bidi w:val="0"/>
        <w:spacing w:line="206" w:lineRule="auto"/>
        <w:ind w:left="0" w:firstLine="0"/>
        <w:jc w:val="left"/>
      </w:pPr>
      <w:r>
        <w:rPr>
          <w:color w:val="000000"/>
          <w:spacing w:val="0"/>
          <w:w w:val="100"/>
          <w:position w:val="0"/>
          <w:sz w:val="20"/>
          <w:szCs w:val="20"/>
          <w:shd w:val="clear" w:color="auto" w:fill="auto"/>
          <w:lang w:val="de-DE" w:eastAsia="de-DE" w:bidi="de-DE"/>
        </w:rPr>
        <w:t xml:space="preserve">p = </w:t>
      </w:r>
      <w:r>
        <w:rPr>
          <w:color w:val="000000"/>
          <w:spacing w:val="0"/>
          <w:w w:val="100"/>
          <w:position w:val="0"/>
          <w:shd w:val="clear" w:color="auto" w:fill="auto"/>
          <w:lang w:val="de-DE" w:eastAsia="de-DE" w:bidi="de-DE"/>
        </w:rPr>
        <w:t xml:space="preserve">+ oder i </w:t>
      </w:r>
      <w:r>
        <w:rPr>
          <w:color w:val="000000"/>
          <w:spacing w:val="0"/>
          <w:w w:val="100"/>
          <w:position w:val="0"/>
          <w:sz w:val="20"/>
          <w:szCs w:val="20"/>
          <w:shd w:val="clear" w:color="auto" w:fill="auto"/>
          <w:vertAlign w:val="superscript"/>
          <w:lang w:val="de-DE" w:eastAsia="de-DE" w:bidi="de-DE"/>
        </w:rPr>
        <w:t>k</w:t>
      </w:r>
      <w:r>
        <w:rPr>
          <w:color w:val="000000"/>
          <w:spacing w:val="0"/>
          <w:w w:val="100"/>
          <w:position w:val="0"/>
          <w:sz w:val="20"/>
          <w:szCs w:val="20"/>
          <w:shd w:val="clear" w:color="auto" w:fill="auto"/>
          <w:lang w:val="de-DE" w:eastAsia="de-DE" w:bidi="de-DE"/>
        </w:rPr>
        <w:t xml:space="preserve"> = </w:t>
      </w:r>
      <w:r>
        <w:rPr>
          <w:smallCaps/>
          <w:color w:val="000000"/>
          <w:spacing w:val="0"/>
          <w:w w:val="100"/>
          <w:position w:val="0"/>
          <w:shd w:val="clear" w:color="auto" w:fill="auto"/>
          <w:vertAlign w:val="superscript"/>
          <w:lang w:val="de-DE" w:eastAsia="de-DE" w:bidi="de-DE"/>
        </w:rPr>
        <w:t>z</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klebt an ihnen und klammert sich an beide Eltern an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inzestuösen Liebesansprüche unterdrückt er aber = und zwar so, daß er beide Eltern als Vorbilder, als Ichideale in sein Ich einbaut; doppelte, totale Identifizierung mit beiden Eltern = Er will so sein wie die Mutter = aber auch so wie der Vater =</w:t>
      </w:r>
    </w:p>
    <w:p>
      <w:pPr>
        <w:pStyle w:val="Style9"/>
        <w:keepNext w:val="0"/>
        <w:keepLines w:val="0"/>
        <w:widowControl w:val="0"/>
        <w:shd w:val="clear" w:color="auto" w:fill="auto"/>
        <w:tabs>
          <w:tab w:pos="317" w:val="left"/>
          <w:tab w:leader="hyphen" w:pos="1085" w:val="left"/>
        </w:tabs>
        <w:bidi w:val="0"/>
        <w:spacing w:line="240" w:lineRule="auto"/>
        <w:ind w:left="0" w:firstLine="0"/>
        <w:jc w:val="left"/>
      </w:pPr>
      <w:r>
        <w:rPr>
          <w:color w:val="000000"/>
          <w:spacing w:val="0"/>
          <w:w w:val="100"/>
          <w:position w:val="0"/>
          <w:sz w:val="48"/>
          <w:szCs w:val="48"/>
          <w:shd w:val="clear" w:color="auto" w:fill="auto"/>
          <w:lang w:val="de-DE" w:eastAsia="de-DE" w:bidi="de-DE"/>
        </w:rPr>
        <w:t>{</w:t>
        <w:tab/>
      </w:r>
      <w:r>
        <w:rPr>
          <w:color w:val="000000"/>
          <w:spacing w:val="0"/>
          <w:w w:val="100"/>
          <w:position w:val="0"/>
          <w:shd w:val="clear" w:color="auto" w:fill="auto"/>
          <w:lang w:val="de-DE" w:eastAsia="de-DE" w:bidi="de-DE"/>
        </w:rPr>
        <w:t>5-=</w:t>
        <w:tab/>
      </w:r>
    </w:p>
    <w:p>
      <w:pPr>
        <w:pStyle w:val="Style20"/>
        <w:keepNext w:val="0"/>
        <w:keepLines w:val="0"/>
        <w:widowControl w:val="0"/>
        <w:shd w:val="clear" w:color="auto" w:fill="auto"/>
        <w:tabs>
          <w:tab w:pos="274" w:val="left"/>
          <w:tab w:pos="989" w:val="right"/>
        </w:tabs>
        <w:bidi w:val="0"/>
        <w:spacing w:line="182" w:lineRule="auto"/>
        <w:ind w:left="0" w:firstLine="0"/>
        <w:jc w:val="left"/>
      </w:pPr>
      <w:r>
        <w:rPr>
          <w:color w:val="000000"/>
          <w:spacing w:val="0"/>
          <w:w w:val="100"/>
          <w:position w:val="0"/>
          <w:shd w:val="clear" w:color="auto" w:fill="auto"/>
          <w:lang w:val="de-DE" w:eastAsia="de-DE" w:bidi="de-DE"/>
        </w:rPr>
        <w:t>\</w:t>
        <w:tab/>
        <w:t>S=</w:t>
        <w:tab/>
        <w:t>— 0</w:t>
      </w:r>
    </w:p>
    <w:p>
      <w:pPr>
        <w:pStyle w:val="Style20"/>
        <w:keepNext w:val="0"/>
        <w:keepLines w:val="0"/>
        <w:widowControl w:val="0"/>
        <w:shd w:val="clear" w:color="auto" w:fill="auto"/>
        <w:tabs>
          <w:tab w:pos="283" w:val="left"/>
          <w:tab w:pos="494" w:val="left"/>
          <w:tab w:pos="1075" w:val="right"/>
        </w:tabs>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tab/>
        <w:t>c</w:t>
        <w:tab/>
        <w:t>=</w:t>
        <w:tab/>
        <w:t>- +</w:t>
      </w:r>
    </w:p>
    <w:p>
      <w:pPr>
        <w:pStyle w:val="Style20"/>
        <w:keepNext w:val="0"/>
        <w:keepLines w:val="0"/>
        <w:widowControl w:val="0"/>
        <w:shd w:val="clear" w:color="auto" w:fill="auto"/>
        <w:tabs>
          <w:tab w:pos="283" w:val="left"/>
          <w:tab w:pos="494" w:val="left"/>
          <w:tab w:pos="1070" w:val="right"/>
        </w:tabs>
        <w:bidi w:val="0"/>
        <w:spacing w:line="180" w:lineRule="auto"/>
        <w:ind w:left="0" w:firstLine="0"/>
        <w:jc w:val="left"/>
        <w:rPr>
          <w:sz w:val="24"/>
          <w:szCs w:val="24"/>
        </w:rPr>
      </w:pPr>
      <w:r>
        <w:rPr>
          <w:color w:val="000000"/>
          <w:spacing w:val="0"/>
          <w:w w:val="100"/>
          <w:position w:val="0"/>
          <w:sz w:val="24"/>
          <w:szCs w:val="24"/>
          <w:shd w:val="clear" w:color="auto" w:fill="auto"/>
          <w:vertAlign w:val="superscript"/>
          <w:lang w:val="de-DE" w:eastAsia="de-DE" w:bidi="de-DE"/>
        </w:rPr>
        <w:t>{</w:t>
      </w:r>
      <w:r>
        <w:rPr>
          <w:color w:val="000000"/>
          <w:spacing w:val="0"/>
          <w:w w:val="100"/>
          <w:position w:val="0"/>
          <w:sz w:val="24"/>
          <w:szCs w:val="24"/>
          <w:shd w:val="clear" w:color="auto" w:fill="auto"/>
          <w:lang w:val="de-DE" w:eastAsia="de-DE" w:bidi="de-DE"/>
        </w:rPr>
        <w:tab/>
      </w:r>
      <w:r>
        <w:rPr>
          <w:smallCaps/>
          <w:color w:val="000000"/>
          <w:spacing w:val="0"/>
          <w:w w:val="100"/>
          <w:position w:val="0"/>
          <w:sz w:val="22"/>
          <w:szCs w:val="22"/>
          <w:shd w:val="clear" w:color="auto" w:fill="auto"/>
          <w:lang w:val="de-DE" w:eastAsia="de-DE" w:bidi="de-DE"/>
        </w:rPr>
        <w:t>s</w:t>
        <w:tab/>
      </w:r>
      <w:r>
        <w:rPr>
          <w:smallCaps/>
          <w:color w:val="000000"/>
          <w:spacing w:val="0"/>
          <w:w w:val="100"/>
          <w:position w:val="0"/>
          <w:sz w:val="34"/>
          <w:szCs w:val="34"/>
          <w:shd w:val="clear" w:color="auto" w:fill="auto"/>
          <w:vertAlign w:val="superscript"/>
          <w:lang w:val="de-DE" w:eastAsia="de-DE" w:bidi="de-DE"/>
        </w:rPr>
        <w:t>—</w:t>
      </w:r>
      <w:r>
        <w:rPr>
          <w:color w:val="000000"/>
          <w:spacing w:val="0"/>
          <w:w w:val="100"/>
          <w:position w:val="0"/>
          <w:sz w:val="24"/>
          <w:szCs w:val="24"/>
          <w:shd w:val="clear" w:color="auto" w:fill="auto"/>
          <w:vertAlign w:val="superscript"/>
          <w:lang w:val="de-DE" w:eastAsia="de-DE" w:bidi="de-DE"/>
        </w:rPr>
        <w:tab/>
        <w:t>zt</w:t>
      </w:r>
    </w:p>
    <w:p>
      <w:pPr>
        <w:pStyle w:val="Style20"/>
        <w:keepNext w:val="0"/>
        <w:keepLines w:val="0"/>
        <w:widowControl w:val="0"/>
        <w:shd w:val="clear" w:color="auto" w:fill="auto"/>
        <w:tabs>
          <w:tab w:pos="283" w:val="left"/>
        </w:tabs>
        <w:bidi w:val="0"/>
        <w:spacing w:line="180" w:lineRule="auto"/>
        <w:ind w:left="0" w:firstLine="0"/>
        <w:jc w:val="left"/>
      </w:pPr>
      <w:r>
        <w:rPr>
          <w:color w:val="000000"/>
          <w:spacing w:val="0"/>
          <w:w w:val="100"/>
          <w:position w:val="0"/>
          <w:sz w:val="48"/>
          <w:szCs w:val="48"/>
          <w:shd w:val="clear" w:color="auto" w:fill="auto"/>
          <w:lang w:val="de-DE" w:eastAsia="de-DE" w:bidi="de-DE"/>
        </w:rPr>
        <w:t>{</w:t>
        <w:tab/>
      </w:r>
      <w:r>
        <w:rPr>
          <w:i/>
          <w:iCs/>
          <w:color w:val="000000"/>
          <w:spacing w:val="0"/>
          <w:w w:val="100"/>
          <w:position w:val="0"/>
          <w:shd w:val="clear" w:color="auto" w:fill="auto"/>
          <w:lang w:val="de-DE" w:eastAsia="de-DE" w:bidi="de-DE"/>
        </w:rPr>
        <w:t>d=-</w:t>
      </w:r>
    </w:p>
    <w:p>
      <w:pPr>
        <w:pStyle w:val="Style20"/>
        <w:keepNext w:val="0"/>
        <w:keepLines w:val="0"/>
        <w:widowControl w:val="0"/>
        <w:shd w:val="clear" w:color="auto" w:fill="auto"/>
        <w:tabs>
          <w:tab w:pos="264" w:val="left"/>
          <w:tab w:pos="475" w:val="left"/>
          <w:tab w:pos="835" w:val="right"/>
        </w:tabs>
        <w:bidi w:val="0"/>
        <w:spacing w:line="211" w:lineRule="auto"/>
        <w:ind w:left="0" w:firstLine="0"/>
        <w:jc w:val="left"/>
        <w:rPr>
          <w:sz w:val="24"/>
          <w:szCs w:val="24"/>
        </w:rPr>
      </w:pPr>
      <w:r>
        <w:rPr>
          <w:i/>
          <w:iCs/>
          <w:color w:val="000000"/>
          <w:spacing w:val="0"/>
          <w:w w:val="100"/>
          <w:position w:val="0"/>
          <w:sz w:val="18"/>
          <w:szCs w:val="18"/>
          <w:shd w:val="clear" w:color="auto" w:fill="auto"/>
          <w:lang w:val="de-DE" w:eastAsia="de-DE" w:bidi="de-DE"/>
        </w:rPr>
        <w:t>(</w:t>
        <w:tab/>
        <w:t>»1</w:t>
      </w:r>
      <w:r>
        <w:rPr>
          <w:color w:val="000000"/>
          <w:spacing w:val="0"/>
          <w:w w:val="100"/>
          <w:position w:val="0"/>
          <w:sz w:val="24"/>
          <w:szCs w:val="24"/>
          <w:shd w:val="clear" w:color="auto" w:fill="auto"/>
          <w:lang w:val="de-DE" w:eastAsia="de-DE" w:bidi="de-DE"/>
        </w:rPr>
        <w:tab/>
        <w:t>=</w:t>
        <w:tab/>
        <w: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 = ± ±</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Sch = 0 ±</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Sch = dz 0</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Als Folge dieser Sublimation wird er z. B. Psychoanalytiker oder Pfarrer, und in diesem Beruf gelingt es ihm, auf einer sublimierten Ebene sowohl die Mutter wie auch den Vater als Vorbild, d. h. als «Seelsorger» zu erleben.</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Eine andere Person bleibt am Rande ihres Trieblebens inzestuös an beide Eltern gebunden =</w:t>
      </w:r>
    </w:p>
    <w:p>
      <w:pPr>
        <w:pStyle w:val="Style13"/>
        <w:keepNext w:val="0"/>
        <w:keepLines w:val="0"/>
        <w:widowControl w:val="0"/>
        <w:shd w:val="clear" w:color="auto" w:fill="auto"/>
        <w:bidi w:val="0"/>
        <w:spacing w:line="396" w:lineRule="auto"/>
        <w:ind w:left="0" w:firstLine="0"/>
        <w:jc w:val="left"/>
      </w:pP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c</w:t>
      </w:r>
      <w:r>
        <w:rPr>
          <w:color w:val="000000"/>
          <w:spacing w:val="0"/>
          <w:w w:val="100"/>
          <w:position w:val="0"/>
          <w:shd w:val="clear" w:color="auto" w:fill="auto"/>
          <w:lang w:val="de-DE" w:eastAsia="de-DE" w:bidi="de-DE"/>
        </w:rPr>
        <w:t xml:space="preserve"> = ± ± { p </w:t>
      </w:r>
      <w:r>
        <w:rPr>
          <w:i/>
          <w:iCs/>
          <w:color w:val="000000"/>
          <w:spacing w:val="0"/>
          <w:w w:val="100"/>
          <w:position w:val="0"/>
          <w:shd w:val="clear" w:color="auto" w:fill="auto"/>
          <w:lang w:val="de-DE" w:eastAsia="de-DE" w:bidi="de-DE"/>
        </w:rPr>
        <w:t>zL</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P = —</w:t>
      </w:r>
    </w:p>
    <w:p>
      <w:pPr>
        <w:pStyle w:val="Style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X k = 0</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k = 0</w:t>
      </w:r>
    </w:p>
    <w:p>
      <w:pPr>
        <w:pStyle w:val="Style13"/>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P = </w:t>
      </w:r>
      <w:r>
        <w:rPr>
          <w:color w:val="000000"/>
          <w:spacing w:val="0"/>
          <w:w w:val="100"/>
          <w:position w:val="0"/>
          <w:sz w:val="18"/>
          <w:szCs w:val="18"/>
          <w:shd w:val="clear" w:color="auto" w:fill="auto"/>
          <w:lang w:val="de-DE" w:eastAsia="de-DE" w:bidi="de-DE"/>
        </w:rPr>
        <w:t>0</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Da ihr aber die Fähigkeit zum Aufbau der Ichideale fehlt, muß sie diese Regungen entweder verdrängen =</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oder projizieren, und infolge dieser Abwehrart wird sie neurotisch, evtl. psychotisch =</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Die Person kann aber alle möglichen Abwehrmechanismen völlig einstellen und ihre inzestuöse Bisexualität ohne Stellungnahme des Ichs schalten und walten lassen =</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Sie lebt ihre Bisexualität durch Übertragung auf fremde Objekte nativ aus.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besteht demnach eine unbewußte schicksa/sbest/mmende Bewegung der Gege»is^/:-- lichketten puncc/jen </w:t>
      </w:r>
      <w:r>
        <w:rPr>
          <w:i/>
          <w:iCs/>
          <w:color w:val="000000"/>
          <w:spacing w:val="0"/>
          <w:w w:val="100"/>
          <w:position w:val="0"/>
          <w:shd w:val="clear" w:color="auto" w:fill="auto"/>
          <w:lang w:val="de-DE" w:eastAsia="de-DE" w:bidi="de-DE"/>
        </w:rPr>
        <w:t>den Trieben</w:t>
      </w:r>
      <w:r>
        <w:rPr>
          <w:color w:val="000000"/>
          <w:spacing w:val="0"/>
          <w:w w:val="100"/>
          <w:position w:val="0"/>
          <w:shd w:val="clear" w:color="auto" w:fill="auto"/>
          <w:lang w:val="de-DE" w:eastAsia="de-DE" w:bidi="de-DE"/>
        </w:rPr>
        <w:t xml:space="preserve"> des Bandes und denen der Mitte. Aus dieser Gegensatz</w:t>
        <w:softHyphen/>
        <w:t>spannung (d. h. aus der Spannung zwischen den vitalen selbst- und arterhaltenden T—iebst—ebunren einerseits, den ethisch-moralischen und idealbildenden Zen</w:t>
        <w:softHyphen/>
        <w:t>soren anderseits) ergibt sich im Triebsystem der Schicksalsanalyse die nämliche Dialektik, welche in der Psychoanalyse als der Kampf zwischen Es und Ich, Es und Über-Ich bezeichnet wurde.</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Wie tief diese Dialektik zwischen Rand und </w:t>
      </w:r>
      <w:r>
        <w:rPr>
          <w:i/>
          <w:iCs/>
          <w:color w:val="000000"/>
          <w:spacing w:val="0"/>
          <w:w w:val="100"/>
          <w:position w:val="0"/>
          <w:shd w:val="clear" w:color="auto" w:fill="auto"/>
          <w:lang w:val="de-DE" w:eastAsia="de-DE" w:bidi="de-DE"/>
        </w:rPr>
        <w:t>Mitte</w:t>
      </w:r>
      <w:r>
        <w:rPr>
          <w:color w:val="000000"/>
          <w:spacing w:val="0"/>
          <w:w w:val="100"/>
          <w:position w:val="0"/>
          <w:shd w:val="clear" w:color="auto" w:fill="auto"/>
          <w:lang w:val="de-DE" w:eastAsia="de-DE" w:bidi="de-DE"/>
        </w:rPr>
        <w:t xml:space="preserve"> in das Schicksal der Menschheit eingreift, wurde vor kurzem von dem Kunsthistoriker </w:t>
      </w:r>
      <w:r>
        <w:rPr>
          <w:smallCaps/>
          <w:color w:val="000000"/>
          <w:spacing w:val="0"/>
          <w:w w:val="100"/>
          <w:position w:val="0"/>
          <w:shd w:val="clear" w:color="auto" w:fill="auto"/>
          <w:lang w:val="de-DE" w:eastAsia="de-DE" w:bidi="de-DE"/>
        </w:rPr>
        <w:t>Hans Sedlmayr</w:t>
      </w:r>
      <w:r>
        <w:rPr>
          <w:color w:val="000000"/>
          <w:spacing w:val="0"/>
          <w:w w:val="100"/>
          <w:position w:val="0"/>
          <w:shd w:val="clear" w:color="auto" w:fill="auto"/>
          <w:lang w:val="de-DE" w:eastAsia="de-DE" w:bidi="de-DE"/>
        </w:rPr>
        <w:t xml:space="preserve"> in seinem bekannten Buch Verlust </w:t>
      </w:r>
      <w:r>
        <w:rPr>
          <w:i/>
          <w:iCs/>
          <w:color w:val="000000"/>
          <w:spacing w:val="0"/>
          <w:w w:val="100"/>
          <w:position w:val="0"/>
          <w:shd w:val="clear" w:color="auto" w:fill="auto"/>
          <w:lang w:val="de-DE" w:eastAsia="de-DE" w:bidi="de-DE"/>
        </w:rPr>
        <w:t>der Mitte</w:t>
      </w:r>
      <w:r>
        <w:rPr>
          <w:color w:val="000000"/>
          <w:spacing w:val="0"/>
          <w:w w:val="100"/>
          <w:position w:val="0"/>
          <w:shd w:val="clear" w:color="auto" w:fill="auto"/>
          <w:lang w:val="de-DE" w:eastAsia="de-DE" w:bidi="de-DE"/>
        </w:rPr>
        <w:t xml:space="preserve"> dargestellt. Die Kunst der Gegenwart strebt nach </w:t>
      </w:r>
      <w:r>
        <w:rPr>
          <w:smallCaps/>
          <w:color w:val="000000"/>
          <w:spacing w:val="0"/>
          <w:w w:val="100"/>
          <w:position w:val="0"/>
          <w:shd w:val="clear" w:color="auto" w:fill="auto"/>
          <w:lang w:val="de-DE" w:eastAsia="de-DE" w:bidi="de-DE"/>
        </w:rPr>
        <w:t>Sedlmayr</w:t>
      </w:r>
      <w:r>
        <w:rPr>
          <w:color w:val="000000"/>
          <w:spacing w:val="0"/>
          <w:w w:val="100"/>
          <w:position w:val="0"/>
          <w:shd w:val="clear" w:color="auto" w:fill="auto"/>
          <w:lang w:val="de-DE" w:eastAsia="de-DE" w:bidi="de-DE"/>
        </w:rPr>
        <w:t xml:space="preserve"> von der «Mitte», vom Humanismus fort. Der Mensch </w:t>
      </w:r>
      <w:r>
        <w:rPr>
          <w:i/>
          <w:iCs/>
          <w:color w:val="000000"/>
          <w:spacing w:val="0"/>
          <w:w w:val="100"/>
          <w:position w:val="0"/>
          <w:shd w:val="clear" w:color="auto" w:fill="auto"/>
          <w:lang w:val="de-DE" w:eastAsia="de-DE" w:bidi="de-DE"/>
        </w:rPr>
        <w:t>will</w:t>
      </w:r>
      <w:r>
        <w:rPr>
          <w:color w:val="000000"/>
          <w:spacing w:val="0"/>
          <w:w w:val="100"/>
          <w:position w:val="0"/>
          <w:shd w:val="clear" w:color="auto" w:fill="auto"/>
          <w:lang w:val="de-DE" w:eastAsia="de-DE" w:bidi="de-DE"/>
        </w:rPr>
        <w:t xml:space="preserve"> fort </w:t>
      </w:r>
      <w:r>
        <w:rPr>
          <w:color w:val="000000"/>
          <w:spacing w:val="0"/>
          <w:w w:val="100"/>
          <w:position w:val="0"/>
          <w:sz w:val="12"/>
          <w:szCs w:val="12"/>
          <w:shd w:val="clear" w:color="auto" w:fill="auto"/>
          <w:lang w:val="de-DE" w:eastAsia="de-DE" w:bidi="de-DE"/>
        </w:rPr>
        <w:t xml:space="preserve">von </w:t>
      </w:r>
      <w:r>
        <w:rPr>
          <w:color w:val="000000"/>
          <w:spacing w:val="0"/>
          <w:w w:val="100"/>
          <w:position w:val="0"/>
          <w:shd w:val="clear" w:color="auto" w:fill="auto"/>
          <w:lang w:val="de-DE" w:eastAsia="de-DE" w:bidi="de-DE"/>
        </w:rPr>
        <w:t xml:space="preserve">der Kuns/, die ihrem Wesen nach «Mitte» ^wischen dem Geist und den Sinnen ist . . . Die Kunst strebt fort vom Menschen, vorn </w:t>
      </w:r>
      <w:r>
        <w:rPr>
          <w:i/>
          <w:iCs/>
          <w:color w:val="000000"/>
          <w:spacing w:val="0"/>
          <w:w w:val="100"/>
          <w:position w:val="0"/>
          <w:shd w:val="clear" w:color="auto" w:fill="auto"/>
          <w:lang w:val="de-DE" w:eastAsia="de-DE" w:bidi="de-DE"/>
        </w:rPr>
        <w:t>Menschlichen</w:t>
      </w:r>
      <w:r>
        <w:rPr>
          <w:color w:val="000000"/>
          <w:spacing w:val="0"/>
          <w:w w:val="100"/>
          <w:position w:val="0"/>
          <w:shd w:val="clear" w:color="auto" w:fill="auto"/>
          <w:lang w:val="de-DE" w:eastAsia="de-DE" w:bidi="de-DE"/>
        </w:rPr>
        <w:t xml:space="preserve"> und vom Ma_ß . . . Die Folge ist das Absterben des Humanismus, die Deshumanisation h</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Schicksal der Dialektik zwischen Rand und Mitte erachten wir sowohl für das Zukunftsschicksal des Einzelnen wie auch für das der Gemeinschaft für ausschlaggebend. Das war der Grund, warum die Schicksalsanalyse eine beson</w:t>
        <w:softHyphen/>
        <w:t>dere Methode für die Analyse dieser Dialektik ausgearbeitet hat, die wir in der Methodenlehre ausführlich darstellen werden.</w:t>
      </w:r>
    </w:p>
    <w:p>
      <w:pPr>
        <w:pStyle w:val="Style9"/>
        <w:keepNext w:val="0"/>
        <w:keepLines w:val="0"/>
        <w:widowControl w:val="0"/>
        <w:shd w:val="clear" w:color="auto" w:fill="auto"/>
        <w:bidi w:val="0"/>
        <w:spacing w:line="206" w:lineRule="auto"/>
        <w:ind w:left="0" w:firstLine="360"/>
        <w:jc w:val="left"/>
        <w:rPr>
          <w:sz w:val="20"/>
          <w:szCs w:val="20"/>
        </w:rPr>
        <w:sectPr>
          <w:headerReference w:type="default" r:id="rId183"/>
          <w:footerReference w:type="default" r:id="rId184"/>
          <w:headerReference w:type="even" r:id="rId185"/>
          <w:footerReference w:type="even" r:id="rId186"/>
          <w:headerReference w:type="first" r:id="rId187"/>
          <w:footerReference w:type="first" r:id="rId188"/>
          <w:footnotePr>
            <w:pos w:val="pageBottom"/>
            <w:numFmt w:val="decimal"/>
            <w:numRestart w:val="continuous"/>
            <w15:footnoteColumns w:val="1"/>
          </w:footnotePr>
          <w:pgSz w:w="12240" w:h="15840"/>
          <w:pgMar w:top="2005" w:left="2375" w:right="2469" w:bottom="2374" w:header="0" w:footer="3" w:gutter="0"/>
          <w:cols w:space="720"/>
          <w:noEndnote/>
          <w:titlePg/>
          <w:rtlGutter w:val="0"/>
          <w:docGrid w:linePitch="360"/>
        </w:sectPr>
      </w:pP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 xml:space="preserve"> </w:t>
      </w:r>
      <w:r>
        <w:rPr>
          <w:smallCaps/>
          <w:color w:val="000000"/>
          <w:spacing w:val="0"/>
          <w:w w:val="100"/>
          <w:position w:val="0"/>
          <w:sz w:val="18"/>
          <w:szCs w:val="18"/>
          <w:shd w:val="clear" w:color="auto" w:fill="auto"/>
          <w:lang w:val="de-DE" w:eastAsia="de-DE" w:bidi="de-DE"/>
        </w:rPr>
        <w:t>Sedlmayr,</w:t>
      </w:r>
      <w:r>
        <w:rPr>
          <w:color w:val="000000"/>
          <w:spacing w:val="0"/>
          <w:w w:val="100"/>
          <w:position w:val="0"/>
          <w:sz w:val="18"/>
          <w:szCs w:val="18"/>
          <w:shd w:val="clear" w:color="auto" w:fill="auto"/>
          <w:lang w:val="de-DE" w:eastAsia="de-DE" w:bidi="de-DE"/>
        </w:rPr>
        <w:t xml:space="preserve"> H.: Verlust der Mitte. Die bildende Kunst des 19. und 20. Jahrhunderts als Symbol der Zeit. Otto-Müller-Verlag, Salzburg 1948. S. 150fr</w:t>
      </w:r>
      <w:r>
        <w:rPr>
          <w:color w:val="000000"/>
          <w:spacing w:val="0"/>
          <w:w w:val="100"/>
          <w:position w:val="0"/>
          <w:sz w:val="20"/>
          <w:szCs w:val="2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Innerhalb der Mitte gibt es noch eine typologisch interessante dialektische Binnenbewegung der Gegensätzlichkeiten, die man einfach als die: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Dialektik zwischen </w:t>
      </w:r>
      <w:r>
        <w:rPr>
          <w:i/>
          <w:iCs/>
          <w:color w:val="000000"/>
          <w:spacing w:val="0"/>
          <w:w w:val="100"/>
          <w:position w:val="0"/>
          <w:shd w:val="clear" w:color="auto" w:fill="auto"/>
          <w:lang w:val="de-DE" w:eastAsia="de-DE" w:bidi="de-DE"/>
        </w:rPr>
        <w:t>Realismus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Idealismus,</w:t>
      </w:r>
      <w:r>
        <w:rPr>
          <w:color w:val="000000"/>
          <w:spacing w:val="0"/>
          <w:w w:val="100"/>
          <w:position w:val="0"/>
          <w:shd w:val="clear" w:color="auto" w:fill="auto"/>
          <w:lang w:val="de-DE" w:eastAsia="de-DE" w:bidi="de-DE"/>
        </w:rPr>
        <w:t xml:space="preserve"> richtiger: Dialektik zwischen den </w:t>
      </w:r>
      <w:r>
        <w:rPr>
          <w:i/>
          <w:iCs/>
          <w:color w:val="000000"/>
          <w:spacing w:val="0"/>
          <w:w w:val="100"/>
          <w:position w:val="0"/>
          <w:shd w:val="clear" w:color="auto" w:fill="auto"/>
          <w:lang w:val="de-DE" w:eastAsia="de-DE" w:bidi="de-DE"/>
        </w:rPr>
        <w:t>triebhaften</w:t>
      </w:r>
      <w:r>
        <w:rPr>
          <w:color w:val="000000"/>
          <w:spacing w:val="0"/>
          <w:w w:val="100"/>
          <w:position w:val="0"/>
          <w:shd w:val="clear" w:color="auto" w:fill="auto"/>
          <w:lang w:val="de-DE" w:eastAsia="de-DE" w:bidi="de-DE"/>
        </w:rPr>
        <w:t xml:space="preserve"> Grundlagen zum Realismus und Idealismus, bezeichnen könnte. Diese Dialektik bewegt sich zwischen den zwei äußeren und inneren Strebungen der Mitte. Also zwischen den zwei Faktorenkoppelungen:</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 p</w:t>
      </w:r>
      <w:r>
        <w:rPr>
          <w:color w:val="000000"/>
          <w:spacing w:val="0"/>
          <w:w w:val="100"/>
          <w:position w:val="0"/>
          <w:shd w:val="clear" w:color="auto" w:fill="auto"/>
          <w:lang w:val="de-DE" w:eastAsia="de-DE" w:bidi="de-DE"/>
        </w:rPr>
        <w:t xml:space="preserve"> gegen </w:t>
      </w:r>
      <w:r>
        <w:rPr>
          <w:i/>
          <w:iCs/>
          <w:color w:val="000000"/>
          <w:spacing w:val="0"/>
          <w:w w:val="100"/>
          <w:position w:val="0"/>
          <w:shd w:val="clear" w:color="auto" w:fill="auto"/>
          <w:lang w:val="de-DE" w:eastAsia="de-DE" w:bidi="de-DE"/>
        </w:rPr>
        <w:t>hy, k</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Das will sagen: </w:t>
      </w:r>
      <w:r>
        <w:rPr>
          <w:i/>
          <w:iCs/>
          <w:color w:val="000000"/>
          <w:spacing w:val="0"/>
          <w:w w:val="100"/>
          <w:position w:val="0"/>
          <w:shd w:val="clear" w:color="auto" w:fill="auto"/>
          <w:lang w:val="de-DE" w:eastAsia="de-DE" w:bidi="de-DE"/>
        </w:rPr>
        <w:t>Gewissen (e) und geistige Idealbildung (p) gegen den Willen pur Geltung (hy) und Macht (k).</w:t>
      </w:r>
      <w:r>
        <w:rPr>
          <w:color w:val="000000"/>
          <w:spacing w:val="0"/>
          <w:w w:val="100"/>
          <w:position w:val="0"/>
          <w:shd w:val="clear" w:color="auto" w:fill="auto"/>
          <w:lang w:val="de-DE" w:eastAsia="de-DE" w:bidi="de-DE"/>
        </w:rPr>
        <w:t xml:space="preserve"> Die Richtung dieser dialektischen Bewegung verstehen wir aus folgenden Erörterungen. Einerseits bedeuten:</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 e</w:t>
      </w:r>
      <w:r>
        <w:rPr>
          <w:color w:val="000000"/>
          <w:spacing w:val="0"/>
          <w:w w:val="100"/>
          <w:position w:val="0"/>
          <w:shd w:val="clear" w:color="auto" w:fill="auto"/>
          <w:lang w:val="de-DE" w:eastAsia="de-DE" w:bidi="de-DE"/>
        </w:rPr>
        <w:t xml:space="preserve"> = Gewissen,</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 p</w:t>
      </w:r>
      <w:r>
        <w:rPr>
          <w:color w:val="000000"/>
          <w:spacing w:val="0"/>
          <w:w w:val="100"/>
          <w:position w:val="0"/>
          <w:shd w:val="clear" w:color="auto" w:fill="auto"/>
          <w:lang w:val="de-DE" w:eastAsia="de-DE" w:bidi="de-DE"/>
        </w:rPr>
        <w:t xml:space="preserve"> = Ichidealbildung,</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 geistige Ideale, = «So will ich </w:t>
      </w:r>
      <w:r>
        <w:rPr>
          <w:i/>
          <w:iCs/>
          <w:color w:val="000000"/>
          <w:spacing w:val="0"/>
          <w:w w:val="100"/>
          <w:position w:val="0"/>
          <w:shd w:val="clear" w:color="auto" w:fill="auto"/>
          <w:lang w:val="de-DE" w:eastAsia="de-DE" w:bidi="de-DE"/>
        </w:rPr>
        <w:t>sein».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Anderseits:</w:t>
      </w:r>
    </w:p>
    <w:p>
      <w:pPr>
        <w:pStyle w:val="Style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 Aufstauung der groben Affekte,</w:t>
      </w:r>
    </w:p>
    <w:p>
      <w:pPr>
        <w:pStyle w:val="Style9"/>
        <w:keepNext w:val="0"/>
        <w:keepLines w:val="0"/>
        <w:widowControl w:val="0"/>
        <w:shd w:val="clear" w:color="auto" w:fill="auto"/>
        <w:bidi w:val="0"/>
        <w:spacing w:line="197" w:lineRule="auto"/>
        <w:ind w:left="360" w:hanging="360"/>
        <w:jc w:val="left"/>
      </w:pP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Projektion der Allmachts</w:t>
        <w:softHyphen/>
        <w:t>ansprüche.</w:t>
      </w:r>
    </w:p>
    <w:p>
      <w:pPr>
        <w:pStyle w:val="Style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 hy</w:t>
      </w:r>
      <w:r>
        <w:rPr>
          <w:color w:val="000000"/>
          <w:spacing w:val="0"/>
          <w:w w:val="100"/>
          <w:position w:val="0"/>
          <w:shd w:val="clear" w:color="auto" w:fill="auto"/>
          <w:lang w:val="de-DE" w:eastAsia="de-DE" w:bidi="de-DE"/>
        </w:rPr>
        <w:t xml:space="preserve"> = Geltungsdrang,</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Einverleibung oder Annahme der Machtansprüche, = Eigenliebe, Narzißmus,</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 Egoismus, Egozentrismus, = «Das will ich </w:t>
      </w:r>
      <w:r>
        <w:rPr>
          <w:i/>
          <w:iCs/>
          <w:color w:val="000000"/>
          <w:spacing w:val="0"/>
          <w:w w:val="100"/>
          <w:position w:val="0"/>
          <w:shd w:val="clear" w:color="auto" w:fill="auto"/>
          <w:lang w:val="de-DE" w:eastAsia="de-DE" w:bidi="de-DE"/>
        </w:rPr>
        <w:t>haben, besitzen».</w:t>
      </w:r>
    </w:p>
    <w:p>
      <w:pPr>
        <w:pStyle w:val="Style9"/>
        <w:keepNext w:val="0"/>
        <w:keepLines w:val="0"/>
        <w:widowControl w:val="0"/>
        <w:numPr>
          <w:ilvl w:val="0"/>
          <w:numId w:val="285"/>
        </w:numPr>
        <w:shd w:val="clear" w:color="auto" w:fill="auto"/>
        <w:tabs>
          <w:tab w:pos="638" w:val="left"/>
        </w:tabs>
        <w:bidi w:val="0"/>
        <w:ind w:left="0" w:firstLine="360"/>
        <w:jc w:val="left"/>
      </w:pPr>
      <w:r>
        <w:rPr>
          <w:i/>
          <w:iCs/>
          <w:color w:val="000000"/>
          <w:spacing w:val="0"/>
          <w:w w:val="100"/>
          <w:position w:val="0"/>
          <w:shd w:val="clear" w:color="auto" w:fill="auto"/>
          <w:lang w:val="de-DE" w:eastAsia="de-DE" w:bidi="de-DE"/>
        </w:rPr>
        <w:t>hy —</w:t>
      </w:r>
      <w:r>
        <w:rPr>
          <w:color w:val="000000"/>
          <w:spacing w:val="0"/>
          <w:w w:val="100"/>
          <w:position w:val="0"/>
          <w:shd w:val="clear" w:color="auto" w:fill="auto"/>
          <w:lang w:val="de-DE" w:eastAsia="de-DE" w:bidi="de-DE"/>
        </w:rPr>
        <w:t xml:space="preserve"> die moralische Schamschrankc,</w:t>
      </w:r>
    </w:p>
    <w:p>
      <w:pPr>
        <w:pStyle w:val="Style9"/>
        <w:keepNext w:val="0"/>
        <w:keepLines w:val="0"/>
        <w:widowControl w:val="0"/>
        <w:numPr>
          <w:ilvl w:val="0"/>
          <w:numId w:val="285"/>
        </w:numPr>
        <w:shd w:val="clear" w:color="auto" w:fill="auto"/>
        <w:tabs>
          <w:tab w:pos="638" w:val="left"/>
        </w:tabs>
        <w:bidi w:val="0"/>
        <w:ind w:left="0" w:firstLine="360"/>
        <w:jc w:val="left"/>
      </w:pPr>
      <w:r>
        <w:rPr>
          <w:i/>
          <w:iCs/>
          <w:color w:val="000000"/>
          <w:spacing w:val="0"/>
          <w:w w:val="100"/>
          <w:position w:val="0"/>
          <w:shd w:val="clear" w:color="auto" w:fill="auto"/>
          <w:lang w:val="de-DE" w:eastAsia="de-DE" w:bidi="de-DE"/>
        </w:rPr>
        <w:t xml:space="preserve">k </w:t>
      </w:r>
      <w:r>
        <w:rPr>
          <w:color w:val="000000"/>
          <w:spacing w:val="0"/>
          <w:w w:val="100"/>
          <w:position w:val="0"/>
          <w:shd w:val="clear" w:color="auto" w:fill="auto"/>
          <w:lang w:val="de-DE" w:eastAsia="de-DE" w:bidi="de-DE"/>
        </w:rPr>
        <w:t>— die Anpassung an die Realität,</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also die Verneinung der All</w:t>
        <w:softHyphen/>
        <w:t>machtsansprüche.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diesen Gegensätzlichkeiten der Zentralstrebungen ergibt sich eine Polarität, die in extremster Form zu folgenden zwei Typen der Mitte führt:</w:t>
      </w:r>
    </w:p>
    <w:p>
      <w:pPr>
        <w:pStyle w:val="Style9"/>
        <w:keepNext w:val="0"/>
        <w:keepLines w:val="0"/>
        <w:widowControl w:val="0"/>
        <w:shd w:val="clear" w:color="auto" w:fill="auto"/>
        <w:bidi w:val="0"/>
        <w:spacing w:line="233" w:lineRule="auto"/>
        <w:ind w:left="0" w:firstLine="0"/>
        <w:jc w:val="left"/>
        <w:rPr>
          <w:sz w:val="24"/>
          <w:szCs w:val="24"/>
        </w:rPr>
      </w:pPr>
      <w:r>
        <w:rPr>
          <w:i/>
          <w:iCs/>
          <w:color w:val="000000"/>
          <w:spacing w:val="0"/>
          <w:w w:val="100"/>
          <w:position w:val="0"/>
          <w:sz w:val="18"/>
          <w:szCs w:val="18"/>
          <w:shd w:val="clear" w:color="auto" w:fill="auto"/>
          <w:lang w:val="de-DE" w:eastAsia="de-DE" w:bidi="de-DE"/>
        </w:rPr>
        <w:t xml:space="preserve">P e hy </w:t>
      </w:r>
      <w:r>
        <w:rPr>
          <w:color w:val="000000"/>
          <w:spacing w:val="0"/>
          <w:w w:val="100"/>
          <w:position w:val="0"/>
          <w:sz w:val="24"/>
          <w:szCs w:val="24"/>
          <w:shd w:val="clear" w:color="auto" w:fill="auto"/>
          <w:lang w:val="de-DE" w:eastAsia="de-DE" w:bidi="de-DE"/>
        </w:rPr>
        <w:t>—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 k p</w:t>
      </w:r>
    </w:p>
    <w:p>
      <w:pPr>
        <w:widowControl w:val="0"/>
        <w:rPr>
          <w:sz w:val="2"/>
          <w:szCs w:val="2"/>
        </w:rPr>
      </w:pPr>
      <w:r>
        <w:drawing>
          <wp:inline>
            <wp:extent cx="511810" cy="207010"/>
            <wp:docPr id="163" name="Picutre 163"/>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89"/>
                    <a:stretch/>
                  </pic:blipFill>
                  <pic:spPr>
                    <a:xfrm>
                      <a:ext cx="511810" cy="207010"/>
                    </a:xfrm>
                    <a:prstGeom prst="rect"/>
                  </pic:spPr>
                </pic:pic>
              </a:graphicData>
            </a:graphic>
          </wp:inline>
        </w:drawing>
      </w:r>
    </w:p>
    <w:p>
      <w:pPr>
        <w:pStyle w:val="Style20"/>
        <w:keepNext w:val="0"/>
        <w:keepLines w:val="0"/>
        <w:widowControl w:val="0"/>
        <w:shd w:val="clear" w:color="auto" w:fill="auto"/>
        <w:tabs>
          <w:tab w:pos="845" w:val="left"/>
        </w:tabs>
        <w:bidi w:val="0"/>
        <w:spacing w:line="240" w:lineRule="auto"/>
        <w:ind w:left="0" w:firstLine="0"/>
        <w:jc w:val="left"/>
      </w:pPr>
      <w:r>
        <w:rPr>
          <w:i/>
          <w:iCs/>
          <w:color w:val="000000"/>
          <w:spacing w:val="0"/>
          <w:w w:val="100"/>
          <w:position w:val="0"/>
          <w:shd w:val="clear" w:color="auto" w:fill="auto"/>
          <w:lang w:val="de-DE" w:eastAsia="de-DE" w:bidi="de-DE"/>
        </w:rPr>
        <w:t>P</w:t>
        <w:tab/>
        <w:t>Sch</w:t>
      </w:r>
    </w:p>
    <w:p>
      <w:pPr>
        <w:pStyle w:val="Style20"/>
        <w:keepNext w:val="0"/>
        <w:keepLines w:val="0"/>
        <w:widowControl w:val="0"/>
        <w:shd w:val="clear" w:color="auto" w:fill="auto"/>
        <w:tabs>
          <w:tab w:pos="235" w:val="left"/>
          <w:tab w:pos="806" w:val="left"/>
          <w:tab w:pos="1162" w:val="left"/>
        </w:tabs>
        <w:bidi w:val="0"/>
        <w:spacing w:line="240" w:lineRule="auto"/>
        <w:ind w:left="0" w:firstLine="0"/>
        <w:jc w:val="left"/>
      </w:pPr>
      <w:r>
        <w:rPr>
          <w:i/>
          <w:iCs/>
          <w:color w:val="000000"/>
          <w:spacing w:val="0"/>
          <w:w w:val="100"/>
          <w:position w:val="0"/>
          <w:shd w:val="clear" w:color="auto" w:fill="auto"/>
          <w:lang w:val="de-DE" w:eastAsia="de-DE" w:bidi="de-DE"/>
        </w:rPr>
        <w:t>e</w:t>
        <w:tab/>
        <w:t>hy</w:t>
        <w:tab/>
        <w:t>k</w:t>
        <w:tab/>
        <w:t>p</w:t>
      </w:r>
    </w:p>
    <w:p>
      <w:pPr>
        <w:pStyle w:val="Style20"/>
        <w:keepNext w:val="0"/>
        <w:keepLines w:val="0"/>
        <w:widowControl w:val="0"/>
        <w:shd w:val="clear" w:color="auto" w:fill="auto"/>
        <w:tabs>
          <w:tab w:pos="859" w:val="left"/>
        </w:tabs>
        <w:bidi w:val="0"/>
        <w:spacing w:line="209" w:lineRule="auto"/>
        <w:ind w:left="0" w:firstLine="0"/>
        <w:jc w:val="left"/>
        <w:rPr>
          <w:sz w:val="24"/>
          <w:szCs w:val="24"/>
        </w:rPr>
      </w:pPr>
      <w:r>
        <w:rPr>
          <w:color w:val="000000"/>
          <w:spacing w:val="0"/>
          <w:w w:val="100"/>
          <w:position w:val="0"/>
          <w:sz w:val="24"/>
          <w:szCs w:val="24"/>
          <w:shd w:val="clear" w:color="auto" w:fill="auto"/>
          <w:lang w:val="de-DE" w:eastAsia="de-DE" w:bidi="de-DE"/>
        </w:rPr>
        <w:t>+ —</w:t>
        <w:tab/>
        <w:t>— +</w:t>
      </w:r>
    </w:p>
    <w:p>
      <w:pPr>
        <w:pStyle w:val="Style9"/>
        <w:keepNext w:val="0"/>
        <w:keepLines w:val="0"/>
        <w:widowControl w:val="0"/>
        <w:shd w:val="clear" w:color="auto" w:fill="auto"/>
        <w:bidi w:val="0"/>
        <w:spacing w:line="192" w:lineRule="auto"/>
        <w:ind w:left="0" w:firstLine="0"/>
        <w:jc w:val="left"/>
      </w:pPr>
      <w:r>
        <w:rPr>
          <w:i/>
          <w:iCs/>
          <w:color w:val="000000"/>
          <w:spacing w:val="0"/>
          <w:w w:val="100"/>
          <w:position w:val="0"/>
          <w:shd w:val="clear" w:color="auto" w:fill="auto"/>
          <w:lang w:val="de-DE" w:eastAsia="de-DE" w:bidi="de-DE"/>
        </w:rPr>
        <w:t>e = + hy =— P= + k = —</w:t>
      </w:r>
    </w:p>
    <w:p>
      <w:pPr>
        <w:pStyle w:val="Style9"/>
        <w:keepNext w:val="0"/>
        <w:keepLines w:val="0"/>
        <w:widowControl w:val="0"/>
        <w:shd w:val="clear" w:color="auto" w:fill="auto"/>
        <w:bidi w:val="0"/>
        <w:spacing w:line="276" w:lineRule="auto"/>
        <w:ind w:left="0" w:firstLine="0"/>
        <w:jc w:val="left"/>
      </w:pPr>
      <w:r>
        <w:rPr>
          <w:color w:val="000000"/>
          <w:spacing w:val="0"/>
          <w:w w:val="100"/>
          <w:position w:val="0"/>
          <w:shd w:val="clear" w:color="auto" w:fill="auto"/>
          <w:lang w:val="de-DE" w:eastAsia="de-DE" w:bidi="de-DE"/>
        </w:rPr>
        <w:t>Erste Variation: Der autistische Realist, ein Kain mit dem Willen zur Geltung und Macht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Seine Ansprüche auf Geltung und Macht werden aus dem Ubw. hinausverlegt, aber in das eigene Ich als </w:t>
      </w:r>
      <w:r>
        <w:rPr>
          <w:i/>
          <w:iCs/>
          <w:color w:val="000000"/>
          <w:spacing w:val="0"/>
          <w:w w:val="100"/>
          <w:position w:val="0"/>
          <w:shd w:val="clear" w:color="auto" w:fill="auto"/>
          <w:lang w:val="de-DE" w:eastAsia="de-DE" w:bidi="de-DE"/>
        </w:rPr>
        <w:t>«.Allheit» des Ichs</w:t>
      </w:r>
      <w:r>
        <w:rPr>
          <w:color w:val="000000"/>
          <w:spacing w:val="0"/>
          <w:w w:val="100"/>
          <w:position w:val="0"/>
          <w:shd w:val="clear" w:color="auto" w:fill="auto"/>
          <w:lang w:val="de-DE" w:eastAsia="de-DE" w:bidi="de-DE"/>
        </w:rPr>
        <w:t xml:space="preserve"> eingebaut =</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Person fühlt sich im Tun und Haben </w:t>
      </w:r>
      <w:r>
        <w:rPr>
          <w:i/>
          <w:iCs/>
          <w:color w:val="000000"/>
          <w:spacing w:val="0"/>
          <w:w w:val="100"/>
          <w:position w:val="0"/>
          <w:shd w:val="clear" w:color="auto" w:fill="auto"/>
          <w:lang w:val="de-DE" w:eastAsia="de-DE" w:bidi="de-DE"/>
        </w:rPr>
        <w:t>allmächtig</w:t>
      </w:r>
      <w:r>
        <w:rPr>
          <w:color w:val="000000"/>
          <w:spacing w:val="0"/>
          <w:w w:val="100"/>
          <w:position w:val="0"/>
          <w:shd w:val="clear" w:color="auto" w:fill="auto"/>
          <w:lang w:val="de-DE" w:eastAsia="de-DE" w:bidi="de-DE"/>
        </w:rPr>
        <w:t xml:space="preserve"> und bewegt sich stets </w:t>
      </w:r>
      <w:r>
        <w:rPr>
          <w:i/>
          <w:iCs/>
          <w:color w:val="000000"/>
          <w:spacing w:val="0"/>
          <w:w w:val="100"/>
          <w:position w:val="0"/>
          <w:shd w:val="clear" w:color="auto" w:fill="auto"/>
          <w:lang w:val="de-DE" w:eastAsia="de-DE" w:bidi="de-DE"/>
        </w:rPr>
        <w:t>über</w:t>
      </w:r>
      <w:r>
        <w:rPr>
          <w:color w:val="000000"/>
          <w:spacing w:val="0"/>
          <w:w w:val="100"/>
          <w:position w:val="0"/>
          <w:shd w:val="clear" w:color="auto" w:fill="auto"/>
          <w:lang w:val="de-DE" w:eastAsia="de-DE" w:bidi="de-DE"/>
        </w:rPr>
        <w:t xml:space="preserve"> die Grenzen der eigenen Realität wie auch über die der Interessen der Gemeinschaft. Sie ist zur Außenwelt autistisch, narziß</w:t>
        <w:softHyphen/>
        <w:t>tisch, egoistisch und egozentrisch eingestellt.</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Zweite Variation: Der mit Gewissen überladene Idealist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Er hat die Strebung, </w:t>
      </w:r>
      <w:r>
        <w:rPr>
          <w:i/>
          <w:iCs/>
          <w:color w:val="000000"/>
          <w:spacing w:val="0"/>
          <w:w w:val="100"/>
          <w:position w:val="0"/>
          <w:shd w:val="clear" w:color="auto" w:fill="auto"/>
          <w:lang w:val="de-DE" w:eastAsia="de-DE" w:bidi="de-DE"/>
        </w:rPr>
        <w:t>alle Schuld der Menschheit</w:t>
      </w:r>
      <w:r>
        <w:rPr>
          <w:color w:val="000000"/>
          <w:spacing w:val="0"/>
          <w:w w:val="100"/>
          <w:position w:val="0"/>
          <w:shd w:val="clear" w:color="auto" w:fill="auto"/>
          <w:lang w:val="de-DE" w:eastAsia="de-DE" w:bidi="de-DE"/>
        </w:rPr>
        <w:t xml:space="preserve"> auf sich zu nehmen, </w:t>
      </w:r>
      <w:r>
        <w:rPr>
          <w:i/>
          <w:iCs/>
          <w:color w:val="000000"/>
          <w:spacing w:val="0"/>
          <w:w w:val="100"/>
          <w:position w:val="0"/>
          <w:shd w:val="clear" w:color="auto" w:fill="auto"/>
          <w:lang w:val="de-DE" w:eastAsia="de-DE" w:bidi="de-DE"/>
        </w:rPr>
        <w:t xml:space="preserve">sie gutpumachen = </w:t>
      </w:r>
      <w:r>
        <w:rPr>
          <w:color w:val="000000"/>
          <w:spacing w:val="0"/>
          <w:w w:val="100"/>
          <w:position w:val="0"/>
          <w:shd w:val="clear" w:color="auto" w:fill="auto"/>
          <w:lang w:val="de-DE" w:eastAsia="de-DE" w:bidi="de-DE"/>
        </w:rPr>
        <w:t>er ist schamhaft bescheiden = und besessen von Idealen = die er aber stets an die Grenzen der Realität anzupassen versucht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Gegensätzlichkeit dieser zentralen Strebungen führt zu den zwei Men</w:t>
        <w:softHyphen/>
        <w:t xml:space="preserve">schentypen, von denen der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autistisch-undisyiplinicrlen Realisten,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pweite den mit Schuld beladenen, gewissenhaften, ethischen und geistigen Idealisten</w:t>
      </w:r>
      <w:r>
        <w:rPr>
          <w:color w:val="000000"/>
          <w:spacing w:val="0"/>
          <w:w w:val="100"/>
          <w:position w:val="0"/>
          <w:shd w:val="clear" w:color="auto" w:fill="auto"/>
          <w:lang w:val="de-DE" w:eastAsia="de-DE" w:bidi="de-DE"/>
        </w:rPr>
        <w:t xml:space="preserve"> darstellt.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erste wird vom Willen zur Geltung und Macht, der zweite von Gewissen und Geist getrieben.</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Dialektik zwischen den Dur- und Mollstrebungen</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Die M-F-Dialektik </w:t>
      </w:r>
      <w:r>
        <w:rPr>
          <w:i/>
          <w:iCs/>
          <w:color w:val="000000"/>
          <w:spacing w:val="0"/>
          <w:w w:val="100"/>
          <w:position w:val="0"/>
          <w:shd w:val="clear" w:color="auto" w:fill="auto"/>
          <w:vertAlign w:val="superscript"/>
          <w:lang w:val="de-DE" w:eastAsia="de-DE" w:bidi="de-DE"/>
        </w:rPr>
        <w:t>1</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die acht Triebfaktoren in zwei dialektische Strebungsgruppen einteilen:</w:t>
      </w:r>
    </w:p>
    <w:p>
      <w:pPr>
        <w:pStyle w:val="Style13"/>
        <w:keepNext w:val="0"/>
        <w:keepLines w:val="0"/>
        <w:widowControl w:val="0"/>
        <w:numPr>
          <w:ilvl w:val="0"/>
          <w:numId w:val="287"/>
        </w:numPr>
        <w:shd w:val="clear" w:color="auto" w:fill="auto"/>
        <w:tabs>
          <w:tab w:pos="578" w:val="left"/>
        </w:tabs>
        <w:bidi w:val="0"/>
        <w:spacing w:line="240" w:lineRule="auto"/>
        <w:ind w:left="0" w:firstLine="360"/>
        <w:jc w:val="left"/>
      </w:pPr>
      <w:r>
        <w:rPr>
          <w:i/>
          <w:iCs/>
          <w:color w:val="000000"/>
          <w:spacing w:val="0"/>
          <w:w w:val="100"/>
          <w:position w:val="0"/>
          <w:shd w:val="clear" w:color="auto" w:fill="auto"/>
          <w:lang w:val="de-DE" w:eastAsia="de-DE" w:bidi="de-DE"/>
        </w:rPr>
        <w:t>Die Gruppe der harten und kalten Trieb Strebungen,</w:t>
      </w:r>
      <w:r>
        <w:rPr>
          <w:color w:val="000000"/>
          <w:spacing w:val="0"/>
          <w:w w:val="100"/>
          <w:position w:val="0"/>
          <w:shd w:val="clear" w:color="auto" w:fill="auto"/>
          <w:lang w:val="de-DE" w:eastAsia="de-DE" w:bidi="de-DE"/>
        </w:rPr>
        <w:t xml:space="preserve"> die besonders im Trieb</w:t>
        <w:softHyphen/>
        <w:t xml:space="preserve">leben des </w:t>
      </w:r>
      <w:r>
        <w:rPr>
          <w:i/>
          <w:iCs/>
          <w:color w:val="000000"/>
          <w:spacing w:val="0"/>
          <w:w w:val="100"/>
          <w:position w:val="0"/>
          <w:shd w:val="clear" w:color="auto" w:fill="auto"/>
          <w:lang w:val="de-DE" w:eastAsia="de-DE" w:bidi="de-DE"/>
        </w:rPr>
        <w:t>Mannes</w:t>
      </w:r>
      <w:r>
        <w:rPr>
          <w:color w:val="000000"/>
          <w:spacing w:val="0"/>
          <w:w w:val="100"/>
          <w:position w:val="0"/>
          <w:shd w:val="clear" w:color="auto" w:fill="auto"/>
          <w:lang w:val="de-DE" w:eastAsia="de-DE" w:bidi="de-DE"/>
        </w:rPr>
        <w:t xml:space="preserve"> in den Vordergrund treten. Man kann sie kurz die </w:t>
      </w:r>
      <w:r>
        <w:rPr>
          <w:i/>
          <w:iCs/>
          <w:color w:val="000000"/>
          <w:spacing w:val="0"/>
          <w:w w:val="100"/>
          <w:position w:val="0"/>
          <w:shd w:val="clear" w:color="auto" w:fill="auto"/>
          <w:lang w:val="de-DE" w:eastAsia="de-DE" w:bidi="de-DE"/>
        </w:rPr>
        <w:t>Dur-</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maskuline (M-) Skala</w:t>
      </w:r>
      <w:r>
        <w:rPr>
          <w:color w:val="000000"/>
          <w:spacing w:val="0"/>
          <w:w w:val="100"/>
          <w:position w:val="0"/>
          <w:shd w:val="clear" w:color="auto" w:fill="auto"/>
          <w:lang w:val="de-DE" w:eastAsia="de-DE" w:bidi="de-DE"/>
        </w:rPr>
        <w:t xml:space="preserve"> des Trieblebens nennen. Sie besteht aus folgenden Re</w:t>
        <w:softHyphen/>
        <w:t xml:space="preserve">aktionen </w:t>
      </w:r>
      <w:r>
        <w:rPr>
          <w:color w:val="000000"/>
          <w:spacing w:val="0"/>
          <w:w w:val="100"/>
          <w:position w:val="0"/>
          <w:shd w:val="clear" w:color="auto" w:fill="auto"/>
          <w:vertAlign w:val="superscript"/>
          <w:lang w:val="de-DE" w:eastAsia="de-DE" w:bidi="de-DE"/>
        </w:rPr>
        <w:footnoteReference w:id="8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0"/>
      </w:r>
      <w:r>
        <w:rPr>
          <w:color w:val="000000"/>
          <w:spacing w:val="0"/>
          <w:w w:val="100"/>
          <w:position w:val="0"/>
          <w:shd w:val="clear" w:color="auto" w:fill="auto"/>
          <w:lang w:val="de-DE" w:eastAsia="de-DE" w:bidi="de-DE"/>
        </w:rPr>
        <w:t>:</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 Die Strebung nach Aggression, die männliche Aktivität, das Drauf- </w:t>
      </w:r>
      <w:r>
        <w:rPr>
          <w:i/>
          <w:iCs/>
          <w:color w:val="000000"/>
          <w:spacing w:val="0"/>
          <w:w w:val="100"/>
          <w:position w:val="0"/>
          <w:shd w:val="clear" w:color="auto" w:fill="auto"/>
          <w:lang w:val="de-DE" w:eastAsia="de-DE" w:bidi="de-DE"/>
        </w:rPr>
        <w:t xml:space="preserve">Faktorreaktion: </w:t>
      </w:r>
      <w:r>
        <w:rPr>
          <w:color w:val="000000"/>
          <w:spacing w:val="0"/>
          <w:w w:val="100"/>
          <w:position w:val="0"/>
          <w:shd w:val="clear" w:color="auto" w:fill="auto"/>
          <w:lang w:val="de-DE" w:eastAsia="de-DE" w:bidi="de-DE"/>
        </w:rPr>
        <w:t xml:space="preserve">gängerische des Mannes, evtl, mit Menschheitsliebe, aber </w:t>
      </w:r>
      <w:r>
        <w:rPr>
          <w:i/>
          <w:iCs/>
          <w:color w:val="000000"/>
          <w:spacing w:val="0"/>
          <w:w w:val="100"/>
          <w:position w:val="0"/>
          <w:shd w:val="clear" w:color="auto" w:fill="auto"/>
          <w:lang w:val="de-DE" w:eastAsia="de-DE" w:bidi="de-DE"/>
        </w:rPr>
        <w:t>ohne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Pcrsonenliebe =</w:t>
      </w:r>
    </w:p>
    <w:p>
      <w:pPr>
        <w:pStyle w:val="Style9"/>
        <w:keepNext w:val="0"/>
        <w:keepLines w:val="0"/>
        <w:widowControl w:val="0"/>
        <w:numPr>
          <w:ilvl w:val="0"/>
          <w:numId w:val="289"/>
        </w:numPr>
        <w:shd w:val="clear" w:color="auto" w:fill="auto"/>
        <w:tabs>
          <w:tab w:pos="250" w:val="left"/>
        </w:tabs>
        <w:bidi w:val="0"/>
        <w:ind w:left="360" w:hanging="360"/>
        <w:jc w:val="left"/>
      </w:pPr>
      <w:r>
        <w:rPr>
          <w:color w:val="000000"/>
          <w:spacing w:val="0"/>
          <w:w w:val="100"/>
          <w:position w:val="0"/>
          <w:shd w:val="clear" w:color="auto" w:fill="auto"/>
          <w:lang w:val="de-DE" w:eastAsia="de-DE" w:bidi="de-DE"/>
        </w:rPr>
        <w:t>Die unbewußte Stauungstendenz von groben Affekten, wie Wut, Haß, Zorn und Rache mit Geltungsdrang =</w:t>
      </w:r>
    </w:p>
    <w:p>
      <w:pPr>
        <w:pStyle w:val="Style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 xml:space="preserve">3. Die Strebung, Objekte der Welt seinem Ich einzuverleiben, die Wertobjekte der Welt zu </w:t>
      </w:r>
      <w:r>
        <w:rPr>
          <w:i/>
          <w:iCs/>
          <w:color w:val="000000"/>
          <w:spacing w:val="0"/>
          <w:w w:val="100"/>
          <w:position w:val="0"/>
          <w:shd w:val="clear" w:color="auto" w:fill="auto"/>
          <w:lang w:val="de-DE" w:eastAsia="de-DE" w:bidi="de-DE"/>
        </w:rPr>
        <w:t>haben,</w:t>
      </w:r>
      <w:r>
        <w:rPr>
          <w:color w:val="000000"/>
          <w:spacing w:val="0"/>
          <w:w w:val="100"/>
          <w:position w:val="0"/>
          <w:shd w:val="clear" w:color="auto" w:fill="auto"/>
          <w:lang w:val="de-DE" w:eastAsia="de-DE" w:bidi="de-DE"/>
        </w:rPr>
        <w:t xml:space="preserve"> zu </w:t>
      </w:r>
      <w:r>
        <w:rPr>
          <w:i/>
          <w:iCs/>
          <w:color w:val="000000"/>
          <w:spacing w:val="0"/>
          <w:w w:val="100"/>
          <w:position w:val="0"/>
          <w:shd w:val="clear" w:color="auto" w:fill="auto"/>
          <w:lang w:val="de-DE" w:eastAsia="de-DE" w:bidi="de-DE"/>
        </w:rPr>
        <w:t>besitzen —</w:t>
      </w:r>
    </w:p>
    <w:p>
      <w:pPr>
        <w:pStyle w:val="Style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4. Der Drang, nach den Wertobjekten der Welt auf die Suche zu gehen und sic zu erwerben nach Abtrennung vom alten Objekt =</w:t>
      </w:r>
    </w:p>
    <w:p>
      <w:pPr>
        <w:pStyle w:val="Style13"/>
        <w:keepNext w:val="0"/>
        <w:keepLines w:val="0"/>
        <w:widowControl w:val="0"/>
        <w:numPr>
          <w:ilvl w:val="0"/>
          <w:numId w:val="287"/>
        </w:numPr>
        <w:shd w:val="clear" w:color="auto" w:fill="auto"/>
        <w:tabs>
          <w:tab w:pos="644" w:val="left"/>
        </w:tabs>
        <w:bidi w:val="0"/>
        <w:spacing w:line="240" w:lineRule="auto"/>
        <w:ind w:left="0" w:firstLine="360"/>
        <w:jc w:val="left"/>
      </w:pPr>
      <w:r>
        <w:rPr>
          <w:color w:val="000000"/>
          <w:spacing w:val="0"/>
          <w:w w:val="100"/>
          <w:position w:val="0"/>
          <w:shd w:val="clear" w:color="auto" w:fill="auto"/>
          <w:lang w:val="de-DE" w:eastAsia="de-DE" w:bidi="de-DE"/>
        </w:rPr>
        <w:t xml:space="preserve">Die Gruppe der </w:t>
      </w:r>
      <w:r>
        <w:rPr>
          <w:i/>
          <w:iCs/>
          <w:color w:val="000000"/>
          <w:spacing w:val="0"/>
          <w:w w:val="100"/>
          <w:position w:val="0"/>
          <w:shd w:val="clear" w:color="auto" w:fill="auto"/>
          <w:lang w:val="de-DE" w:eastAsia="de-DE" w:bidi="de-DE"/>
        </w:rPr>
        <w:t>weichen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warmen</w:t>
      </w:r>
      <w:r>
        <w:rPr>
          <w:color w:val="000000"/>
          <w:spacing w:val="0"/>
          <w:w w:val="100"/>
          <w:position w:val="0"/>
          <w:shd w:val="clear" w:color="auto" w:fill="auto"/>
          <w:lang w:val="de-DE" w:eastAsia="de-DE" w:bidi="de-DE"/>
        </w:rPr>
        <w:t xml:space="preserve"> Triebstrebungen, welche insbesondere im Triebleben der </w:t>
      </w:r>
      <w:r>
        <w:rPr>
          <w:i/>
          <w:iCs/>
          <w:color w:val="000000"/>
          <w:spacing w:val="0"/>
          <w:w w:val="100"/>
          <w:position w:val="0"/>
          <w:shd w:val="clear" w:color="auto" w:fill="auto"/>
          <w:lang w:val="de-DE" w:eastAsia="de-DE" w:bidi="de-DE"/>
        </w:rPr>
        <w:t>Frau</w:t>
      </w:r>
      <w:r>
        <w:rPr>
          <w:color w:val="000000"/>
          <w:spacing w:val="0"/>
          <w:w w:val="100"/>
          <w:position w:val="0"/>
          <w:shd w:val="clear" w:color="auto" w:fill="auto"/>
          <w:lang w:val="de-DE" w:eastAsia="de-DE" w:bidi="de-DE"/>
        </w:rPr>
        <w:t xml:space="preserve"> in den Vordergrund treten. Wir nennen diese Strebungs</w:t>
        <w:softHyphen/>
        <w:t xml:space="preserve">gruppe die </w:t>
      </w:r>
      <w:r>
        <w:rPr>
          <w:i/>
          <w:iCs/>
          <w:color w:val="000000"/>
          <w:spacing w:val="0"/>
          <w:w w:val="100"/>
          <w:position w:val="0"/>
          <w:shd w:val="clear" w:color="auto" w:fill="auto"/>
          <w:lang w:val="de-DE" w:eastAsia="de-DE" w:bidi="de-DE"/>
        </w:rPr>
        <w:t>Moll-</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feminine (F-)</w:t>
      </w:r>
      <w:r>
        <w:rPr>
          <w:color w:val="000000"/>
          <w:spacing w:val="0"/>
          <w:w w:val="100"/>
          <w:position w:val="0"/>
          <w:shd w:val="clear" w:color="auto" w:fill="auto"/>
          <w:lang w:val="de-DE" w:eastAsia="de-DE" w:bidi="de-DE"/>
        </w:rPr>
        <w:t xml:space="preserve"> Skala. Sie besteht aus folgenden Faktor</w:t>
        <w:softHyphen/>
        <w:t>reaktionen:</w:t>
      </w:r>
    </w:p>
    <w:p>
      <w:pPr>
        <w:pStyle w:val="Style35"/>
        <w:keepNext w:val="0"/>
        <w:keepLines w:val="0"/>
        <w:widowControl w:val="0"/>
        <w:shd w:val="clear" w:color="auto" w:fill="auto"/>
        <w:bidi w:val="0"/>
        <w:spacing w:line="206" w:lineRule="auto"/>
        <w:ind w:left="125" w:firstLine="0"/>
        <w:jc w:val="left"/>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Faktorreaktion:</w:t>
      </w:r>
    </w:p>
    <w:p>
      <w:pPr>
        <w:pStyle w:val="Style35"/>
        <w:keepNext w:val="0"/>
        <w:keepLines w:val="0"/>
        <w:widowControl w:val="0"/>
        <w:shd w:val="clear" w:color="auto" w:fill="auto"/>
        <w:bidi w:val="0"/>
        <w:spacing w:line="206" w:lineRule="auto"/>
        <w:ind w:left="0" w:firstLine="0"/>
        <w:jc w:val="center"/>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 h -/ + e — hy</w:t>
      </w:r>
    </w:p>
    <w:p>
      <w:pPr>
        <w:widowControl w:val="0"/>
        <w:rPr>
          <w:sz w:val="2"/>
          <w:szCs w:val="2"/>
        </w:rPr>
      </w:pPr>
      <w:r>
        <w:drawing>
          <wp:inline>
            <wp:extent cx="853440" cy="109855"/>
            <wp:docPr id="164" name="Picutre 164"/>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91"/>
                    <a:stretch/>
                  </pic:blipFill>
                  <pic:spPr>
                    <a:xfrm>
                      <a:ext cx="853440" cy="109855"/>
                    </a:xfrm>
                    <a:prstGeom prst="rect"/>
                  </pic:spPr>
                </pic:pic>
              </a:graphicData>
            </a:graphic>
          </wp:inline>
        </w:drawing>
      </w:r>
    </w:p>
    <w:p>
      <w:pPr>
        <w:pStyle w:val="Style35"/>
        <w:keepNext w:val="0"/>
        <w:keepLines w:val="0"/>
        <w:widowControl w:val="0"/>
        <w:shd w:val="clear" w:color="auto" w:fill="auto"/>
        <w:bidi w:val="0"/>
        <w:spacing w:line="240" w:lineRule="auto"/>
        <w:ind w:left="278" w:firstLine="0"/>
        <w:jc w:val="left"/>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 d + m</w:t>
      </w:r>
    </w:p>
    <w:p>
      <w:pPr>
        <w:pStyle w:val="Style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i. Der Drang, Liebe und Zärtlichkeit einer Person zu geben und zu nehmen mit Hingabe, Personenliebe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 Der Wunsch, alles gutzumachen und sich zu verbergen =</w:t>
      </w:r>
    </w:p>
    <w:p>
      <w:pPr>
        <w:pStyle w:val="Style9"/>
        <w:keepNext w:val="0"/>
        <w:keepLines w:val="0"/>
        <w:widowControl w:val="0"/>
        <w:numPr>
          <w:ilvl w:val="0"/>
          <w:numId w:val="289"/>
        </w:numPr>
        <w:shd w:val="clear" w:color="auto" w:fill="auto"/>
        <w:tabs>
          <w:tab w:pos="246" w:val="left"/>
        </w:tabs>
        <w:bidi w:val="0"/>
        <w:spacing w:line="194" w:lineRule="auto"/>
        <w:ind w:left="360" w:hanging="360"/>
        <w:jc w:val="left"/>
      </w:pPr>
      <w:r>
        <w:rPr>
          <w:color w:val="000000"/>
          <w:spacing w:val="0"/>
          <w:w w:val="100"/>
          <w:position w:val="0"/>
          <w:shd w:val="clear" w:color="auto" w:fill="auto"/>
          <w:lang w:val="de-DE" w:eastAsia="de-DE" w:bidi="de-DE"/>
        </w:rPr>
        <w:t>Die Strebung, sich ZZidcale aufzubaucn, in diesen Ichidealen völlig aufzugehen, sich aber eben durch diese Ichideale geistig auszudehnen, ohne dagegen Stellung zu nehmen =</w:t>
      </w:r>
    </w:p>
    <w:p>
      <w:pPr>
        <w:pStyle w:val="Style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4. Die Anklammcrungstendcnz, also die «orale» Strebung mit treuem Kleben am Objekt =</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Es wäre natürlich biologisch und psychologisch völlig falsch, anzunehmen, daß die Frau keine harten und kalten, der Mann, keine weichen und warmen Strebungen besitze.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Hinter dem matrikulären Geschlecht (Mann oder Weib) findet man stets beide Strebungsgruppen sowohl erbbiologisch wie auch hormonal angelegt. </w:t>
      </w:r>
      <w:r>
        <w:rPr>
          <w:i/>
          <w:iCs/>
          <w:color w:val="000000"/>
          <w:spacing w:val="0"/>
          <w:w w:val="100"/>
          <w:position w:val="0"/>
          <w:shd w:val="clear" w:color="auto" w:fill="auto"/>
          <w:lang w:val="de-DE" w:eastAsia="de-DE" w:bidi="de-DE"/>
        </w:rPr>
        <w:t>Nur die Proportionen dieser dialektisch verschiedenen Ansprüche sind im allgemeinen bei Mann und Frau verschieden.</w:t>
      </w:r>
      <w:r>
        <w:rPr>
          <w:color w:val="000000"/>
          <w:spacing w:val="0"/>
          <w:w w:val="100"/>
          <w:position w:val="0"/>
          <w:shd w:val="clear" w:color="auto" w:fill="auto"/>
          <w:lang w:val="de-DE" w:eastAsia="de-DE" w:bidi="de-DE"/>
        </w:rPr>
        <w:t xml:space="preserve"> Es gibt demnach in jedem Individuum eine Dialektik der obigen Gegensätzlichkeiten, und je nachdem, welche Gruppe von Triebstrebungen aktuell in den Vordergrund drängt und welche im Hintergrund verweilt, prägt sich ein männlicher,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oder ZWcharakter oder eine weibliche, </w:t>
      </w:r>
      <w:r>
        <w:rPr>
          <w:i/>
          <w:iCs/>
          <w:color w:val="000000"/>
          <w:spacing w:val="0"/>
          <w:w w:val="100"/>
          <w:position w:val="0"/>
          <w:shd w:val="clear" w:color="auto" w:fill="auto"/>
          <w:lang w:val="de-DE" w:eastAsia="de-DE" w:bidi="de-DE"/>
        </w:rPr>
        <w:t>F-</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 xml:space="preserve">Moll- </w:t>
      </w:r>
      <w:r>
        <w:rPr>
          <w:color w:val="000000"/>
          <w:spacing w:val="0"/>
          <w:w w:val="100"/>
          <w:position w:val="0"/>
          <w:shd w:val="clear" w:color="auto" w:fill="auto"/>
          <w:lang w:val="de-DE" w:eastAsia="de-DE" w:bidi="de-DE"/>
        </w:rPr>
        <w:t xml:space="preserve">natur aus. Die dialektische Bewegung dieser Gegensätzlichkeiten ist aber im Triebleben eines jeden Individuums, und zwar </w:t>
      </w:r>
      <w:r>
        <w:rPr>
          <w:i/>
          <w:iCs/>
          <w:color w:val="000000"/>
          <w:spacing w:val="0"/>
          <w:w w:val="100"/>
          <w:position w:val="0"/>
          <w:shd w:val="clear" w:color="auto" w:fill="auto"/>
          <w:lang w:val="de-DE" w:eastAsia="de-DE" w:bidi="de-DE"/>
        </w:rPr>
        <w:t>nicht nur bezüglich des Sexualtriebes, sondern auch in den Gebieten des Paroxysmal-, Ich- und Kontakttriebes aufzttfinden.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Dur-Moll-Dialektik ist also eine Bewegung der aneinandergebundenen Gegen</w:t>
        <w:softHyphen/>
        <w:t>sätzlichkeiten, die sich über das ganze Triebleben der Person ausdehnt.</w:t>
      </w:r>
      <w:r>
        <w:rPr>
          <w:color w:val="000000"/>
          <w:spacing w:val="0"/>
          <w:w w:val="100"/>
          <w:position w:val="0"/>
          <w:shd w:val="clear" w:color="auto" w:fill="auto"/>
          <w:lang w:val="de-DE" w:eastAsia="de-DE" w:bidi="de-DE"/>
        </w:rPr>
        <w:t xml:space="preserve"> Sie wird im Trieb</w:t>
        <w:softHyphen/>
        <w:t xml:space="preserve">experiment sichtbar gemacht, und dadurch sind wir imstande, über die Harmonie oder Disharmonie obiger geschlechtlicher Gegensätzlichkeiten ein Urteil zu fällen. </w:t>
      </w:r>
      <w:r>
        <w:rPr>
          <w:i/>
          <w:iCs/>
          <w:color w:val="000000"/>
          <w:spacing w:val="0"/>
          <w:w w:val="100"/>
          <w:position w:val="0"/>
          <w:shd w:val="clear" w:color="auto" w:fill="auto"/>
          <w:lang w:val="de-DE" w:eastAsia="de-DE" w:bidi="de-DE"/>
        </w:rPr>
        <w:t>Im Triebexperiment wird nie die Zugehörigkeit zj</w:t>
      </w:r>
      <w:r>
        <w:rPr>
          <w:i/>
          <w:iCs/>
          <w:color w:val="000000"/>
          <w:spacing w:val="0"/>
          <w:w w:val="100"/>
          <w:position w:val="0"/>
          <w:shd w:val="clear" w:color="auto" w:fill="auto"/>
          <w:vertAlign w:val="superscript"/>
          <w:lang w:val="de-DE" w:eastAsia="de-DE" w:bidi="de-DE"/>
        </w:rPr>
        <w:t>l</w:t>
      </w:r>
      <w:r>
        <w:rPr>
          <w:i/>
          <w:iCs/>
          <w:color w:val="000000"/>
          <w:spacing w:val="0"/>
          <w:w w:val="100"/>
          <w:position w:val="0"/>
          <w:shd w:val="clear" w:color="auto" w:fill="auto"/>
          <w:lang w:val="de-DE" w:eastAsia="de-DE" w:bidi="de-DE"/>
        </w:rPr>
        <w:t xml:space="preserve"> einem Geschlecht, sondern stets die Dialektik beider Geschlechtsstrebungen in demselben Individuum festgestellt. </w:t>
      </w:r>
      <w:r>
        <w:rPr>
          <w:color w:val="000000"/>
          <w:spacing w:val="0"/>
          <w:w w:val="100"/>
          <w:position w:val="0"/>
          <w:shd w:val="clear" w:color="auto" w:fill="auto"/>
          <w:lang w:val="de-DE" w:eastAsia="de-DE" w:bidi="de-DE"/>
        </w:rPr>
        <w:t>Auf dieser Grundlage fußt die Psychodiagnostik von psychosexuellen In</w:t>
        <w:softHyphen/>
        <w:t>versionen, Perversionen, Metatropismen und natürlich auch die der Normalität.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Erscheinung « Wez’b/icAkez7 zuzz/Mä«zz/zchkfti/&gt;&gt; ist trvobpvycho/ogisch dfem^^^a^c^h </w:t>
      </w:r>
      <w:r>
        <w:rPr>
          <w:i/>
          <w:iCs/>
          <w:color w:val="000000"/>
          <w:spacing w:val="0"/>
          <w:w w:val="100"/>
          <w:position w:val="0"/>
          <w:shd w:val="clear" w:color="auto" w:fill="auto"/>
          <w:lang w:val="de-DE" w:eastAsia="de-DE" w:bidi="de-DE"/>
        </w:rPr>
        <w:t xml:space="preserve">ein </w:t>
      </w:r>
      <w:r>
        <w:rPr>
          <w:color w:val="000000"/>
          <w:spacing w:val="0"/>
          <w:w w:val="100"/>
          <w:position w:val="0"/>
          <w:shd w:val="clear" w:color="auto" w:fill="auto"/>
          <w:lang w:val="de-DE" w:eastAsia="de-DE" w:bidi="de-DE"/>
        </w:rPr>
        <w:t xml:space="preserve">polyfaktoriell zu’sazmm/e/zgertf/'Ze.s Thän.nmzezn und nicht nur eine reine sexuelle und uni- </w:t>
      </w:r>
      <w:r>
        <w:rPr>
          <w:i/>
          <w:iCs/>
          <w:color w:val="000000"/>
          <w:spacing w:val="0"/>
          <w:w w:val="100"/>
          <w:position w:val="0"/>
          <w:shd w:val="clear" w:color="auto" w:fill="auto"/>
          <w:lang w:val="de-DE" w:eastAsia="de-DE" w:bidi="de-DE"/>
        </w:rPr>
        <w:t>faktoreelle Angelegenheit</w:t>
      </w:r>
      <w:r>
        <w:rPr>
          <w:color w:val="000000"/>
          <w:spacing w:val="0"/>
          <w:w w:val="100"/>
          <w:position w:val="0"/>
          <w:shd w:val="clear" w:color="auto" w:fill="auto"/>
          <w:lang w:val="de-DE" w:eastAsia="de-DE" w:bidi="de-DE"/>
        </w:rPr>
        <w:t xml:space="preserve"> des Menzsche/n. Die experimentelle Triebdiagnostik macht die dialektische Bewegung von weiblichen und männlichen Gegensätzlichkeiten sichtbar, also die A-Af-Dialektik, nicht aber das matrikuläre Geschlecht selbst. Folgende Tabelle gibt eine Übersicht über die Art dieser Dialektik:</w:t>
      </w:r>
    </w:p>
    <w:tbl>
      <w:tblPr>
        <w:tblOverlap w:val="never"/>
        <w:jc w:val="left"/>
        <w:tblLayout w:type="fixed"/>
      </w:tblPr>
      <w:tblGrid>
        <w:gridCol w:w="2741"/>
        <w:gridCol w:w="850"/>
        <w:gridCol w:w="2842"/>
        <w:gridCol w:w="840"/>
      </w:tblGrid>
      <w:tr>
        <w:trPr>
          <w:trHeight w:val="389"/>
        </w:trPr>
        <w:tc>
          <w:tcPr>
            <w:gridSpan w:val="2"/>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Das •Mo/Zsyndrozzz</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Das Durjyndrozzz</w:t>
            </w:r>
          </w:p>
        </w:tc>
      </w:tr>
      <w:tr>
        <w:trPr>
          <w:trHeight w:val="682"/>
        </w:trPr>
        <w:tc>
          <w:tcPr>
            <w:tcBorders>
              <w:top w:val="single" w:sz="4"/>
            </w:tcBorders>
            <w:shd w:val="clear" w:color="auto" w:fill="FFFFFF"/>
            <w:vAlign w:val="center"/>
          </w:tcPr>
          <w:p>
            <w:pPr>
              <w:pStyle w:val="Style66"/>
              <w:keepNext w:val="0"/>
              <w:keepLines w:val="0"/>
              <w:widowControl w:val="0"/>
              <w:numPr>
                <w:ilvl w:val="0"/>
                <w:numId w:val="291"/>
              </w:numPr>
              <w:shd w:val="clear" w:color="auto" w:fill="auto"/>
              <w:tabs>
                <w:tab w:pos="20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Förderung der Zärtlichkeit</w:t>
            </w:r>
          </w:p>
          <w:p>
            <w:pPr>
              <w:pStyle w:val="Style66"/>
              <w:keepNext w:val="0"/>
              <w:keepLines w:val="0"/>
              <w:widowControl w:val="0"/>
              <w:numPr>
                <w:ilvl w:val="0"/>
                <w:numId w:val="291"/>
              </w:numPr>
              <w:shd w:val="clear" w:color="auto" w:fill="auto"/>
              <w:tabs>
                <w:tab w:pos="20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Hingabc, Demut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h</w:t>
            </w:r>
          </w:p>
          <w:p>
            <w:pPr>
              <w:pStyle w:val="Style66"/>
              <w:keepNext w:val="0"/>
              <w:keepLines w:val="0"/>
              <w:widowControl w:val="0"/>
              <w:shd w:val="clear" w:color="auto" w:fill="auto"/>
              <w:tabs>
                <w:tab w:leader="hyphen" w:pos="39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t>S</w:t>
            </w:r>
          </w:p>
        </w:tc>
        <w:tc>
          <w:tcPr>
            <w:tcBorders>
              <w:top w:val="single" w:sz="4"/>
              <w:left w:val="single" w:sz="4"/>
            </w:tcBorders>
            <w:shd w:val="clear" w:color="auto" w:fill="FFFFFF"/>
            <w:vAlign w:val="center"/>
          </w:tcPr>
          <w:p>
            <w:pPr>
              <w:pStyle w:val="Style66"/>
              <w:keepNext w:val="0"/>
              <w:keepLines w:val="0"/>
              <w:widowControl w:val="0"/>
              <w:numPr>
                <w:ilvl w:val="0"/>
                <w:numId w:val="293"/>
              </w:numPr>
              <w:shd w:val="clear" w:color="auto" w:fill="auto"/>
              <w:tabs>
                <w:tab w:pos="346" w:val="left"/>
              </w:tabs>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Fehlen der Pezlonenlicbc; Natur- und kollektive Liebe</w:t>
            </w:r>
          </w:p>
          <w:p>
            <w:pPr>
              <w:pStyle w:val="Style66"/>
              <w:keepNext w:val="0"/>
              <w:keepLines w:val="0"/>
              <w:widowControl w:val="0"/>
              <w:numPr>
                <w:ilvl w:val="0"/>
                <w:numId w:val="293"/>
              </w:numPr>
              <w:shd w:val="clear" w:color="auto" w:fill="auto"/>
              <w:tabs>
                <w:tab w:pos="356"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Aktivität, Aggression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b</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s</w:t>
            </w:r>
          </w:p>
        </w:tc>
      </w:tr>
      <w:tr>
        <w:trPr>
          <w:trHeight w:val="40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Starkes Gewissen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e</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3. Aufstauung von Wut, Haß, Zorn und Rache</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e</w:t>
            </w:r>
          </w:p>
        </w:tc>
      </w:tr>
      <w:tr>
        <w:trPr>
          <w:trHeight w:val="274"/>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Schamhaftes Benehmen</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by</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Geltungsdrang</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 bj</w:t>
            </w:r>
          </w:p>
        </w:tc>
      </w:tr>
      <w:tr>
        <w:trPr>
          <w:trHeight w:val="230"/>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Fehlen der realistischen Inter-</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 Starke realistische Interesse-</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 k</w:t>
            </w:r>
          </w:p>
        </w:tc>
      </w:tr>
      <w:tr>
        <w:trPr>
          <w:trHeight w:val="154"/>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essezensur</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0 </w:t>
            </w:r>
            <w:r>
              <w:rPr>
                <w:i/>
                <w:iCs/>
                <w:color w:val="000000"/>
                <w:spacing w:val="0"/>
                <w:w w:val="100"/>
                <w:position w:val="0"/>
                <w:sz w:val="18"/>
                <w:szCs w:val="18"/>
                <w:shd w:val="clear" w:color="auto" w:fill="auto"/>
                <w:lang w:val="de-DE" w:eastAsia="de-DE" w:bidi="de-DE"/>
              </w:rPr>
              <w:t>k</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zensur</w:t>
            </w: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r>
      <w:tr>
        <w:trPr>
          <w:trHeight w:val="178"/>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 Besessenheit von Ichidcalen</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+p</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 Fehlen der geistigen Besessen-</w:t>
            </w:r>
          </w:p>
        </w:tc>
        <w:tc>
          <w:tcPr>
            <w:vMerge/>
            <w:tcBorders>
              <w:left w:val="single" w:sz="4"/>
            </w:tcBorders>
            <w:shd w:val="clear" w:color="auto" w:fill="FFFFFF"/>
            <w:vAlign w:val="top"/>
          </w:tcPr>
          <w:p>
            <w:pPr/>
          </w:p>
        </w:tc>
      </w:tr>
      <w:tr>
        <w:trPr>
          <w:trHeight w:val="245"/>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(oder Inflation + Projektion)</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heit von Ichidealen</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p</w:t>
            </w:r>
          </w:p>
        </w:tc>
      </w:tr>
      <w:tr>
        <w:trPr>
          <w:trHeight w:val="269"/>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 Kleben am alten Objekt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d</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 Erwerbungsdtang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+d</w:t>
            </w:r>
          </w:p>
        </w:tc>
      </w:tr>
      <w:tr>
        <w:trPr>
          <w:trHeight w:val="293"/>
        </w:trPr>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 Anklammczzngstendcnz</w:t>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m</w:t>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 Abttennungstendenz</w:t>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m</w:t>
            </w:r>
          </w:p>
        </w:tc>
      </w:tr>
    </w:tbl>
    <w:p>
      <w:pPr>
        <w:pStyle w:val="Style63"/>
        <w:keepNext w:val="0"/>
        <w:keepLines w:val="0"/>
        <w:widowControl w:val="0"/>
        <w:shd w:val="clear" w:color="auto" w:fill="auto"/>
        <w:tabs>
          <w:tab w:pos="3916" w:val="left"/>
          <w:tab w:pos="7271" w:val="left"/>
        </w:tabs>
        <w:bidi w:val="0"/>
        <w:spacing w:line="240" w:lineRule="auto"/>
        <w:ind w:left="0" w:firstLine="0"/>
        <w:jc w:val="both"/>
      </w:pPr>
      <w:r>
        <w:rPr>
          <w:color w:val="000000"/>
          <w:spacing w:val="0"/>
          <w:w w:val="100"/>
          <w:position w:val="0"/>
          <w:shd w:val="clear" w:color="auto" w:fill="auto"/>
          <w:lang w:val="de-DE" w:eastAsia="de-DE" w:bidi="de-DE"/>
        </w:rPr>
        <w:t>Das theoretische weibliche Triebprofil</w:t>
        <w:tab/>
        <w:t>Das theoretische männliche Triebprofil</w:t>
        <w:tab/>
        <w:t>.</w:t>
      </w:r>
    </w:p>
    <w:p>
      <w:pPr>
        <w:widowControl w:val="0"/>
        <w:spacing w:after="59" w:line="1" w:lineRule="exact"/>
      </w:pPr>
    </w:p>
    <w:p>
      <w:pPr>
        <w:pStyle w:val="Style13"/>
        <w:keepNext w:val="0"/>
        <w:keepLines w:val="0"/>
        <w:widowControl w:val="0"/>
        <w:shd w:val="clear" w:color="auto" w:fill="auto"/>
        <w:tabs>
          <w:tab w:pos="806" w:val="left"/>
          <w:tab w:pos="2280" w:val="left"/>
          <w:tab w:pos="3518" w:val="left"/>
          <w:tab w:pos="5006" w:val="left"/>
          <w:tab w:pos="5837" w:val="left"/>
        </w:tabs>
        <w:bidi w:val="0"/>
        <w:spacing w:line="240" w:lineRule="auto"/>
        <w:ind w:left="0" w:firstLine="0"/>
        <w:jc w:val="left"/>
      </w:pPr>
      <w:r>
        <w:rPr>
          <w:color w:val="000000"/>
          <w:spacing w:val="0"/>
          <w:w w:val="100"/>
          <w:position w:val="0"/>
          <w:shd w:val="clear" w:color="auto" w:fill="auto"/>
          <w:lang w:val="de-DE" w:eastAsia="de-DE" w:bidi="de-DE"/>
        </w:rPr>
        <w:t>S</w:t>
        <w:tab/>
        <w:t xml:space="preserve">P </w:t>
      </w:r>
      <w:r>
        <w:rPr>
          <w:color w:val="000000"/>
          <w:spacing w:val="0"/>
          <w:w w:val="100"/>
          <w:position w:val="0"/>
          <w:sz w:val="18"/>
          <w:szCs w:val="18"/>
          <w:shd w:val="clear" w:color="auto" w:fill="auto"/>
          <w:lang w:val="de-DE" w:eastAsia="de-DE" w:bidi="de-DE"/>
        </w:rPr>
        <w:t>Sch</w:t>
        <w:tab/>
      </w:r>
      <w:r>
        <w:rPr>
          <w:color w:val="000000"/>
          <w:spacing w:val="0"/>
          <w:w w:val="100"/>
          <w:position w:val="0"/>
          <w:shd w:val="clear" w:color="auto" w:fill="auto"/>
          <w:lang w:val="de-DE" w:eastAsia="de-DE" w:bidi="de-DE"/>
        </w:rPr>
        <w:t>C .</w:t>
        <w:tab/>
        <w:t>SP</w:t>
        <w:tab/>
      </w:r>
      <w:r>
        <w:rPr>
          <w:color w:val="000000"/>
          <w:spacing w:val="0"/>
          <w:w w:val="100"/>
          <w:position w:val="0"/>
          <w:sz w:val="18"/>
          <w:szCs w:val="18"/>
          <w:shd w:val="clear" w:color="auto" w:fill="auto"/>
          <w:lang w:val="de-DE" w:eastAsia="de-DE" w:bidi="de-DE"/>
        </w:rPr>
        <w:t>Sch</w:t>
        <w:tab/>
      </w:r>
      <w:r>
        <w:rPr>
          <w:color w:val="000000"/>
          <w:spacing w:val="0"/>
          <w:w w:val="100"/>
          <w:position w:val="0"/>
          <w:shd w:val="clear" w:color="auto" w:fill="auto"/>
          <w:lang w:val="de-DE" w:eastAsia="de-DE" w:bidi="de-DE"/>
        </w:rPr>
        <w:t>c</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 +— </w:t>
      </w: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 —+ —+ —+ ±0 + —</w:t>
      </w:r>
    </w:p>
    <w:p>
      <w:pPr>
        <w:pStyle w:val="Style9"/>
        <w:keepNext w:val="0"/>
        <w:keepLines w:val="0"/>
        <w:widowControl w:val="0"/>
        <w:shd w:val="clear" w:color="auto" w:fill="auto"/>
        <w:bidi w:val="0"/>
        <w:spacing w:line="204" w:lineRule="auto"/>
        <w:ind w:left="0" w:firstLine="0"/>
        <w:jc w:val="left"/>
        <w:rPr>
          <w:sz w:val="20"/>
          <w:szCs w:val="20"/>
        </w:rPr>
      </w:pPr>
      <w:r>
        <w:rPr>
          <w:color w:val="000000"/>
          <w:spacing w:val="0"/>
          <w:w w:val="100"/>
          <w:position w:val="0"/>
          <w:sz w:val="18"/>
          <w:szCs w:val="18"/>
          <w:shd w:val="clear" w:color="auto" w:fill="auto"/>
          <w:lang w:val="de-DE" w:eastAsia="de-DE" w:bidi="de-DE"/>
        </w:rPr>
        <w:t xml:space="preserve">■ (0 +) (+ </w:t>
      </w:r>
      <w:r>
        <w:rPr>
          <w:color w:val="000000"/>
          <w:spacing w:val="0"/>
          <w:w w:val="100"/>
          <w:position w:val="0"/>
          <w:sz w:val="20"/>
          <w:szCs w:val="20"/>
          <w:shd w:val="clear" w:color="auto" w:fill="auto"/>
          <w:lang w:val="de-DE" w:eastAsia="de-DE" w:bidi="de-DE"/>
        </w:rPr>
        <w:t>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 diesen theoretischen Triebprofilen ausgedrückten Gegensätzlichkeiten bewegen sich in der Tat in jedem Einzelmenschen regsam und unabhängig von dem matrikulären Geschlecht. Es wäre </w:t>
      </w:r>
      <w:r>
        <w:rPr>
          <w:i/>
          <w:iCs/>
          <w:color w:val="000000"/>
          <w:spacing w:val="0"/>
          <w:w w:val="100"/>
          <w:position w:val="0"/>
          <w:shd w:val="clear" w:color="auto" w:fill="auto"/>
          <w:lang w:val="de-DE" w:eastAsia="de-DE" w:bidi="de-DE"/>
        </w:rPr>
        <w:t xml:space="preserve">also falsch, </w:t>
      </w:r>
      <w:r>
        <w:rPr>
          <w:smallCaps/>
          <w:color w:val="000000"/>
          <w:spacing w:val="0"/>
          <w:w w:val="100"/>
          <w:position w:val="0"/>
          <w:shd w:val="clear" w:color="auto" w:fill="auto"/>
          <w:lang w:val="de-DE" w:eastAsia="de-DE" w:bidi="de-DE"/>
        </w:rPr>
        <w:t xml:space="preserve">zu </w:t>
      </w:r>
      <w:r>
        <w:rPr>
          <w:i/>
          <w:iCs/>
          <w:color w:val="000000"/>
          <w:spacing w:val="0"/>
          <w:w w:val="100"/>
          <w:position w:val="0"/>
          <w:shd w:val="clear" w:color="auto" w:fill="auto"/>
          <w:lang w:val="de-DE" w:eastAsia="de-DE" w:bidi="de-DE"/>
        </w:rPr>
        <w:t>glauben, daß</w:t>
      </w:r>
      <w:r>
        <w:rPr>
          <w:color w:val="000000"/>
          <w:spacing w:val="0"/>
          <w:w w:val="100"/>
          <w:position w:val="0"/>
          <w:shd w:val="clear" w:color="auto" w:fill="auto"/>
          <w:lang w:val="de-DE" w:eastAsia="de-DE" w:bidi="de-DE"/>
        </w:rPr>
        <w:t xml:space="preserve"> eine norzzza/e Fratz oder </w:t>
      </w:r>
      <w:r>
        <w:rPr>
          <w:i/>
          <w:iCs/>
          <w:color w:val="000000"/>
          <w:spacing w:val="0"/>
          <w:w w:val="100"/>
          <w:position w:val="0"/>
          <w:shd w:val="clear" w:color="auto" w:fill="auto"/>
          <w:lang w:val="de-DE" w:eastAsia="de-DE" w:bidi="de-DE"/>
        </w:rPr>
        <w:t>ein normaler</w:t>
      </w:r>
      <w:r>
        <w:rPr>
          <w:color w:val="000000"/>
          <w:spacing w:val="0"/>
          <w:w w:val="100"/>
          <w:position w:val="0"/>
          <w:shd w:val="clear" w:color="auto" w:fill="auto"/>
          <w:lang w:val="de-DE" w:eastAsia="de-DE" w:bidi="de-DE"/>
        </w:rPr>
        <w:t xml:space="preserve"> Mann das oben angeführte theoretische Syndrom der Weib/z'chkeit oder Männlichkeit in der Tat </w:t>
      </w:r>
      <w:r>
        <w:rPr>
          <w:i/>
          <w:iCs/>
          <w:color w:val="000000"/>
          <w:spacing w:val="0"/>
          <w:w w:val="100"/>
          <w:position w:val="0"/>
          <w:shd w:val="clear" w:color="auto" w:fill="auto"/>
          <w:lang w:val="de-DE" w:eastAsia="de-DE" w:bidi="de-DE"/>
        </w:rPr>
        <w:t>geben</w:t>
      </w:r>
      <w:r>
        <w:rPr>
          <w:color w:val="000000"/>
          <w:spacing w:val="0"/>
          <w:w w:val="100"/>
          <w:position w:val="0"/>
          <w:shd w:val="clear" w:color="auto" w:fill="auto"/>
          <w:lang w:val="de-DE" w:eastAsia="de-DE" w:bidi="de-DE"/>
        </w:rPr>
        <w:t xml:space="preserve"> m^ß.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Triebexperizzzente führten eben zur Erknunung der </w:t>
      </w:r>
      <w:r>
        <w:rPr>
          <w:i/>
          <w:iCs/>
          <w:color w:val="000000"/>
          <w:spacing w:val="0"/>
          <w:w w:val="100"/>
          <w:position w:val="0"/>
          <w:shd w:val="clear" w:color="auto" w:fill="auto"/>
          <w:lang w:val="de-DE" w:eastAsia="de-DE" w:bidi="de-DE"/>
        </w:rPr>
        <w:t>Tatsache,</w:t>
      </w:r>
      <w:r>
        <w:rPr>
          <w:color w:val="000000"/>
          <w:spacing w:val="0"/>
          <w:w w:val="100"/>
          <w:position w:val="0"/>
          <w:shd w:val="clear" w:color="auto" w:fill="auto"/>
          <w:lang w:val="de-DE" w:eastAsia="de-DE" w:bidi="de-DE"/>
        </w:rPr>
        <w:t xml:space="preserve"> daß Mann und Frau </w:t>
      </w:r>
      <w:r>
        <w:rPr>
          <w:i/>
          <w:iCs/>
          <w:color w:val="000000"/>
          <w:spacing w:val="0"/>
          <w:w w:val="100"/>
          <w:position w:val="0"/>
          <w:shd w:val="clear" w:color="auto" w:fill="auto"/>
          <w:lang w:val="de-DE" w:eastAsia="de-DE" w:bidi="de-DE"/>
        </w:rPr>
        <w:t>sowohl</w:t>
      </w:r>
      <w:r>
        <w:rPr>
          <w:color w:val="000000"/>
          <w:spacing w:val="0"/>
          <w:w w:val="100"/>
          <w:position w:val="0"/>
          <w:shd w:val="clear" w:color="auto" w:fill="auto"/>
          <w:lang w:val="de-DE" w:eastAsia="de-DE" w:bidi="de-DE"/>
        </w:rPr>
        <w:t xml:space="preserve"> auf </w:t>
      </w:r>
      <w:r>
        <w:rPr>
          <w:i/>
          <w:iCs/>
          <w:color w:val="000000"/>
          <w:spacing w:val="0"/>
          <w:w w:val="100"/>
          <w:position w:val="0"/>
          <w:shd w:val="clear" w:color="auto" w:fill="auto"/>
          <w:lang w:val="de-DE" w:eastAsia="de-DE" w:bidi="de-DE"/>
        </w:rPr>
        <w:t>der Ebene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Alltagsnormalität</w:t>
      </w:r>
      <w:r>
        <w:rPr>
          <w:color w:val="000000"/>
          <w:spacing w:val="0"/>
          <w:w w:val="100"/>
          <w:position w:val="0"/>
          <w:shd w:val="clear" w:color="auto" w:fill="auto"/>
          <w:lang w:val="de-DE" w:eastAsia="de-DE" w:bidi="de-DE"/>
        </w:rPr>
        <w:t xml:space="preserve"> wie auf der der Sublimation die </w:t>
      </w:r>
      <w:r>
        <w:rPr>
          <w:i/>
          <w:iCs/>
          <w:color w:val="000000"/>
          <w:spacing w:val="0"/>
          <w:w w:val="100"/>
          <w:position w:val="0"/>
          <w:shd w:val="clear" w:color="auto" w:fill="auto"/>
          <w:lang w:val="de-DE" w:eastAsia="de-DE" w:bidi="de-DE"/>
        </w:rPr>
        <w:t>Dialektik</w:t>
      </w:r>
      <w:r>
        <w:rPr>
          <w:color w:val="000000"/>
          <w:spacing w:val="0"/>
          <w:w w:val="100"/>
          <w:position w:val="0"/>
          <w:shd w:val="clear" w:color="auto" w:fill="auto"/>
          <w:lang w:val="de-DE" w:eastAsia="de-DE" w:bidi="de-DE"/>
        </w:rPr>
        <w:t xml:space="preserve"> M.’F durch Legierungen. der G’egezesäizlichkcz‘tcze zu lösen versuchen </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 Folgende Triebprofile dienen zur Unterstützung dieser Legierungs</w:t>
        <w:softHyphen/>
        <w:t>tendenz :</w:t>
      </w:r>
    </w:p>
    <w:tbl>
      <w:tblPr>
        <w:tblOverlap w:val="never"/>
        <w:jc w:val="left"/>
        <w:tblLayout w:type="fixed"/>
      </w:tblPr>
      <w:tblGrid>
        <w:gridCol w:w="3974"/>
        <w:gridCol w:w="816"/>
        <w:gridCol w:w="821"/>
        <w:gridCol w:w="821"/>
        <w:gridCol w:w="840"/>
      </w:tblGrid>
      <w:tr>
        <w:trPr>
          <w:trHeight w:val="312"/>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Triebprofil</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w:t>
            </w:r>
          </w:p>
        </w:tc>
      </w:tr>
      <w:tr>
        <w:trPr>
          <w:trHeight w:val="360"/>
        </w:trPr>
        <w:tc>
          <w:tcPr>
            <w:tcBorders>
              <w:top w:val="single" w:sz="4"/>
            </w:tcBorders>
            <w:shd w:val="clear" w:color="auto" w:fill="FFFFFF"/>
            <w:vAlign w:val="center"/>
          </w:tcPr>
          <w:p>
            <w:pPr>
              <w:pStyle w:val="Style66"/>
              <w:keepNext w:val="0"/>
              <w:keepLines w:val="0"/>
              <w:widowControl w:val="0"/>
              <w:shd w:val="clear" w:color="auto" w:fill="auto"/>
              <w:tabs>
                <w:tab w:leader="dot" w:pos="379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Alltagsmann oder Alltagsfrau .. .. :</w:t>
              <w:tab/>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r>
        <w:trPr>
          <w:trHeight w:val="259"/>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Halbwegs sublimierender Mann oder Frau ....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r>
        <w:trPr>
          <w:trHeight w:val="15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r>
      <w:tr>
        <w:trPr>
          <w:trHeight w:val="298"/>
        </w:trPr>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Vollständig sublimierender Mann oder Frau . .</w:t>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bl>
    <w:p>
      <w:pPr>
        <w:widowControl w:val="0"/>
        <w:spacing w:after="179" w:line="1" w:lineRule="exact"/>
      </w:pPr>
    </w:p>
    <w:p>
      <w:pPr>
        <w:pStyle w:val="Style13"/>
        <w:keepNext w:val="0"/>
        <w:keepLines w:val="0"/>
        <w:widowControl w:val="0"/>
        <w:shd w:val="clear" w:color="auto" w:fill="auto"/>
        <w:bidi w:val="0"/>
        <w:spacing w:line="240" w:lineRule="auto"/>
        <w:ind w:left="0" w:firstLine="360"/>
        <w:jc w:val="left"/>
        <w:sectPr>
          <w:headerReference w:type="default" r:id="rId193"/>
          <w:footerReference w:type="default" r:id="rId194"/>
          <w:headerReference w:type="even" r:id="rId195"/>
          <w:footerReference w:type="even" r:id="rId196"/>
          <w:footnotePr>
            <w:pos w:val="pageBottom"/>
            <w:numFmt w:val="decimal"/>
            <w:numRestart w:val="continuous"/>
            <w15:footnoteColumns w:val="1"/>
          </w:footnotePr>
          <w:type w:val="continuous"/>
          <w:pgSz w:w="12240" w:h="15840"/>
          <w:pgMar w:top="2005" w:left="2375" w:right="2469" w:bottom="2374" w:header="0" w:footer="3" w:gutter="0"/>
          <w:cols w:space="720"/>
          <w:noEndnote/>
          <w:rtlGutter w:val="0"/>
          <w:docGrid w:linePitch="360"/>
        </w:sectPr>
      </w:pPr>
      <w:r>
        <w:rPr>
          <w:color w:val="000000"/>
          <w:spacing w:val="0"/>
          <w:w w:val="100"/>
          <w:position w:val="0"/>
          <w:shd w:val="clear" w:color="auto" w:fill="auto"/>
          <w:lang w:val="de-DE" w:eastAsia="de-DE" w:bidi="de-DE"/>
        </w:rPr>
        <w:t>Das persönliche Schicksal des Einzelnen gestaltet sich also danach, wie die Person die MzF-Dialektik zu lösen vermag.</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C. </w:t>
      </w:r>
      <w:r>
        <w:rPr>
          <w:i/>
          <w:iCs/>
          <w:color w:val="000000"/>
          <w:spacing w:val="0"/>
          <w:w w:val="100"/>
          <w:position w:val="0"/>
          <w:shd w:val="clear" w:color="auto" w:fill="auto"/>
          <w:lang w:val="de-DE" w:eastAsia="de-DE" w:bidi="de-DE"/>
        </w:rPr>
        <w:t>Dialektik</w:t>
      </w:r>
      <w:r>
        <w:rPr>
          <w:color w:val="000000"/>
          <w:spacing w:val="0"/>
          <w:w w:val="100"/>
          <w:position w:val="0"/>
          <w:shd w:val="clear" w:color="auto" w:fill="auto"/>
          <w:lang w:val="de-DE" w:eastAsia="de-DE" w:bidi="de-DE"/>
        </w:rPr>
        <w:t xml:space="preserve"> ^wischen Vorder- und </w:t>
      </w:r>
      <w:r>
        <w:rPr>
          <w:i/>
          <w:iCs/>
          <w:color w:val="000000"/>
          <w:spacing w:val="0"/>
          <w:w w:val="100"/>
          <w:position w:val="0"/>
          <w:shd w:val="clear" w:color="auto" w:fill="auto"/>
          <w:lang w:val="de-DE" w:eastAsia="de-DE" w:bidi="de-DE"/>
        </w:rPr>
        <w:t>Hi^ltir^rre</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ämgid,</w:t>
      </w:r>
      <w:r>
        <w:rPr>
          <w:color w:val="000000"/>
          <w:spacing w:val="0"/>
          <w:w w:val="100"/>
          <w:position w:val="0"/>
          <w:shd w:val="clear" w:color="auto" w:fill="auto"/>
          <w:lang w:val="de-DE" w:eastAsia="de-DE" w:bidi="de-DE"/>
        </w:rPr>
        <w:t xml:space="preserve"> ^77^^ Vorder-</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Hi.neergängir</w:t>
      </w:r>
    </w:p>
    <w:p>
      <w:pPr>
        <w:pStyle w:val="Style13"/>
        <w:keepNext w:val="0"/>
        <w:keepLines w:val="0"/>
        <w:widowControl w:val="0"/>
        <w:shd w:val="clear" w:color="auto" w:fill="auto"/>
        <w:tabs>
          <w:tab w:pos="5237" w:val="left"/>
        </w:tabs>
        <w:bidi w:val="0"/>
        <w:spacing w:line="240" w:lineRule="auto"/>
        <w:ind w:left="0" w:firstLine="360"/>
        <w:jc w:val="left"/>
      </w:pPr>
      <w:r>
        <w:rPr>
          <w:color w:val="000000"/>
          <w:spacing w:val="0"/>
          <w:w w:val="100"/>
          <w:position w:val="0"/>
          <w:shd w:val="clear" w:color="auto" w:fill="auto"/>
          <w:lang w:val="de-DE" w:eastAsia="de-DE" w:bidi="de-DE"/>
        </w:rPr>
        <w:t>Bekanntlich gelangen wir mit Hilfe des Triebversuehes zu einem Triebprofil, bei Wiederholungen des Versuches zu einer Serie von solchen. Wir pflegen diese aktuellen Triebbilder durch vier Vorzeichen: +, —,</w:t>
        <w:tab/>
        <w:t xml:space="preserve">und </w:t>
      </w:r>
      <w:r>
        <w:rPr>
          <w:smallCaps/>
          <w:color w:val="000000"/>
          <w:spacing w:val="0"/>
          <w:w w:val="100"/>
          <w:position w:val="0"/>
          <w:shd w:val="clear" w:color="auto" w:fill="auto"/>
          <w:lang w:val="de-DE" w:eastAsia="de-DE" w:bidi="de-DE"/>
        </w:rPr>
        <w:t>ü,’»</w:t>
      </w:r>
      <w:r>
        <w:rPr>
          <w:color w:val="000000"/>
          <w:spacing w:val="0"/>
          <w:w w:val="100"/>
          <w:position w:val="0"/>
          <w:shd w:val="clear" w:color="auto" w:fill="auto"/>
          <w:lang w:val="de-DE" w:eastAsia="de-DE" w:bidi="de-DE"/>
        </w:rPr>
        <w:t xml:space="preserve"> eine Trieb</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schrift unzuschriibid</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Bei Serienudtersuchudged sind wir durch diese Trieb</w:t>
        <w:softHyphen/>
        <w:t>schrift, ähnlich wie bei der Ton- oder Notenschrift, imstande, aus dem Nach</w:t>
        <w:softHyphen/>
        <w:t>einander der verschiedenen vektoriellen Triebbilder die ansteigenden und absteigenden Triibspaddudged und Entspannungen, man könnte sagen die eigen</w:t>
        <w:softHyphen/>
        <w:t>artige persönliche Melodie des Trieblebens zu hören. Diese ist also durch das Nacheinander der Faktoren- oder Vektorenreaktioded in einem Profil und durch das Wiederkehren dieses Nacheinanders in Profilserien diagnostisch kenn</w:t>
        <w:softHyphen/>
        <w:t>zeichnend sowohl für die verschiedenen psychopathologischen Krankheitsformen wie auch für die normalen Charaktertypen.</w:t>
      </w:r>
    </w:p>
    <w:p>
      <w:pPr>
        <w:pStyle w:val="Style13"/>
        <w:keepNext w:val="0"/>
        <w:keepLines w:val="0"/>
        <w:widowControl w:val="0"/>
        <w:shd w:val="clear" w:color="auto" w:fill="auto"/>
        <w:tabs>
          <w:tab w:pos="6269" w:val="left"/>
        </w:tabs>
        <w:bidi w:val="0"/>
        <w:spacing w:line="240" w:lineRule="auto"/>
        <w:ind w:left="0" w:firstLine="360"/>
        <w:jc w:val="left"/>
      </w:pPr>
      <w:r>
        <w:rPr>
          <w:color w:val="000000"/>
          <w:spacing w:val="0"/>
          <w:w w:val="100"/>
          <w:position w:val="0"/>
          <w:shd w:val="clear" w:color="auto" w:fill="auto"/>
          <w:lang w:val="de-DE" w:eastAsia="de-DE" w:bidi="de-DE"/>
        </w:rPr>
        <w:t xml:space="preserve">Wir führen hier einige Beispiele von sc/inati’se/id Syndromen an, die das Wesen des psychopathologisehed Vorgangs absichtlich in </w:t>
      </w:r>
      <w:r>
        <w:rPr>
          <w:i/>
          <w:iCs/>
          <w:color w:val="000000"/>
          <w:spacing w:val="0"/>
          <w:w w:val="100"/>
          <w:position w:val="0"/>
          <w:shd w:val="clear" w:color="auto" w:fill="auto"/>
          <w:lang w:val="de-DE" w:eastAsia="de-DE" w:bidi="de-DE"/>
        </w:rPr>
        <w:t>übertriebener</w:t>
      </w:r>
      <w:r>
        <w:rPr>
          <w:color w:val="000000"/>
          <w:spacing w:val="0"/>
          <w:w w:val="100"/>
          <w:position w:val="0"/>
          <w:shd w:val="clear" w:color="auto" w:fill="auto"/>
          <w:lang w:val="de-DE" w:eastAsia="de-DE" w:bidi="de-DE"/>
        </w:rPr>
        <w:t xml:space="preserve"> Form dar</w:t>
        <w:softHyphen/>
        <w:t>stellen. In der Praxis sehen wir aber diese Syndrome selten in dieser übertriebenen Form 2.</w:t>
        <w:tab/>
        <w:t>.</w:t>
      </w:r>
    </w:p>
    <w:tbl>
      <w:tblPr>
        <w:tblOverlap w:val="never"/>
        <w:jc w:val="left"/>
        <w:tblLayout w:type="fixed"/>
      </w:tblPr>
      <w:tblGrid>
        <w:gridCol w:w="3960"/>
        <w:gridCol w:w="394"/>
        <w:gridCol w:w="427"/>
        <w:gridCol w:w="408"/>
        <w:gridCol w:w="418"/>
        <w:gridCol w:w="394"/>
        <w:gridCol w:w="418"/>
        <w:gridCol w:w="422"/>
        <w:gridCol w:w="389"/>
      </w:tblGrid>
      <w:tr>
        <w:trPr>
          <w:trHeight w:val="302"/>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Syndrome</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J</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cb</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de-DE" w:eastAsia="de-DE" w:bidi="de-DE"/>
              </w:rPr>
              <w:t>c</w:t>
            </w:r>
          </w:p>
        </w:tc>
      </w:tr>
      <w:tr>
        <w:trPr>
          <w:trHeight w:val="317"/>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 Das simple, </w:t>
            </w:r>
            <w:r>
              <w:rPr>
                <w:i/>
                <w:iCs/>
                <w:color w:val="000000"/>
                <w:spacing w:val="0"/>
                <w:w w:val="100"/>
                <w:position w:val="0"/>
                <w:sz w:val="18"/>
                <w:szCs w:val="18"/>
                <w:shd w:val="clear" w:color="auto" w:fill="auto"/>
                <w:lang w:val="de-DE" w:eastAsia="de-DE" w:bidi="de-DE"/>
              </w:rPr>
              <w:t>autistische</w:t>
            </w:r>
            <w:r>
              <w:rPr>
                <w:color w:val="000000"/>
                <w:spacing w:val="0"/>
                <w:w w:val="100"/>
                <w:position w:val="0"/>
                <w:sz w:val="18"/>
                <w:szCs w:val="18"/>
                <w:shd w:val="clear" w:color="auto" w:fill="auto"/>
                <w:lang w:val="de-DE" w:eastAsia="de-DE" w:bidi="de-DE"/>
              </w:rPr>
              <w:t xml:space="preserve"> schizophrene Syndrom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tabs>
                <w:tab w:leader="underscore" w:pos="178" w:val="left"/>
              </w:tabs>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ab/>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tabs>
                <w:tab w:leader="underscore" w:pos="173" w:val="left"/>
              </w:tabs>
              <w:bidi w:val="0"/>
              <w:spacing w:line="240" w:lineRule="auto"/>
              <w:ind w:left="0" w:firstLine="0"/>
              <w:jc w:val="left"/>
            </w:pPr>
            <w:r>
              <w:rPr>
                <w:color w:val="000000"/>
                <w:spacing w:val="0"/>
                <w:w w:val="100"/>
                <w:position w:val="0"/>
                <w:shd w:val="clear" w:color="auto" w:fill="auto"/>
                <w:lang w:val="de-DE" w:eastAsia="de-DE" w:bidi="de-DE"/>
              </w:rPr>
              <w:tab/>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4-</w:t>
            </w:r>
          </w:p>
        </w:tc>
        <w:tc>
          <w:tcPr>
            <w:tcBorders>
              <w:top w:val="single" w:sz="4"/>
            </w:tcBorders>
            <w:shd w:val="clear" w:color="auto" w:fill="FFFFFF"/>
            <w:vAlign w:val="bottom"/>
          </w:tcPr>
          <w:p>
            <w:pPr>
              <w:pStyle w:val="Style66"/>
              <w:keepNext w:val="0"/>
              <w:keepLines w:val="0"/>
              <w:widowControl w:val="0"/>
              <w:shd w:val="clear" w:color="auto" w:fill="auto"/>
              <w:tabs>
                <w:tab w:leader="underscore" w:pos="178" w:val="left"/>
              </w:tabs>
              <w:bidi w:val="0"/>
              <w:spacing w:line="240" w:lineRule="auto"/>
              <w:ind w:left="0" w:firstLine="0"/>
              <w:jc w:val="left"/>
            </w:pPr>
            <w:r>
              <w:rPr>
                <w:color w:val="000000"/>
                <w:spacing w:val="0"/>
                <w:w w:val="100"/>
                <w:position w:val="0"/>
                <w:shd w:val="clear" w:color="auto" w:fill="auto"/>
                <w:lang w:val="de-DE" w:eastAsia="de-DE" w:bidi="de-DE"/>
              </w:rPr>
              <w:tab/>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4T</w:t>
            </w:r>
          </w:p>
        </w:tc>
        <w:tc>
          <w:tcPr>
            <w:tcBorders>
              <w:top w:val="single" w:sz="4"/>
            </w:tcBorders>
            <w:shd w:val="clear" w:color="auto" w:fill="FFFFFF"/>
            <w:vAlign w:val="bottom"/>
          </w:tcPr>
          <w:p>
            <w:pPr>
              <w:pStyle w:val="Style66"/>
              <w:keepNext w:val="0"/>
              <w:keepLines w:val="0"/>
              <w:widowControl w:val="0"/>
              <w:shd w:val="clear" w:color="auto" w:fill="auto"/>
              <w:tabs>
                <w:tab w:leader="underscore" w:pos="173" w:val="left"/>
              </w:tabs>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ab/>
            </w:r>
          </w:p>
        </w:tc>
      </w:tr>
      <w:tr>
        <w:trPr>
          <w:trHeight w:val="173"/>
        </w:trPr>
        <w:tc>
          <w:tcPr>
            <w:tcBorders/>
            <w:shd w:val="clear" w:color="auto" w:fill="FFFFFF"/>
            <w:vAlign w:val="bottom"/>
          </w:tcPr>
          <w:p>
            <w:pPr>
              <w:pStyle w:val="Style66"/>
              <w:keepNext w:val="0"/>
              <w:keepLines w:val="0"/>
              <w:widowControl w:val="0"/>
              <w:shd w:val="clear" w:color="auto" w:fill="auto"/>
              <w:tabs>
                <w:tab w:leader="dot" w:pos="380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2. Das </w:t>
            </w:r>
            <w:r>
              <w:rPr>
                <w:i/>
                <w:iCs/>
                <w:color w:val="000000"/>
                <w:spacing w:val="0"/>
                <w:w w:val="100"/>
                <w:position w:val="0"/>
                <w:sz w:val="18"/>
                <w:szCs w:val="18"/>
                <w:shd w:val="clear" w:color="auto" w:fill="auto"/>
                <w:lang w:val="de-DE" w:eastAsia="de-DE" w:bidi="de-DE"/>
              </w:rPr>
              <w:t>paranoide</w:t>
            </w:r>
            <w:r>
              <w:rPr>
                <w:color w:val="000000"/>
                <w:spacing w:val="0"/>
                <w:w w:val="100"/>
                <w:position w:val="0"/>
                <w:sz w:val="18"/>
                <w:szCs w:val="18"/>
                <w:shd w:val="clear" w:color="auto" w:fill="auto"/>
                <w:lang w:val="de-DE" w:eastAsia="de-DE" w:bidi="de-DE"/>
              </w:rPr>
              <w:t xml:space="preserve"> Syndrom</w:t>
              <w:tab/>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63"/>
        </w:trPr>
        <w:tc>
          <w:tcPr>
            <w:tcBorders>
              <w:top w:val="single" w:sz="4"/>
            </w:tcBorders>
            <w:shd w:val="clear" w:color="auto" w:fill="FFFFFF"/>
            <w:vAlign w:val="bottom"/>
          </w:tcPr>
          <w:p>
            <w:pPr>
              <w:pStyle w:val="Style66"/>
              <w:keepNext w:val="0"/>
              <w:keepLines w:val="0"/>
              <w:widowControl w:val="0"/>
              <w:shd w:val="clear" w:color="auto" w:fill="auto"/>
              <w:tabs>
                <w:tab w:leader="dot" w:pos="380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3. Das </w:t>
            </w:r>
            <w:r>
              <w:rPr>
                <w:i/>
                <w:iCs/>
                <w:color w:val="000000"/>
                <w:spacing w:val="0"/>
                <w:w w:val="100"/>
                <w:position w:val="0"/>
                <w:sz w:val="18"/>
                <w:szCs w:val="18"/>
                <w:shd w:val="clear" w:color="auto" w:fill="auto"/>
                <w:lang w:val="de-DE" w:eastAsia="de-DE" w:bidi="de-DE"/>
              </w:rPr>
              <w:t>katatonoide</w:t>
            </w:r>
            <w:r>
              <w:rPr>
                <w:color w:val="000000"/>
                <w:spacing w:val="0"/>
                <w:w w:val="100"/>
                <w:position w:val="0"/>
                <w:sz w:val="18"/>
                <w:szCs w:val="18"/>
                <w:shd w:val="clear" w:color="auto" w:fill="auto"/>
                <w:lang w:val="de-DE" w:eastAsia="de-DE" w:bidi="de-DE"/>
              </w:rPr>
              <w:t xml:space="preserve"> Syndrom</w:t>
              <w:tab/>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z w:val="26"/>
                <w:szCs w:val="26"/>
                <w:shd w:val="clear" w:color="auto" w:fill="auto"/>
                <w:lang w:val="de-DE" w:eastAsia="de-DE" w:bidi="de-DE"/>
              </w:rPr>
              <w:t>■</w:t>
            </w: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73"/>
        </w:trPr>
        <w:tc>
          <w:tcPr>
            <w:tcBorders>
              <w:top w:val="single" w:sz="4"/>
            </w:tcBorders>
            <w:shd w:val="clear" w:color="auto" w:fill="FFFFFF"/>
            <w:vAlign w:val="bottom"/>
          </w:tcPr>
          <w:p>
            <w:pPr>
              <w:pStyle w:val="Style66"/>
              <w:keepNext w:val="0"/>
              <w:keepLines w:val="0"/>
              <w:widowControl w:val="0"/>
              <w:shd w:val="clear" w:color="auto" w:fill="auto"/>
              <w:tabs>
                <w:tab w:leader="dot" w:pos="38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Das Z9'poc/o/idriSse/e Syndrom</w:t>
              <w:tab/>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173"/>
        </w:trPr>
        <w:tc>
          <w:tcPr>
            <w:tcBorders>
              <w:top w:val="single" w:sz="4"/>
            </w:tcBorders>
            <w:shd w:val="clear" w:color="auto" w:fill="FFFFFF"/>
            <w:vAlign w:val="bottom"/>
          </w:tcPr>
          <w:p>
            <w:pPr>
              <w:pStyle w:val="Style66"/>
              <w:keepNext w:val="0"/>
              <w:keepLines w:val="0"/>
              <w:widowControl w:val="0"/>
              <w:shd w:val="clear" w:color="auto" w:fill="auto"/>
              <w:tabs>
                <w:tab w:leader="dot" w:pos="380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Das £wangsni«rotiS^chi Syndrom</w:t>
              <w:tab/>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r>
      <w:tr>
        <w:trPr>
          <w:trHeight w:val="168"/>
        </w:trPr>
        <w:tc>
          <w:tcPr>
            <w:tcBorders>
              <w:top w:val="single" w:sz="4"/>
            </w:tcBorders>
            <w:shd w:val="clear" w:color="auto" w:fill="FFFFFF"/>
            <w:vAlign w:val="top"/>
          </w:tcPr>
          <w:p>
            <w:pPr>
              <w:pStyle w:val="Style66"/>
              <w:keepNext w:val="0"/>
              <w:keepLines w:val="0"/>
              <w:widowControl w:val="0"/>
              <w:shd w:val="clear" w:color="auto" w:fill="auto"/>
              <w:tabs>
                <w:tab w:leader="dot" w:pos="38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 Das koii0irsi’oiis/ysfiri’se</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hi Syndrom </w:t>
              <w:tab/>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63"/>
        </w:trPr>
        <w:tc>
          <w:tcPr>
            <w:tcBorders>
              <w:top w:val="single" w:sz="4"/>
            </w:tcBorders>
            <w:shd w:val="clear" w:color="auto" w:fill="FFFFFF"/>
            <w:vAlign w:val="bottom"/>
          </w:tcPr>
          <w:p>
            <w:pPr>
              <w:pStyle w:val="Style66"/>
              <w:keepNext w:val="0"/>
              <w:keepLines w:val="0"/>
              <w:widowControl w:val="0"/>
              <w:shd w:val="clear" w:color="auto" w:fill="auto"/>
              <w:tabs>
                <w:tab w:leader="dot" w:pos="38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 Das honose.x•«il/i Syndrom beim Manne</w:t>
              <w:tab/>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168"/>
        </w:trPr>
        <w:tc>
          <w:tcPr>
            <w:tcBorders>
              <w:top w:val="single" w:sz="4"/>
            </w:tcBorders>
            <w:shd w:val="clear" w:color="auto" w:fill="FFFFFF"/>
            <w:vAlign w:val="bottom"/>
          </w:tcPr>
          <w:p>
            <w:pPr>
              <w:pStyle w:val="Style66"/>
              <w:keepNext w:val="0"/>
              <w:keepLines w:val="0"/>
              <w:widowControl w:val="0"/>
              <w:shd w:val="clear" w:color="auto" w:fill="auto"/>
              <w:tabs>
                <w:tab w:leader="dot" w:pos="380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 Das hono.si.x•«i//e Syndrom bei der Frau</w:t>
              <w:tab/>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r>
      <w:tr>
        <w:trPr>
          <w:trHeight w:val="178"/>
        </w:trPr>
        <w:tc>
          <w:tcPr>
            <w:tcBorders>
              <w:top w:val="single" w:sz="4"/>
            </w:tcBorders>
            <w:shd w:val="clear" w:color="auto" w:fill="FFFFFF"/>
            <w:vAlign w:val="bottom"/>
          </w:tcPr>
          <w:p>
            <w:pPr>
              <w:pStyle w:val="Style66"/>
              <w:keepNext w:val="0"/>
              <w:keepLines w:val="0"/>
              <w:widowControl w:val="0"/>
              <w:shd w:val="clear" w:color="auto" w:fill="auto"/>
              <w:tabs>
                <w:tab w:leader="dot" w:pos="38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9. Das </w:t>
            </w:r>
            <w:r>
              <w:rPr>
                <w:i/>
                <w:iCs/>
                <w:color w:val="000000"/>
                <w:spacing w:val="0"/>
                <w:w w:val="100"/>
                <w:position w:val="0"/>
                <w:sz w:val="18"/>
                <w:szCs w:val="18"/>
                <w:shd w:val="clear" w:color="auto" w:fill="auto"/>
                <w:lang w:val="de-DE" w:eastAsia="de-DE" w:bidi="de-DE"/>
              </w:rPr>
              <w:t>phobische</w:t>
            </w:r>
            <w:r>
              <w:rPr>
                <w:color w:val="000000"/>
                <w:spacing w:val="0"/>
                <w:w w:val="100"/>
                <w:position w:val="0"/>
                <w:sz w:val="18"/>
                <w:szCs w:val="18"/>
                <w:shd w:val="clear" w:color="auto" w:fill="auto"/>
                <w:lang w:val="de-DE" w:eastAsia="de-DE" w:bidi="de-DE"/>
              </w:rPr>
              <w:t xml:space="preserve"> Syndrom</w:t>
              <w:tab/>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r>
      <w:tr>
        <w:trPr>
          <w:trHeight w:val="245"/>
        </w:trPr>
        <w:tc>
          <w:tcPr>
            <w:tcBorders>
              <w:top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tc>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r>
    </w:tbl>
    <w:p>
      <w:pPr>
        <w:widowControl w:val="0"/>
        <w:spacing w:after="21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wir diese rein empirisch festgestellted, aber stark schematisierten Syn</w:t>
        <w:softHyphen/>
        <w:t>dromarten näher betrachten, fällt uns folgendes auf:</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Err-t/ens erscheinen die Triebbilder selten in einer vollständigen, sogenannten ■ Ganztriebform: '± ±, in der alle vier Elenentarfunktionen eines Triebes wirk</w:t>
        <w:softHyphen/>
        <w:t xml:space="preserve">sam im Vordergrund tätig sind (wie z. B. bei der Phobie). Zumeist werden die vier Elementars tj^ebungen der einzelnen Triebe im Vordergrund auf drei sgm Strebungen oder sogar auf eine </w:t>
      </w:r>
      <w:r>
        <w:rPr>
          <w:i/>
          <w:iCs/>
          <w:color w:val="000000"/>
          <w:spacing w:val="0"/>
          <w:w w:val="100"/>
          <w:position w:val="0"/>
          <w:shd w:val="clear" w:color="auto" w:fill="auto"/>
          <w:lang w:val="de-DE" w:eastAsia="de-DE" w:bidi="de-DE"/>
        </w:rPr>
        <w:t>einzige</w:t>
      </w:r>
      <w:r>
        <w:rPr>
          <w:color w:val="000000"/>
          <w:spacing w:val="0"/>
          <w:w w:val="100"/>
          <w:position w:val="0"/>
          <w:shd w:val="clear" w:color="auto" w:fill="auto"/>
          <w:lang w:val="de-DE" w:eastAsia="de-DE" w:bidi="de-DE"/>
        </w:rPr>
        <w:t xml:space="preserve"> Tendenz reduziert. Wir sprechen in der dialektischen Trieblehre demnach von:</w:t>
      </w:r>
    </w:p>
    <w:p>
      <w:pPr>
        <w:pStyle w:val="Style13"/>
        <w:keepNext w:val="0"/>
        <w:keepLines w:val="0"/>
        <w:widowControl w:val="0"/>
        <w:shd w:val="clear" w:color="auto" w:fill="auto"/>
        <w:tabs>
          <w:tab w:pos="1423" w:val="left"/>
        </w:tabs>
        <w:bidi w:val="0"/>
        <w:spacing w:line="240" w:lineRule="auto"/>
        <w:ind w:left="0" w:firstLine="360"/>
        <w:jc w:val="left"/>
      </w:pPr>
      <w:r>
        <w:rPr>
          <w:color w:val="000000"/>
          <w:spacing w:val="0"/>
          <w:w w:val="100"/>
          <w:position w:val="0"/>
          <w:shd w:val="clear" w:color="auto" w:fill="auto"/>
          <w:lang w:val="de-DE" w:eastAsia="de-DE" w:bidi="de-DE"/>
        </w:rPr>
        <w:t>I.</w:t>
        <w:tab/>
        <w:t xml:space="preserve">= </w:t>
      </w:r>
      <w:r>
        <w:rPr>
          <w:i/>
          <w:iCs/>
          <w:color w:val="000000"/>
          <w:spacing w:val="0"/>
          <w:w w:val="100"/>
          <w:position w:val="0"/>
          <w:shd w:val="clear" w:color="auto" w:fill="auto"/>
          <w:lang w:val="de-DE" w:eastAsia="de-DE" w:bidi="de-DE"/>
        </w:rPr>
        <w:t>E,it^viirt^iltriebi</w:t>
      </w:r>
      <w:r>
        <w:rPr>
          <w:color w:val="000000"/>
          <w:spacing w:val="0"/>
          <w:w w:val="100"/>
          <w:position w:val="0"/>
          <w:shd w:val="clear" w:color="auto" w:fill="auto"/>
          <w:lang w:val="de-DE" w:eastAsia="de-DE" w:bidi="de-DE"/>
        </w:rPr>
        <w:t xml:space="preserve"> (%): Reduktion der Ganztriebbilder auf eine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einzige Strebung im Vordergrund.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Variationen: i. -)-0 2. 0 + 3. — 0 4. 0 —;</w:t>
      </w:r>
    </w:p>
    <w:p>
      <w:pPr>
        <w:pStyle w:val="Style13"/>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Bitenden%</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Zwiiviirtiltriibi</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9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2"/>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bscript"/>
          <w:lang w:val="de-DE" w:eastAsia="de-DE" w:bidi="de-DE"/>
        </w:rPr>
        <w:t>4</w:t>
      </w:r>
      <w:r>
        <w:rPr>
          <w:color w:val="000000"/>
          <w:spacing w:val="0"/>
          <w:w w:val="100"/>
          <w:position w:val="0"/>
          <w:shd w:val="clear" w:color="auto" w:fill="auto"/>
          <w:lang w:val="de-DE" w:eastAsia="de-DE" w:bidi="de-DE"/>
        </w:rPr>
        <w:t xml:space="preserve">) oder Halbtriebe: Reduktion des Volltriebes auf </w:t>
      </w:r>
      <w:r>
        <w:rPr>
          <w:i/>
          <w:iCs/>
          <w:color w:val="000000"/>
          <w:spacing w:val="0"/>
          <w:w w:val="100"/>
          <w:position w:val="0"/>
          <w:shd w:val="clear" w:color="auto" w:fill="auto"/>
          <w:lang w:val="de-DE" w:eastAsia="de-DE" w:bidi="de-DE"/>
        </w:rPr>
        <w:t>%wei</w:t>
      </w:r>
      <w:r>
        <w:rPr>
          <w:color w:val="000000"/>
          <w:spacing w:val="0"/>
          <w:w w:val="100"/>
          <w:position w:val="0"/>
          <w:shd w:val="clear" w:color="auto" w:fill="auto"/>
          <w:lang w:val="de-DE" w:eastAsia="de-DE" w:bidi="de-DE"/>
        </w:rPr>
        <w:t xml:space="preserve"> Strebungen im Vordergrund.</w:t>
      </w:r>
    </w:p>
    <w:p>
      <w:pPr>
        <w:pStyle w:val="Style13"/>
        <w:keepNext w:val="0"/>
        <w:keepLines w:val="0"/>
        <w:widowControl w:val="0"/>
        <w:shd w:val="clear" w:color="auto" w:fill="auto"/>
        <w:tabs>
          <w:tab w:leader="hyphen" w:pos="5494" w:val="left"/>
          <w:tab w:leader="hyphen" w:pos="5820" w:val="left"/>
        </w:tabs>
        <w:bidi w:val="0"/>
        <w:spacing w:line="240" w:lineRule="auto"/>
        <w:ind w:left="0" w:firstLine="360"/>
        <w:jc w:val="left"/>
      </w:pPr>
      <w:r>
        <w:rPr>
          <w:color w:val="000000"/>
          <w:spacing w:val="0"/>
          <w:w w:val="100"/>
          <w:position w:val="0"/>
          <w:shd w:val="clear" w:color="auto" w:fill="auto"/>
          <w:lang w:val="de-DE" w:eastAsia="de-DE" w:bidi="de-DE"/>
        </w:rPr>
        <w:t xml:space="preserve">Variationen: 1. -(- -j- 2. —• — 3-± 0 4. 0 ± 5. </w:t>
        <w:tab/>
        <w:tab/>
        <w:t>6. — fl-;</w:t>
      </w:r>
    </w:p>
    <w:p>
      <w:pPr>
        <w:pStyle w:val="Style13"/>
        <w:keepNext w:val="0"/>
        <w:keepLines w:val="0"/>
        <w:widowControl w:val="0"/>
        <w:numPr>
          <w:ilvl w:val="0"/>
          <w:numId w:val="287"/>
        </w:numPr>
        <w:shd w:val="clear" w:color="auto" w:fill="auto"/>
        <w:tabs>
          <w:tab w:pos="423" w:val="left"/>
        </w:tabs>
        <w:bidi w:val="0"/>
        <w:spacing w:line="240" w:lineRule="auto"/>
        <w:ind w:left="360" w:hanging="360"/>
        <w:jc w:val="left"/>
      </w:pPr>
      <w:r>
        <w:rPr>
          <w:i/>
          <w:iCs/>
          <w:color w:val="000000"/>
          <w:spacing w:val="0"/>
          <w:w w:val="100"/>
          <w:position w:val="0"/>
          <w:shd w:val="clear" w:color="auto" w:fill="auto"/>
          <w:lang w:val="de-DE" w:eastAsia="de-DE" w:bidi="de-DE"/>
        </w:rPr>
        <w:t>Tritendeny</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Dreivierteltriebe</w:t>
      </w:r>
      <w:r>
        <w:rPr>
          <w:color w:val="000000"/>
          <w:spacing w:val="0"/>
          <w:w w:val="100"/>
          <w:position w:val="0"/>
          <w:shd w:val="clear" w:color="auto" w:fill="auto"/>
          <w:lang w:val="de-DE" w:eastAsia="de-DE" w:bidi="de-DE"/>
        </w:rPr>
        <w:t xml:space="preserve"> (%): Reduktion des Ganztriebes auf </w:t>
      </w:r>
      <w:r>
        <w:rPr>
          <w:i/>
          <w:iCs/>
          <w:color w:val="000000"/>
          <w:spacing w:val="0"/>
          <w:w w:val="100"/>
          <w:position w:val="0"/>
          <w:shd w:val="clear" w:color="auto" w:fill="auto"/>
          <w:lang w:val="de-DE" w:eastAsia="de-DE" w:bidi="de-DE"/>
        </w:rPr>
        <w:t>drei</w:t>
      </w:r>
      <w:r>
        <w:rPr>
          <w:color w:val="000000"/>
          <w:spacing w:val="0"/>
          <w:w w:val="100"/>
          <w:position w:val="0"/>
          <w:shd w:val="clear" w:color="auto" w:fill="auto"/>
          <w:lang w:val="de-DE" w:eastAsia="de-DE" w:bidi="de-DE"/>
        </w:rPr>
        <w:t xml:space="preserve"> Stre</w:t>
        <w:softHyphen/>
        <w:t>bungen im Vordergrund.</w:t>
      </w:r>
    </w:p>
    <w:p>
      <w:pPr>
        <w:pStyle w:val="Style9"/>
        <w:keepNext w:val="0"/>
        <w:keepLines w:val="0"/>
        <w:widowControl w:val="0"/>
        <w:shd w:val="clear" w:color="auto" w:fill="auto"/>
        <w:tabs>
          <w:tab w:pos="2561" w:val="left"/>
        </w:tabs>
        <w:bidi w:val="0"/>
        <w:spacing w:line="276" w:lineRule="auto"/>
        <w:ind w:left="0" w:firstLine="360"/>
        <w:jc w:val="left"/>
      </w:pPr>
      <w:r>
        <w:rPr>
          <w:color w:val="000000"/>
          <w:spacing w:val="0"/>
          <w:w w:val="100"/>
          <w:position w:val="0"/>
          <w:shd w:val="clear" w:color="auto" w:fill="auto"/>
          <w:lang w:val="de-DE" w:eastAsia="de-DE" w:bidi="de-DE"/>
        </w:rPr>
        <w:t>Variationen: i. — ±</w:t>
        <w:tab/>
        <w:t>2. ± — 3. + ± 4- ± +;</w:t>
      </w:r>
    </w:p>
    <w:p>
      <w:pPr>
        <w:pStyle w:val="Style13"/>
        <w:keepNext w:val="0"/>
        <w:keepLines w:val="0"/>
        <w:widowControl w:val="0"/>
        <w:numPr>
          <w:ilvl w:val="0"/>
          <w:numId w:val="287"/>
        </w:numPr>
        <w:shd w:val="clear" w:color="auto" w:fill="auto"/>
        <w:tabs>
          <w:tab w:pos="423" w:val="left"/>
        </w:tabs>
        <w:bidi w:val="0"/>
        <w:spacing w:line="240" w:lineRule="auto"/>
        <w:ind w:left="0" w:firstLine="0"/>
        <w:jc w:val="left"/>
      </w:pPr>
      <w:r>
        <w:rPr>
          <w:i/>
          <w:iCs/>
          <w:color w:val="000000"/>
          <w:spacing w:val="0"/>
          <w:w w:val="100"/>
          <w:position w:val="0"/>
          <w:shd w:val="clear" w:color="auto" w:fill="auto"/>
          <w:lang w:val="de-DE" w:eastAsia="de-DE" w:bidi="de-DE"/>
        </w:rPr>
        <w:t>Quadrieendent^</w:t>
      </w:r>
      <w:r>
        <w:rPr>
          <w:color w:val="000000"/>
          <w:spacing w:val="0"/>
          <w:w w:val="100"/>
          <w:position w:val="0"/>
          <w:shd w:val="clear" w:color="auto" w:fill="auto"/>
          <w:lang w:val="de-DE" w:eastAsia="de-DE" w:bidi="de-DE"/>
        </w:rPr>
        <w:t xml:space="preserve"> = Gany/rzebe, integrierte Triebe: ± ±; und</w:t>
      </w:r>
    </w:p>
    <w:p>
      <w:pPr>
        <w:pStyle w:val="Style13"/>
        <w:keepNext w:val="0"/>
        <w:keepLines w:val="0"/>
        <w:widowControl w:val="0"/>
        <w:numPr>
          <w:ilvl w:val="0"/>
          <w:numId w:val="287"/>
        </w:numPr>
        <w:shd w:val="clear" w:color="auto" w:fill="auto"/>
        <w:tabs>
          <w:tab w:pos="362" w:val="left"/>
        </w:tabs>
        <w:bidi w:val="0"/>
        <w:spacing w:line="240" w:lineRule="auto"/>
        <w:ind w:left="0" w:firstLine="0"/>
        <w:jc w:val="left"/>
      </w:pPr>
      <w:r>
        <w:rPr>
          <w:color w:val="000000"/>
          <w:spacing w:val="0"/>
          <w:w w:val="100"/>
          <w:position w:val="0"/>
          <w:shd w:val="clear" w:color="auto" w:fill="auto"/>
          <w:lang w:val="de-DE" w:eastAsia="de-DE" w:bidi="de-DE"/>
        </w:rPr>
        <w:t>aufgelöste, dej-zn/e^irier/e Triebe: 0 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Zw^eiz^enj sind für die verschiedenen Triebkrankheiten gewisse Reduktions</w:t>
        <w:softHyphen/>
        <w:t>weisen, ganz bestimmte vektorielle Lokalisationen dieser Reduktionsarten und ein bestimmtes Nacheinander der reduzierten Triebbilder charakteristisch. Das näm</w:t>
        <w:softHyphen/>
        <w:t>liche gilt auch für das Triebprofil von Triebgesunden, nur ist hier die Reduktions</w:t>
        <w:softHyphen/>
        <w:t>weise, die vektorielle Lokalisation und das Nacheinander andersartig als bei den Triebkranken.</w:t>
      </w:r>
    </w:p>
    <w:p>
      <w:pPr>
        <w:pStyle w:val="Style13"/>
        <w:keepNext w:val="0"/>
        <w:keepLines w:val="0"/>
        <w:widowControl w:val="0"/>
        <w:shd w:val="clear" w:color="auto" w:fill="auto"/>
        <w:tabs>
          <w:tab w:pos="7126" w:val="left"/>
        </w:tabs>
        <w:bidi w:val="0"/>
        <w:spacing w:line="240" w:lineRule="auto"/>
        <w:ind w:left="0" w:firstLine="360"/>
        <w:jc w:val="left"/>
      </w:pPr>
      <w:r>
        <w:rPr>
          <w:i/>
          <w:iCs/>
          <w:color w:val="000000"/>
          <w:spacing w:val="0"/>
          <w:w w:val="100"/>
          <w:position w:val="0"/>
          <w:shd w:val="clear" w:color="auto" w:fill="auto"/>
          <w:lang w:val="de-DE" w:eastAsia="de-DE" w:bidi="de-DE"/>
        </w:rPr>
        <w:t>Drittens</w:t>
      </w:r>
      <w:r>
        <w:rPr>
          <w:color w:val="000000"/>
          <w:spacing w:val="0"/>
          <w:w w:val="100"/>
          <w:position w:val="0"/>
          <w:shd w:val="clear" w:color="auto" w:fill="auto"/>
          <w:lang w:val="de-DE" w:eastAsia="de-DE" w:bidi="de-DE"/>
        </w:rPr>
        <w:t xml:space="preserve"> teilt sich durch die Reduktion ein jedes vektorielle Ganztriebbild in zwei Teile, von denen der eine in den Vordergrund drängt, dagegen der andere, abgespaltene Teil in den Hintergrund gedrängt wird.</w:t>
        <w:tab/>
        <w:t>‘</w:t>
      </w:r>
    </w:p>
    <w:p>
      <w:pPr>
        <w:pStyle w:val="Style13"/>
        <w:keepNext w:val="0"/>
        <w:keepLines w:val="0"/>
        <w:widowControl w:val="0"/>
        <w:shd w:val="clear" w:color="auto" w:fill="auto"/>
        <w:tabs>
          <w:tab w:pos="4762" w:val="left"/>
        </w:tabs>
        <w:bidi w:val="0"/>
        <w:spacing w:line="240" w:lineRule="auto"/>
        <w:ind w:left="0" w:firstLine="360"/>
        <w:jc w:val="left"/>
      </w:pPr>
      <w:r>
        <w:rPr>
          <w:color w:val="000000"/>
          <w:spacing w:val="0"/>
          <w:w w:val="100"/>
          <w:position w:val="0"/>
          <w:shd w:val="clear" w:color="auto" w:fill="auto"/>
          <w:lang w:val="de-DE" w:eastAsia="de-DE" w:bidi="de-DE"/>
        </w:rPr>
        <w:t xml:space="preserve">Durch das normale Wahlex■piri'wi».z werde» nzzr die </w:t>
      </w:r>
      <w:r>
        <w:rPr>
          <w:i/>
          <w:iCs/>
          <w:color w:val="000000"/>
          <w:spacing w:val="0"/>
          <w:w w:val="100"/>
          <w:position w:val="0"/>
          <w:shd w:val="clear" w:color="auto" w:fill="auto"/>
          <w:lang w:val="de-DE" w:eastAsia="de-DE" w:bidi="de-DE"/>
        </w:rPr>
        <w:t xml:space="preserve">Horr^ersteel^imgen durchleuchte. </w:t>
      </w:r>
      <w:r>
        <w:rPr>
          <w:color w:val="000000"/>
          <w:spacing w:val="0"/>
          <w:w w:val="100"/>
          <w:position w:val="0"/>
          <w:shd w:val="clear" w:color="auto" w:fill="auto"/>
          <w:lang w:val="de-DE" w:eastAsia="de-DE" w:bidi="de-DE"/>
        </w:rPr>
        <w:t xml:space="preserve">Zur Sichtbarmachung der </w:t>
      </w:r>
      <w:r>
        <w:rPr>
          <w:i/>
          <w:iCs/>
          <w:color w:val="000000"/>
          <w:spacing w:val="0"/>
          <w:w w:val="100"/>
          <w:position w:val="0"/>
          <w:shd w:val="clear" w:color="auto" w:fill="auto"/>
          <w:lang w:val="de-DE" w:eastAsia="de-DE" w:bidi="de-DE"/>
        </w:rPr>
        <w:t>Hilzt.erstieblnlgen</w:t>
      </w:r>
      <w:r>
        <w:rPr>
          <w:color w:val="000000"/>
          <w:spacing w:val="0"/>
          <w:w w:val="100"/>
          <w:position w:val="0"/>
          <w:shd w:val="clear" w:color="auto" w:fill="auto"/>
          <w:lang w:val="de-DE" w:eastAsia="de-DE" w:bidi="de-DE"/>
        </w:rPr>
        <w:t xml:space="preserve"> bedienen wir uns einer anderen Me</w:t>
        <w:softHyphen/>
        <w:t xml:space="preserve">thode, die wir </w:t>
      </w:r>
      <w:r>
        <w:rPr>
          <w:i/>
          <w:iCs/>
          <w:color w:val="000000"/>
          <w:spacing w:val="0"/>
          <w:w w:val="100"/>
          <w:position w:val="0"/>
          <w:shd w:val="clear" w:color="auto" w:fill="auto"/>
          <w:lang w:val="de-DE" w:eastAsia="de-DE" w:bidi="de-DE"/>
        </w:rPr>
        <w:t>Ergänyungs-</w:t>
      </w:r>
      <w:r>
        <w:rPr>
          <w:color w:val="000000"/>
          <w:spacing w:val="0"/>
          <w:w w:val="100"/>
          <w:position w:val="0"/>
          <w:shd w:val="clear" w:color="auto" w:fill="auto"/>
          <w:lang w:val="de-DE" w:eastAsia="de-DE" w:bidi="de-DE"/>
        </w:rPr>
        <w:t xml:space="preserve"> oder</w:t>
        <w:tab/>
        <w:t>nennen. Sie besteht darin,</w:t>
      </w:r>
    </w:p>
    <w:p>
      <w:pPr>
        <w:pStyle w:val="Style13"/>
        <w:keepNext w:val="0"/>
        <w:keepLines w:val="0"/>
        <w:widowControl w:val="0"/>
        <w:shd w:val="clear" w:color="auto" w:fill="auto"/>
        <w:tabs>
          <w:tab w:leader="hyphen" w:pos="3648" w:val="left"/>
        </w:tabs>
        <w:bidi w:val="0"/>
        <w:spacing w:line="240" w:lineRule="auto"/>
        <w:ind w:left="0" w:firstLine="0"/>
        <w:jc w:val="left"/>
      </w:pPr>
      <w:r>
        <w:rPr>
          <w:color w:val="000000"/>
          <w:spacing w:val="0"/>
          <w:w w:val="100"/>
          <w:position w:val="0"/>
          <w:shd w:val="clear" w:color="auto" w:fill="auto"/>
          <w:lang w:val="de-DE" w:eastAsia="de-DE" w:bidi="de-DE"/>
        </w:rPr>
        <w:t xml:space="preserve">daß wir von dem Ganztriebbild (±±) das im normalen Experiment gegebene Redukrionsbild (z. B. + -f- oder </w:t>
        <w:tab/>
        <w:t>oder 0 +- einfach subtrahieren. Das</w:t>
      </w:r>
    </w:p>
    <w:p>
      <w:pPr>
        <w:pStyle w:val="Style13"/>
        <w:keepNext w:val="0"/>
        <w:keepLines w:val="0"/>
        <w:widowControl w:val="0"/>
        <w:shd w:val="clear" w:color="auto" w:fill="auto"/>
        <w:tabs>
          <w:tab w:leader="hyphen" w:pos="1901" w:val="left"/>
        </w:tabs>
        <w:bidi w:val="0"/>
        <w:spacing w:line="240" w:lineRule="auto"/>
        <w:ind w:left="0" w:firstLine="0"/>
        <w:jc w:val="left"/>
      </w:pPr>
      <w:r>
        <w:rPr>
          <w:color w:val="000000"/>
          <w:spacing w:val="0"/>
          <w:w w:val="100"/>
          <w:position w:val="0"/>
          <w:shd w:val="clear" w:color="auto" w:fill="auto"/>
          <w:lang w:val="de-DE" w:eastAsia="de-DE" w:bidi="de-DE"/>
        </w:rPr>
        <w:t>durch die Subtraktion gewonnene Remanenz-Triebbild (oder Triebprofil) ist das theoretisch zu -erwartende Bild (oder Profil) der Hinzirstribungen. In obigen Beispielen also:</w:t>
        <w:tab/>
        <w:t>, -, —• Wir nennen summarisch die vier vektoriellen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Vordetsttebungen das Triebprofil des Vordergängers-, dagegen die vier vek</w:t>
        <w:softHyphen/>
        <w:t xml:space="preserve">toriellen Hintitstribungin das Triebprofil des </w:t>
      </w:r>
      <w:r>
        <w:rPr>
          <w:i/>
          <w:iCs/>
          <w:color w:val="000000"/>
          <w:spacing w:val="0"/>
          <w:w w:val="100"/>
          <w:position w:val="0"/>
          <w:shd w:val="clear" w:color="auto" w:fill="auto"/>
          <w:lang w:val="de-DE" w:eastAsia="de-DE" w:bidi="de-DE"/>
        </w:rPr>
        <w:t>Hinter gangere.</w:t>
      </w:r>
    </w:p>
    <w:tbl>
      <w:tblPr>
        <w:tblOverlap w:val="never"/>
        <w:jc w:val="left"/>
        <w:tblLayout w:type="fixed"/>
      </w:tblPr>
      <w:tblGrid>
        <w:gridCol w:w="1795"/>
        <w:gridCol w:w="5482"/>
      </w:tblGrid>
      <w:tr>
        <w:trPr>
          <w:trHeight w:val="307"/>
        </w:trPr>
        <w:tc>
          <w:tcPr>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2"/>
                <w:szCs w:val="22"/>
              </w:rPr>
            </w:pPr>
            <w:r>
              <w:rPr>
                <w:rFonts w:ascii="Garamond" w:eastAsia="Garamond" w:hAnsi="Garamond" w:cs="Garamond"/>
                <w:i/>
                <w:iCs/>
                <w:color w:val="000000"/>
                <w:spacing w:val="0"/>
                <w:w w:val="100"/>
                <w:position w:val="0"/>
                <w:sz w:val="28"/>
                <w:szCs w:val="28"/>
                <w:shd w:val="clear" w:color="auto" w:fill="auto"/>
                <w:lang w:val="de-DE" w:eastAsia="de-DE" w:bidi="de-DE"/>
              </w:rPr>
              <w:t>II. Teilungsareen</w:t>
            </w:r>
            <w:r>
              <w:rPr>
                <w:color w:val="000000"/>
                <w:spacing w:val="0"/>
                <w:w w:val="100"/>
                <w:position w:val="0"/>
                <w:sz w:val="22"/>
                <w:szCs w:val="22"/>
                <w:shd w:val="clear" w:color="auto" w:fill="auto"/>
                <w:lang w:val="de-DE" w:eastAsia="de-DE" w:bidi="de-DE"/>
              </w:rPr>
              <w:t xml:space="preserve"> der Ganz^/^^^/b^i</w:t>
            </w:r>
          </w:p>
        </w:tc>
      </w:tr>
    </w:tbl>
    <w:p>
      <w:pPr>
        <w:widowControl w:val="0"/>
        <w:spacing w:after="159" w:line="1" w:lineRule="exact"/>
      </w:pPr>
    </w:p>
    <w:p>
      <w:pPr>
        <w:pStyle w:val="Style13"/>
        <w:keepNext w:val="0"/>
        <w:keepLines w:val="0"/>
        <w:widowControl w:val="0"/>
        <w:shd w:val="clear" w:color="auto" w:fill="auto"/>
        <w:tabs>
          <w:tab w:pos="7126" w:val="left"/>
        </w:tabs>
        <w:bidi w:val="0"/>
        <w:spacing w:line="240" w:lineRule="auto"/>
        <w:ind w:left="0" w:firstLine="360"/>
        <w:jc w:val="left"/>
      </w:pPr>
      <w:r>
        <w:rPr>
          <w:color w:val="000000"/>
          <w:spacing w:val="0"/>
          <w:w w:val="100"/>
          <w:position w:val="0"/>
          <w:shd w:val="clear" w:color="auto" w:fill="auto"/>
          <w:lang w:val="de-DE" w:eastAsia="de-DE" w:bidi="de-DE"/>
        </w:rPr>
        <w:t>Im folgenden werden wir die möglichen Teilungsatten des Ganztriebbildes näher betrachten.</w:t>
        <w:tab/>
        <w: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Unizendinz: Eine Strebung drängt allein in den Vordergrund</w:t>
      </w:r>
    </w:p>
    <w:p>
      <w:pPr>
        <w:pStyle w:val="Style13"/>
        <w:keepNext w:val="0"/>
        <w:keepLines w:val="0"/>
        <w:widowControl w:val="0"/>
        <w:shd w:val="clear" w:color="auto" w:fill="auto"/>
        <w:tabs>
          <w:tab w:pos="1315" w:val="left"/>
        </w:tabs>
        <w:bidi w:val="0"/>
        <w:spacing w:line="240" w:lineRule="auto"/>
        <w:ind w:left="0" w:firstLine="0"/>
        <w:jc w:val="left"/>
      </w:pPr>
      <w:r>
        <w:rPr>
          <w:i/>
          <w:iCs/>
          <w:color w:val="000000"/>
          <w:spacing w:val="0"/>
          <w:w w:val="100"/>
          <w:position w:val="0"/>
          <w:shd w:val="clear" w:color="auto" w:fill="auto"/>
          <w:lang w:val="de-DE" w:eastAsia="de-DE" w:bidi="de-DE"/>
        </w:rPr>
        <w:t>Variationen:</w:t>
      </w:r>
      <w:r>
        <w:rPr>
          <w:color w:val="000000"/>
          <w:spacing w:val="0"/>
          <w:w w:val="100"/>
          <w:position w:val="0"/>
          <w:shd w:val="clear" w:color="auto" w:fill="auto"/>
          <w:lang w:val="de-DE" w:eastAsia="de-DE" w:bidi="de-DE"/>
        </w:rPr>
        <w:tab/>
        <w:t>0, 0 -E , — 0, 0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teilen sich die vier Elimentatfunktionen eines Ganztriebes in der Weise, </w:t>
      </w:r>
      <w:r>
        <w:rPr>
          <w:color w:val="000000"/>
          <w:spacing w:val="0"/>
          <w:w w:val="100"/>
          <w:position w:val="0"/>
          <w:sz w:val="18"/>
          <w:szCs w:val="18"/>
          <w:shd w:val="clear" w:color="auto" w:fill="auto"/>
          <w:lang w:val="de-DE" w:eastAsia="de-DE" w:bidi="de-DE"/>
        </w:rPr>
        <w:t xml:space="preserve">daß «m, </w:t>
      </w:r>
      <w:r>
        <w:rPr>
          <w:i/>
          <w:iCs/>
          <w:color w:val="000000"/>
          <w:spacing w:val="0"/>
          <w:w w:val="100"/>
          <w:position w:val="0"/>
          <w:shd w:val="clear" w:color="auto" w:fill="auto"/>
          <w:lang w:val="de-DE" w:eastAsia="de-DE" w:bidi="de-DE"/>
        </w:rPr>
        <w:t>einzelne Strevung,</w:t>
      </w:r>
      <w:r>
        <w:rPr>
          <w:color w:val="000000"/>
          <w:spacing w:val="0"/>
          <w:w w:val="100"/>
          <w:position w:val="0"/>
          <w:sz w:val="18"/>
          <w:szCs w:val="18"/>
          <w:shd w:val="clear" w:color="auto" w:fill="auto"/>
          <w:lang w:val="de-DE" w:eastAsia="de-DE" w:bidi="de-DE"/>
        </w:rPr>
        <w:t xml:space="preserve"> die über alle Maßen dynamisch ist, </w:t>
      </w:r>
      <w:r>
        <w:rPr>
          <w:i/>
          <w:iCs/>
          <w:color w:val="000000"/>
          <w:spacing w:val="0"/>
          <w:w w:val="100"/>
          <w:position w:val="0"/>
          <w:shd w:val="clear" w:color="auto" w:fill="auto"/>
          <w:lang w:val="de-DE" w:eastAsia="de-DE" w:bidi="de-DE"/>
        </w:rPr>
        <w:t>alle'tn in</w:t>
      </w:r>
      <w:r>
        <w:rPr>
          <w:color w:val="000000"/>
          <w:spacing w:val="0"/>
          <w:w w:val="100"/>
          <w:position w:val="0"/>
          <w:sz w:val="18"/>
          <w:szCs w:val="18"/>
          <w:shd w:val="clear" w:color="auto" w:fill="auto"/>
          <w:lang w:val="de-DE" w:eastAsia="de-DE" w:bidi="de-DE"/>
        </w:rPr>
        <w:t xml:space="preserve"> dsw —ondtfr- </w:t>
      </w:r>
      <w:r>
        <w:rPr>
          <w:color w:val="000000"/>
          <w:spacing w:val="0"/>
          <w:w w:val="100"/>
          <w:position w:val="0"/>
          <w:shd w:val="clear" w:color="auto" w:fill="auto"/>
          <w:lang w:val="de-DE" w:eastAsia="de-DE" w:bidi="de-DE"/>
        </w:rPr>
        <w:t>grund dräng/, die drei anderen werden dagegen im Hintergrund zurückgehalten.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ungleiche Teilungsart kann man in unserer Triebschtift in folgenden vier Variationen darstellen:</w:t>
      </w:r>
    </w:p>
    <w:tbl>
      <w:tblPr>
        <w:tblOverlap w:val="never"/>
        <w:jc w:val="left"/>
        <w:tblLayout w:type="fixed"/>
      </w:tblPr>
      <w:tblGrid>
        <w:gridCol w:w="3014"/>
        <w:gridCol w:w="787"/>
        <w:gridCol w:w="710"/>
        <w:gridCol w:w="744"/>
        <w:gridCol w:w="566"/>
      </w:tblGrid>
      <w:tr>
        <w:trPr>
          <w:trHeight w:val="221"/>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Variation.:</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r>
      <w:tr>
        <w:trPr>
          <w:trHeight w:val="230"/>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Vordergr/fnd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r>
        <w:trPr>
          <w:trHeight w:val="168"/>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Hineergrund</w:t>
            </w:r>
            <w:r>
              <w:rPr>
                <w:color w:val="000000"/>
                <w:spacing w:val="0"/>
                <w:w w:val="100"/>
                <w:position w:val="0"/>
                <w:sz w:val="18"/>
                <w:szCs w:val="18"/>
                <w:shd w:val="clear" w:color="auto" w:fill="auto"/>
                <w:lang w:val="de-DE" w:eastAsia="de-DE" w:bidi="de-DE"/>
              </w:rPr>
              <w:t xml:space="preserve">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 =ti</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zb</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230"/>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Die Summe ergibt das Gan^Zt^zibbi7d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f =fci</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302"/>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Beispiele aus dem Sexualgcbicte:</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46"/>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Zur </w:t>
            </w:r>
            <w:r>
              <w:rPr>
                <w:i/>
                <w:iCs/>
                <w:color w:val="000000"/>
                <w:spacing w:val="0"/>
                <w:w w:val="100"/>
                <w:position w:val="0"/>
                <w:sz w:val="18"/>
                <w:szCs w:val="18"/>
                <w:shd w:val="clear" w:color="auto" w:fill="auto"/>
                <w:lang w:val="de-DE" w:eastAsia="de-DE" w:bidi="de-DE"/>
              </w:rPr>
              <w:t>Variation</w:t>
            </w:r>
            <w:r>
              <w:rPr>
                <w:color w:val="000000"/>
                <w:spacing w:val="0"/>
                <w:w w:val="100"/>
                <w:position w:val="0"/>
                <w:sz w:val="18"/>
                <w:szCs w:val="18"/>
                <w:shd w:val="clear" w:color="auto" w:fill="auto"/>
                <w:lang w:val="de-DE" w:eastAsia="de-DE" w:bidi="de-DE"/>
              </w:rPr>
              <w:t xml:space="preserve"> I: S</w:t>
            </w:r>
          </w:p>
        </w:tc>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 s</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Tö</w:t>
            </w:r>
          </w:p>
        </w:tc>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im Vordergrund:</w:t>
            </w:r>
          </w:p>
        </w:tc>
        <w:tc>
          <w:tcPr>
            <w:tcBorders/>
            <w:shd w:val="clear" w:color="auto" w:fill="FFFFFF"/>
            <w:vAlign w:val="top"/>
          </w:tcPr>
          <w:p>
            <w:pPr>
              <w:widowControl w:val="0"/>
              <w:rPr>
                <w:sz w:val="10"/>
                <w:szCs w:val="10"/>
              </w:rPr>
            </w:pPr>
          </w:p>
        </w:tc>
      </w:tr>
    </w:tbl>
    <w:p>
      <w:pPr>
        <w:pStyle w:val="Style63"/>
        <w:keepNext w:val="0"/>
        <w:keepLines w:val="0"/>
        <w:widowControl w:val="0"/>
        <w:shd w:val="clear" w:color="auto" w:fill="auto"/>
        <w:bidi w:val="0"/>
        <w:spacing w:line="202" w:lineRule="auto"/>
        <w:ind w:left="0" w:firstLine="0"/>
        <w:jc w:val="both"/>
      </w:pPr>
      <w:r>
        <w:rPr>
          <w:color w:val="000000"/>
          <w:spacing w:val="0"/>
          <w:w w:val="100"/>
          <w:position w:val="0"/>
          <w:shd w:val="clear" w:color="auto" w:fill="auto"/>
          <w:lang w:val="de-DE" w:eastAsia="de-DE" w:bidi="de-DE"/>
        </w:rPr>
        <w:t>Der Sexualtrieb baut sich, wie wir es erörtert haben, aus vier Elementatsttebungcn auf: i. Strebung nach individueller Zärtlichkeit; 2. Tendenz zur kollektiven Menschhiizsliebc;</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Strebung nach Aktivität, Aggression (Sadismus); 4. Tendenz zur Passivität, Hingabe (Masochismus).</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Das vollständige Gegensatzbild der Sexualität ist demnach: T = ± ± = Bisexualität oder das Gegensatzpaar der sinnlichen (T = ++) und der sublimierten (T = — ■—) Sexua</w:t>
        <w:softHyphen/>
        <w:t xml:space="preserve">lität. Bei derjenigen Person, die im Versuch das Sexualbild T = 4- 0 gibt, drängt also </w:t>
      </w:r>
      <w:r>
        <w:rPr>
          <w:i/>
          <w:iCs/>
          <w:color w:val="000000"/>
          <w:spacing w:val="0"/>
          <w:w w:val="100"/>
          <w:position w:val="0"/>
          <w:shd w:val="clear" w:color="auto" w:fill="auto"/>
          <w:lang w:val="de-DE" w:eastAsia="de-DE" w:bidi="de-DE"/>
        </w:rPr>
        <w:t>eine einzige Strebung,</w:t>
      </w:r>
      <w:r>
        <w:rPr>
          <w:color w:val="000000"/>
          <w:spacing w:val="0"/>
          <w:w w:val="100"/>
          <w:position w:val="0"/>
          <w:shd w:val="clear" w:color="auto" w:fill="auto"/>
          <w:lang w:val="de-DE" w:eastAsia="de-DE" w:bidi="de-DE"/>
        </w:rPr>
        <w:t xml:space="preserve"> und zwar die nach persönlicher Liebe </w:t>
      </w:r>
      <w:r>
        <w:rPr>
          <w:smallCap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xml:space="preserve"> = +), d. h. die </w:t>
      </w:r>
      <w:r>
        <w:rPr>
          <w:i/>
          <w:iCs/>
          <w:color w:val="000000"/>
          <w:spacing w:val="0"/>
          <w:w w:val="100"/>
          <w:position w:val="0"/>
          <w:shd w:val="clear" w:color="auto" w:fill="auto"/>
          <w:lang w:val="de-DE" w:eastAsia="de-DE" w:bidi="de-DE"/>
        </w:rPr>
        <w:t>Personenliebe,</w:t>
      </w:r>
      <w:r>
        <w:rPr>
          <w:color w:val="000000"/>
          <w:spacing w:val="0"/>
          <w:w w:val="100"/>
          <w:position w:val="0"/>
          <w:shd w:val="clear" w:color="auto" w:fill="auto"/>
          <w:lang w:val="de-DE" w:eastAsia="de-DE" w:bidi="de-DE"/>
        </w:rPr>
        <w:t xml:space="preserve"> in den Vordergrund. Die drei anderen Elementarfunktionen der Sexualität, nämlich die kollektive Menschheitslicbe </w:t>
      </w:r>
      <w:r>
        <w:rPr>
          <w:i/>
          <w:iCs/>
          <w:color w:val="000000"/>
          <w:spacing w:val="0"/>
          <w:w w:val="100"/>
          <w:position w:val="0"/>
          <w:shd w:val="clear" w:color="auto" w:fill="auto"/>
          <w:lang w:val="de-DE" w:eastAsia="de-DE" w:bidi="de-DE"/>
        </w:rPr>
        <w:t>(Ji = —</w:t>
      </w:r>
      <w:r>
        <w:rPr>
          <w:color w:val="000000"/>
          <w:spacing w:val="0"/>
          <w:w w:val="100"/>
          <w:position w:val="0"/>
          <w:shd w:val="clear" w:color="auto" w:fill="auto"/>
          <w:lang w:val="de-DE" w:eastAsia="de-DE" w:bidi="de-DE"/>
        </w:rPr>
        <w:t xml:space="preserve">), die Aggression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 +) und die passive Hingabe </w:t>
      </w:r>
      <w:r>
        <w:rPr>
          <w:i/>
          <w:iCs/>
          <w:color w:val="000000"/>
          <w:spacing w:val="0"/>
          <w:w w:val="100"/>
          <w:position w:val="0"/>
          <w:shd w:val="clear" w:color="auto" w:fill="auto"/>
          <w:lang w:val="de-DE" w:eastAsia="de-DE" w:bidi="de-DE"/>
        </w:rPr>
        <w:t xml:space="preserve">(s = </w:t>
      </w:r>
      <w:r>
        <w:rPr>
          <w:color w:val="000000"/>
          <w:spacing w:val="0"/>
          <w:w w:val="100"/>
          <w:position w:val="0"/>
          <w:shd w:val="clear" w:color="auto" w:fill="auto"/>
          <w:lang w:val="de-DE" w:eastAsia="de-DE" w:bidi="de-DE"/>
        </w:rPr>
        <w:t>—), sind schwächer als die Strebung nach Personenlicbe, und infolge dieser starken Ungleichheit bleiben diese drei Tendenzen im Hintergrund: L — ■— ±. Dies ist das Sexualbild des Hintergängers.</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Zur Variation II: S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im Vordergrund:</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Strebung nach männlicher Aktivität, Aggression, die Lust, den Partner anzugreifen, drängtallein in den Vordergrund: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 0, </w:t>
      </w: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Die drei anderen Sexualstrcbungen: indivi</w:t>
        <w:softHyphen/>
        <w:t xml:space="preserve">duelle Zärtlichkeit </w:t>
      </w:r>
      <w:r>
        <w:rPr>
          <w:i/>
          <w:iCs/>
          <w:color w:val="000000"/>
          <w:spacing w:val="0"/>
          <w:w w:val="100"/>
          <w:position w:val="0"/>
          <w:shd w:val="clear" w:color="auto" w:fill="auto"/>
          <w:lang w:val="de-DE" w:eastAsia="de-DE" w:bidi="de-DE"/>
        </w:rPr>
        <w:t>(b =</w:t>
      </w:r>
      <w:r>
        <w:rPr>
          <w:color w:val="000000"/>
          <w:spacing w:val="0"/>
          <w:w w:val="100"/>
          <w:position w:val="0"/>
          <w:shd w:val="clear" w:color="auto" w:fill="auto"/>
          <w:lang w:val="de-DE" w:eastAsia="de-DE" w:bidi="de-DE"/>
        </w:rPr>
        <w:t xml:space="preserve"> +), kollektive Menschheitslicbe </w:t>
      </w:r>
      <w:r>
        <w:rPr>
          <w:i/>
          <w:iCs/>
          <w:color w:val="000000"/>
          <w:spacing w:val="0"/>
          <w:w w:val="100"/>
          <w:position w:val="0"/>
          <w:shd w:val="clear" w:color="auto" w:fill="auto"/>
          <w:lang w:val="de-DE" w:eastAsia="de-DE" w:bidi="de-DE"/>
        </w:rPr>
        <w:t xml:space="preserve">(h = </w:t>
      </w:r>
      <w:r>
        <w:rPr>
          <w:color w:val="000000"/>
          <w:spacing w:val="0"/>
          <w:w w:val="100"/>
          <w:position w:val="0"/>
          <w:shd w:val="clear" w:color="auto" w:fill="auto"/>
          <w:lang w:val="de-DE" w:eastAsia="de-DE" w:bidi="de-DE"/>
        </w:rPr>
        <w:t>—), passive Hingabe (r = —), werden im Hintergrund zurückgehaltcn. Das hintergründige Sexualbild ist demnach: T = ± —.</w:t>
      </w:r>
    </w:p>
    <w:p>
      <w:pPr>
        <w:pStyle w:val="Style9"/>
        <w:keepNext w:val="0"/>
        <w:keepLines w:val="0"/>
        <w:widowControl w:val="0"/>
        <w:shd w:val="clear" w:color="auto" w:fill="auto"/>
        <w:tabs>
          <w:tab w:leader="hyphen" w:pos="2069" w:val="left"/>
        </w:tabs>
        <w:bidi w:val="0"/>
        <w:spacing w:line="197" w:lineRule="auto"/>
        <w:ind w:left="0" w:firstLine="0"/>
        <w:jc w:val="left"/>
      </w:pPr>
      <w:r>
        <w:rPr>
          <w:i/>
          <w:iCs/>
          <w:color w:val="000000"/>
          <w:spacing w:val="0"/>
          <w:w w:val="100"/>
          <w:position w:val="0"/>
          <w:shd w:val="clear" w:color="auto" w:fill="auto"/>
          <w:lang w:val="de-DE" w:eastAsia="de-DE" w:bidi="de-DE"/>
        </w:rPr>
        <w:t>Zur Variation III: S =</w:t>
        <w:tab/>
      </w:r>
      <w:r>
        <w:rPr>
          <w:smallCaps/>
          <w:color w:val="000000"/>
          <w:spacing w:val="0"/>
          <w:w w:val="100"/>
          <w:position w:val="0"/>
          <w:shd w:val="clear" w:color="auto" w:fill="auto"/>
          <w:lang w:val="de-DE" w:eastAsia="de-DE" w:bidi="de-DE"/>
        </w:rPr>
        <w:t>q-</w:t>
      </w:r>
      <w:r>
        <w:rPr>
          <w:color w:val="000000"/>
          <w:spacing w:val="0"/>
          <w:w w:val="100"/>
          <w:position w:val="0"/>
          <w:shd w:val="clear" w:color="auto" w:fill="auto"/>
          <w:lang w:val="de-DE" w:eastAsia="de-DE" w:bidi="de-DE"/>
        </w:rPr>
        <w:t xml:space="preserve"> im Vordergrund:</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Bei dieser Teilungsweise der sexuellen Triebmasse drängt allein die Tendenz zur kollek</w:t>
        <w:softHyphen/>
        <w:t xml:space="preserve">tiven Menschhcitsliebe in den Vordergrund: </w:t>
      </w:r>
      <w:r>
        <w:rPr>
          <w:i/>
          <w:iCs/>
          <w:color w:val="000000"/>
          <w:spacing w:val="0"/>
          <w:w w:val="100"/>
          <w:position w:val="0"/>
          <w:shd w:val="clear" w:color="auto" w:fill="auto"/>
          <w:lang w:val="de-DE" w:eastAsia="de-DE" w:bidi="de-DE"/>
        </w:rPr>
        <w:t xml:space="preserve">h = —, </w:t>
      </w:r>
      <w:r>
        <w:rPr>
          <w:smallCap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xml:space="preserve"> = 0. Die anderen drei Strebungen, wie Pcrsonenliebe (Ä = +), Aggressionstendenz </w:t>
      </w: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 und passive Hingabe </w:t>
      </w:r>
      <w:r>
        <w:rPr>
          <w:i/>
          <w:iCs/>
          <w:color w:val="000000"/>
          <w:spacing w:val="0"/>
          <w:w w:val="100"/>
          <w:position w:val="0"/>
          <w:shd w:val="clear" w:color="auto" w:fill="auto"/>
          <w:lang w:val="de-DE" w:eastAsia="de-DE" w:bidi="de-DE"/>
        </w:rPr>
        <w:t xml:space="preserve">(s = —), </w:t>
      </w:r>
      <w:r>
        <w:rPr>
          <w:color w:val="000000"/>
          <w:spacing w:val="0"/>
          <w:w w:val="100"/>
          <w:position w:val="0"/>
          <w:shd w:val="clear" w:color="auto" w:fill="auto"/>
          <w:lang w:val="de-DE" w:eastAsia="de-DE" w:bidi="de-DE"/>
        </w:rPr>
        <w:t>bleiben im Hintergrund. Daher das hintergründige Scxualbild T = + ±.</w:t>
      </w:r>
    </w:p>
    <w:p>
      <w:pPr>
        <w:pStyle w:val="Style9"/>
        <w:keepNext w:val="0"/>
        <w:keepLines w:val="0"/>
        <w:widowControl w:val="0"/>
        <w:shd w:val="clear" w:color="auto" w:fill="auto"/>
        <w:tabs>
          <w:tab w:pos="2069" w:val="left"/>
        </w:tabs>
        <w:bidi w:val="0"/>
        <w:spacing w:line="240" w:lineRule="auto"/>
        <w:ind w:left="0" w:firstLine="0"/>
        <w:jc w:val="left"/>
      </w:pPr>
      <w:r>
        <w:rPr>
          <w:i/>
          <w:iCs/>
          <w:color w:val="000000"/>
          <w:spacing w:val="0"/>
          <w:w w:val="100"/>
          <w:position w:val="0"/>
          <w:shd w:val="clear" w:color="auto" w:fill="auto"/>
          <w:lang w:val="de-DE" w:eastAsia="de-DE" w:bidi="de-DE"/>
        </w:rPr>
        <w:t>Zur Variation IV: S =</w:t>
        <w:tab/>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im Vordergrund:</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den Vordergrund drängt allein die Strebung nach passiver Hingabe, Demut und Maso</w:t>
        <w:softHyphen/>
        <w:t xml:space="preserve">chismus </w:t>
      </w:r>
      <w:r>
        <w:rPr>
          <w:i/>
          <w:iCs/>
          <w:color w:val="000000"/>
          <w:spacing w:val="0"/>
          <w:w w:val="100"/>
          <w:position w:val="0"/>
          <w:shd w:val="clear" w:color="auto" w:fill="auto"/>
          <w:lang w:val="de-DE" w:eastAsia="de-DE" w:bidi="de-DE"/>
        </w:rPr>
        <w:t>(Ji</w:t>
      </w:r>
      <w:r>
        <w:rPr>
          <w:color w:val="000000"/>
          <w:spacing w:val="0"/>
          <w:w w:val="100"/>
          <w:position w:val="0"/>
          <w:shd w:val="clear" w:color="auto" w:fill="auto"/>
          <w:lang w:val="de-DE" w:eastAsia="de-DE" w:bidi="de-DE"/>
        </w:rPr>
        <w:t xml:space="preserve"> = 0, </w:t>
      </w:r>
      <w:r>
        <w:rPr>
          <w:i/>
          <w:iCs/>
          <w:color w:val="000000"/>
          <w:spacing w:val="0"/>
          <w:w w:val="100"/>
          <w:position w:val="0"/>
          <w:shd w:val="clear" w:color="auto" w:fill="auto"/>
          <w:lang w:val="de-DE" w:eastAsia="de-DE" w:bidi="de-DE"/>
        </w:rPr>
        <w:t xml:space="preserve">s = </w:t>
      </w:r>
      <w:r>
        <w:rPr>
          <w:color w:val="000000"/>
          <w:spacing w:val="0"/>
          <w:w w:val="100"/>
          <w:position w:val="0"/>
          <w:shd w:val="clear" w:color="auto" w:fill="auto"/>
          <w:lang w:val="de-DE" w:eastAsia="de-DE" w:bidi="de-DE"/>
        </w:rPr>
        <w:t xml:space="preserve">—). Dagegen werden die individuelle Personenliebe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 +), die kollektive Menschheitsliebe </w:t>
      </w:r>
      <w:r>
        <w:rPr>
          <w:rFonts w:ascii="Arial" w:eastAsia="Arial" w:hAnsi="Arial" w:cs="Arial"/>
          <w:b/>
          <w:bCs/>
          <w:i/>
          <w:iCs/>
          <w:smallCaps/>
          <w:color w:val="000000"/>
          <w:spacing w:val="0"/>
          <w:w w:val="100"/>
          <w:position w:val="0"/>
          <w:sz w:val="13"/>
          <w:szCs w:val="13"/>
          <w:shd w:val="clear" w:color="auto" w:fill="auto"/>
          <w:lang w:val="de-DE" w:eastAsia="de-DE" w:bidi="de-DE"/>
        </w:rPr>
        <w:t xml:space="preserve">(Jj = </w:t>
      </w:r>
      <w:r>
        <w:rPr>
          <w:color w:val="000000"/>
          <w:spacing w:val="0"/>
          <w:w w:val="100"/>
          <w:position w:val="0"/>
          <w:shd w:val="clear" w:color="auto" w:fill="auto"/>
          <w:lang w:val="de-DE" w:eastAsia="de-DE" w:bidi="de-DE"/>
        </w:rPr>
        <w:t>—) und die Aggression (r = -|-) auf die Hinterbühne gedrängt. Das hintergründige Sexualbild ist also: T =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diesen vier ungleichen Teilungsarten kämpft stets eine vordergründige, starke Strebung (+ oder —) gegen die drei hintergründigen. </w:t>
      </w:r>
      <w:r>
        <w:rPr>
          <w:i/>
          <w:iCs/>
          <w:color w:val="000000"/>
          <w:spacing w:val="0"/>
          <w:w w:val="100"/>
          <w:position w:val="0"/>
          <w:shd w:val="clear" w:color="auto" w:fill="auto"/>
          <w:lang w:val="de-DE" w:eastAsia="de-DE" w:bidi="de-DE"/>
        </w:rPr>
        <w:t>Die Triebdialektik spielt sieh demnach ^wischen einer Vorderstrebung und drei Hinterstrebungen ab.</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gewisse Triebkrankheiten, so für die </w:t>
      </w:r>
      <w:r>
        <w:rPr>
          <w:i/>
          <w:iCs/>
          <w:color w:val="000000"/>
          <w:spacing w:val="0"/>
          <w:w w:val="100"/>
          <w:position w:val="0"/>
          <w:shd w:val="clear" w:color="auto" w:fill="auto"/>
          <w:lang w:val="de-DE" w:eastAsia="de-DE" w:bidi="de-DE"/>
        </w:rPr>
        <w:t>Hypochondrie,</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Paranoid</w:t>
      </w:r>
      <w:r>
        <w:rPr>
          <w:color w:val="000000"/>
          <w:spacing w:val="0"/>
          <w:w w:val="100"/>
          <w:position w:val="0"/>
          <w:shd w:val="clear" w:color="auto" w:fill="auto"/>
          <w:lang w:val="de-DE" w:eastAsia="de-DE" w:bidi="de-DE"/>
        </w:rPr>
        <w:t xml:space="preserve"> und die </w:t>
      </w:r>
      <w:r>
        <w:rPr>
          <w:i/>
          <w:iCs/>
          <w:color w:val="000000"/>
          <w:spacing w:val="0"/>
          <w:w w:val="100"/>
          <w:position w:val="0"/>
          <w:shd w:val="clear" w:color="auto" w:fill="auto"/>
          <w:lang w:val="de-DE" w:eastAsia="de-DE" w:bidi="de-DE"/>
        </w:rPr>
        <w:t>Katatonie,</w:t>
      </w:r>
      <w:r>
        <w:rPr>
          <w:color w:val="000000"/>
          <w:spacing w:val="0"/>
          <w:w w:val="100"/>
          <w:position w:val="0"/>
          <w:shd w:val="clear" w:color="auto" w:fill="auto"/>
          <w:lang w:val="de-DE" w:eastAsia="de-DE" w:bidi="de-DE"/>
        </w:rPr>
        <w:t xml:space="preserve"> sind </w:t>
      </w:r>
      <w:r>
        <w:rPr>
          <w:i/>
          <w:iCs/>
          <w:color w:val="000000"/>
          <w:spacing w:val="0"/>
          <w:w w:val="100"/>
          <w:position w:val="0"/>
          <w:shd w:val="clear" w:color="auto" w:fill="auto"/>
          <w:lang w:val="de-DE" w:eastAsia="de-DE" w:bidi="de-DE"/>
        </w:rPr>
        <w:t>Unitenden^en</w:t>
      </w:r>
      <w:r>
        <w:rPr>
          <w:color w:val="000000"/>
          <w:spacing w:val="0"/>
          <w:w w:val="100"/>
          <w:position w:val="0"/>
          <w:shd w:val="clear" w:color="auto" w:fill="auto"/>
          <w:lang w:val="de-DE" w:eastAsia="de-DE" w:bidi="de-DE"/>
        </w:rPr>
        <w:t xml:space="preserve"> in der Mitte des Profils bezeichnend, aber das Nach</w:t>
        <w:softHyphen/>
        <w:t>einander der Einzelstrebungen in der Mitte ist verschieden.</w:t>
      </w:r>
    </w:p>
    <w:tbl>
      <w:tblPr>
        <w:tblOverlap w:val="never"/>
        <w:jc w:val="left"/>
        <w:tblLayout w:type="fixed"/>
      </w:tblPr>
      <w:tblGrid>
        <w:gridCol w:w="2266"/>
        <w:gridCol w:w="1075"/>
        <w:gridCol w:w="1075"/>
        <w:gridCol w:w="2822"/>
      </w:tblGrid>
      <w:tr>
        <w:trPr>
          <w:trHeight w:val="470"/>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Mitte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P e 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Seb k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Deutung</w:t>
            </w:r>
          </w:p>
        </w:tc>
      </w:tr>
      <w:tr>
        <w:trPr>
          <w:trHeight w:val="259"/>
        </w:trPr>
        <w:tc>
          <w:tcPr>
            <w:tcBorders>
              <w:top w:val="single" w:sz="4"/>
            </w:tcBorders>
            <w:shd w:val="clear" w:color="auto" w:fill="FFFFFF"/>
            <w:vAlign w:val="bottom"/>
          </w:tcPr>
          <w:p>
            <w:pPr>
              <w:pStyle w:val="Style66"/>
              <w:keepNext w:val="0"/>
              <w:keepLines w:val="0"/>
              <w:widowControl w:val="0"/>
              <w:shd w:val="clear" w:color="auto" w:fill="auto"/>
              <w:tabs>
                <w:tab w:leader="dot" w:pos="20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Hypochondrie </w:t>
              <w:tab/>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Schuldangst und Verdrängung</w:t>
            </w:r>
          </w:p>
        </w:tc>
      </w:tr>
      <w:tr>
        <w:trPr>
          <w:trHeight w:val="168"/>
        </w:trPr>
        <w:tc>
          <w:tcPr>
            <w:tcBorders>
              <w:top w:val="single" w:sz="4"/>
            </w:tcBorders>
            <w:shd w:val="clear" w:color="auto" w:fill="FFFFFF"/>
            <w:vAlign w:val="top"/>
          </w:tcPr>
          <w:p>
            <w:pPr>
              <w:pStyle w:val="Style66"/>
              <w:keepNext w:val="0"/>
              <w:keepLines w:val="0"/>
              <w:widowControl w:val="0"/>
              <w:shd w:val="clear" w:color="auto" w:fill="auto"/>
              <w:tabs>
                <w:tab w:leader="dot" w:pos="200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Paranoid</w:t>
              <w:tab/>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Schuldangst und Projektion</w:t>
            </w:r>
          </w:p>
        </w:tc>
      </w:tr>
      <w:tr>
        <w:trPr>
          <w:trHeight w:val="264"/>
        </w:trPr>
        <w:tc>
          <w:tcPr>
            <w:tcBorders>
              <w:top w:val="single" w:sz="4"/>
              <w:bottom w:val="single" w:sz="4"/>
            </w:tcBorders>
            <w:shd w:val="clear" w:color="auto" w:fill="FFFFFF"/>
            <w:vAlign w:val="top"/>
          </w:tcPr>
          <w:p>
            <w:pPr>
              <w:pStyle w:val="Style66"/>
              <w:keepNext w:val="0"/>
              <w:keepLines w:val="0"/>
              <w:widowControl w:val="0"/>
              <w:shd w:val="clear" w:color="auto" w:fill="auto"/>
              <w:tabs>
                <w:tab w:leader="dot" w:pos="200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Katatonie</w:t>
              <w:tab/>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Wutaufstauung und Verdrängung</w:t>
            </w:r>
          </w:p>
        </w:tc>
      </w:tr>
    </w:tbl>
    <w:p>
      <w:pPr>
        <w:widowControl w:val="0"/>
        <w:spacing w:after="21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häufigste Teilungsweise der Triebmasse ist aber die folgende:</w:t>
      </w:r>
    </w:p>
    <w:p>
      <w:pPr>
        <w:pStyle w:val="Style13"/>
        <w:keepNext w:val="0"/>
        <w:keepLines w:val="0"/>
        <w:widowControl w:val="0"/>
        <w:numPr>
          <w:ilvl w:val="0"/>
          <w:numId w:val="295"/>
        </w:numPr>
        <w:shd w:val="clear" w:color="auto" w:fill="auto"/>
        <w:tabs>
          <w:tab w:pos="594" w:val="left"/>
        </w:tabs>
        <w:bidi w:val="0"/>
        <w:spacing w:line="240" w:lineRule="auto"/>
        <w:ind w:left="0" w:firstLine="360"/>
        <w:jc w:val="left"/>
      </w:pPr>
      <w:r>
        <w:rPr>
          <w:color w:val="000000"/>
          <w:spacing w:val="0"/>
          <w:w w:val="100"/>
          <w:position w:val="0"/>
          <w:shd w:val="clear" w:color="auto" w:fill="auto"/>
          <w:lang w:val="de-DE" w:eastAsia="de-DE" w:bidi="de-DE"/>
        </w:rPr>
        <w:t>Bitendenz: Zwei Strebungen drängen in den Vordergrund</w:t>
      </w:r>
    </w:p>
    <w:p>
      <w:pPr>
        <w:pStyle w:val="Style13"/>
        <w:keepNext w:val="0"/>
        <w:keepLines w:val="0"/>
        <w:widowControl w:val="0"/>
        <w:shd w:val="clear" w:color="auto" w:fill="auto"/>
        <w:bidi w:val="0"/>
        <w:spacing w:line="240" w:lineRule="auto"/>
        <w:ind w:left="0" w:firstLine="360"/>
        <w:jc w:val="left"/>
        <w:sectPr>
          <w:headerReference w:type="default" r:id="rId197"/>
          <w:footerReference w:type="default" r:id="rId198"/>
          <w:headerReference w:type="even" r:id="rId199"/>
          <w:footerReference w:type="even" r:id="rId200"/>
          <w:headerReference w:type="first" r:id="rId201"/>
          <w:footerReference w:type="first" r:id="rId202"/>
          <w:footnotePr>
            <w:pos w:val="pageBottom"/>
            <w:numFmt w:val="decimal"/>
            <w:numRestart w:val="continuous"/>
            <w15:footnoteColumns w:val="1"/>
          </w:footnotePr>
          <w:pgSz w:w="12240" w:h="15840"/>
          <w:pgMar w:top="2005" w:left="2375" w:right="2469" w:bottom="2374" w:header="0" w:footer="3" w:gutter="0"/>
          <w:cols w:space="720"/>
          <w:noEndnote/>
          <w:titlePg/>
          <w:rtlGutter w:val="0"/>
          <w:docGrid w:linePitch="360"/>
        </w:sectPr>
      </w:pPr>
      <w:r>
        <w:rPr>
          <w:color w:val="000000"/>
          <w:spacing w:val="0"/>
          <w:w w:val="100"/>
          <w:position w:val="0"/>
          <w:shd w:val="clear" w:color="auto" w:fill="auto"/>
          <w:lang w:val="de-DE" w:eastAsia="de-DE" w:bidi="de-DE"/>
        </w:rPr>
        <w:t>Die zwei funktionell stärkeren Strebungen drängen auf die Vorderbühne, die zwei anderen bleiben auf der Hinterbühne. Diese Art der Entzweiung des Ganz</w:t>
        <w:softHyphen/>
        <w:t xml:space="preserve">triebes (± ±) hat mehrere Teilungsweisen. Wir nennen sie auf Grund des experimentellen Triebbildes yl. </w:t>
      </w:r>
      <w:r>
        <w:rPr>
          <w:i/>
          <w:iCs/>
          <w:color w:val="000000"/>
          <w:spacing w:val="0"/>
          <w:w w:val="100"/>
          <w:position w:val="0"/>
          <w:shd w:val="clear" w:color="auto" w:fill="auto"/>
          <w:lang w:val="de-DE" w:eastAsia="de-DE" w:bidi="de-DE"/>
        </w:rPr>
        <w:t>horizontale, B. vertikale, C. diagonale</w:t>
      </w:r>
      <w:r>
        <w:rPr>
          <w:color w:val="000000"/>
          <w:spacing w:val="0"/>
          <w:w w:val="100"/>
          <w:position w:val="0"/>
          <w:shd w:val="clear" w:color="auto" w:fill="auto"/>
          <w:lang w:val="de-DE" w:eastAsia="de-DE" w:bidi="de-DE"/>
        </w:rPr>
        <w:t xml:space="preserve"> Teilung des Ganztriebbildes.</w:t>
      </w:r>
    </w:p>
    <w:p>
      <w:pPr>
        <w:pStyle w:val="Style13"/>
        <w:keepNext w:val="0"/>
        <w:keepLines w:val="0"/>
        <w:widowControl w:val="0"/>
        <w:numPr>
          <w:ilvl w:val="0"/>
          <w:numId w:val="297"/>
        </w:numPr>
        <w:shd w:val="clear" w:color="auto" w:fill="auto"/>
        <w:tabs>
          <w:tab w:pos="430" w:val="left"/>
        </w:tabs>
        <w:bidi w:val="0"/>
        <w:spacing w:line="240" w:lineRule="auto"/>
        <w:ind w:left="0" w:firstLine="0"/>
        <w:jc w:val="left"/>
      </w:pPr>
      <w:r>
        <w:rPr>
          <w:i/>
          <w:iCs/>
          <w:color w:val="000000"/>
          <w:spacing w:val="0"/>
          <w:w w:val="100"/>
          <w:position w:val="0"/>
          <w:shd w:val="clear" w:color="auto" w:fill="auto"/>
          <w:lang w:val="de-DE" w:eastAsia="de-DE" w:bidi="de-DE"/>
        </w:rPr>
        <w:t>Horizontale Teilung, Legierung, Verschränkung der Triebgegensätzlichkeiten</w:t>
      </w:r>
    </w:p>
    <w:p>
      <w:pPr>
        <w:pStyle w:val="Style35"/>
        <w:keepNext w:val="0"/>
        <w:keepLines w:val="0"/>
        <w:widowControl w:val="0"/>
        <w:shd w:val="clear" w:color="auto" w:fill="auto"/>
        <w:bidi w:val="0"/>
        <w:spacing w:line="240" w:lineRule="auto"/>
        <w:ind w:lef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Variation </w:t>
      </w: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a)</w:t>
      </w: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 + -j-</w:t>
      </w:r>
    </w:p>
    <w:p>
      <w:pPr>
        <w:pStyle w:val="Style35"/>
        <w:keepNext w:val="0"/>
        <w:keepLines w:val="0"/>
        <w:widowControl w:val="0"/>
        <w:shd w:val="clear" w:color="auto" w:fill="auto"/>
        <w:bidi w:val="0"/>
        <w:spacing w:line="240" w:lineRule="auto"/>
        <w:ind w:lef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Variation </w:t>
      </w: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b) — —</w:t>
      </w:r>
    </w:p>
    <w:p>
      <w:pPr>
        <w:widowControl w:val="0"/>
        <w:rPr>
          <w:sz w:val="2"/>
          <w:szCs w:val="2"/>
        </w:rPr>
        <w:sectPr>
          <w:footnotePr>
            <w:pos w:val="pageBottom"/>
            <w:numFmt w:val="decimal"/>
            <w:numRestart w:val="continuous"/>
            <w15:footnoteColumns w:val="1"/>
          </w:footnotePr>
          <w:pgSz w:w="12240" w:h="15840"/>
          <w:pgMar w:top="2079" w:left="2959" w:right="1965" w:bottom="2287" w:header="0" w:footer="3" w:gutter="0"/>
          <w:cols w:space="720"/>
          <w:noEndnote/>
          <w:rtlGutter w:val="0"/>
          <w:docGrid w:linePitch="360"/>
        </w:sectPr>
      </w:pPr>
      <w:r>
        <w:drawing>
          <wp:inline>
            <wp:extent cx="713105" cy="243840"/>
            <wp:docPr id="175" name="Picutre 175"/>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203"/>
                    <a:stretch/>
                  </pic:blipFill>
                  <pic:spPr>
                    <a:xfrm>
                      <a:ext cx="713105" cy="243840"/>
                    </a:xfrm>
                    <a:prstGeom prst="rect"/>
                  </pic:spPr>
                </pic:pic>
              </a:graphicData>
            </a:graphic>
          </wp:inline>
        </w:drawing>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horizontale Teilung der Gegensätzlichkeit bei einem Trieb bedeutet fol</w:t>
        <w:softHyphen/>
        <w:t xml:space="preserve">gendes: Von den vier Elementarfunktionen </w:t>
      </w:r>
      <w:r>
        <w:rPr>
          <w:i/>
          <w:iCs/>
          <w:color w:val="000000"/>
          <w:spacing w:val="0"/>
          <w:w w:val="100"/>
          <w:position w:val="0"/>
          <w:shd w:val="clear" w:color="auto" w:fill="auto"/>
          <w:lang w:val="de-DE" w:eastAsia="de-DE" w:bidi="de-DE"/>
        </w:rPr>
        <w:t>verschränken</w:t>
      </w:r>
      <w:r>
        <w:rPr>
          <w:color w:val="000000"/>
          <w:spacing w:val="0"/>
          <w:w w:val="100"/>
          <w:position w:val="0"/>
          <w:shd w:val="clear" w:color="auto" w:fill="auto"/>
          <w:lang w:val="de-DE" w:eastAsia="de-DE" w:bidi="de-DE"/>
        </w:rPr>
        <w:t xml:space="preserve"> sich je zwei Tendenzen, und zwar in der Weise, daß von den zwei gegensätzlichen Bedürfnissen eines Triebes stets </w:t>
      </w:r>
      <w:r>
        <w:rPr>
          <w:i/>
          <w:iCs/>
          <w:color w:val="000000"/>
          <w:spacing w:val="0"/>
          <w:w w:val="100"/>
          <w:position w:val="0"/>
          <w:shd w:val="clear" w:color="auto" w:fill="auto"/>
          <w:lang w:val="de-DE" w:eastAsia="de-DE" w:bidi="de-DE"/>
        </w:rPr>
        <w:t>die gleichgerichteten zwei Strebungen sich legieren.</w:t>
      </w:r>
      <w:r>
        <w:rPr>
          <w:color w:val="000000"/>
          <w:spacing w:val="0"/>
          <w:w w:val="100"/>
          <w:position w:val="0"/>
          <w:shd w:val="clear" w:color="auto" w:fill="auto"/>
          <w:lang w:val="de-DE" w:eastAsia="de-DE" w:bidi="de-DE"/>
        </w:rPr>
        <w:t xml:space="preserve"> Das stärkere Tendenz</w:t>
        <w:softHyphen/>
        <w:t xml:space="preserve">paar drängt in den Vordergrund, das schwächere bleibt im Hintergrund. Die Triebschicksale der sich legierenden Tendenzen sind aber sowohl im Vorder- wie auch im Hintergrund die nämlichen. Daher die funktionelle </w:t>
      </w:r>
      <w:r>
        <w:rPr>
          <w:i/>
          <w:iCs/>
          <w:color w:val="000000"/>
          <w:spacing w:val="0"/>
          <w:w w:val="100"/>
          <w:position w:val="0"/>
          <w:shd w:val="clear" w:color="auto" w:fill="auto"/>
          <w:lang w:val="de-DE" w:eastAsia="de-DE" w:bidi="de-DE"/>
        </w:rPr>
        <w:t>Legierung,</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Verschmelzung.</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Funktionell bedeutet jede Legierung eine Selbststeuerung der entgegengesetzten Trieb</w:t>
        <w:softHyphen/>
        <w:t>strebungen,</w:t>
      </w:r>
      <w:r>
        <w:rPr>
          <w:color w:val="000000"/>
          <w:spacing w:val="0"/>
          <w:w w:val="100"/>
          <w:position w:val="0"/>
          <w:shd w:val="clear" w:color="auto" w:fill="auto"/>
          <w:lang w:val="de-DE" w:eastAsia="de-DE" w:bidi="de-DE"/>
        </w:rPr>
        <w:t xml:space="preserve"> da ja die eine Tendenz durch die Verschmelzung die Triebgefahr der anderen Strebung unschädlich macht. Im Sexualbild 5 = -|- -f- wird z. B. die Aggressionsgefahr (+ </w:t>
      </w:r>
      <w:r>
        <w:rPr>
          <w:smallCap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xml:space="preserve"> durch die Legierung mit dem Drang nach Zärtlich</w:t>
        <w:softHyphen/>
        <w:t>keit (+ Z&gt;) abgewehrt.</w:t>
      </w:r>
    </w:p>
    <w:p>
      <w:pPr>
        <w:pStyle w:val="Style13"/>
        <w:keepNext w:val="0"/>
        <w:keepLines w:val="0"/>
        <w:widowControl w:val="0"/>
        <w:numPr>
          <w:ilvl w:val="0"/>
          <w:numId w:val="297"/>
        </w:numPr>
        <w:shd w:val="clear" w:color="auto" w:fill="auto"/>
        <w:tabs>
          <w:tab w:pos="327" w:val="left"/>
        </w:tabs>
        <w:bidi w:val="0"/>
        <w:spacing w:line="240" w:lineRule="auto"/>
        <w:ind w:left="0" w:firstLine="0"/>
        <w:jc w:val="left"/>
      </w:pPr>
      <w:r>
        <w:rPr>
          <w:i/>
          <w:iCs/>
          <w:color w:val="000000"/>
          <w:spacing w:val="0"/>
          <w:w w:val="100"/>
          <w:position w:val="0"/>
          <w:shd w:val="clear" w:color="auto" w:fill="auto"/>
          <w:lang w:val="de-DE" w:eastAsia="de-DE" w:bidi="de-DE"/>
        </w:rPr>
        <w:t>Vertikale Teilung, Isolierung, anankastische Zwangsteilung</w:t>
      </w:r>
    </w:p>
    <w:tbl>
      <w:tblPr>
        <w:tblOverlap w:val="never"/>
        <w:jc w:val="left"/>
        <w:tblLayout w:type="fixed"/>
      </w:tblPr>
      <w:tblGrid>
        <w:gridCol w:w="1925"/>
        <w:gridCol w:w="317"/>
        <w:gridCol w:w="322"/>
      </w:tblGrid>
      <w:tr>
        <w:trPr>
          <w:trHeight w:val="235"/>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Variation </w:t>
            </w:r>
            <w:r>
              <w:rPr>
                <w:i/>
                <w:iCs/>
                <w:color w:val="000000"/>
                <w:spacing w:val="0"/>
                <w:w w:val="100"/>
                <w:position w:val="0"/>
                <w:sz w:val="18"/>
                <w:szCs w:val="18"/>
                <w:shd w:val="clear" w:color="auto" w:fill="auto"/>
                <w:lang w:val="de-DE" w:eastAsia="de-DE" w:bidi="de-DE"/>
              </w:rPr>
              <w:t>a)</w:t>
            </w:r>
            <w:r>
              <w:rPr>
                <w:color w:val="000000"/>
                <w:spacing w:val="0"/>
                <w:w w:val="100"/>
                <w:position w:val="0"/>
                <w:sz w:val="18"/>
                <w:szCs w:val="18"/>
                <w:shd w:val="clear" w:color="auto" w:fill="auto"/>
                <w:lang w:val="de-DE" w:eastAsia="de-DE" w:bidi="de-DE"/>
              </w:rPr>
              <w:t xml:space="preserve"> + 0 )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w:t>
            </w:r>
          </w:p>
        </w:tc>
      </w:tr>
      <w:tr>
        <w:trPr>
          <w:trHeight w:val="226"/>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Variation </w:t>
            </w:r>
            <w:r>
              <w:rPr>
                <w:i/>
                <w:iCs/>
                <w:color w:val="000000"/>
                <w:spacing w:val="0"/>
                <w:w w:val="100"/>
                <w:position w:val="0"/>
                <w:sz w:val="18"/>
                <w:szCs w:val="18"/>
                <w:shd w:val="clear" w:color="auto" w:fill="auto"/>
                <w:lang w:val="de-DE" w:eastAsia="de-DE" w:bidi="de-DE"/>
              </w:rPr>
              <w:t>b)</w:t>
            </w:r>
            <w:r>
              <w:rPr>
                <w:color w:val="000000"/>
                <w:spacing w:val="0"/>
                <w:w w:val="100"/>
                <w:position w:val="0"/>
                <w:sz w:val="18"/>
                <w:szCs w:val="18"/>
                <w:shd w:val="clear" w:color="auto" w:fill="auto"/>
                <w:lang w:val="de-DE" w:eastAsia="de-DE" w:bidi="de-DE"/>
              </w:rPr>
              <w:t xml:space="preserve"> 0 ± )</w:t>
            </w: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bottom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bl>
    <w:p>
      <w:pPr>
        <w:widowControl w:val="0"/>
        <w:spacing w:after="29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Charakteristische bei der vertikalen Teilung besteht darin, daß die beiden entgegengesetzten Strebungen des gleichen Bedürfnisses stets im Vorder- oder im Hintergrund stehen. Bei dieser Teilung der Triebgegensätzlichkeiten teilen sich die vier Elementarfunktionen in der Weise, daß </w:t>
      </w:r>
      <w:r>
        <w:rPr>
          <w:i/>
          <w:iCs/>
          <w:color w:val="000000"/>
          <w:spacing w:val="0"/>
          <w:w w:val="100"/>
          <w:position w:val="0"/>
          <w:shd w:val="clear" w:color="auto" w:fill="auto"/>
          <w:lang w:val="de-DE" w:eastAsia="de-DE" w:bidi="de-DE"/>
        </w:rPr>
        <w:t>sich die z</w:t>
      </w:r>
      <w:r>
        <w:rPr>
          <w:i/>
          <w:iCs/>
          <w:color w:val="000000"/>
          <w:spacing w:val="0"/>
          <w:w w:val="100"/>
          <w:position w:val="0"/>
          <w:shd w:val="clear" w:color="auto" w:fill="auto"/>
          <w:vertAlign w:val="superscript"/>
          <w:lang w:val="de-DE" w:eastAsia="de-DE" w:bidi="de-DE"/>
        </w:rPr>
        <w:t>we</w:t>
      </w:r>
      <w:r>
        <w:rPr>
          <w:i/>
          <w:iCs/>
          <w:color w:val="000000"/>
          <w:spacing w:val="0"/>
          <w:w w:val="100"/>
          <w:position w:val="0"/>
          <w:shd w:val="clear" w:color="auto" w:fill="auto"/>
          <w:lang w:val="de-DE" w:eastAsia="de-DE" w:bidi="de-DE"/>
        </w:rPr>
        <w:t>i aneinander</w:t>
        <w:softHyphen/>
        <w:t>gebundenen Bedürfnisse voneinander völlig isolieren, trennen,</w:t>
      </w:r>
      <w:r>
        <w:rPr>
          <w:color w:val="000000"/>
          <w:spacing w:val="0"/>
          <w:w w:val="100"/>
          <w:position w:val="0"/>
          <w:shd w:val="clear" w:color="auto" w:fill="auto"/>
          <w:lang w:val="de-DE" w:eastAsia="de-DE" w:bidi="de-DE"/>
        </w:rPr>
        <w:t xml:space="preserve"> indem das eine Bedürfnis mit seinen beiden Strebungen in den Vordergrund drängt, dagegen das andere, ebenfalls mit seinen beiden Tendenzen, im Hintergrund bleibt. So entsteht die </w:t>
      </w:r>
      <w:r>
        <w:rPr>
          <w:i/>
          <w:iCs/>
          <w:color w:val="000000"/>
          <w:spacing w:val="0"/>
          <w:w w:val="100"/>
          <w:position w:val="0"/>
          <w:shd w:val="clear" w:color="auto" w:fill="auto"/>
          <w:lang w:val="de-DE" w:eastAsia="de-DE" w:bidi="de-DE"/>
        </w:rPr>
        <w:t>Isolierung</w:t>
      </w:r>
      <w:r>
        <w:rPr>
          <w:color w:val="000000"/>
          <w:spacing w:val="0"/>
          <w:w w:val="100"/>
          <w:position w:val="0"/>
          <w:shd w:val="clear" w:color="auto" w:fill="auto"/>
          <w:lang w:val="de-DE" w:eastAsia="de-DE" w:bidi="de-DE"/>
        </w:rPr>
        <w:t xml:space="preserve"> der zwei aneinandergebundenen Bedürfnisse.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Teilungsweise bedingt die </w:t>
      </w:r>
      <w:r>
        <w:rPr>
          <w:i/>
          <w:iCs/>
          <w:color w:val="000000"/>
          <w:spacing w:val="0"/>
          <w:w w:val="100"/>
          <w:position w:val="0"/>
          <w:shd w:val="clear" w:color="auto" w:fill="auto"/>
          <w:lang w:val="de-DE" w:eastAsia="de-DE" w:bidi="de-DE"/>
        </w:rPr>
        <w:t>anankastischen</w:t>
      </w:r>
      <w:r>
        <w:rPr>
          <w:color w:val="000000"/>
          <w:spacing w:val="0"/>
          <w:w w:val="100"/>
          <w:position w:val="0"/>
          <w:shd w:val="clear" w:color="auto" w:fill="auto"/>
          <w:lang w:val="de-DE" w:eastAsia="de-DE" w:bidi="de-DE"/>
        </w:rPr>
        <w:t xml:space="preserve"> Erscheinungen und ist für </w:t>
      </w:r>
      <w:r>
        <w:rPr>
          <w:i/>
          <w:iCs/>
          <w:color w:val="000000"/>
          <w:spacing w:val="0"/>
          <w:w w:val="100"/>
          <w:position w:val="0"/>
          <w:shd w:val="clear" w:color="auto" w:fill="auto"/>
          <w:lang w:val="de-DE" w:eastAsia="de-DE" w:bidi="de-DE"/>
        </w:rPr>
        <w:t>Zwangskranke</w:t>
      </w:r>
      <w:r>
        <w:rPr>
          <w:color w:val="000000"/>
          <w:spacing w:val="0"/>
          <w:w w:val="100"/>
          <w:position w:val="0"/>
          <w:shd w:val="clear" w:color="auto" w:fill="auto"/>
          <w:lang w:val="de-DE" w:eastAsia="de-DE" w:bidi="de-DE"/>
        </w:rPr>
        <w:t xml:space="preserve"> bezeichnend.</w:t>
      </w:r>
    </w:p>
    <w:p>
      <w:pPr>
        <w:pStyle w:val="Style13"/>
        <w:keepNext w:val="0"/>
        <w:keepLines w:val="0"/>
        <w:widowControl w:val="0"/>
        <w:numPr>
          <w:ilvl w:val="0"/>
          <w:numId w:val="297"/>
        </w:numPr>
        <w:shd w:val="clear" w:color="auto" w:fill="auto"/>
        <w:tabs>
          <w:tab w:pos="327" w:val="left"/>
        </w:tabs>
        <w:bidi w:val="0"/>
        <w:spacing w:line="240" w:lineRule="auto"/>
        <w:ind w:left="0" w:firstLine="0"/>
        <w:jc w:val="left"/>
      </w:pPr>
      <w:r>
        <w:rPr>
          <w:i/>
          <w:iCs/>
          <w:color w:val="000000"/>
          <w:spacing w:val="0"/>
          <w:w w:val="100"/>
          <w:position w:val="0"/>
          <w:shd w:val="clear" w:color="auto" w:fill="auto"/>
          <w:lang w:val="de-DE" w:eastAsia="de-DE" w:bidi="de-DE"/>
        </w:rPr>
        <w:t>Diagonale Zerspaltung der Gegensätzlichkeiten</w:t>
      </w:r>
    </w:p>
    <w:p>
      <w:pPr>
        <w:widowControl w:val="0"/>
        <w:rPr>
          <w:sz w:val="2"/>
          <w:szCs w:val="2"/>
        </w:rPr>
      </w:pPr>
      <w:r>
        <w:drawing>
          <wp:inline>
            <wp:extent cx="1999615" cy="895985"/>
            <wp:docPr id="176" name="Picutre 176"/>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205"/>
                    <a:stretch/>
                  </pic:blipFill>
                  <pic:spPr>
                    <a:xfrm>
                      <a:ext cx="1999615" cy="895985"/>
                    </a:xfrm>
                    <a:prstGeom prst="rect"/>
                  </pic:spPr>
                </pic:pic>
              </a:graphicData>
            </a:graphic>
          </wp:inline>
        </w:drawing>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b) Gehemmte Perversionsspalitmg </w:t>
      </w:r>
      <w:r>
        <w:rPr>
          <w:i/>
          <w:iCs/>
          <w:color w:val="000000"/>
          <w:spacing w:val="0"/>
          <w:w w:val="100"/>
          <w:position w:val="0"/>
          <w:shd w:val="clear" w:color="auto" w:fill="auto"/>
          <w:lang w:val="de-DE" w:eastAsia="de-DE" w:bidi="de-DE"/>
        </w:rPr>
        <w:t>a) Paranoid-homosexuelle Spaltung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Bezeichnend für die diagonale Spaltungsweise ist erstens der Umstand, daß von einem jeden Bedürfnis nur eine Strebung im Vordergrund oder im Hinter</w:t>
        <w:softHyphen/>
      </w:r>
      <w:r>
        <w:rPr>
          <w:color w:val="000000"/>
          <w:spacing w:val="0"/>
          <w:w w:val="100"/>
          <w:position w:val="0"/>
          <w:shd w:val="clear" w:color="auto" w:fill="auto"/>
          <w:lang w:val="de-DE" w:eastAsia="de-DE" w:bidi="de-DE"/>
        </w:rPr>
        <w:t xml:space="preserve">gründ zu finden ist; zweitens, daß </w:t>
      </w:r>
      <w:r>
        <w:rPr>
          <w:i/>
          <w:iCs/>
          <w:color w:val="000000"/>
          <w:spacing w:val="0"/>
          <w:w w:val="100"/>
          <w:position w:val="0"/>
          <w:shd w:val="clear" w:color="auto" w:fill="auto"/>
          <w:lang w:val="de-DE" w:eastAsia="de-DE" w:bidi="de-DE"/>
        </w:rPr>
        <w:t>die kollaborierenden Tendenzen stets ein anderes Triebschicksal repräsentieren,</w:t>
      </w:r>
      <w:r>
        <w:rPr>
          <w:color w:val="000000"/>
          <w:spacing w:val="0"/>
          <w:w w:val="100"/>
          <w:position w:val="0"/>
          <w:shd w:val="clear" w:color="auto" w:fill="auto"/>
          <w:lang w:val="de-DE" w:eastAsia="de-DE" w:bidi="de-DE"/>
        </w:rPr>
        <w:t xml:space="preserve"> also entweder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-f- —■ oder </w:t>
      </w:r>
      <w:r>
        <w:rPr>
          <w:i/>
          <w:iCs/>
          <w:color w:val="000000"/>
          <w:spacing w:val="0"/>
          <w:w w:val="100"/>
          <w:position w:val="0"/>
          <w:shd w:val="clear" w:color="auto" w:fill="auto"/>
          <w:lang w:val="de-DE" w:eastAsia="de-DE" w:bidi="de-DE"/>
        </w:rPr>
        <w:t>b) —</w:t>
      </w:r>
      <w:r>
        <w:rPr>
          <w:color w:val="000000"/>
          <w:spacing w:val="0"/>
          <w:w w:val="100"/>
          <w:position w:val="0"/>
          <w:shd w:val="clear" w:color="auto" w:fill="auto"/>
          <w:lang w:val="de-DE" w:eastAsia="de-DE" w:bidi="de-DE"/>
        </w:rPr>
        <w:t xml:space="preserve"> 4-.</w:t>
      </w:r>
    </w:p>
    <w:p>
      <w:pPr>
        <w:pStyle w:val="Style13"/>
        <w:keepNext w:val="0"/>
        <w:keepLines w:val="0"/>
        <w:widowControl w:val="0"/>
        <w:shd w:val="clear" w:color="auto" w:fill="auto"/>
        <w:tabs>
          <w:tab w:leader="hyphen" w:pos="2886" w:val="left"/>
        </w:tabs>
        <w:bidi w:val="0"/>
        <w:spacing w:line="240" w:lineRule="auto"/>
        <w:ind w:left="0" w:firstLine="360"/>
        <w:jc w:val="left"/>
      </w:pPr>
      <w:r>
        <w:rPr>
          <w:color w:val="000000"/>
          <w:spacing w:val="0"/>
          <w:w w:val="100"/>
          <w:position w:val="0"/>
          <w:shd w:val="clear" w:color="auto" w:fill="auto"/>
          <w:lang w:val="de-DE" w:eastAsia="de-DE" w:bidi="de-DE"/>
        </w:rPr>
        <w:t xml:space="preserve">Die Spaltungsform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4</w:t>
        <w:tab/>
        <w:t>im Vordergrund finden wir in einer tri- oder</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quadrivektoriellen Form bei der </w:t>
      </w:r>
      <w:r>
        <w:rPr>
          <w:i/>
          <w:iCs/>
          <w:color w:val="000000"/>
          <w:spacing w:val="0"/>
          <w:w w:val="100"/>
          <w:position w:val="0"/>
          <w:shd w:val="clear" w:color="auto" w:fill="auto"/>
          <w:lang w:val="de-DE" w:eastAsia="de-DE" w:bidi="de-DE"/>
        </w:rPr>
        <w:t>paranoiden Schizophrenie</w:t>
      </w:r>
    </w:p>
    <w:p>
      <w:pPr>
        <w:pStyle w:val="Style20"/>
        <w:keepNext w:val="0"/>
        <w:keepLines w:val="0"/>
        <w:widowControl w:val="0"/>
        <w:shd w:val="clear" w:color="auto" w:fill="auto"/>
        <w:tabs>
          <w:tab w:pos="995" w:val="left"/>
          <w:tab w:pos="1925" w:val="left"/>
          <w:tab w:pos="2886" w:val="left"/>
        </w:tabs>
        <w:bidi w:val="0"/>
        <w:spacing w:line="240" w:lineRule="auto"/>
        <w:ind w:left="0" w:firstLine="0"/>
        <w:jc w:val="left"/>
      </w:pPr>
      <w:r>
        <w:fldChar w:fldCharType="begin"/>
        <w:instrText xml:space="preserve"> TOC \o "1-5" \h \z </w:instrText>
        <w:fldChar w:fldCharType="separate"/>
      </w:r>
      <w:hyperlink w:anchor="bookmark36" w:tooltip="Current Document">
        <w:r>
          <w:rPr>
            <w:i/>
            <w:iCs/>
            <w:color w:val="000000"/>
            <w:spacing w:val="0"/>
            <w:w w:val="100"/>
            <w:position w:val="0"/>
            <w:shd w:val="clear" w:color="auto" w:fill="auto"/>
            <w:lang w:val="de-DE" w:eastAsia="de-DE" w:bidi="de-DE"/>
          </w:rPr>
          <w:t>S</w:t>
          <w:tab/>
          <w:t>P</w:t>
          <w:tab/>
          <w:t>Sch</w:t>
          <w:tab/>
          <w:t>C</w:t>
        </w:r>
      </w:hyperlink>
    </w:p>
    <w:p>
      <w:pPr>
        <w:pStyle w:val="Style20"/>
        <w:keepNext w:val="0"/>
        <w:keepLines w:val="0"/>
        <w:widowControl w:val="0"/>
        <w:shd w:val="clear" w:color="auto" w:fill="auto"/>
        <w:tabs>
          <w:tab w:pos="2886" w:val="left"/>
          <w:tab w:leader="hyphen" w:pos="3350" w:val="left"/>
          <w:tab w:leader="hyphen" w:pos="4338" w:val="left"/>
          <w:tab w:leader="hyphen" w:pos="5302"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tab/>
        <w:t>4</w:t>
        <w:tab/>
        <w:t xml:space="preserve"> 4</w:t>
        <w:tab/>
        <w:t xml:space="preserve"> 4</w:t>
        <w:tab/>
      </w:r>
    </w:p>
    <w:p>
      <w:pPr>
        <w:pStyle w:val="Style20"/>
        <w:keepNext w:val="0"/>
        <w:keepLines w:val="0"/>
        <w:widowControl w:val="0"/>
        <w:shd w:val="clear" w:color="auto" w:fill="auto"/>
        <w:tabs>
          <w:tab w:pos="995" w:val="left"/>
          <w:tab w:pos="1925" w:val="left"/>
          <w:tab w:pos="2886"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 —</w:t>
        <w:tab/>
        <w:t>4- —</w:t>
        <w:tab/>
        <w:t>0 —</w:t>
        <w:tab/>
        <w:t>4~ —</w:t>
      </w:r>
    </w:p>
    <w:p>
      <w:pPr>
        <w:pStyle w:val="Style20"/>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 xml:space="preserve">oder in bivektorieller Form, z. B. bei der </w:t>
      </w:r>
      <w:r>
        <w:rPr>
          <w:i/>
          <w:iCs/>
          <w:color w:val="000000"/>
          <w:spacing w:val="0"/>
          <w:w w:val="100"/>
          <w:position w:val="0"/>
          <w:sz w:val="20"/>
          <w:szCs w:val="20"/>
          <w:shd w:val="clear" w:color="auto" w:fill="auto"/>
          <w:lang w:val="de-DE" w:eastAsia="de-DE" w:bidi="de-DE"/>
        </w:rPr>
        <w:t>passiven Homosexualität</w:t>
      </w:r>
      <w:r>
        <w:rPr>
          <w:color w:val="000000"/>
          <w:spacing w:val="0"/>
          <w:w w:val="100"/>
          <w:position w:val="0"/>
          <w:sz w:val="20"/>
          <w:szCs w:val="20"/>
          <w:shd w:val="clear" w:color="auto" w:fill="auto"/>
          <w:lang w:val="de-DE" w:eastAsia="de-DE" w:bidi="de-DE"/>
        </w:rPr>
        <w:t xml:space="preserve"> des Mannes.</w:t>
      </w:r>
    </w:p>
    <w:p>
      <w:pPr>
        <w:pStyle w:val="Style20"/>
        <w:keepNext w:val="0"/>
        <w:keepLines w:val="0"/>
        <w:widowControl w:val="0"/>
        <w:shd w:val="clear" w:color="auto" w:fill="auto"/>
        <w:tabs>
          <w:tab w:pos="689" w:val="left"/>
          <w:tab w:pos="1925" w:val="left"/>
        </w:tabs>
        <w:bidi w:val="0"/>
        <w:spacing w:line="240" w:lineRule="auto"/>
        <w:ind w:left="0" w:firstLine="0"/>
        <w:jc w:val="left"/>
      </w:pPr>
      <w:r>
        <w:rPr>
          <w:color w:val="000000"/>
          <w:spacing w:val="0"/>
          <w:w w:val="100"/>
          <w:position w:val="0"/>
          <w:shd w:val="clear" w:color="auto" w:fill="auto"/>
          <w:lang w:val="de-DE" w:eastAsia="de-DE" w:bidi="de-DE"/>
        </w:rPr>
        <w:t>y</w:t>
        <w:tab/>
        <w:t>. p</w:t>
        <w:tab/>
      </w:r>
      <w:r>
        <w:rPr>
          <w:i/>
          <w:iCs/>
          <w:color w:val="000000"/>
          <w:spacing w:val="0"/>
          <w:w w:val="100"/>
          <w:position w:val="0"/>
          <w:shd w:val="clear" w:color="auto" w:fill="auto"/>
          <w:lang w:val="de-DE" w:eastAsia="de-DE" w:bidi="de-DE"/>
        </w:rPr>
        <w:t>Sch c</w:t>
      </w:r>
    </w:p>
    <w:p>
      <w:pPr>
        <w:pStyle w:val="Style20"/>
        <w:keepNext w:val="0"/>
        <w:keepLines w:val="0"/>
        <w:widowControl w:val="0"/>
        <w:shd w:val="clear" w:color="auto" w:fill="auto"/>
        <w:tabs>
          <w:tab w:pos="2886" w:val="left"/>
          <w:tab w:pos="3943" w:val="left"/>
          <w:tab w:pos="4826"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tab/>
        <w:t>4-—</w:t>
        <w:tab/>
        <w:t>0 ±</w:t>
        <w:tab/>
        <w:t>4-4-</w:t>
      </w:r>
    </w:p>
    <w:p>
      <w:pPr>
        <w:pStyle w:val="Style20"/>
        <w:keepNext w:val="0"/>
        <w:keepLines w:val="0"/>
        <w:widowControl w:val="0"/>
        <w:shd w:val="clear" w:color="auto" w:fill="auto"/>
        <w:tabs>
          <w:tab w:leader="hyphen" w:pos="4338"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 xml:space="preserve">Die entgegengesetzte Spaltungsform </w:t>
      </w:r>
      <w:r>
        <w:rPr>
          <w:i/>
          <w:iCs/>
          <w:color w:val="000000"/>
          <w:spacing w:val="0"/>
          <w:w w:val="100"/>
          <w:position w:val="0"/>
          <w:sz w:val="20"/>
          <w:szCs w:val="20"/>
          <w:shd w:val="clear" w:color="auto" w:fill="auto"/>
          <w:lang w:val="de-DE" w:eastAsia="de-DE" w:bidi="de-DE"/>
        </w:rPr>
        <w:t>b)</w:t>
        <w:tab/>
      </w:r>
      <w:r>
        <w:rPr>
          <w:color w:val="000000"/>
          <w:spacing w:val="0"/>
          <w:w w:val="100"/>
          <w:position w:val="0"/>
          <w:sz w:val="20"/>
          <w:szCs w:val="20"/>
          <w:shd w:val="clear" w:color="auto" w:fill="auto"/>
          <w:lang w:val="de-DE" w:eastAsia="de-DE" w:bidi="de-DE"/>
        </w:rPr>
        <w:t>1- ist in quadrivektorieller Form</w:t>
      </w:r>
    </w:p>
    <w:p>
      <w:pPr>
        <w:pStyle w:val="Style20"/>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 xml:space="preserve">für die </w:t>
      </w:r>
      <w:r>
        <w:rPr>
          <w:i/>
          <w:iCs/>
          <w:color w:val="000000"/>
          <w:spacing w:val="0"/>
          <w:w w:val="100"/>
          <w:position w:val="0"/>
          <w:sz w:val="20"/>
          <w:szCs w:val="20"/>
          <w:shd w:val="clear" w:color="auto" w:fill="auto"/>
          <w:lang w:val="de-DE" w:eastAsia="de-DE" w:bidi="de-DE"/>
        </w:rPr>
        <w:t>«ödipale Liebe»</w:t>
      </w:r>
      <w:r>
        <w:rPr>
          <w:color w:val="000000"/>
          <w:spacing w:val="0"/>
          <w:w w:val="100"/>
          <w:position w:val="0"/>
          <w:sz w:val="20"/>
          <w:szCs w:val="20"/>
          <w:shd w:val="clear" w:color="auto" w:fill="auto"/>
          <w:lang w:val="de-DE" w:eastAsia="de-DE" w:bidi="de-DE"/>
        </w:rPr>
        <w:t xml:space="preserve"> bezeichnend, bei der sowohl die Inzestliebe, z. B. zur Mutter, wie der Inzesthaß und Tötungsanspruch, z. B. gegen den Vater, gehemmt ist.</w:t>
      </w:r>
    </w:p>
    <w:p>
      <w:pPr>
        <w:pStyle w:val="Style20"/>
        <w:keepNext w:val="0"/>
        <w:keepLines w:val="0"/>
        <w:widowControl w:val="0"/>
        <w:shd w:val="clear" w:color="auto" w:fill="auto"/>
        <w:tabs>
          <w:tab w:pos="995" w:val="left"/>
          <w:tab w:pos="1925" w:val="left"/>
          <w:tab w:pos="3139" w:val="left"/>
        </w:tabs>
        <w:bidi w:val="0"/>
        <w:spacing w:line="240" w:lineRule="auto"/>
        <w:ind w:left="0" w:firstLine="0"/>
        <w:jc w:val="left"/>
      </w:pPr>
      <w:r>
        <w:rPr>
          <w:color w:val="000000"/>
          <w:spacing w:val="0"/>
          <w:w w:val="100"/>
          <w:position w:val="0"/>
          <w:shd w:val="clear" w:color="auto" w:fill="auto"/>
          <w:lang w:val="de-DE" w:eastAsia="de-DE" w:bidi="de-DE"/>
        </w:rPr>
        <w:t>.V</w:t>
        <w:tab/>
      </w:r>
      <w:r>
        <w:rPr>
          <w:i/>
          <w:iCs/>
          <w:color w:val="000000"/>
          <w:spacing w:val="0"/>
          <w:w w:val="100"/>
          <w:position w:val="0"/>
          <w:shd w:val="clear" w:color="auto" w:fill="auto"/>
          <w:lang w:val="de-DE" w:eastAsia="de-DE" w:bidi="de-DE"/>
        </w:rPr>
        <w:t>P</w:t>
        <w:tab/>
        <w:t>Sch</w:t>
        <w:tab/>
        <w:t>C</w:t>
      </w:r>
    </w:p>
    <w:p>
      <w:pPr>
        <w:pStyle w:val="Style20"/>
        <w:keepNext w:val="0"/>
        <w:keepLines w:val="0"/>
        <w:widowControl w:val="0"/>
        <w:shd w:val="clear" w:color="auto" w:fill="auto"/>
        <w:tabs>
          <w:tab w:pos="689" w:val="left"/>
          <w:tab w:pos="995" w:val="left"/>
          <w:tab w:pos="1925" w:val="left"/>
          <w:tab w:leader="hyphen" w:pos="2330" w:val="left"/>
          <w:tab w:pos="3139"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4-</w:t>
        <w:tab/>
        <w:t>■</w:t>
        <w:tab/>
        <w:t>— 4-</w:t>
        <w:tab/>
        <w:tab/>
        <w:t>F</w:t>
        <w:tab/>
        <w:t>— 4-</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Mann Kain mit gehemmter Inzestliebe</w:t>
      </w:r>
    </w:p>
    <w:p>
      <w:pPr>
        <w:pStyle w:val="Style20"/>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 xml:space="preserve">In trivektorieller Form finden wir die obige Spaltungsweise bei </w:t>
      </w:r>
      <w:r>
        <w:rPr>
          <w:i/>
          <w:iCs/>
          <w:color w:val="000000"/>
          <w:spacing w:val="0"/>
          <w:w w:val="100"/>
          <w:position w:val="0"/>
          <w:sz w:val="20"/>
          <w:szCs w:val="20"/>
          <w:shd w:val="clear" w:color="auto" w:fill="auto"/>
          <w:lang w:val="de-DE" w:eastAsia="de-DE" w:bidi="de-DE"/>
        </w:rPr>
        <w:t>Hemmung von polymorphen, perversen Strebungen</w:t>
      </w:r>
      <w:r>
        <w:rPr>
          <w:color w:val="000000"/>
          <w:spacing w:val="0"/>
          <w:w w:val="100"/>
          <w:position w:val="0"/>
          <w:sz w:val="20"/>
          <w:szCs w:val="20"/>
          <w:shd w:val="clear" w:color="auto" w:fill="auto"/>
          <w:lang w:val="de-DE" w:eastAsia="de-DE" w:bidi="de-DE"/>
        </w:rPr>
        <w:t xml:space="preserve"> vor.</w:t>
      </w:r>
    </w:p>
    <w:p>
      <w:pPr>
        <w:pStyle w:val="Style20"/>
        <w:keepNext w:val="0"/>
        <w:keepLines w:val="0"/>
        <w:widowControl w:val="0"/>
        <w:shd w:val="clear" w:color="auto" w:fill="auto"/>
        <w:tabs>
          <w:tab w:pos="995" w:val="left"/>
          <w:tab w:pos="2330" w:val="left"/>
          <w:tab w:pos="3350" w:val="left"/>
        </w:tabs>
        <w:bidi w:val="0"/>
        <w:spacing w:line="240" w:lineRule="auto"/>
        <w:ind w:left="0" w:firstLine="0"/>
        <w:jc w:val="left"/>
      </w:pPr>
      <w:r>
        <w:rPr>
          <w:color w:val="000000"/>
          <w:spacing w:val="0"/>
          <w:w w:val="100"/>
          <w:position w:val="0"/>
          <w:shd w:val="clear" w:color="auto" w:fill="auto"/>
          <w:lang w:val="de-DE" w:eastAsia="de-DE" w:bidi="de-DE"/>
        </w:rPr>
        <w:t>5</w:t>
        <w:tab/>
      </w:r>
      <w:r>
        <w:rPr>
          <w:i/>
          <w:iCs/>
          <w:color w:val="000000"/>
          <w:spacing w:val="0"/>
          <w:w w:val="100"/>
          <w:position w:val="0"/>
          <w:shd w:val="clear" w:color="auto" w:fill="auto"/>
          <w:lang w:val="de-DE" w:eastAsia="de-DE" w:bidi="de-DE"/>
        </w:rPr>
        <w:t>P</w:t>
        <w:tab/>
        <w:t>Sch</w:t>
        <w:tab/>
        <w:t>C</w:t>
      </w:r>
    </w:p>
    <w:p>
      <w:pPr>
        <w:pStyle w:val="Style20"/>
        <w:keepNext w:val="0"/>
        <w:keepLines w:val="0"/>
        <w:widowControl w:val="0"/>
        <w:shd w:val="clear" w:color="auto" w:fill="auto"/>
        <w:tabs>
          <w:tab w:pos="995" w:val="left"/>
          <w:tab w:pos="2330" w:val="left"/>
          <w:tab w:pos="2886" w:val="left"/>
          <w:tab w:pos="3350"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tab/>
        <w:t>— +</w:t>
        <w:tab/>
        <w:t>—</w:t>
        <w:tab/>
        <w:t>+</w:t>
        <w:tab/>
        <w:t>4-4-</w:t>
      </w:r>
      <w:r>
        <w:fldChar w:fldCharType="end"/>
      </w:r>
    </w:p>
    <w:p>
      <w:pPr>
        <w:pStyle w:val="Style9"/>
        <w:keepNext w:val="0"/>
        <w:keepLines w:val="0"/>
        <w:widowControl w:val="0"/>
        <w:shd w:val="clear" w:color="auto" w:fill="auto"/>
        <w:tabs>
          <w:tab w:pos="1925" w:val="left"/>
        </w:tabs>
        <w:bidi w:val="0"/>
        <w:spacing w:line="240" w:lineRule="auto"/>
        <w:ind w:left="0" w:firstLine="0"/>
        <w:jc w:val="left"/>
      </w:pPr>
      <w:r>
        <w:rPr>
          <w:color w:val="000000"/>
          <w:spacing w:val="0"/>
          <w:w w:val="100"/>
          <w:position w:val="0"/>
          <w:shd w:val="clear" w:color="auto" w:fill="auto"/>
          <w:lang w:val="de-DE" w:eastAsia="de-DE" w:bidi="de-DE"/>
        </w:rPr>
        <w:t>Der Mann Kain</w:t>
        <w:tab/>
        <w:t>Hemmung Perversion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werden wir die Teilungsarten der Gegensätzlichkeiten ein</w:t>
        <w:softHyphen/>
        <w:t>gehend erörtern.</w:t>
      </w:r>
    </w:p>
    <w:p>
      <w:pPr>
        <w:pStyle w:val="Style13"/>
        <w:keepNext w:val="0"/>
        <w:keepLines w:val="0"/>
        <w:widowControl w:val="0"/>
        <w:shd w:val="clear" w:color="auto" w:fill="auto"/>
        <w:bidi w:val="0"/>
        <w:spacing w:line="420" w:lineRule="auto"/>
        <w:ind w:left="0" w:firstLine="0"/>
        <w:jc w:val="left"/>
      </w:pPr>
      <w:r>
        <w:rPr>
          <w:color w:val="000000"/>
          <w:spacing w:val="0"/>
          <w:w w:val="100"/>
          <w:position w:val="0"/>
          <w:shd w:val="clear" w:color="auto" w:fill="auto"/>
          <w:lang w:val="de-DE" w:eastAsia="de-DE" w:bidi="de-DE"/>
        </w:rPr>
        <w:t xml:space="preserve">M. </w:t>
      </w:r>
      <w:r>
        <w:rPr>
          <w:i/>
          <w:iCs/>
          <w:color w:val="000000"/>
          <w:spacing w:val="0"/>
          <w:w w:val="100"/>
          <w:position w:val="0"/>
          <w:shd w:val="clear" w:color="auto" w:fill="auto"/>
          <w:lang w:val="de-DE" w:eastAsia="de-DE" w:bidi="de-DE"/>
        </w:rPr>
        <w:t>Horizontale Teilung. Legierung der Triebgegensätzlichkeiten Variationen:</w:t>
      </w:r>
    </w:p>
    <w:p>
      <w:pPr>
        <w:pStyle w:val="Style35"/>
        <w:keepNext w:val="0"/>
        <w:keepLines w:val="0"/>
        <w:widowControl w:val="0"/>
        <w:shd w:val="clear" w:color="auto" w:fill="auto"/>
        <w:bidi w:val="0"/>
        <w:spacing w:line="240" w:lineRule="auto"/>
        <w:ind w:left="0" w:firstLine="0"/>
        <w:jc w:val="both"/>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i.</w:t>
      </w:r>
    </w:p>
    <w:p>
      <w:pPr>
        <w:pStyle w:val="Style35"/>
        <w:keepNext w:val="0"/>
        <w:keepLines w:val="0"/>
        <w:widowControl w:val="0"/>
        <w:shd w:val="clear" w:color="auto" w:fill="auto"/>
        <w:bidi w:val="0"/>
        <w:spacing w:line="240" w:lineRule="auto"/>
        <w:ind w:lef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Im Vordergrund:</w:t>
      </w:r>
    </w:p>
    <w:p>
      <w:pPr>
        <w:pStyle w:val="Style35"/>
        <w:keepNext w:val="0"/>
        <w:keepLines w:val="0"/>
        <w:widowControl w:val="0"/>
        <w:shd w:val="clear" w:color="auto" w:fill="auto"/>
        <w:bidi w:val="0"/>
        <w:spacing w:line="199" w:lineRule="auto"/>
        <w:ind w:lef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Im Hintergrund:</w:t>
      </w:r>
    </w:p>
    <w:p>
      <w:pPr>
        <w:widowControl w:val="0"/>
        <w:rPr>
          <w:sz w:val="2"/>
          <w:szCs w:val="2"/>
        </w:rPr>
      </w:pPr>
      <w:r>
        <w:drawing>
          <wp:inline>
            <wp:extent cx="518160" cy="323215"/>
            <wp:docPr id="177" name="Picutre 177"/>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207"/>
                    <a:stretch/>
                  </pic:blipFill>
                  <pic:spPr>
                    <a:xfrm>
                      <a:ext cx="518160" cy="323215"/>
                    </a:xfrm>
                    <a:prstGeom prst="rect"/>
                  </pic:spPr>
                </pic:pic>
              </a:graphicData>
            </a:graphic>
          </wp:inline>
        </w:drawing>
      </w:r>
    </w:p>
    <w:p>
      <w:pPr>
        <w:pStyle w:val="Style35"/>
        <w:keepNext w:val="0"/>
        <w:keepLines w:val="0"/>
        <w:widowControl w:val="0"/>
        <w:shd w:val="clear" w:color="auto" w:fill="auto"/>
        <w:bidi w:val="0"/>
        <w:spacing w:line="240" w:lineRule="auto"/>
        <w:ind w:left="274"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2.</w:t>
      </w:r>
    </w:p>
    <w:p>
      <w:pPr>
        <w:widowControl w:val="0"/>
        <w:rPr>
          <w:sz w:val="2"/>
          <w:szCs w:val="2"/>
        </w:rPr>
        <w:sectPr>
          <w:footnotePr>
            <w:pos w:val="pageBottom"/>
            <w:numFmt w:val="decimal"/>
            <w:numRestart w:val="continuous"/>
            <w15:footnoteColumns w:val="1"/>
          </w:footnotePr>
          <w:type w:val="continuous"/>
          <w:pgSz w:w="12240" w:h="15840"/>
          <w:pgMar w:top="2025" w:left="2471" w:right="2454" w:bottom="2341" w:header="0" w:footer="3" w:gutter="0"/>
          <w:cols w:space="720"/>
          <w:noEndnote/>
          <w:rtlGutter w:val="0"/>
          <w:docGrid w:linePitch="360"/>
        </w:sectPr>
      </w:pPr>
      <w:r>
        <w:drawing>
          <wp:inline>
            <wp:extent cx="518160" cy="316865"/>
            <wp:docPr id="178" name="Picutre 178"/>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209"/>
                    <a:stretch/>
                  </pic:blipFill>
                  <pic:spPr>
                    <a:xfrm>
                      <a:ext cx="518160" cy="316865"/>
                    </a:xfrm>
                    <a:prstGeom prst="rect"/>
                  </pic:spPr>
                </pic:pic>
              </a:graphicData>
            </a:graphic>
          </wp:inline>
        </w:drawing>
      </w:r>
    </w:p>
    <w:p>
      <w:pPr>
        <w:widowControl w:val="0"/>
        <w:rPr>
          <w:sz w:val="2"/>
          <w:szCs w:val="2"/>
        </w:rPr>
      </w:pPr>
      <w:r>
        <w:drawing>
          <wp:inline>
            <wp:extent cx="128270" cy="140335"/>
            <wp:docPr id="179" name="Picutre 179"/>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211"/>
                    <a:stretch/>
                  </pic:blipFill>
                  <pic:spPr>
                    <a:xfrm>
                      <a:ext cx="128270" cy="140335"/>
                    </a:xfrm>
                    <a:prstGeom prst="rect"/>
                  </pic:spPr>
                </pic:pic>
              </a:graphicData>
            </a:graphic>
          </wp:inline>
        </w:drawing>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vertAlign w:val="superscript"/>
          <w:lang w:val="de-DE" w:eastAsia="de-DE" w:bidi="de-DE"/>
        </w:rPr>
        <w:t>a</w:t>
      </w:r>
      <w:r>
        <w:rPr>
          <w:i/>
          <w:iCs/>
          <w:color w:val="000000"/>
          <w:spacing w:val="0"/>
          <w:w w:val="100"/>
          <w:position w:val="0"/>
          <w:shd w:val="clear" w:color="auto" w:fill="auto"/>
          <w:lang w:val="de-DE" w:eastAsia="de-DE" w:bidi="de-DE"/>
        </w:rPr>
        <w:t>) h</w:t>
      </w:r>
      <w:r>
        <w:rPr>
          <w:color w:val="000000"/>
          <w:spacing w:val="0"/>
          <w:w w:val="100"/>
          <w:position w:val="0"/>
          <w:shd w:val="clear" w:color="auto" w:fill="auto"/>
          <w:lang w:val="de-DE" w:eastAsia="de-DE" w:bidi="de-DE"/>
        </w:rPr>
        <w:t xml:space="preserve"> | r +1 +</w:t>
      </w:r>
    </w:p>
    <w:p>
      <w:pPr>
        <w:pStyle w:val="Style9"/>
        <w:keepNext w:val="0"/>
        <w:keepLines w:val="0"/>
        <w:widowControl w:val="0"/>
        <w:shd w:val="clear" w:color="auto" w:fill="auto"/>
        <w:tabs>
          <w:tab w:leader="underscore" w:pos="1128" w:val="left"/>
        </w:tabs>
        <w:bidi w:val="0"/>
        <w:spacing w:line="0" w:lineRule="atLeast"/>
        <w:ind w:left="0" w:firstLine="360"/>
        <w:jc w:val="left"/>
      </w:pPr>
      <w:r>
        <w:rPr>
          <w:i/>
          <w:iCs/>
          <w:color w:val="000000"/>
          <w:spacing w:val="0"/>
          <w:w w:val="100"/>
          <w:position w:val="0"/>
          <w:shd w:val="clear" w:color="auto" w:fill="auto"/>
          <w:lang w:val="de-DE" w:eastAsia="de-DE" w:bidi="de-DE"/>
        </w:rPr>
        <w:t>• CI \ P mst.Sch =</w:t>
        <w:tab/>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Variation i. Jemand gibt in dem Triebexperiment: 5 — </w:t>
      </w:r>
      <w:r>
        <w:rPr>
          <w:i/>
          <w:iCs/>
          <w:color w:val="000000"/>
          <w:spacing w:val="0"/>
          <w:w w:val="100"/>
          <w:position w:val="0"/>
          <w:shd w:val="clear" w:color="auto" w:fill="auto"/>
          <w:lang w:val="de-DE" w:eastAsia="de-DE" w:bidi="de-DE"/>
        </w:rPr>
        <w:t>a) S</w:t>
      </w:r>
      <w:r>
        <w:rPr>
          <w:color w:val="000000"/>
          <w:spacing w:val="0"/>
          <w:w w:val="100"/>
          <w:position w:val="0"/>
          <w:shd w:val="clear" w:color="auto" w:fill="auto"/>
          <w:lang w:val="de-DE" w:eastAsia="de-DE" w:bidi="de-DE"/>
        </w:rPr>
        <w:t xml:space="preserve"> = 4- -p. Dieses Sexuälbild will sagen: Bei dieser Person drängen im </w:t>
      </w:r>
      <w:r>
        <w:rPr>
          <w:i/>
          <w:iCs/>
          <w:color w:val="000000"/>
          <w:spacing w:val="0"/>
          <w:w w:val="100"/>
          <w:position w:val="0"/>
          <w:shd w:val="clear" w:color="auto" w:fill="auto"/>
          <w:lang w:val="de-DE" w:eastAsia="de-DE" w:bidi="de-DE"/>
        </w:rPr>
        <w:t>Sexus</w:t>
      </w:r>
      <w:r>
        <w:rPr>
          <w:color w:val="000000"/>
          <w:spacing w:val="0"/>
          <w:w w:val="100"/>
          <w:position w:val="0"/>
          <w:shd w:val="clear" w:color="auto" w:fill="auto"/>
          <w:lang w:val="de-DE" w:eastAsia="de-DE" w:bidi="de-DE"/>
        </w:rPr>
        <w:t xml:space="preserve"> die Strebung nach individueller Zärtlichkeit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 4~) und nach sexueller Aktivität, Aggression (r = 4-) gleichzeitig in den Vordergrund, dagegen bleiben die Tendenzen nach kollektiver Menschheitsliebe und passiver Hingabe im Hinter</w:t>
        <w:softHyphen/>
        <w:t xml:space="preserve">grund. Die Person ist imstande, aus den zwei polar entgegengesetzten </w:t>
      </w:r>
      <w:r>
        <w:rPr>
          <w:color w:val="000000"/>
          <w:spacing w:val="0"/>
          <w:w w:val="100"/>
          <w:position w:val="0"/>
          <w:shd w:val="clear" w:color="auto" w:fill="auto"/>
          <w:lang w:val="de-DE" w:eastAsia="de-DE" w:bidi="de-DE"/>
        </w:rPr>
        <w:t xml:space="preserve">Strebungen der Zärtlichkeit und Aggression eine </w:t>
      </w:r>
      <w:r>
        <w:rPr>
          <w:i/>
          <w:iCs/>
          <w:color w:val="000000"/>
          <w:spacing w:val="0"/>
          <w:w w:val="100"/>
          <w:position w:val="0"/>
          <w:shd w:val="clear" w:color="auto" w:fill="auto"/>
          <w:lang w:val="de-DE" w:eastAsia="de-DE" w:bidi="de-DE"/>
        </w:rPr>
        <w:t>feste Lepjerungvon.</w:t>
      </w:r>
      <w:r>
        <w:rPr>
          <w:color w:val="000000"/>
          <w:spacing w:val="0"/>
          <w:w w:val="100"/>
          <w:position w:val="0"/>
          <w:shd w:val="clear" w:color="auto" w:fill="auto"/>
          <w:lang w:val="de-DE" w:eastAsia="de-DE" w:bidi="de-DE"/>
        </w:rPr>
        <w:t xml:space="preserve"> zwei entgegen</w:t>
        <w:softHyphen/>
        <w:t xml:space="preserve">gesetzten Tendenzen der Sexualität herzustellen. </w:t>
      </w:r>
      <w:r>
        <w:rPr>
          <w:i/>
          <w:iCs/>
          <w:color w:val="000000"/>
          <w:spacing w:val="0"/>
          <w:w w:val="100"/>
          <w:position w:val="0"/>
          <w:shd w:val="clear" w:color="auto" w:fill="auto"/>
          <w:lang w:val="de-DE" w:eastAsia="de-DE" w:bidi="de-DE"/>
        </w:rPr>
        <w:t>Sie ist sexuell gesund.</w:t>
      </w:r>
      <w:r>
        <w:rPr>
          <w:color w:val="000000"/>
          <w:spacing w:val="0"/>
          <w:w w:val="100"/>
          <w:position w:val="0"/>
          <w:shd w:val="clear" w:color="auto" w:fill="auto"/>
          <w:lang w:val="de-DE" w:eastAsia="de-DE" w:bidi="de-DE"/>
        </w:rPr>
        <w:t xml:space="preserve"> Das Trieb</w:t>
        <w:softHyphen/>
        <w:t xml:space="preserve">bild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 -f- -f- ist das gut legierte Sexualbild des gesunden Alltagsmenschen, bei dem die «ideale» Liebe stets in den Hintergrund gedrängt ist. Der Alltags</w:t>
        <w:softHyphen/>
        <w:t>mensch steht stets zur sinnlichen Liebe marschbereit.</w:t>
      </w:r>
    </w:p>
    <w:p>
      <w:pPr>
        <w:pStyle w:val="Style13"/>
        <w:keepNext w:val="0"/>
        <w:keepLines w:val="0"/>
        <w:widowControl w:val="0"/>
        <w:shd w:val="clear" w:color="auto" w:fill="auto"/>
        <w:tabs>
          <w:tab w:leader="hyphen" w:pos="1798" w:val="left"/>
        </w:tabs>
        <w:bidi w:val="0"/>
        <w:spacing w:line="240" w:lineRule="auto"/>
        <w:ind w:left="0" w:firstLine="360"/>
        <w:jc w:val="left"/>
      </w:pPr>
      <w:r>
        <w:rPr>
          <w:i/>
          <w:iCs/>
          <w:color w:val="000000"/>
          <w:spacing w:val="0"/>
          <w:w w:val="100"/>
          <w:position w:val="0"/>
          <w:shd w:val="clear" w:color="auto" w:fill="auto"/>
          <w:lang w:val="de-DE" w:eastAsia="de-DE" w:bidi="de-DE"/>
        </w:rPr>
        <w:t>b) Sch —</w:t>
        <w:tab/>
        <w:t xml:space="preserve">. </w:t>
      </w:r>
      <w:r>
        <w:rPr>
          <w:i/>
          <w:iCs/>
          <w:color w:val="000000"/>
          <w:spacing w:val="0"/>
          <w:w w:val="100"/>
          <w:position w:val="0"/>
          <w:shd w:val="clear" w:color="auto" w:fill="auto"/>
          <w:lang w:val="en-US" w:eastAsia="en-US" w:bidi="en-US"/>
        </w:rPr>
        <w:t>\rctlch</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de-DE" w:eastAsia="de-DE" w:bidi="de-DE"/>
        </w:rPr>
        <w:t>drängen die zwei stärkeren Ichfunktionen: i. die</w:t>
      </w:r>
    </w:p>
    <w:p>
      <w:pPr>
        <w:pStyle w:val="Style13"/>
        <w:keepNext w:val="0"/>
        <w:keepLines w:val="0"/>
        <w:widowControl w:val="0"/>
        <w:shd w:val="clear" w:color="auto" w:fill="auto"/>
        <w:tabs>
          <w:tab w:leader="hyphen" w:pos="2251" w:val="left"/>
        </w:tabs>
        <w:bidi w:val="0"/>
        <w:spacing w:line="240" w:lineRule="auto"/>
        <w:ind w:left="0" w:firstLine="0"/>
        <w:jc w:val="left"/>
      </w:pPr>
      <w:r>
        <w:rPr>
          <w:color w:val="000000"/>
          <w:spacing w:val="0"/>
          <w:w w:val="100"/>
          <w:position w:val="0"/>
          <w:shd w:val="clear" w:color="auto" w:fill="auto"/>
          <w:lang w:val="de-DE" w:eastAsia="de-DE" w:bidi="de-DE"/>
        </w:rPr>
        <w:t xml:space="preserve">Allmachts/&gt;ro/e^Äo» (/&gt; = —) und 2. die unbewußte </w:t>
      </w:r>
      <w:r>
        <w:rPr>
          <w:i/>
          <w:iCs/>
          <w:color w:val="000000"/>
          <w:spacing w:val="0"/>
          <w:w w:val="100"/>
          <w:position w:val="0"/>
          <w:shd w:val="clear" w:color="auto" w:fill="auto"/>
          <w:lang w:val="de-DE" w:eastAsia="de-DE" w:bidi="de-DE"/>
        </w:rPr>
        <w:t>Verneinung (k = —</w:t>
      </w:r>
      <w:r>
        <w:rPr>
          <w:color w:val="000000"/>
          <w:spacing w:val="0"/>
          <w:w w:val="100"/>
          <w:position w:val="0"/>
          <w:shd w:val="clear" w:color="auto" w:fill="auto"/>
          <w:lang w:val="de-DE" w:eastAsia="de-DE" w:bidi="de-DE"/>
        </w:rPr>
        <w:t xml:space="preserve">) dieser Ansprüche in den Vordergrund. Die Person paßt sich demnach an die Realität an. Das Ichbild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ist das legierte Ichbild des Alltagsmenschen. Dagegen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bleiben die zwei andern, vermutlich schwächeren Elementarfunktionen des Ichs, nämlich 1. die Ichidealbildung, eventuell die Besessenheit von Ambitendenzen (y&gt; = +), und 2. die Objektidealbildung, die Einverleibung der Wertobjekte der Welt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+),im Hintergrund. Der Alltagsmensch ist in der Tat unfähig, sich Ichideale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 oder Objektideale </w:t>
      </w:r>
      <w:r>
        <w:rPr>
          <w:i/>
          <w:iCs/>
          <w:color w:val="000000"/>
          <w:spacing w:val="0"/>
          <w:w w:val="100"/>
          <w:position w:val="0"/>
          <w:shd w:val="clear" w:color="auto" w:fill="auto"/>
          <w:lang w:val="de-DE" w:eastAsia="de-DE" w:bidi="de-DE"/>
        </w:rPr>
        <w:t>{k =</w:t>
      </w:r>
      <w:r>
        <w:rPr>
          <w:color w:val="000000"/>
          <w:spacing w:val="0"/>
          <w:w w:val="100"/>
          <w:position w:val="0"/>
          <w:shd w:val="clear" w:color="auto" w:fill="auto"/>
          <w:lang w:val="de-DE" w:eastAsia="de-DE" w:bidi="de-DE"/>
        </w:rPr>
        <w:t xml:space="preserve"> -|-) aufzubauen. Die Fähigkeit zur Idealbildung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-f- 4-) bleibt bei dem Alltagsmenschen stets im Hinter</w:t>
        <w:softHyphen/>
        <w:t>grund.</w:t>
      </w:r>
    </w:p>
    <w:p>
      <w:pPr>
        <w:pStyle w:val="Style13"/>
        <w:keepNext w:val="0"/>
        <w:keepLines w:val="0"/>
        <w:widowControl w:val="0"/>
        <w:shd w:val="clear" w:color="auto" w:fill="auto"/>
        <w:tabs>
          <w:tab w:pos="3619" w:val="left"/>
          <w:tab w:pos="4862" w:val="left"/>
        </w:tabs>
        <w:bidi w:val="0"/>
        <w:spacing w:line="322" w:lineRule="auto"/>
        <w:ind w:left="0" w:firstLine="360"/>
        <w:jc w:val="left"/>
      </w:pPr>
      <w:r>
        <w:rPr>
          <w:color w:val="000000"/>
          <w:spacing w:val="0"/>
          <w:w w:val="100"/>
          <w:position w:val="0"/>
          <w:shd w:val="clear" w:color="auto" w:fill="auto"/>
          <w:lang w:val="de-DE" w:eastAsia="de-DE" w:bidi="de-DE"/>
        </w:rPr>
        <w:t>Variation 2. Eine andere Person gibt in ihrem Triebprofil das entgegen</w:t>
        <w:softHyphen/>
        <w:t xml:space="preserve">gesetzte Sexual- und Ichbild </w:t>
      </w:r>
      <w:r>
        <w:rPr>
          <w:i/>
          <w:iCs/>
          <w:color w:val="000000"/>
          <w:spacing w:val="0"/>
          <w:w w:val="100"/>
          <w:position w:val="0"/>
          <w:shd w:val="clear" w:color="auto" w:fill="auto"/>
          <w:lang w:val="de-DE" w:eastAsia="de-DE" w:bidi="de-DE"/>
        </w:rPr>
        <w:t>S =</w:t>
        <w:tab/>
        <w:t>; Sch =</w:t>
        <w:tab/>
      </w:r>
      <w:r>
        <w:rPr>
          <w:color w:val="000000"/>
          <w:spacing w:val="0"/>
          <w:w w:val="100"/>
          <w:position w:val="0"/>
          <w:shd w:val="clear" w:color="auto" w:fill="auto"/>
          <w:lang w:val="de-DE" w:eastAsia="de-DE" w:bidi="de-DE"/>
        </w:rPr>
        <w:t>. Hier sprechen wir auch</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von Legierung der Tendenzgegensätzlichkeiten, aber die Richtung der Legie</w:t>
        <w:softHyphen/>
        <w:t xml:space="preserve">rung ist eine andere, nämlich die sogenannte </w:t>
      </w:r>
      <w:r>
        <w:rPr>
          <w:i/>
          <w:iCs/>
          <w:color w:val="000000"/>
          <w:spacing w:val="0"/>
          <w:w w:val="100"/>
          <w:position w:val="0"/>
          <w:shd w:val="clear" w:color="auto" w:fill="auto"/>
          <w:lang w:val="de-DE" w:eastAsia="de-DE" w:bidi="de-DE"/>
        </w:rPr>
        <w:t>»humanisierte»</w:t>
      </w:r>
      <w:r>
        <w:rPr>
          <w:color w:val="000000"/>
          <w:spacing w:val="0"/>
          <w:w w:val="100"/>
          <w:position w:val="0"/>
          <w:shd w:val="clear" w:color="auto" w:fill="auto"/>
          <w:lang w:val="de-DE" w:eastAsia="de-DE" w:bidi="de-DE"/>
        </w:rPr>
        <w:t xml:space="preserve"> Legierungsweise.</w:t>
      </w:r>
    </w:p>
    <w:p>
      <w:pPr>
        <w:pStyle w:val="Style13"/>
        <w:keepNext w:val="0"/>
        <w:keepLines w:val="0"/>
        <w:widowControl w:val="0"/>
        <w:numPr>
          <w:ilvl w:val="0"/>
          <w:numId w:val="299"/>
        </w:numPr>
        <w:shd w:val="clear" w:color="auto" w:fill="auto"/>
        <w:tabs>
          <w:tab w:pos="608" w:val="left"/>
          <w:tab w:leader="hyphen" w:pos="1418" w:val="left"/>
        </w:tabs>
        <w:bidi w:val="0"/>
        <w:spacing w:line="240" w:lineRule="auto"/>
        <w:ind w:left="0" w:firstLine="360"/>
        <w:jc w:val="left"/>
      </w:pPr>
      <w:r>
        <w:rPr>
          <w:i/>
          <w:iCs/>
          <w:color w:val="000000"/>
          <w:spacing w:val="0"/>
          <w:w w:val="100"/>
          <w:position w:val="0"/>
          <w:shd w:val="clear" w:color="auto" w:fill="auto"/>
          <w:lang w:val="de-DE" w:eastAsia="de-DE" w:bidi="de-DE"/>
        </w:rPr>
        <w:t>S =</w:t>
        <w:tab/>
      </w:r>
      <w:r>
        <w:rPr>
          <w:color w:val="000000"/>
          <w:spacing w:val="0"/>
          <w:w w:val="100"/>
          <w:position w:val="0"/>
          <w:shd w:val="clear" w:color="auto" w:fill="auto"/>
          <w:lang w:val="de-DE" w:eastAsia="de-DE" w:bidi="de-DE"/>
        </w:rPr>
        <w:t>. Im Sexus drängen die zwei stärkeren Strebungen nach kollektiver</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Menschheitsliebe und nach passiver Hingabe in den Vordergrund, also die </w:t>
      </w:r>
      <w:r>
        <w:rPr>
          <w:i/>
          <w:iCs/>
          <w:color w:val="000000"/>
          <w:spacing w:val="0"/>
          <w:w w:val="100"/>
          <w:position w:val="0"/>
          <w:shd w:val="clear" w:color="auto" w:fill="auto"/>
          <w:lang w:val="de-DE" w:eastAsia="de-DE" w:bidi="de-DE"/>
        </w:rPr>
        <w:t>»ideale»</w:t>
      </w:r>
      <w:r>
        <w:rPr>
          <w:color w:val="000000"/>
          <w:spacing w:val="0"/>
          <w:w w:val="100"/>
          <w:position w:val="0"/>
          <w:shd w:val="clear" w:color="auto" w:fill="auto"/>
          <w:lang w:val="de-DE" w:eastAsia="de-DE" w:bidi="de-DE"/>
        </w:rPr>
        <w:t xml:space="preserve"> Liebe. Dagegen bleibt die «sinnliche» Liebe in legierter Form auf der Hinterbühne </w:t>
      </w: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4- -J-.</w:t>
      </w:r>
    </w:p>
    <w:p>
      <w:pPr>
        <w:pStyle w:val="Style13"/>
        <w:keepNext w:val="0"/>
        <w:keepLines w:val="0"/>
        <w:widowControl w:val="0"/>
        <w:numPr>
          <w:ilvl w:val="0"/>
          <w:numId w:val="299"/>
        </w:numPr>
        <w:shd w:val="clear" w:color="auto" w:fill="auto"/>
        <w:tabs>
          <w:tab w:pos="608" w:val="left"/>
        </w:tabs>
        <w:bidi w:val="0"/>
        <w:spacing w:line="240" w:lineRule="auto"/>
        <w:ind w:left="0" w:firstLine="360"/>
        <w:jc w:val="left"/>
      </w:pP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 Im Ich drängt die vollständige Idealbildung in einer legierten</w:t>
      </w:r>
    </w:p>
    <w:p>
      <w:pPr>
        <w:pStyle w:val="Style13"/>
        <w:keepNext w:val="0"/>
        <w:keepLines w:val="0"/>
        <w:widowControl w:val="0"/>
        <w:shd w:val="clear" w:color="auto" w:fill="auto"/>
        <w:tabs>
          <w:tab w:leader="hyphen" w:pos="7210" w:val="left"/>
        </w:tabs>
        <w:bidi w:val="0"/>
        <w:spacing w:line="240" w:lineRule="auto"/>
        <w:ind w:left="0" w:firstLine="0"/>
        <w:jc w:val="left"/>
      </w:pPr>
      <w:r>
        <w:rPr>
          <w:color w:val="000000"/>
          <w:spacing w:val="0"/>
          <w:w w:val="100"/>
          <w:position w:val="0"/>
          <w:shd w:val="clear" w:color="auto" w:fill="auto"/>
          <w:lang w:val="de-DE" w:eastAsia="de-DE" w:bidi="de-DE"/>
        </w:rPr>
        <w:t xml:space="preserve">Form in den Vordergrund. Die Person strebt danach, sich sowohl ein Z^ideal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4-) wie auch ein ZW/^ideal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4-) aufzubauen. Durch Identifizierungen mit gewissen Personen will sie «so sein» wie diese Idealperson </w:t>
      </w: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4-) und gleichzeitig die Idealpersonen oder die Eigenschaften von ihnen als </w:t>
      </w:r>
      <w:r>
        <w:rPr>
          <w:i/>
          <w:iCs/>
          <w:color w:val="000000"/>
          <w:spacing w:val="0"/>
          <w:w w:val="100"/>
          <w:position w:val="0"/>
          <w:shd w:val="clear" w:color="auto" w:fill="auto"/>
          <w:lang w:val="de-DE" w:eastAsia="de-DE" w:bidi="de-DE"/>
        </w:rPr>
        <w:t xml:space="preserve">»Objekt- </w:t>
      </w:r>
      <w:r>
        <w:rPr>
          <w:color w:val="000000"/>
          <w:spacing w:val="0"/>
          <w:w w:val="100"/>
          <w:position w:val="0"/>
          <w:shd w:val="clear" w:color="auto" w:fill="auto"/>
          <w:lang w:val="de-DE" w:eastAsia="de-DE" w:bidi="de-DE"/>
        </w:rPr>
        <w:t xml:space="preserve">ideale» in Besitz nehmen </w:t>
      </w:r>
      <w:r>
        <w:rPr>
          <w:i/>
          <w:iCs/>
          <w:color w:val="000000"/>
          <w:spacing w:val="0"/>
          <w:w w:val="100"/>
          <w:position w:val="0"/>
          <w:shd w:val="clear" w:color="auto" w:fill="auto"/>
          <w:lang w:val="de-DE" w:eastAsia="de-DE" w:bidi="de-DE"/>
        </w:rPr>
        <w:t>{k =</w:t>
      </w:r>
      <w:r>
        <w:rPr>
          <w:color w:val="000000"/>
          <w:spacing w:val="0"/>
          <w:w w:val="100"/>
          <w:position w:val="0"/>
          <w:shd w:val="clear" w:color="auto" w:fill="auto"/>
          <w:lang w:val="de-DE" w:eastAsia="de-DE" w:bidi="de-DE"/>
        </w:rPr>
        <w:t xml:space="preserve"> 4-). Sie ist in legierter Form eine im Ich hu</w:t>
        <w:softHyphen/>
        <w:t xml:space="preserve">manisierte Person, hingegen drängt sie die Alltagsfunktionen des Ichs </w:t>
      </w:r>
      <w:r>
        <w:rPr>
          <w:i/>
          <w:iCs/>
          <w:color w:val="000000"/>
          <w:spacing w:val="0"/>
          <w:w w:val="100"/>
          <w:position w:val="0"/>
          <w:shd w:val="clear" w:color="auto" w:fill="auto"/>
          <w:lang w:val="de-DE" w:eastAsia="de-DE" w:bidi="de-DE"/>
        </w:rPr>
        <w:t>Sch =</w:t>
        <w:tab/>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den Hintergrund.</w:t>
      </w:r>
    </w:p>
    <w:p>
      <w:pPr>
        <w:pStyle w:val="Style13"/>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wurde erwähnt, daß der Alltagsmensch die größte Aussicht auf die Lösung seiner Triebgegensätzlichkeiten bei der </w:t>
      </w:r>
      <w:r>
        <w:rPr>
          <w:i/>
          <w:iCs/>
          <w:color w:val="000000"/>
          <w:spacing w:val="0"/>
          <w:w w:val="100"/>
          <w:position w:val="0"/>
          <w:shd w:val="clear" w:color="auto" w:fill="auto"/>
          <w:lang w:val="de-DE" w:eastAsia="de-DE" w:bidi="de-DE"/>
        </w:rPr>
        <w:t>horizontalen Teilungsart</w:t>
      </w:r>
      <w:r>
        <w:rPr>
          <w:color w:val="000000"/>
          <w:spacing w:val="0"/>
          <w:w w:val="100"/>
          <w:position w:val="0"/>
          <w:shd w:val="clear" w:color="auto" w:fill="auto"/>
          <w:lang w:val="de-DE" w:eastAsia="de-DE" w:bidi="de-DE"/>
        </w:rPr>
        <w:t xml:space="preserve"> des Ganz</w:t>
        <w:softHyphen/>
        <w:t xml:space="preserve">triebes habe. Durch sie wird ja die eine Hälfte der Strebungsgegensätzlichkeiten durch </w:t>
      </w:r>
      <w:r>
        <w:rPr>
          <w:i/>
          <w:iCs/>
          <w:color w:val="000000"/>
          <w:spacing w:val="0"/>
          <w:w w:val="100"/>
          <w:position w:val="0"/>
          <w:shd w:val="clear" w:color="auto" w:fill="auto"/>
          <w:lang w:val="de-DE" w:eastAsia="de-DE" w:bidi="de-DE"/>
        </w:rPr>
        <w:t>Selbststeuerungim</w:t>
      </w:r>
      <w:r>
        <w:rPr>
          <w:color w:val="000000"/>
          <w:spacing w:val="0"/>
          <w:w w:val="100"/>
          <w:position w:val="0"/>
          <w:shd w:val="clear" w:color="auto" w:fill="auto"/>
          <w:lang w:val="de-DE" w:eastAsia="de-DE" w:bidi="de-DE"/>
        </w:rPr>
        <w:t xml:space="preserve"> Vordergrund, die andere im Hintergrund </w:t>
      </w:r>
      <w:r>
        <w:rPr>
          <w:i/>
          <w:iCs/>
          <w:color w:val="000000"/>
          <w:spacing w:val="0"/>
          <w:w w:val="100"/>
          <w:position w:val="0"/>
          <w:shd w:val="clear" w:color="auto" w:fill="auto"/>
          <w:lang w:val="de-DE" w:eastAsia="de-DE" w:bidi="de-DE"/>
        </w:rPr>
        <w:t>legiert. Natürlich ist jedwelche Art von Legierung nur eine relativ günstige Lösung, da ja der Legjerungs- vorgang an sich für die Person subjektiv nicht immer lustbringend sein kann.</w:t>
      </w:r>
      <w:r>
        <w:rPr>
          <w:color w:val="000000"/>
          <w:spacing w:val="0"/>
          <w:w w:val="100"/>
          <w:position w:val="0"/>
          <w:shd w:val="clear" w:color="auto" w:fill="auto"/>
          <w:lang w:val="de-DE" w:eastAsia="de-DE" w:bidi="de-DE"/>
        </w:rPr>
        <w:t xml:space="preserve"> Die Gefahr der Unverschränktheit der Gegensätzlichkeiten ist für das Individuum und oft auch für die Umgebung dennoch stets unerträglicher als die Unbehaglichkeit, die man in der Legierung mit in Kauf nehmen muß.</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relativ günstigen Legierungen sind:</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im Sexualvektor:</w:t>
      </w:r>
    </w:p>
    <w:p>
      <w:pPr>
        <w:pStyle w:val="Style9"/>
        <w:keepNext w:val="0"/>
        <w:keepLines w:val="0"/>
        <w:widowControl w:val="0"/>
        <w:numPr>
          <w:ilvl w:val="0"/>
          <w:numId w:val="301"/>
        </w:numPr>
        <w:shd w:val="clear" w:color="auto" w:fill="auto"/>
        <w:tabs>
          <w:tab w:pos="246" w:val="left"/>
        </w:tabs>
        <w:bidi w:val="0"/>
        <w:spacing w:line="240" w:lineRule="auto"/>
        <w:ind w:left="0" w:firstLine="0"/>
        <w:jc w:val="left"/>
      </w:pPr>
      <w:r>
        <w:rPr>
          <w:color w:val="000000"/>
          <w:spacing w:val="0"/>
          <w:w w:val="100"/>
          <w:position w:val="0"/>
          <w:shd w:val="clear" w:color="auto" w:fill="auto"/>
          <w:lang w:val="de-DE" w:eastAsia="de-DE" w:bidi="de-DE"/>
        </w:rPr>
        <w:t>die einfach legierte Sexualität des Alltagsmenschen =</w:t>
      </w:r>
    </w:p>
    <w:p>
      <w:pPr>
        <w:pStyle w:val="Style9"/>
        <w:keepNext w:val="0"/>
        <w:keepLines w:val="0"/>
        <w:widowControl w:val="0"/>
        <w:numPr>
          <w:ilvl w:val="0"/>
          <w:numId w:val="301"/>
        </w:numPr>
        <w:shd w:val="clear" w:color="auto" w:fill="auto"/>
        <w:tabs>
          <w:tab w:pos="250" w:val="left"/>
        </w:tabs>
        <w:bidi w:val="0"/>
        <w:spacing w:line="194" w:lineRule="auto"/>
        <w:ind w:left="0" w:firstLine="0"/>
        <w:jc w:val="left"/>
      </w:pPr>
      <w:r>
        <w:rPr>
          <w:color w:val="000000"/>
          <w:spacing w:val="0"/>
          <w:w w:val="100"/>
          <w:position w:val="0"/>
          <w:shd w:val="clear" w:color="auto" w:fill="auto"/>
          <w:lang w:val="de-DE" w:eastAsia="de-DE" w:bidi="de-DE"/>
        </w:rPr>
        <w:t xml:space="preserve">wie auch die hochsublimierte, ideale Menschheitsliebe = </w:t>
      </w:r>
      <w:r>
        <w:rPr>
          <w:i/>
          <w:iCs/>
          <w:color w:val="000000"/>
          <w:spacing w:val="0"/>
          <w:w w:val="100"/>
          <w:position w:val="0"/>
          <w:shd w:val="clear" w:color="auto" w:fill="auto"/>
          <w:lang w:val="de-DE" w:eastAsia="de-DE" w:bidi="de-DE"/>
        </w:rPr>
        <w:t>b) im Ichvektor:</w:t>
      </w:r>
    </w:p>
    <w:p>
      <w:pPr>
        <w:pStyle w:val="Style9"/>
        <w:keepNext w:val="0"/>
        <w:keepLines w:val="0"/>
        <w:widowControl w:val="0"/>
        <w:shd w:val="clear" w:color="auto" w:fill="auto"/>
        <w:tabs>
          <w:tab w:pos="5960" w:val="left"/>
          <w:tab w:leader="hyphen" w:pos="6838" w:val="left"/>
        </w:tabs>
        <w:bidi w:val="0"/>
        <w:spacing w:line="197" w:lineRule="auto"/>
        <w:ind w:left="0" w:firstLine="360"/>
        <w:jc w:val="left"/>
      </w:pPr>
      <w:r>
        <w:rPr>
          <w:color w:val="000000"/>
          <w:spacing w:val="0"/>
          <w:w w:val="100"/>
          <w:position w:val="0"/>
          <w:shd w:val="clear" w:color="auto" w:fill="auto"/>
          <w:lang w:val="de-DE" w:eastAsia="de-DE" w:bidi="de-DE"/>
        </w:rPr>
        <w:t>die Anpassung, d. h. die Verneinung der Wunschprojektionen =</w:t>
        <w:tab/>
      </w:r>
      <w:r>
        <w:rPr>
          <w:i/>
          <w:iCs/>
          <w:color w:val="000000"/>
          <w:spacing w:val="0"/>
          <w:w w:val="100"/>
          <w:position w:val="0"/>
          <w:shd w:val="clear" w:color="auto" w:fill="auto"/>
          <w:lang w:val="de-DE" w:eastAsia="de-DE" w:bidi="de-DE"/>
        </w:rPr>
        <w:t>Sch =</w:t>
        <w:tab/>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Folgende Legierungen sind dagegen für die Person schon schwerer %u ertragen:</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c) im Paroxysmalvektor:</w:t>
      </w:r>
    </w:p>
    <w:p>
      <w:pPr>
        <w:pStyle w:val="Style9"/>
        <w:keepNext w:val="0"/>
        <w:keepLines w:val="0"/>
        <w:widowControl w:val="0"/>
        <w:numPr>
          <w:ilvl w:val="0"/>
          <w:numId w:val="303"/>
        </w:numPr>
        <w:shd w:val="clear" w:color="auto" w:fill="auto"/>
        <w:tabs>
          <w:tab w:pos="471" w:val="left"/>
        </w:tabs>
        <w:bidi w:val="0"/>
        <w:spacing w:line="199" w:lineRule="auto"/>
        <w:ind w:left="0" w:firstLine="360"/>
        <w:jc w:val="left"/>
      </w:pPr>
      <w:r>
        <w:rPr>
          <w:color w:val="000000"/>
          <w:spacing w:val="0"/>
          <w:w w:val="100"/>
          <w:position w:val="0"/>
          <w:shd w:val="clear" w:color="auto" w:fill="auto"/>
          <w:lang w:val="de-DE" w:eastAsia="de-DE" w:bidi="de-DE"/>
        </w:rPr>
        <w:t>Die Aufstauung aller Affekte, also die Affektflut, bei der die Person ihre Gutmachungsstrcbungen zur Geltung zu bringen versucht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 + +</w:t>
      </w:r>
    </w:p>
    <w:p>
      <w:pPr>
        <w:pStyle w:val="Style9"/>
        <w:keepNext w:val="0"/>
        <w:keepLines w:val="0"/>
        <w:widowControl w:val="0"/>
        <w:numPr>
          <w:ilvl w:val="0"/>
          <w:numId w:val="303"/>
        </w:numPr>
        <w:shd w:val="clear" w:color="auto" w:fill="auto"/>
        <w:tabs>
          <w:tab w:pos="476" w:val="left"/>
        </w:tabs>
        <w:bidi w:val="0"/>
        <w:spacing w:line="199" w:lineRule="auto"/>
        <w:ind w:left="0" w:firstLine="360"/>
        <w:jc w:val="left"/>
      </w:pPr>
      <w:r>
        <w:rPr>
          <w:color w:val="000000"/>
          <w:spacing w:val="0"/>
          <w:w w:val="100"/>
          <w:position w:val="0"/>
          <w:shd w:val="clear" w:color="auto" w:fill="auto"/>
          <w:lang w:val="de-DE" w:eastAsia="de-DE" w:bidi="de-DE"/>
        </w:rPr>
        <w:t>Noch unbehaglicher ist die entgegengesetzte Legierungsform, wo</w:t>
        <w:softHyphen/>
        <w:t xml:space="preserve">bei die Person alle Affekte unterdrückt und daher in einer </w:t>
      </w:r>
      <w:r>
        <w:rPr>
          <w:i/>
          <w:iCs/>
          <w:color w:val="000000"/>
          <w:spacing w:val="0"/>
          <w:w w:val="100"/>
          <w:position w:val="0"/>
          <w:shd w:val="clear" w:color="auto" w:fill="auto"/>
          <w:lang w:val="de-DE" w:eastAsia="de-DE" w:bidi="de-DE"/>
        </w:rPr>
        <w:t xml:space="preserve">panischen Angst </w:t>
      </w:r>
      <w:r>
        <w:rPr>
          <w:color w:val="000000"/>
          <w:spacing w:val="0"/>
          <w:w w:val="100"/>
          <w:position w:val="0"/>
          <w:shd w:val="clear" w:color="auto" w:fill="auto"/>
          <w:lang w:val="de-DE" w:eastAsia="de-DE" w:bidi="de-DE"/>
        </w:rPr>
        <w:t>lebt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Beide Affektsituationen sind subjektiv unbehaglich und doch für die Umgebung relativ günstiger als z. B. die diagonale Spaltungsart des </w:t>
      </w:r>
      <w:r>
        <w:rPr>
          <w:i/>
          <w:iCs/>
          <w:color w:val="000000"/>
          <w:spacing w:val="0"/>
          <w:w w:val="100"/>
          <w:position w:val="0"/>
          <w:shd w:val="clear" w:color="auto" w:fill="auto"/>
          <w:lang w:val="de-DE" w:eastAsia="de-DE" w:bidi="de-DE"/>
        </w:rPr>
        <w:t xml:space="preserve">«Kains-» = </w:t>
      </w:r>
      <w:r>
        <w:rPr>
          <w:color w:val="000000"/>
          <w:spacing w:val="0"/>
          <w:w w:val="100"/>
          <w:position w:val="0"/>
          <w:shd w:val="clear" w:color="auto" w:fill="auto"/>
          <w:lang w:val="de-DE" w:eastAsia="de-DE" w:bidi="de-DE"/>
        </w:rPr>
        <w:t xml:space="preserve">oder die </w:t>
      </w:r>
      <w:r>
        <w:rPr>
          <w:i/>
          <w:iCs/>
          <w:color w:val="000000"/>
          <w:spacing w:val="0"/>
          <w:w w:val="100"/>
          <w:position w:val="0"/>
          <w:shd w:val="clear" w:color="auto" w:fill="auto"/>
          <w:lang w:val="de-DE" w:eastAsia="de-DE" w:bidi="de-DE"/>
        </w:rPr>
        <w:t>Schuld- und Strafangst des Abels</w:t>
      </w:r>
      <w:r>
        <w:rPr>
          <w:color w:val="000000"/>
          <w:spacing w:val="0"/>
          <w:w w:val="100"/>
          <w:position w:val="0"/>
          <w:shd w:val="clear" w:color="auto" w:fill="auto"/>
          <w:lang w:val="de-DE" w:eastAsia="de-DE" w:bidi="de-DE"/>
        </w:rPr>
        <w:t xml:space="preserve"> für die Person selber =</w:t>
      </w:r>
    </w:p>
    <w:p>
      <w:pPr>
        <w:pStyle w:val="Style9"/>
        <w:keepNext w:val="0"/>
        <w:keepLines w:val="0"/>
        <w:widowControl w:val="0"/>
        <w:shd w:val="clear" w:color="auto" w:fill="auto"/>
        <w:bidi w:val="0"/>
        <w:spacing w:line="161" w:lineRule="auto"/>
        <w:ind w:left="0" w:firstLine="0"/>
        <w:jc w:val="left"/>
      </w:pPr>
      <w:r>
        <w:rPr>
          <w:i/>
          <w:iCs/>
          <w:color w:val="000000"/>
          <w:spacing w:val="0"/>
          <w:w w:val="100"/>
          <w:position w:val="0"/>
          <w:shd w:val="clear" w:color="auto" w:fill="auto"/>
          <w:lang w:val="de-DE" w:eastAsia="de-DE" w:bidi="de-DE"/>
        </w:rPr>
        <w:t>P = — +</w:t>
      </w:r>
    </w:p>
    <w:p>
      <w:pPr>
        <w:pStyle w:val="Style9"/>
        <w:keepNext w:val="0"/>
        <w:keepLines w:val="0"/>
        <w:widowControl w:val="0"/>
        <w:shd w:val="clear" w:color="auto" w:fill="auto"/>
        <w:bidi w:val="0"/>
        <w:spacing w:line="161" w:lineRule="auto"/>
        <w:ind w:left="0" w:firstLine="0"/>
        <w:jc w:val="left"/>
      </w:pPr>
      <w:r>
        <w:rPr>
          <w:color w:val="000000"/>
          <w:spacing w:val="0"/>
          <w:w w:val="100"/>
          <w:position w:val="0"/>
          <w:shd w:val="clear" w:color="auto" w:fill="auto"/>
          <w:lang w:val="de-DE" w:eastAsia="de-DE" w:bidi="de-DE"/>
        </w:rPr>
        <w:t>P=fi--</w:t>
      </w:r>
    </w:p>
    <w:p>
      <w:pPr>
        <w:pStyle w:val="Style9"/>
        <w:keepNext w:val="0"/>
        <w:keepLines w:val="0"/>
        <w:widowControl w:val="0"/>
        <w:shd w:val="clear" w:color="auto" w:fill="auto"/>
        <w:bidi w:val="0"/>
        <w:spacing w:line="161" w:lineRule="auto"/>
        <w:ind w:left="0" w:firstLine="0"/>
        <w:jc w:val="left"/>
      </w:pPr>
      <w:r>
        <w:rPr>
          <w:i/>
          <w:iCs/>
          <w:color w:val="000000"/>
          <w:spacing w:val="0"/>
          <w:w w:val="100"/>
          <w:position w:val="0"/>
          <w:shd w:val="clear" w:color="auto" w:fill="auto"/>
          <w:lang w:val="de-DE" w:eastAsia="de-DE" w:bidi="de-DE"/>
        </w:rPr>
        <w:t>Sch =</w:t>
      </w:r>
    </w:p>
    <w:p>
      <w:pPr>
        <w:pStyle w:val="Style9"/>
        <w:keepNext w:val="0"/>
        <w:keepLines w:val="0"/>
        <w:widowControl w:val="0"/>
        <w:shd w:val="clear" w:color="auto" w:fill="auto"/>
        <w:bidi w:val="0"/>
        <w:spacing w:line="161" w:lineRule="auto"/>
        <w:ind w:left="0" w:firstLine="360"/>
        <w:jc w:val="left"/>
      </w:pPr>
      <w:r>
        <w:rPr>
          <w:i/>
          <w:iCs/>
          <w:color w:val="000000"/>
          <w:spacing w:val="0"/>
          <w:w w:val="100"/>
          <w:position w:val="0"/>
          <w:shd w:val="clear" w:color="auto" w:fill="auto"/>
          <w:lang w:val="de-DE" w:eastAsia="de-DE" w:bidi="de-DE"/>
        </w:rPr>
        <w:t xml:space="preserve">P = + </w:t>
      </w: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k — + f</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Das nämliche gilt auch für die positive Legicrungsform im </w:t>
      </w:r>
      <w:r>
        <w:rPr>
          <w:i/>
          <w:iCs/>
          <w:color w:val="000000"/>
          <w:spacing w:val="0"/>
          <w:w w:val="100"/>
          <w:position w:val="0"/>
          <w:shd w:val="clear" w:color="auto" w:fill="auto"/>
          <w:lang w:val="de-DE" w:eastAsia="de-DE" w:bidi="de-DE"/>
        </w:rPr>
        <w:t xml:space="preserve">Icli- </w:t>
      </w:r>
      <w:r>
        <w:rPr>
          <w:color w:val="000000"/>
          <w:spacing w:val="0"/>
          <w:w w:val="100"/>
          <w:position w:val="0"/>
          <w:shd w:val="clear" w:color="auto" w:fill="auto"/>
          <w:lang w:val="de-DE" w:eastAsia="de-DE" w:bidi="de-DE"/>
        </w:rPr>
        <w:t xml:space="preserve">gebiet, wobei die Person unter Willenshcmmungcn zu leiden hat, da sie ja gleichzeitig alles sein und alles haben möchte und zum Verzichten unfähig ist. (Es fehlt die Reaktion </w:t>
      </w:r>
      <w:r>
        <w:rPr>
          <w:i/>
          <w:iCs/>
          <w:color w:val="000000"/>
          <w:spacing w:val="0"/>
          <w:w w:val="100"/>
          <w:position w:val="0"/>
          <w:shd w:val="clear" w:color="auto" w:fill="auto"/>
          <w:lang w:val="de-DE" w:eastAsia="de-DE" w:bidi="de-DE"/>
        </w:rPr>
        <w:t xml:space="preserve">k = </w:t>
      </w:r>
      <w:r>
        <w:rPr>
          <w:color w:val="000000"/>
          <w:spacing w:val="0"/>
          <w:w w:val="100"/>
          <w:position w:val="0"/>
          <w:shd w:val="clear" w:color="auto" w:fill="auto"/>
          <w:lang w:val="de-DE" w:eastAsia="de-DE" w:bidi="de-DE"/>
        </w:rPr>
        <w:t xml:space="preserve">—.) Trotzdem ist diese legierte Ichsituation für die Person selber weniger gefahrdrohend als z. B. die </w:t>
      </w:r>
      <w:r>
        <w:rPr>
          <w:i/>
          <w:iCs/>
          <w:color w:val="000000"/>
          <w:spacing w:val="0"/>
          <w:w w:val="100"/>
          <w:position w:val="0"/>
          <w:shd w:val="clear" w:color="auto" w:fill="auto"/>
          <w:lang w:val="de-DE" w:eastAsia="de-DE" w:bidi="de-DE"/>
        </w:rPr>
        <w:t xml:space="preserve">totale Besessenheit = </w:t>
      </w:r>
      <w:r>
        <w:rPr>
          <w:color w:val="000000"/>
          <w:spacing w:val="0"/>
          <w:w w:val="100"/>
          <w:position w:val="0"/>
          <w:shd w:val="clear" w:color="auto" w:fill="auto"/>
          <w:lang w:val="de-DE" w:eastAsia="de-DE" w:bidi="de-DE"/>
        </w:rPr>
        <w:t xml:space="preserve">oder der </w:t>
      </w:r>
      <w:r>
        <w:rPr>
          <w:i/>
          <w:iCs/>
          <w:color w:val="000000"/>
          <w:spacing w:val="0"/>
          <w:w w:val="100"/>
          <w:position w:val="0"/>
          <w:shd w:val="clear" w:color="auto" w:fill="auto"/>
          <w:lang w:val="de-DE" w:eastAsia="de-DE" w:bidi="de-DE"/>
        </w:rPr>
        <w:t xml:space="preserve">Autismus = </w:t>
      </w:r>
      <w:r>
        <w:rPr>
          <w:color w:val="000000"/>
          <w:spacing w:val="0"/>
          <w:w w:val="100"/>
          <w:position w:val="0"/>
          <w:shd w:val="clear" w:color="auto" w:fill="auto"/>
          <w:lang w:val="de-DE" w:eastAsia="de-DE" w:bidi="de-DE"/>
        </w:rPr>
        <w:t xml:space="preserve">oder die </w:t>
      </w:r>
      <w:r>
        <w:rPr>
          <w:i/>
          <w:iCs/>
          <w:color w:val="000000"/>
          <w:spacing w:val="0"/>
          <w:w w:val="100"/>
          <w:position w:val="0"/>
          <w:shd w:val="clear" w:color="auto" w:fill="auto"/>
          <w:lang w:val="de-DE" w:eastAsia="de-DE" w:bidi="de-DE"/>
        </w:rPr>
        <w:t xml:space="preserve">totale Projektion — </w:t>
      </w:r>
      <w:r>
        <w:rPr>
          <w:color w:val="000000"/>
          <w:spacing w:val="0"/>
          <w:w w:val="100"/>
          <w:position w:val="0"/>
          <w:shd w:val="clear" w:color="auto" w:fill="auto"/>
          <w:lang w:val="de-DE" w:eastAsia="de-DE" w:bidi="de-DE"/>
        </w:rPr>
        <w:t xml:space="preserve">ja sogar als die </w:t>
      </w:r>
      <w:r>
        <w:rPr>
          <w:i/>
          <w:iCs/>
          <w:color w:val="000000"/>
          <w:spacing w:val="0"/>
          <w:w w:val="100"/>
          <w:position w:val="0"/>
          <w:shd w:val="clear" w:color="auto" w:fill="auto"/>
          <w:lang w:val="de-DE" w:eastAsia="de-DE" w:bidi="de-DE"/>
        </w:rPr>
        <w:t>Hemmung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w:t>
      </w:r>
    </w:p>
    <w:p>
      <w:pPr>
        <w:pStyle w:val="Style9"/>
        <w:keepNext w:val="0"/>
        <w:keepLines w:val="0"/>
        <w:widowControl w:val="0"/>
        <w:shd w:val="clear" w:color="auto" w:fill="auto"/>
        <w:tabs>
          <w:tab w:leader="hyphen" w:pos="898" w:val="left"/>
        </w:tabs>
        <w:bidi w:val="0"/>
        <w:spacing w:line="194" w:lineRule="auto"/>
        <w:ind w:left="0" w:firstLine="0"/>
        <w:jc w:val="left"/>
      </w:pPr>
      <w:r>
        <w:rPr>
          <w:i/>
          <w:iCs/>
          <w:color w:val="000000"/>
          <w:spacing w:val="0"/>
          <w:w w:val="100"/>
          <w:position w:val="0"/>
          <w:shd w:val="clear" w:color="auto" w:fill="auto"/>
          <w:lang w:val="de-DE" w:eastAsia="de-DE" w:bidi="de-DE"/>
        </w:rPr>
        <w:t>Sch = -|</w:t>
        <w:tab/>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9"/>
        <w:keepNext w:val="0"/>
        <w:keepLines w:val="0"/>
        <w:widowControl w:val="0"/>
        <w:shd w:val="clear" w:color="auto" w:fill="auto"/>
        <w:tabs>
          <w:tab w:leader="hyphen" w:pos="806" w:val="left"/>
        </w:tabs>
        <w:bidi w:val="0"/>
        <w:spacing w:line="199" w:lineRule="auto"/>
        <w:ind w:left="0" w:firstLine="0"/>
        <w:jc w:val="left"/>
        <w:rPr>
          <w:sz w:val="17"/>
          <w:szCs w:val="17"/>
        </w:rPr>
      </w:pPr>
      <w:r>
        <w:rPr>
          <w:i/>
          <w:iCs/>
          <w:color w:val="000000"/>
          <w:spacing w:val="0"/>
          <w:w w:val="100"/>
          <w:position w:val="0"/>
          <w:sz w:val="18"/>
          <w:szCs w:val="18"/>
          <w:shd w:val="clear" w:color="auto" w:fill="auto"/>
          <w:lang w:val="de-DE" w:eastAsia="de-DE" w:bidi="de-DE"/>
        </w:rPr>
        <w:t>Sch =</w:t>
        <w:tab/>
      </w:r>
      <w:r>
        <w:rPr>
          <w:color w:val="000000"/>
          <w:spacing w:val="0"/>
          <w:w w:val="100"/>
          <w:position w:val="0"/>
          <w:sz w:val="17"/>
          <w:szCs w:val="17"/>
          <w:shd w:val="clear" w:color="auto" w:fill="auto"/>
          <w:lang w:val="de-DE" w:eastAsia="de-DE" w:bidi="de-DE"/>
        </w:rPr>
        <w:t>1-</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Auch im </w:t>
      </w:r>
      <w:r>
        <w:rPr>
          <w:i/>
          <w:iCs/>
          <w:color w:val="000000"/>
          <w:spacing w:val="0"/>
          <w:w w:val="100"/>
          <w:position w:val="0"/>
          <w:shd w:val="clear" w:color="auto" w:fill="auto"/>
          <w:lang w:val="de-DE" w:eastAsia="de-DE" w:bidi="de-DE"/>
        </w:rPr>
        <w:t>Kontaktgebiet</w:t>
      </w:r>
      <w:r>
        <w:rPr>
          <w:color w:val="000000"/>
          <w:spacing w:val="0"/>
          <w:w w:val="100"/>
          <w:position w:val="0"/>
          <w:shd w:val="clear" w:color="auto" w:fill="auto"/>
          <w:lang w:val="de-DE" w:eastAsia="de-DE" w:bidi="de-DE"/>
        </w:rPr>
        <w:t xml:space="preserve"> ist</w:t>
      </w:r>
    </w:p>
    <w:p>
      <w:pPr>
        <w:pStyle w:val="Style9"/>
        <w:keepNext w:val="0"/>
        <w:keepLines w:val="0"/>
        <w:widowControl w:val="0"/>
        <w:numPr>
          <w:ilvl w:val="0"/>
          <w:numId w:val="305"/>
        </w:numPr>
        <w:shd w:val="clear" w:color="auto" w:fill="auto"/>
        <w:tabs>
          <w:tab w:pos="246" w:val="left"/>
        </w:tabs>
        <w:bidi w:val="0"/>
        <w:spacing w:line="197" w:lineRule="auto"/>
        <w:ind w:left="0" w:firstLine="0"/>
        <w:jc w:val="left"/>
      </w:pPr>
      <w:r>
        <w:rPr>
          <w:color w:val="000000"/>
          <w:spacing w:val="0"/>
          <w:w w:val="100"/>
          <w:position w:val="0"/>
          <w:shd w:val="clear" w:color="auto" w:fill="auto"/>
          <w:lang w:val="de-DE" w:eastAsia="de-DE" w:bidi="de-DE"/>
        </w:rPr>
        <w:t xml:space="preserve">sowohl die </w:t>
      </w:r>
      <w:r>
        <w:rPr>
          <w:i/>
          <w:iCs/>
          <w:color w:val="000000"/>
          <w:spacing w:val="0"/>
          <w:w w:val="100"/>
          <w:position w:val="0"/>
          <w:shd w:val="clear" w:color="auto" w:fill="auto"/>
          <w:lang w:val="de-DE" w:eastAsia="de-DE" w:bidi="de-DE"/>
        </w:rPr>
        <w:t>Biobjekiivität =</w:t>
      </w:r>
    </w:p>
    <w:p>
      <w:pPr>
        <w:pStyle w:val="Style9"/>
        <w:keepNext w:val="0"/>
        <w:keepLines w:val="0"/>
        <w:widowControl w:val="0"/>
        <w:shd w:val="clear" w:color="auto" w:fill="auto"/>
        <w:tabs>
          <w:tab w:leader="hyphen" w:pos="773" w:val="left"/>
        </w:tabs>
        <w:bidi w:val="0"/>
        <w:spacing w:line="190" w:lineRule="auto"/>
        <w:ind w:left="0" w:firstLine="0"/>
        <w:jc w:val="left"/>
      </w:pPr>
      <w:r>
        <w:rPr>
          <w:i/>
          <w:iCs/>
          <w:color w:val="000000"/>
          <w:spacing w:val="0"/>
          <w:w w:val="100"/>
          <w:position w:val="0"/>
          <w:shd w:val="clear" w:color="auto" w:fill="auto"/>
          <w:lang w:val="de-DE" w:eastAsia="de-DE" w:bidi="de-DE"/>
        </w:rPr>
        <w:t xml:space="preserve">C= + + </w:t>
      </w:r>
      <w:r>
        <w:rPr>
          <w:color w:val="000000"/>
          <w:spacing w:val="0"/>
          <w:w w:val="100"/>
          <w:position w:val="0"/>
          <w:shd w:val="clear" w:color="auto" w:fill="auto"/>
          <w:lang w:val="de-DE" w:eastAsia="de-DE" w:bidi="de-DE"/>
        </w:rPr>
        <w:t>c =</w:t>
        <w:tab/>
      </w:r>
    </w:p>
    <w:p>
      <w:pPr>
        <w:pStyle w:val="Style9"/>
        <w:keepNext w:val="0"/>
        <w:keepLines w:val="0"/>
        <w:widowControl w:val="0"/>
        <w:shd w:val="clear" w:color="auto" w:fill="auto"/>
        <w:bidi w:val="0"/>
        <w:spacing w:line="190" w:lineRule="auto"/>
        <w:ind w:left="0" w:firstLine="360"/>
        <w:jc w:val="left"/>
      </w:pPr>
      <w:r>
        <w:rPr>
          <w:color w:val="000000"/>
          <w:spacing w:val="0"/>
          <w:w w:val="100"/>
          <w:position w:val="0"/>
          <w:shd w:val="clear" w:color="auto" w:fill="auto"/>
          <w:lang w:val="de-DE" w:eastAsia="de-DE" w:bidi="de-DE"/>
        </w:rPr>
        <w:t>C=- +</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der Anwesenheit</w:t>
      </w:r>
    </w:p>
    <w:p>
      <w:pPr>
        <w:pStyle w:val="Style9"/>
        <w:keepNext w:val="0"/>
        <w:keepLines w:val="0"/>
        <w:widowControl w:val="0"/>
        <w:numPr>
          <w:ilvl w:val="0"/>
          <w:numId w:val="305"/>
        </w:numPr>
        <w:shd w:val="clear" w:color="auto" w:fill="auto"/>
        <w:tabs>
          <w:tab w:pos="260" w:val="left"/>
        </w:tabs>
        <w:bidi w:val="0"/>
        <w:spacing w:line="197" w:lineRule="auto"/>
        <w:ind w:left="0" w:firstLine="0"/>
        <w:jc w:val="left"/>
      </w:pPr>
      <w:r>
        <w:rPr>
          <w:color w:val="000000"/>
          <w:spacing w:val="0"/>
          <w:w w:val="100"/>
          <w:position w:val="0"/>
          <w:shd w:val="clear" w:color="auto" w:fill="auto"/>
          <w:lang w:val="de-DE" w:eastAsia="de-DE" w:bidi="de-DE"/>
        </w:rPr>
        <w:t xml:space="preserve">wie auch die </w:t>
      </w:r>
      <w:r>
        <w:rPr>
          <w:i/>
          <w:iCs/>
          <w:color w:val="000000"/>
          <w:spacing w:val="0"/>
          <w:w w:val="100"/>
          <w:position w:val="0"/>
          <w:shd w:val="clear" w:color="auto" w:fill="auto"/>
          <w:lang w:val="de-DE" w:eastAsia="de-DE" w:bidi="de-DE"/>
        </w:rPr>
        <w:t xml:space="preserve">Kontaktsperre = </w:t>
      </w:r>
      <w:r>
        <w:rPr>
          <w:color w:val="000000"/>
          <w:spacing w:val="0"/>
          <w:w w:val="100"/>
          <w:position w:val="0"/>
          <w:shd w:val="clear" w:color="auto" w:fill="auto"/>
          <w:lang w:val="de-DE" w:eastAsia="de-DE" w:bidi="de-DE"/>
        </w:rPr>
        <w:t>für die Person relativ erträglicher und auch für die Umgebung günstiger als z. B. eine unlösbare Inzestbindung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Lehre aus diesen Erörterungen ist die: </w:t>
      </w:r>
      <w:r>
        <w:rPr>
          <w:i/>
          <w:iCs/>
          <w:color w:val="000000"/>
          <w:spacing w:val="0"/>
          <w:w w:val="100"/>
          <w:position w:val="0"/>
          <w:shd w:val="clear" w:color="auto" w:fill="auto"/>
          <w:lang w:val="de-DE" w:eastAsia="de-DE" w:bidi="de-DE"/>
        </w:rPr>
        <w:t xml:space="preserve">Man darf nie aus </w:t>
      </w:r>
      <w:r>
        <w:rPr>
          <w:i/>
          <w:iCs/>
          <w:color w:val="000000"/>
          <w:spacing w:val="0"/>
          <w:w w:val="100"/>
          <w:position w:val="0"/>
          <w:shd w:val="clear" w:color="auto" w:fill="auto"/>
          <w:lang w:val="de-DE" w:eastAsia="de-DE" w:bidi="de-DE"/>
        </w:rPr>
        <w:t>oder aus dem Fehlen der Legierung allein Werturteile in der Richtung gesund - krank, normal - abnormal, symptomfrei - symptombeladen fällen.</w:t>
      </w:r>
      <w:r>
        <w:rPr>
          <w:color w:val="000000"/>
          <w:spacing w:val="0"/>
          <w:w w:val="100"/>
          <w:position w:val="0"/>
          <w:shd w:val="clear" w:color="auto" w:fill="auto"/>
          <w:lang w:val="de-DE" w:eastAsia="de-DE" w:bidi="de-DE"/>
        </w:rPr>
        <w:t xml:space="preserve"> Das .Phänomen einer Legie</w:t>
        <w:softHyphen/>
        <w:t>rung der Triebgegensätzlichkeiten muß einerseits stets nur triebpsychologisch, also dynamisch-funktionell, anderseits stets vergleichend mit anderen Teilungs</w:t>
        <w:softHyphen/>
        <w:t xml:space="preserve">möglichkeiten gedeutet und bewertet werden. Das will also sagen: </w:t>
      </w:r>
      <w:r>
        <w:rPr>
          <w:i/>
          <w:iCs/>
          <w:color w:val="000000"/>
          <w:spacing w:val="0"/>
          <w:w w:val="100"/>
          <w:position w:val="0"/>
          <w:shd w:val="clear" w:color="auto" w:fill="auto"/>
          <w:lang w:val="de-DE" w:eastAsia="de-DE" w:bidi="de-DE"/>
        </w:rPr>
        <w:t xml:space="preserve">Fehlt die Legierung in einem Triebprofil, so darf man nicht sofort auf eine Trieberkrankung schließen. </w:t>
      </w:r>
      <w:r>
        <w:rPr>
          <w:color w:val="000000"/>
          <w:spacing w:val="0"/>
          <w:w w:val="100"/>
          <w:position w:val="0"/>
          <w:shd w:val="clear" w:color="auto" w:fill="auto"/>
          <w:lang w:val="de-DE" w:eastAsia="de-DE" w:bidi="de-DE"/>
        </w:rPr>
        <w:t>Und umgekehrt: Die Person, welche nur legierte Triebvektorbilder liefert, kann trotz der Legierung in einer unbehaglichen Triebsituation stecken. Es genügt hier das bekannte Profil des Alltagsmenschen zu deuten, um die Richtigkeit dieser Mahnung einzusehen.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Alltagsmensch gibt z. B. folgendes Profil:</w:t>
      </w:r>
    </w:p>
    <w:p>
      <w:pPr>
        <w:pStyle w:val="Style9"/>
        <w:keepNext w:val="0"/>
        <w:keepLines w:val="0"/>
        <w:widowControl w:val="0"/>
        <w:shd w:val="clear" w:color="auto" w:fill="auto"/>
        <w:tabs>
          <w:tab w:pos="1141" w:val="left"/>
          <w:tab w:pos="2072" w:val="left"/>
          <w:tab w:pos="3066" w:val="left"/>
        </w:tabs>
        <w:bidi w:val="0"/>
        <w:spacing w:line="197" w:lineRule="auto"/>
        <w:ind w:left="0" w:firstLine="360"/>
        <w:jc w:val="left"/>
      </w:pPr>
      <w:r>
        <w:rPr>
          <w:color w:val="000000"/>
          <w:spacing w:val="0"/>
          <w:w w:val="100"/>
          <w:position w:val="0"/>
          <w:shd w:val="clear" w:color="auto" w:fill="auto"/>
          <w:lang w:val="de-DE" w:eastAsia="de-DE" w:bidi="de-DE"/>
        </w:rPr>
        <w:t>T</w:t>
        <w:tab/>
      </w:r>
      <w:r>
        <w:rPr>
          <w:i/>
          <w:iCs/>
          <w:color w:val="000000"/>
          <w:spacing w:val="0"/>
          <w:w w:val="100"/>
          <w:position w:val="0"/>
          <w:shd w:val="clear" w:color="auto" w:fill="auto"/>
          <w:lang w:val="de-DE" w:eastAsia="de-DE" w:bidi="de-DE"/>
        </w:rPr>
        <w:t>P</w:t>
        <w:tab/>
        <w:t>Sch</w:t>
        <w:tab/>
        <w:t>C</w:t>
      </w:r>
    </w:p>
    <w:p>
      <w:pPr>
        <w:pStyle w:val="Style9"/>
        <w:keepNext w:val="0"/>
        <w:keepLines w:val="0"/>
        <w:widowControl w:val="0"/>
        <w:shd w:val="clear" w:color="auto" w:fill="auto"/>
        <w:tabs>
          <w:tab w:pos="898" w:val="left"/>
          <w:tab w:pos="1862" w:val="left"/>
          <w:tab w:pos="2875" w:val="left"/>
          <w:tab w:pos="4003" w:val="left"/>
        </w:tabs>
        <w:bidi w:val="0"/>
        <w:spacing w:line="240" w:lineRule="auto"/>
        <w:ind w:left="0" w:firstLine="0"/>
        <w:jc w:val="left"/>
      </w:pPr>
      <w:r>
        <w:rPr>
          <w:color w:val="000000"/>
          <w:spacing w:val="0"/>
          <w:w w:val="100"/>
          <w:position w:val="0"/>
          <w:shd w:val="clear" w:color="auto" w:fill="auto"/>
          <w:lang w:val="de-DE" w:eastAsia="de-DE" w:bidi="de-DE"/>
        </w:rPr>
        <w:t>-|--|-</w:t>
        <w:tab/>
        <w:t>—- —</w:t>
        <w:tab/>
        <w:t>— ■—■</w:t>
        <w:tab/>
        <w:t>fi- fi-</w:t>
        <w:tab/>
        <w:t>Also Legierung in allen vier Vektoren</w:t>
      </w:r>
    </w:p>
    <w:p>
      <w:pPr>
        <w:pStyle w:val="Style13"/>
        <w:keepNext w:val="0"/>
        <w:keepLines w:val="0"/>
        <w:widowControl w:val="0"/>
        <w:shd w:val="clear" w:color="auto" w:fill="auto"/>
        <w:tabs>
          <w:tab w:leader="hyphen" w:pos="7171" w:val="left"/>
        </w:tabs>
        <w:bidi w:val="0"/>
        <w:spacing w:line="240" w:lineRule="auto"/>
        <w:ind w:left="0" w:firstLine="360"/>
        <w:jc w:val="left"/>
      </w:pPr>
      <w:r>
        <w:rPr>
          <w:color w:val="000000"/>
          <w:spacing w:val="0"/>
          <w:w w:val="100"/>
          <w:position w:val="0"/>
          <w:shd w:val="clear" w:color="auto" w:fill="auto"/>
          <w:lang w:val="de-DE" w:eastAsia="de-DE" w:bidi="de-DE"/>
        </w:rPr>
        <w:t xml:space="preserve">Günstig ist die Legierung im Sexual- und Ichgebiet: L = -|—j-, </w:t>
      </w:r>
      <w:r>
        <w:rPr>
          <w:i/>
          <w:iCs/>
          <w:color w:val="000000"/>
          <w:spacing w:val="0"/>
          <w:w w:val="100"/>
          <w:position w:val="0"/>
          <w:shd w:val="clear" w:color="auto" w:fill="auto"/>
          <w:lang w:val="de-DE" w:eastAsia="de-DE" w:bidi="de-DE"/>
        </w:rPr>
        <w:t xml:space="preserve">Sch = —■—. </w:t>
      </w:r>
      <w:r>
        <w:rPr>
          <w:color w:val="000000"/>
          <w:spacing w:val="0"/>
          <w:w w:val="100"/>
          <w:position w:val="0"/>
          <w:shd w:val="clear" w:color="auto" w:fill="auto"/>
          <w:lang w:val="de-DE" w:eastAsia="de-DE" w:bidi="de-DE"/>
        </w:rPr>
        <w:t xml:space="preserve">Dagegen ist die Unterdrückung aller Affektbewegungen nach außen </w:t>
      </w:r>
      <w:r>
        <w:rPr>
          <w:i/>
          <w:iCs/>
          <w:color w:val="000000"/>
          <w:spacing w:val="0"/>
          <w:w w:val="100"/>
          <w:position w:val="0"/>
          <w:shd w:val="clear" w:color="auto" w:fill="auto"/>
          <w:lang w:val="de-DE" w:eastAsia="de-DE" w:bidi="de-DE"/>
        </w:rPr>
        <w:t>P =</w:t>
        <w:tab/>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(panische Angst) wie auch die ländliche, biobjektive Bindungsart </w:t>
      </w:r>
      <w:r>
        <w:rPr>
          <w:i/>
          <w:iCs/>
          <w:color w:val="000000"/>
          <w:spacing w:val="0"/>
          <w:w w:val="100"/>
          <w:position w:val="0"/>
          <w:shd w:val="clear" w:color="auto" w:fill="auto"/>
          <w:lang w:val="de-DE" w:eastAsia="de-DE" w:bidi="de-DE"/>
        </w:rPr>
        <w:t>C = ff- fi</w:t>
        <w:softHyphen/>
      </w:r>
      <w:r>
        <w:rPr>
          <w:color w:val="000000"/>
          <w:spacing w:val="0"/>
          <w:w w:val="100"/>
          <w:position w:val="0"/>
          <w:shd w:val="clear" w:color="auto" w:fill="auto"/>
          <w:lang w:val="de-DE" w:eastAsia="de-DE" w:bidi="de-DE"/>
        </w:rPr>
        <w:t>unbehaglich, da die Person ja in Angst lebt und sich dabei gleichzeitig an das alte Objekt anklammert und doch auf die Suche nach neuen Objekten gehen möchte. Die Lustbejahung am Rande und die total negative Mitte ist in der Tat keine ganz behagliche Trieblage.</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Vertikale, anankastische Teilung, Isolierung</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Variationen:</w:t>
      </w:r>
      <w:r>
        <w:rPr>
          <w:color w:val="000000"/>
          <w:spacing w:val="0"/>
          <w:w w:val="100"/>
          <w:position w:val="0"/>
          <w:shd w:val="clear" w:color="auto" w:fill="auto"/>
          <w:lang w:val="de-DE" w:eastAsia="de-DE" w:bidi="de-DE"/>
        </w:rPr>
        <w:t xml:space="preserve"> - 0; 0 -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nennen die vertikale Teilung der vier dialektischen Elementarfunktionen eine </w:t>
      </w:r>
      <w:r>
        <w:rPr>
          <w:i/>
          <w:iCs/>
          <w:color w:val="000000"/>
          <w:spacing w:val="0"/>
          <w:w w:val="100"/>
          <w:position w:val="0"/>
          <w:shd w:val="clear" w:color="auto" w:fill="auto"/>
          <w:lang w:val="de-DE" w:eastAsia="de-DE" w:bidi="de-DE"/>
        </w:rPr>
        <w:t>spwangsartige, anankastische,</w:t>
      </w:r>
      <w:r>
        <w:rPr>
          <w:color w:val="000000"/>
          <w:spacing w:val="0"/>
          <w:w w:val="100"/>
          <w:position w:val="0"/>
          <w:shd w:val="clear" w:color="auto" w:fill="auto"/>
          <w:lang w:val="de-DE" w:eastAsia="de-DE" w:bidi="de-DE"/>
        </w:rPr>
        <w:t xml:space="preserve"> weil diese Teilungsart klinisch mit </w:t>
      </w:r>
      <w:r>
        <w:rPr>
          <w:i/>
          <w:iCs/>
          <w:color w:val="000000"/>
          <w:spacing w:val="0"/>
          <w:w w:val="100"/>
          <w:position w:val="0"/>
          <w:shd w:val="clear" w:color="auto" w:fill="auto"/>
          <w:lang w:val="de-DE" w:eastAsia="de-DE" w:bidi="de-DE"/>
        </w:rPr>
        <w:t>Zwangserschei- nungen</w:t>
      </w:r>
      <w:r>
        <w:rPr>
          <w:color w:val="000000"/>
          <w:spacing w:val="0"/>
          <w:w w:val="100"/>
          <w:position w:val="0"/>
          <w:shd w:val="clear" w:color="auto" w:fill="auto"/>
          <w:lang w:val="de-DE" w:eastAsia="de-DE" w:bidi="de-DE"/>
        </w:rPr>
        <w:t xml:space="preserve"> einhergeht. Funktionell bedeutet die vertikale Teilungsweise, daß die zwei polar entgegengesetzten Strebungen des </w:t>
      </w:r>
      <w:r>
        <w:rPr>
          <w:i/>
          <w:iCs/>
          <w:color w:val="000000"/>
          <w:spacing w:val="0"/>
          <w:w w:val="100"/>
          <w:position w:val="0"/>
          <w:shd w:val="clear" w:color="auto" w:fill="auto"/>
          <w:lang w:val="de-DE" w:eastAsia="de-DE" w:bidi="de-DE"/>
        </w:rPr>
        <w:t>gleichen Bedürfnisses</w:t>
      </w:r>
      <w:r>
        <w:rPr>
          <w:color w:val="000000"/>
          <w:spacing w:val="0"/>
          <w:w w:val="100"/>
          <w:position w:val="0"/>
          <w:shd w:val="clear" w:color="auto" w:fill="auto"/>
          <w:lang w:val="de-DE" w:eastAsia="de-DE" w:bidi="de-DE"/>
        </w:rPr>
        <w:t xml:space="preserve"> in den Vordergrund drängen, hingegen die zwei Strebungen des Gegenpart-Bedürfnisses im Hinter</w:t>
        <w:softHyphen/>
        <w:t>grund verweilen. Die zwei aneinandergebundenen synergistischen Bedürfnisse eines Triebes werden also durch diese Teilungsweise völlig voneinander getrennt. Das ist das Wesen der Zwangserscheinungen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zwei </w:t>
      </w:r>
      <w:r>
        <w:rPr>
          <w:i/>
          <w:iCs/>
          <w:color w:val="000000"/>
          <w:spacing w:val="0"/>
          <w:w w:val="100"/>
          <w:position w:val="0"/>
          <w:shd w:val="clear" w:color="auto" w:fill="auto"/>
          <w:lang w:val="de-DE" w:eastAsia="de-DE" w:bidi="de-DE"/>
        </w:rPr>
        <w:t>vertikalen</w:t>
      </w:r>
      <w:r>
        <w:rPr>
          <w:color w:val="000000"/>
          <w:spacing w:val="0"/>
          <w:w w:val="100"/>
          <w:position w:val="0"/>
          <w:shd w:val="clear" w:color="auto" w:fill="auto"/>
          <w:lang w:val="de-DE" w:eastAsia="de-DE" w:bidi="de-DE"/>
        </w:rPr>
        <w:t xml:space="preserve"> Spaltungsmöglichkeiten sind:</w:t>
      </w:r>
    </w:p>
    <w:p>
      <w:pPr>
        <w:pStyle w:val="Style20"/>
        <w:keepNext w:val="0"/>
        <w:keepLines w:val="0"/>
        <w:widowControl w:val="0"/>
        <w:shd w:val="clear" w:color="auto" w:fill="auto"/>
        <w:tabs>
          <w:tab w:pos="5385"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I</w:t>
        <w:tab/>
        <w:t>II</w:t>
      </w:r>
    </w:p>
    <w:p>
      <w:pPr>
        <w:pStyle w:val="Style20"/>
        <w:keepNext w:val="0"/>
        <w:keepLines w:val="0"/>
        <w:widowControl w:val="0"/>
        <w:shd w:val="clear" w:color="auto" w:fill="auto"/>
        <w:tabs>
          <w:tab w:pos="4316" w:val="left"/>
          <w:tab w:pos="5385" w:val="left"/>
        </w:tabs>
        <w:bidi w:val="0"/>
        <w:spacing w:line="240" w:lineRule="auto"/>
        <w:ind w:left="0" w:firstLine="0"/>
        <w:jc w:val="left"/>
      </w:pPr>
      <w:r>
        <w:rPr>
          <w:color w:val="000000"/>
          <w:spacing w:val="0"/>
          <w:w w:val="100"/>
          <w:position w:val="0"/>
          <w:shd w:val="clear" w:color="auto" w:fill="auto"/>
          <w:lang w:val="de-DE" w:eastAsia="de-DE" w:bidi="de-DE"/>
        </w:rPr>
        <w:t xml:space="preserve">Strebungen im </w:t>
      </w:r>
      <w:r>
        <w:rPr>
          <w:i/>
          <w:iCs/>
          <w:color w:val="000000"/>
          <w:spacing w:val="0"/>
          <w:w w:val="100"/>
          <w:position w:val="0"/>
          <w:shd w:val="clear" w:color="auto" w:fill="auto"/>
          <w:lang w:val="de-DE" w:eastAsia="de-DE" w:bidi="de-DE"/>
        </w:rPr>
        <w:t>Vordergrund =</w:t>
        <w:tab/>
      </w:r>
      <w:r>
        <w:rPr>
          <w:color w:val="000000"/>
          <w:spacing w:val="0"/>
          <w:w w:val="100"/>
          <w:position w:val="0"/>
          <w:shd w:val="clear" w:color="auto" w:fill="auto"/>
          <w:lang w:val="de-DE" w:eastAsia="de-DE" w:bidi="de-DE"/>
        </w:rPr>
        <w:t>±0</w:t>
        <w:tab/>
        <w:t>0 ±</w:t>
      </w:r>
    </w:p>
    <w:p>
      <w:pPr>
        <w:pStyle w:val="Style20"/>
        <w:keepNext w:val="0"/>
        <w:keepLines w:val="0"/>
        <w:widowControl w:val="0"/>
        <w:shd w:val="clear" w:color="auto" w:fill="auto"/>
        <w:tabs>
          <w:tab w:pos="2768" w:val="left"/>
          <w:tab w:pos="3725" w:val="left"/>
        </w:tabs>
        <w:bidi w:val="0"/>
        <w:spacing w:line="240" w:lineRule="auto"/>
        <w:ind w:left="0" w:firstLine="0"/>
        <w:jc w:val="left"/>
      </w:pPr>
      <w:r>
        <w:rPr>
          <w:color w:val="000000"/>
          <w:spacing w:val="0"/>
          <w:w w:val="100"/>
          <w:position w:val="0"/>
          <w:shd w:val="clear" w:color="auto" w:fill="auto"/>
          <w:lang w:val="de-DE" w:eastAsia="de-DE" w:bidi="de-DE"/>
        </w:rPr>
        <w:t xml:space="preserve">Strebungen im </w:t>
      </w:r>
      <w:r>
        <w:rPr>
          <w:i/>
          <w:iCs/>
          <w:color w:val="000000"/>
          <w:spacing w:val="0"/>
          <w:w w:val="100"/>
          <w:position w:val="0"/>
          <w:shd w:val="clear" w:color="auto" w:fill="auto"/>
          <w:lang w:val="de-DE" w:eastAsia="de-DE" w:bidi="de-DE"/>
        </w:rPr>
        <w:t>Hintergrund =</w:t>
        <w:tab/>
      </w:r>
      <w:r>
        <w:rPr>
          <w:color w:val="000000"/>
          <w:spacing w:val="0"/>
          <w:w w:val="100"/>
          <w:position w:val="0"/>
          <w:shd w:val="clear" w:color="auto" w:fill="auto"/>
          <w:lang w:val="de-DE" w:eastAsia="de-DE" w:bidi="de-DE"/>
        </w:rPr>
        <w:t>0 4:</w:t>
        <w:tab/>
        <w:t>±0</w:t>
      </w:r>
      <w:r>
        <w:fldChar w:fldCharType="end"/>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extremen Fällen kann sich die vertikale Teilung auf drei bis vier Vektoren, also fast auf das ganze Triebleben (Triebprofil) erstrecken. Wir wollen hier als Bei</w:t>
        <w:softHyphen/>
        <w:t>spiel die zwei extremsten Isolierungsmöglichkeiten behandeln.</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Variation I. Die «.analsadistiscbe», •jnvangsneurotische vertikale Teilung</w:t>
      </w:r>
    </w:p>
    <w:p>
      <w:pPr>
        <w:pStyle w:val="Style20"/>
        <w:keepNext w:val="0"/>
        <w:keepLines w:val="0"/>
        <w:widowControl w:val="0"/>
        <w:shd w:val="clear" w:color="auto" w:fill="auto"/>
        <w:tabs>
          <w:tab w:pos="4002" w:val="left"/>
          <w:tab w:pos="4962" w:val="left"/>
          <w:tab w:pos="6064" w:val="left"/>
        </w:tabs>
        <w:bidi w:val="0"/>
        <w:spacing w:line="240" w:lineRule="auto"/>
        <w:ind w:left="0" w:firstLine="0"/>
        <w:jc w:val="left"/>
        <w:rPr>
          <w:sz w:val="28"/>
          <w:szCs w:val="28"/>
        </w:rPr>
      </w:pPr>
      <w:r>
        <w:fldChar w:fldCharType="begin"/>
        <w:instrText xml:space="preserve"> TOC \o "1-5" \h \z </w:instrText>
        <w:fldChar w:fldCharType="separate"/>
      </w:r>
      <w:r>
        <w:rPr>
          <w:i/>
          <w:iCs/>
          <w:color w:val="000000"/>
          <w:spacing w:val="0"/>
          <w:w w:val="100"/>
          <w:position w:val="0"/>
          <w:sz w:val="18"/>
          <w:szCs w:val="18"/>
          <w:shd w:val="clear" w:color="auto" w:fill="auto"/>
          <w:lang w:val="de-DE" w:eastAsia="de-DE" w:bidi="de-DE"/>
        </w:rPr>
        <w:t>S</w:t>
        <w:tab/>
        <w:t>P</w:t>
        <w:tab/>
        <w:t>Sch</w:t>
        <w:tab/>
      </w:r>
      <w:r>
        <w:rPr>
          <w:i/>
          <w:iCs/>
          <w:color w:val="000000"/>
          <w:spacing w:val="0"/>
          <w:w w:val="100"/>
          <w:position w:val="0"/>
          <w:sz w:val="28"/>
          <w:szCs w:val="28"/>
          <w:shd w:val="clear" w:color="auto" w:fill="auto"/>
          <w:lang w:val="de-DE" w:eastAsia="de-DE" w:bidi="de-DE"/>
        </w:rPr>
        <w:t>c</w:t>
      </w:r>
    </w:p>
    <w:p>
      <w:pPr>
        <w:pStyle w:val="Style20"/>
        <w:keepNext w:val="0"/>
        <w:keepLines w:val="0"/>
        <w:widowControl w:val="0"/>
        <w:shd w:val="clear" w:color="auto" w:fill="auto"/>
        <w:tabs>
          <w:tab w:leader="dot" w:pos="2768" w:val="left"/>
          <w:tab w:pos="4002" w:val="left"/>
          <w:tab w:pos="4962" w:val="left"/>
          <w:tab w:pos="5858" w:val="left"/>
        </w:tabs>
        <w:bidi w:val="0"/>
        <w:spacing w:line="240" w:lineRule="auto"/>
        <w:ind w:left="0" w:firstLine="360"/>
        <w:jc w:val="left"/>
      </w:pPr>
      <w:r>
        <w:rPr>
          <w:color w:val="000000"/>
          <w:spacing w:val="0"/>
          <w:w w:val="100"/>
          <w:position w:val="0"/>
          <w:shd w:val="clear" w:color="auto" w:fill="auto"/>
          <w:lang w:val="de-DE" w:eastAsia="de-DE" w:bidi="de-DE"/>
        </w:rPr>
        <w:t xml:space="preserve">Im Vordergrund </w:t>
        <w:tab/>
        <w:t xml:space="preserve"> ±0</w:t>
        <w:tab/>
        <w:t>±0</w:t>
        <w:tab/>
        <w:t>±0</w:t>
        <w:tab/>
        <w:t>0±</w:t>
      </w:r>
    </w:p>
    <w:p>
      <w:pPr>
        <w:pStyle w:val="Style20"/>
        <w:keepNext w:val="0"/>
        <w:keepLines w:val="0"/>
        <w:widowControl w:val="0"/>
        <w:shd w:val="clear" w:color="auto" w:fill="auto"/>
        <w:tabs>
          <w:tab w:leader="dot" w:pos="2768" w:val="left"/>
          <w:tab w:pos="4002" w:val="left"/>
          <w:tab w:pos="4962" w:val="left"/>
          <w:tab w:pos="5858" w:val="left"/>
        </w:tabs>
        <w:bidi w:val="0"/>
        <w:spacing w:line="240" w:lineRule="auto"/>
        <w:ind w:left="0" w:firstLine="360"/>
        <w:jc w:val="left"/>
      </w:pPr>
      <w:r>
        <w:rPr>
          <w:color w:val="000000"/>
          <w:spacing w:val="0"/>
          <w:w w:val="100"/>
          <w:position w:val="0"/>
          <w:shd w:val="clear" w:color="auto" w:fill="auto"/>
          <w:lang w:val="de-DE" w:eastAsia="de-DE" w:bidi="de-DE"/>
        </w:rPr>
        <w:t xml:space="preserve">Im Hintergrund </w:t>
        <w:tab/>
        <w:t xml:space="preserve"> 0 ±</w:t>
        <w:tab/>
        <w:t>0 ±</w:t>
        <w:tab/>
        <w:t>0 ±</w:t>
        <w:tab/>
        <w:t>±0</w:t>
      </w:r>
      <w:r>
        <w:fldChar w:fldCharType="end"/>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den </w:t>
      </w:r>
      <w:r>
        <w:rPr>
          <w:i/>
          <w:iCs/>
          <w:color w:val="000000"/>
          <w:spacing w:val="0"/>
          <w:w w:val="100"/>
          <w:position w:val="0"/>
          <w:shd w:val="clear" w:color="auto" w:fill="auto"/>
          <w:lang w:val="de-DE" w:eastAsia="de-DE" w:bidi="de-DE"/>
        </w:rPr>
        <w:t>Zwangsneurotiker</w:t>
      </w:r>
      <w:r>
        <w:rPr>
          <w:color w:val="000000"/>
          <w:spacing w:val="0"/>
          <w:w w:val="100"/>
          <w:position w:val="0"/>
          <w:shd w:val="clear" w:color="auto" w:fill="auto"/>
          <w:lang w:val="de-DE" w:eastAsia="de-DE" w:bidi="de-DE"/>
        </w:rPr>
        <w:t xml:space="preserve"> ist also, in </w:t>
      </w:r>
      <w:r>
        <w:rPr>
          <w:i/>
          <w:iCs/>
          <w:color w:val="000000"/>
          <w:spacing w:val="0"/>
          <w:w w:val="100"/>
          <w:position w:val="0"/>
          <w:shd w:val="clear" w:color="auto" w:fill="auto"/>
          <w:lang w:val="de-DE" w:eastAsia="de-DE" w:bidi="de-DE"/>
        </w:rPr>
        <w:t>übertriebener</w:t>
      </w:r>
      <w:r>
        <w:rPr>
          <w:color w:val="000000"/>
          <w:spacing w:val="0"/>
          <w:w w:val="100"/>
          <w:position w:val="0"/>
          <w:shd w:val="clear" w:color="auto" w:fill="auto"/>
          <w:lang w:val="de-DE" w:eastAsia="de-DE" w:bidi="de-DE"/>
        </w:rPr>
        <w:t xml:space="preserve"> Form, </w:t>
      </w:r>
      <w:r>
        <w:rPr>
          <w:i/>
          <w:iCs/>
          <w:color w:val="000000"/>
          <w:spacing w:val="0"/>
          <w:w w:val="100"/>
          <w:position w:val="0"/>
          <w:shd w:val="clear" w:color="auto" w:fill="auto"/>
          <w:lang w:val="de-DE" w:eastAsia="de-DE" w:bidi="de-DE"/>
        </w:rPr>
        <w:t>schematisch</w:t>
      </w:r>
      <w:r>
        <w:rPr>
          <w:color w:val="000000"/>
          <w:spacing w:val="0"/>
          <w:w w:val="100"/>
          <w:position w:val="0"/>
          <w:shd w:val="clear" w:color="auto" w:fill="auto"/>
          <w:lang w:val="de-DE" w:eastAsia="de-DE" w:bidi="de-DE"/>
        </w:rPr>
        <w:t xml:space="preserve"> folgende Dialektik zwischen dem Vorder- und Hintergänger charakteristisch:</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Vordergänger des Zwangsneurotikers</w:t>
      </w:r>
      <w:r>
        <w:rPr>
          <w:color w:val="000000"/>
          <w:spacing w:val="0"/>
          <w:w w:val="100"/>
          <w:position w:val="0"/>
          <w:shd w:val="clear" w:color="auto" w:fill="auto"/>
          <w:lang w:val="de-DE" w:eastAsia="de-DE" w:bidi="de-DE"/>
        </w:rPr>
        <w:t xml:space="preserve"> ist </w:t>
      </w:r>
      <w:r>
        <w:rPr>
          <w:i/>
          <w:iCs/>
          <w:color w:val="000000"/>
          <w:spacing w:val="0"/>
          <w:w w:val="100"/>
          <w:position w:val="0"/>
          <w:shd w:val="clear" w:color="auto" w:fill="auto"/>
          <w:lang w:val="de-DE" w:eastAsia="de-DE" w:bidi="de-DE"/>
        </w:rPr>
        <w:t>ambivalent:</w:t>
      </w:r>
    </w:p>
    <w:p>
      <w:pPr>
        <w:pStyle w:val="Style9"/>
        <w:keepNext w:val="0"/>
        <w:keepLines w:val="0"/>
        <w:widowControl w:val="0"/>
        <w:numPr>
          <w:ilvl w:val="0"/>
          <w:numId w:val="307"/>
        </w:numPr>
        <w:shd w:val="clear" w:color="auto" w:fill="auto"/>
        <w:tabs>
          <w:tab w:pos="277" w:val="left"/>
        </w:tabs>
        <w:bidi w:val="0"/>
        <w:spacing w:line="199" w:lineRule="auto"/>
        <w:ind w:left="360" w:hanging="360"/>
        <w:jc w:val="left"/>
      </w:pPr>
      <w:r>
        <w:rPr>
          <w:i/>
          <w:iCs/>
          <w:color w:val="000000"/>
          <w:spacing w:val="0"/>
          <w:w w:val="100"/>
          <w:position w:val="0"/>
          <w:shd w:val="clear" w:color="auto" w:fill="auto"/>
          <w:lang w:val="de-DE" w:eastAsia="de-DE" w:bidi="de-DE"/>
        </w:rPr>
        <w:t>im Sexus</w:t>
      </w:r>
      <w:r>
        <w:rPr>
          <w:color w:val="000000"/>
          <w:spacing w:val="0"/>
          <w:w w:val="100"/>
          <w:position w:val="0"/>
          <w:shd w:val="clear" w:color="auto" w:fill="auto"/>
          <w:lang w:val="de-DE" w:eastAsia="de-DE" w:bidi="de-DE"/>
        </w:rPr>
        <w:t xml:space="preserve"> bezüglich der individuellen Pcrsoncnlicbe und kollektiven Menschheitsliebc; </w:t>
      </w:r>
      <w:r>
        <w:rPr>
          <w:i/>
          <w:iCs/>
          <w:color w:val="000000"/>
          <w:spacing w:val="0"/>
          <w:w w:val="100"/>
          <w:position w:val="0"/>
          <w:shd w:val="clear" w:color="auto" w:fill="auto"/>
          <w:lang w:val="de-DE" w:eastAsia="de-DE" w:bidi="de-DE"/>
        </w:rPr>
        <w:t>Liebes^yveifel =</w:t>
      </w:r>
    </w:p>
    <w:p>
      <w:pPr>
        <w:pStyle w:val="Style9"/>
        <w:keepNext w:val="0"/>
        <w:keepLines w:val="0"/>
        <w:widowControl w:val="0"/>
        <w:numPr>
          <w:ilvl w:val="0"/>
          <w:numId w:val="307"/>
        </w:numPr>
        <w:shd w:val="clear" w:color="auto" w:fill="auto"/>
        <w:tabs>
          <w:tab w:pos="286" w:val="left"/>
        </w:tabs>
        <w:bidi w:val="0"/>
        <w:spacing w:line="199" w:lineRule="auto"/>
        <w:ind w:left="0" w:firstLine="0"/>
        <w:jc w:val="left"/>
      </w:pPr>
      <w:r>
        <w:rPr>
          <w:i/>
          <w:iCs/>
          <w:color w:val="000000"/>
          <w:spacing w:val="0"/>
          <w:w w:val="100"/>
          <w:position w:val="0"/>
          <w:shd w:val="clear" w:color="auto" w:fill="auto"/>
          <w:lang w:val="de-DE" w:eastAsia="de-DE" w:bidi="de-DE"/>
        </w:rPr>
        <w:t>im Paroxysmaltrieb</w:t>
      </w:r>
      <w:r>
        <w:rPr>
          <w:color w:val="000000"/>
          <w:spacing w:val="0"/>
          <w:w w:val="100"/>
          <w:position w:val="0"/>
          <w:shd w:val="clear" w:color="auto" w:fill="auto"/>
          <w:lang w:val="de-DE" w:eastAsia="de-DE" w:bidi="de-DE"/>
        </w:rPr>
        <w:t xml:space="preserve"> Zweifel im Guten und im Bösen; </w:t>
      </w:r>
      <w:r>
        <w:rPr>
          <w:i/>
          <w:iCs/>
          <w:color w:val="000000"/>
          <w:spacing w:val="0"/>
          <w:w w:val="100"/>
          <w:position w:val="0"/>
          <w:shd w:val="clear" w:color="auto" w:fill="auto"/>
          <w:lang w:val="de-DE" w:eastAsia="de-DE" w:bidi="de-DE"/>
        </w:rPr>
        <w:t>ethischer Zweifel—</w:t>
      </w:r>
    </w:p>
    <w:p>
      <w:pPr>
        <w:pStyle w:val="Style9"/>
        <w:keepNext w:val="0"/>
        <w:keepLines w:val="0"/>
        <w:widowControl w:val="0"/>
        <w:numPr>
          <w:ilvl w:val="0"/>
          <w:numId w:val="307"/>
        </w:numPr>
        <w:shd w:val="clear" w:color="auto" w:fill="auto"/>
        <w:tabs>
          <w:tab w:pos="286" w:val="left"/>
        </w:tabs>
        <w:bidi w:val="0"/>
        <w:spacing w:line="199" w:lineRule="auto"/>
        <w:ind w:left="360" w:hanging="360"/>
        <w:jc w:val="left"/>
      </w:pPr>
      <w:r>
        <w:rPr>
          <w:i/>
          <w:iCs/>
          <w:color w:val="000000"/>
          <w:spacing w:val="0"/>
          <w:w w:val="100"/>
          <w:position w:val="0"/>
          <w:shd w:val="clear" w:color="auto" w:fill="auto"/>
          <w:lang w:val="de-DE" w:eastAsia="de-DE" w:bidi="de-DE"/>
        </w:rPr>
        <w:t>im Ich:</w:t>
      </w:r>
      <w:r>
        <w:rPr>
          <w:color w:val="000000"/>
          <w:spacing w:val="0"/>
          <w:w w:val="100"/>
          <w:position w:val="0"/>
          <w:shd w:val="clear" w:color="auto" w:fill="auto"/>
          <w:lang w:val="de-DE" w:eastAsia="de-DE" w:bidi="de-DE"/>
        </w:rPr>
        <w:t xml:space="preserve"> Zweifel wegen Stellungnahme, Bejahung oder Verneinung; </w:t>
      </w:r>
      <w:r>
        <w:rPr>
          <w:i/>
          <w:iCs/>
          <w:color w:val="000000"/>
          <w:spacing w:val="0"/>
          <w:w w:val="100"/>
          <w:position w:val="0"/>
          <w:shd w:val="clear" w:color="auto" w:fill="auto"/>
          <w:lang w:val="de-DE" w:eastAsia="de-DE" w:bidi="de-DE"/>
        </w:rPr>
        <w:t>Zweifler-Ich —</w:t>
      </w:r>
    </w:p>
    <w:p>
      <w:pPr>
        <w:pStyle w:val="Style9"/>
        <w:keepNext w:val="0"/>
        <w:keepLines w:val="0"/>
        <w:widowControl w:val="0"/>
        <w:numPr>
          <w:ilvl w:val="0"/>
          <w:numId w:val="307"/>
        </w:numPr>
        <w:shd w:val="clear" w:color="auto" w:fill="auto"/>
        <w:tabs>
          <w:tab w:pos="296" w:val="left"/>
        </w:tabs>
        <w:bidi w:val="0"/>
        <w:spacing w:line="199" w:lineRule="auto"/>
        <w:ind w:left="360" w:hanging="360"/>
        <w:jc w:val="left"/>
      </w:pPr>
      <w:r>
        <w:rPr>
          <w:i/>
          <w:iCs/>
          <w:color w:val="000000"/>
          <w:spacing w:val="0"/>
          <w:w w:val="100"/>
          <w:position w:val="0"/>
          <w:shd w:val="clear" w:color="auto" w:fill="auto"/>
          <w:lang w:val="de-DE" w:eastAsia="de-DE" w:bidi="de-DE"/>
        </w:rPr>
        <w:t>im Kontakt:</w:t>
      </w:r>
      <w:r>
        <w:rPr>
          <w:color w:val="000000"/>
          <w:spacing w:val="0"/>
          <w:w w:val="100"/>
          <w:position w:val="0"/>
          <w:shd w:val="clear" w:color="auto" w:fill="auto"/>
          <w:lang w:val="de-DE" w:eastAsia="de-DE" w:bidi="de-DE"/>
        </w:rPr>
        <w:t xml:space="preserve"> Zweifel hinsichtlich Anklammcrung und Abtrennung; </w:t>
      </w:r>
      <w:r>
        <w:rPr>
          <w:i/>
          <w:iCs/>
          <w:color w:val="000000"/>
          <w:spacing w:val="0"/>
          <w:w w:val="100"/>
          <w:position w:val="0"/>
          <w:shd w:val="clear" w:color="auto" w:fill="auto"/>
          <w:lang w:val="de-DE" w:eastAsia="de-DE" w:bidi="de-DE"/>
        </w:rPr>
        <w:t>Bindungs^weifel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Im Vordergrund </w:t>
      </w:r>
      <w:r>
        <w:rPr>
          <w:i/>
          <w:iCs/>
          <w:color w:val="000000"/>
          <w:spacing w:val="0"/>
          <w:w w:val="100"/>
          <w:position w:val="0"/>
          <w:shd w:val="clear" w:color="auto" w:fill="auto"/>
          <w:lang w:val="de-DE" w:eastAsia="de-DE" w:bidi="de-DE"/>
        </w:rPr>
        <w:t>fehlen völlig</w:t>
      </w:r>
      <w:r>
        <w:rPr>
          <w:color w:val="000000"/>
          <w:spacing w:val="0"/>
          <w:w w:val="100"/>
          <w:position w:val="0"/>
          <w:shd w:val="clear" w:color="auto" w:fill="auto"/>
          <w:lang w:val="de-DE" w:eastAsia="de-DE" w:bidi="de-DE"/>
        </w:rPr>
        <w:t xml:space="preserve"> folgende Bedürfnisse:</w:t>
      </w:r>
    </w:p>
    <w:p>
      <w:pPr>
        <w:pStyle w:val="Style9"/>
        <w:keepNext w:val="0"/>
        <w:keepLines w:val="0"/>
        <w:widowControl w:val="0"/>
        <w:numPr>
          <w:ilvl w:val="0"/>
          <w:numId w:val="309"/>
        </w:numPr>
        <w:shd w:val="clear" w:color="auto" w:fill="auto"/>
        <w:tabs>
          <w:tab w:pos="281" w:val="left"/>
        </w:tabs>
        <w:bidi w:val="0"/>
        <w:spacing w:line="194" w:lineRule="auto"/>
        <w:ind w:left="0" w:firstLine="0"/>
        <w:jc w:val="left"/>
      </w:pPr>
      <w:r>
        <w:rPr>
          <w:color w:val="000000"/>
          <w:spacing w:val="0"/>
          <w:w w:val="100"/>
          <w:position w:val="0"/>
          <w:shd w:val="clear" w:color="auto" w:fill="auto"/>
          <w:lang w:val="de-DE" w:eastAsia="de-DE" w:bidi="de-DE"/>
        </w:rPr>
        <w:t>die Aktivität, die Aggression und die Passivität =</w:t>
      </w:r>
    </w:p>
    <w:p>
      <w:pPr>
        <w:pStyle w:val="Style9"/>
        <w:keepNext w:val="0"/>
        <w:keepLines w:val="0"/>
        <w:widowControl w:val="0"/>
        <w:numPr>
          <w:ilvl w:val="0"/>
          <w:numId w:val="30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der Geltungsdrang und das Sich-Vcrbergen =</w:t>
      </w:r>
    </w:p>
    <w:p>
      <w:pPr>
        <w:pStyle w:val="Style9"/>
        <w:keepNext w:val="0"/>
        <w:keepLines w:val="0"/>
        <w:widowControl w:val="0"/>
        <w:numPr>
          <w:ilvl w:val="0"/>
          <w:numId w:val="30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die Bewußtmachung der verdrängten Strebungen und die Projektion =</w:t>
      </w:r>
    </w:p>
    <w:p>
      <w:pPr>
        <w:pStyle w:val="Style9"/>
        <w:keepNext w:val="0"/>
        <w:keepLines w:val="0"/>
        <w:widowControl w:val="0"/>
        <w:numPr>
          <w:ilvl w:val="0"/>
          <w:numId w:val="30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das Suchen nach neuen Objekten (Erwerbungsdrang) und die</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Beharrung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Bei den Zwangsneurotikern befinden sich diese vier Bedürfnisse eben im Hintergrund.</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Der Hintergänger des Zwangsneurotikers:</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ist </w:t>
      </w:r>
      <w:r>
        <w:rPr>
          <w:i/>
          <w:iCs/>
          <w:color w:val="000000"/>
          <w:spacing w:val="0"/>
          <w:w w:val="100"/>
          <w:position w:val="0"/>
          <w:shd w:val="clear" w:color="auto" w:fill="auto"/>
          <w:lang w:val="de-DE" w:eastAsia="de-DE" w:bidi="de-DE"/>
        </w:rPr>
        <w:t>ambivalent</w:t>
      </w:r>
      <w:r>
        <w:rPr>
          <w:color w:val="000000"/>
          <w:spacing w:val="0"/>
          <w:w w:val="100"/>
          <w:position w:val="0"/>
          <w:shd w:val="clear" w:color="auto" w:fill="auto"/>
          <w:lang w:val="de-DE" w:eastAsia="de-DE" w:bidi="de-DE"/>
        </w:rPr>
        <w:t xml:space="preserve"> bezüglich:</w:t>
      </w:r>
    </w:p>
    <w:p>
      <w:pPr>
        <w:pStyle w:val="Style9"/>
        <w:keepNext w:val="0"/>
        <w:keepLines w:val="0"/>
        <w:widowControl w:val="0"/>
        <w:numPr>
          <w:ilvl w:val="0"/>
          <w:numId w:val="311"/>
        </w:numPr>
        <w:shd w:val="clear" w:color="auto" w:fill="auto"/>
        <w:tabs>
          <w:tab w:pos="281" w:val="left"/>
        </w:tabs>
        <w:bidi w:val="0"/>
        <w:spacing w:line="194" w:lineRule="auto"/>
        <w:ind w:left="0" w:firstLine="0"/>
        <w:jc w:val="left"/>
      </w:pPr>
      <w:r>
        <w:rPr>
          <w:color w:val="000000"/>
          <w:spacing w:val="0"/>
          <w:w w:val="100"/>
          <w:position w:val="0"/>
          <w:shd w:val="clear" w:color="auto" w:fill="auto"/>
          <w:lang w:val="de-DE" w:eastAsia="de-DE" w:bidi="de-DE"/>
        </w:rPr>
        <w:t>Aktivität (-[- r) und Passivität (—r) =</w:t>
      </w:r>
    </w:p>
    <w:p>
      <w:pPr>
        <w:pStyle w:val="Style9"/>
        <w:keepNext w:val="0"/>
        <w:keepLines w:val="0"/>
        <w:widowControl w:val="0"/>
        <w:numPr>
          <w:ilvl w:val="0"/>
          <w:numId w:val="311"/>
        </w:numPr>
        <w:shd w:val="clear" w:color="auto" w:fill="auto"/>
        <w:tabs>
          <w:tab w:pos="281" w:val="left"/>
        </w:tabs>
        <w:bidi w:val="0"/>
        <w:spacing w:line="194" w:lineRule="auto"/>
        <w:ind w:left="0" w:firstLine="0"/>
        <w:jc w:val="left"/>
      </w:pPr>
      <w:r>
        <w:rPr>
          <w:color w:val="000000"/>
          <w:spacing w:val="0"/>
          <w:w w:val="100"/>
          <w:position w:val="0"/>
          <w:shd w:val="clear" w:color="auto" w:fill="auto"/>
          <w:lang w:val="de-DE" w:eastAsia="de-DE" w:bidi="de-DE"/>
        </w:rPr>
        <w:t xml:space="preserve">Sich-Zeigcn (+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und Sich-Vcrbcrgcn (—</w:t>
      </w:r>
      <w:r>
        <w:rPr>
          <w:i/>
          <w:iCs/>
          <w:color w:val="000000"/>
          <w:spacing w:val="0"/>
          <w:w w:val="100"/>
          <w:position w:val="0"/>
          <w:shd w:val="clear" w:color="auto" w:fill="auto"/>
          <w:lang w:val="de-DE" w:eastAsia="de-DE" w:bidi="de-DE"/>
        </w:rPr>
        <w:t>hy)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Projektion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und Inflation (4-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 h. Vcrfolgtscin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oder Bescsscnsein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von den Ambitendenzen =</w:t>
      </w:r>
    </w:p>
    <w:p>
      <w:pPr>
        <w:pStyle w:val="Style9"/>
        <w:keepNext w:val="0"/>
        <w:keepLines w:val="0"/>
        <w:widowControl w:val="0"/>
        <w:shd w:val="clear" w:color="auto" w:fill="auto"/>
        <w:bidi w:val="0"/>
        <w:spacing w:line="168" w:lineRule="auto"/>
        <w:ind w:left="0" w:firstLine="0"/>
        <w:jc w:val="left"/>
      </w:pPr>
      <w:r>
        <w:rPr>
          <w:i/>
          <w:iCs/>
          <w:color w:val="000000"/>
          <w:spacing w:val="0"/>
          <w:w w:val="100"/>
          <w:position w:val="0"/>
          <w:shd w:val="clear" w:color="auto" w:fill="auto"/>
          <w:lang w:val="de-DE" w:eastAsia="de-DE" w:bidi="de-DE"/>
        </w:rPr>
        <w:t>Testologisch:</w:t>
      </w:r>
    </w:p>
    <w:p>
      <w:pPr>
        <w:pStyle w:val="Style9"/>
        <w:keepNext w:val="0"/>
        <w:keepLines w:val="0"/>
        <w:widowControl w:val="0"/>
        <w:shd w:val="clear" w:color="auto" w:fill="auto"/>
        <w:bidi w:val="0"/>
        <w:spacing w:line="168" w:lineRule="auto"/>
        <w:ind w:left="0" w:firstLine="0"/>
        <w:jc w:val="left"/>
      </w:pPr>
      <w:r>
        <w:rPr>
          <w:color w:val="000000"/>
          <w:spacing w:val="0"/>
          <w:w w:val="100"/>
          <w:position w:val="0"/>
          <w:shd w:val="clear" w:color="auto" w:fill="auto"/>
          <w:lang w:val="de-DE" w:eastAsia="de-DE" w:bidi="de-DE"/>
        </w:rPr>
        <w:t>/,= ± r = ±</w:t>
      </w:r>
    </w:p>
    <w:p>
      <w:pPr>
        <w:pStyle w:val="Style9"/>
        <w:keepNext w:val="0"/>
        <w:keepLines w:val="0"/>
        <w:widowControl w:val="0"/>
        <w:shd w:val="clear" w:color="auto" w:fill="auto"/>
        <w:bidi w:val="0"/>
        <w:spacing w:line="168" w:lineRule="auto"/>
        <w:ind w:left="0" w:firstLine="0"/>
        <w:jc w:val="left"/>
      </w:pP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i</w:t>
      </w:r>
    </w:p>
    <w:p>
      <w:pPr>
        <w:pStyle w:val="Style9"/>
        <w:keepNext w:val="0"/>
        <w:keepLines w:val="0"/>
        <w:widowControl w:val="0"/>
        <w:shd w:val="clear" w:color="auto" w:fill="auto"/>
        <w:bidi w:val="0"/>
        <w:spacing w:line="168" w:lineRule="auto"/>
        <w:ind w:left="0" w:firstLine="0"/>
        <w:jc w:val="left"/>
      </w:pPr>
      <w:r>
        <w:rPr>
          <w:i/>
          <w:iCs/>
          <w:color w:val="000000"/>
          <w:spacing w:val="0"/>
          <w:w w:val="100"/>
          <w:position w:val="0"/>
          <w:shd w:val="clear" w:color="auto" w:fill="auto"/>
          <w:lang w:val="de-DE" w:eastAsia="de-DE" w:bidi="de-DE"/>
        </w:rPr>
        <w:t>m =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 = 0</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hy =</w:t>
      </w:r>
      <w:r>
        <w:rPr>
          <w:color w:val="000000"/>
          <w:spacing w:val="0"/>
          <w:w w:val="100"/>
          <w:position w:val="0"/>
          <w:shd w:val="clear" w:color="auto" w:fill="auto"/>
          <w:lang w:val="de-DE" w:eastAsia="de-DE" w:bidi="de-DE"/>
        </w:rPr>
        <w:t xml:space="preserve"> 0</w:t>
      </w:r>
    </w:p>
    <w:p>
      <w:pPr>
        <w:pStyle w:val="Style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 0</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0'</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s — ± by= ±</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P= ±</w:t>
      </w:r>
    </w:p>
    <w:p>
      <w:pPr>
        <w:pStyle w:val="Style9"/>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type w:val="continuous"/>
          <w:pgSz w:w="12240" w:h="15840"/>
          <w:pgMar w:top="2011" w:left="2447" w:right="2487" w:bottom="2368" w:header="0" w:footer="3" w:gutter="0"/>
          <w:cols w:space="720"/>
          <w:noEndnote/>
          <w:rtlGutter w:val="0"/>
          <w:docGrid w:linePitch="360"/>
        </w:sectPr>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Näheres über Zwangserscheinungen im Kapitel X, Ichneurosc.</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sehe«, da^ß die testoZogSche </w:t>
      </w:r>
      <w:r>
        <w:rPr>
          <w:i/>
          <w:iCs/>
          <w:color w:val="000000"/>
          <w:spacing w:val="0"/>
          <w:w w:val="100"/>
          <w:position w:val="0"/>
          <w:shd w:val="clear" w:color="auto" w:fill="auto"/>
          <w:lang w:val="de-DE" w:eastAsia="de-DE" w:bidi="de-DE"/>
        </w:rPr>
        <w:t>Deutung</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vertikalen Teilungsiveise</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klinischen Symptome derZwangsneurose triebpsychologisch</w:t>
      </w:r>
      <w:r>
        <w:rPr>
          <w:color w:val="000000"/>
          <w:spacing w:val="0"/>
          <w:w w:val="100"/>
          <w:position w:val="0"/>
          <w:shd w:val="clear" w:color="auto" w:fill="auto"/>
          <w:lang w:val="de-DE" w:eastAsia="de-DE" w:bidi="de-DE"/>
        </w:rPr>
        <w:t xml:space="preserve"> restlos erklärt. (Vgl. Kapitel X, III A.) Diesen Typ der Zwangsneurotiker nennen wir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«analsadistischen » maskulinen Typ, da im Hintergrund analsadistische Ansprüche wirksam sind (x = dz, d = ±), die er im Vordergrund aber durch Ersatzbildungen, Sym</w:t>
        <w:softHyphen/>
        <w:t>ptome (z. B. WC-Zeremonien) ersetzt (s = 0, d = ' 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gibt aber einen anderen Typus von Zwangserscheinungen, den. die Variation II darstellt. Er ist der passiv homosi.x•uiZZi </w:t>
      </w:r>
      <w:r>
        <w:rPr>
          <w:i/>
          <w:iCs/>
          <w:color w:val="000000"/>
          <w:spacing w:val="0"/>
          <w:w w:val="100"/>
          <w:position w:val="0"/>
          <w:shd w:val="clear" w:color="auto" w:fill="auto"/>
          <w:lang w:val="de-DE" w:eastAsia="de-DE" w:bidi="de-DE"/>
        </w:rPr>
        <w:t>Mensch mit</w:t>
      </w:r>
      <w:r>
        <w:rPr>
          <w:color w:val="000000"/>
          <w:spacing w:val="0"/>
          <w:w w:val="100"/>
          <w:position w:val="0"/>
          <w:shd w:val="clear" w:color="auto" w:fill="auto"/>
          <w:lang w:val="de-DE" w:eastAsia="de-DE" w:bidi="de-DE"/>
        </w:rPr>
        <w:t>Zwangsimpz/lsen Hier wird nicht der Analsadismus, sondern die passive Homosexualität mit Zwang im Hintergrund zurückgehalten.</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Variation</w:t>
      </w:r>
      <w:r>
        <w:rPr>
          <w:color w:val="000000"/>
          <w:spacing w:val="0"/>
          <w:w w:val="100"/>
          <w:position w:val="0"/>
          <w:shd w:val="clear" w:color="auto" w:fill="auto"/>
          <w:lang w:val="de-DE" w:eastAsia="de-DE" w:bidi="de-DE"/>
        </w:rPr>
        <w:t xml:space="preserve"> TT. </w:t>
      </w:r>
      <w:r>
        <w:rPr>
          <w:i/>
          <w:iCs/>
          <w:color w:val="000000"/>
          <w:spacing w:val="0"/>
          <w:w w:val="100"/>
          <w:position w:val="0"/>
          <w:shd w:val="clear" w:color="auto" w:fill="auto"/>
          <w:lang w:val="de-DE" w:eastAsia="de-DE" w:bidi="de-DE"/>
        </w:rPr>
        <w:t>Die passiv</w:t>
      </w:r>
      <w:r>
        <w:rPr>
          <w:color w:val="000000"/>
          <w:spacing w:val="0"/>
          <w:w w:val="100"/>
          <w:position w:val="0"/>
          <w:shd w:val="clear" w:color="auto" w:fill="auto"/>
          <w:lang w:val="de-DE" w:eastAsia="de-DE" w:bidi="de-DE"/>
        </w:rPr>
        <w:t xml:space="preserve"> howo.s&lt;ex7•/iZZi, </w:t>
      </w:r>
      <w:r>
        <w:rPr>
          <w:i/>
          <w:iCs/>
          <w:color w:val="000000"/>
          <w:spacing w:val="0"/>
          <w:w w:val="100"/>
          <w:position w:val="0"/>
          <w:shd w:val="clear" w:color="auto" w:fill="auto"/>
          <w:lang w:val="de-DE" w:eastAsia="de-DE" w:bidi="de-DE"/>
        </w:rPr>
        <w:t>anankastisibi</w:t>
      </w:r>
      <w:r>
        <w:rPr>
          <w:color w:val="000000"/>
          <w:spacing w:val="0"/>
          <w:w w:val="100"/>
          <w:position w:val="0"/>
          <w:shd w:val="clear" w:color="auto" w:fill="auto"/>
          <w:lang w:val="de-DE" w:eastAsia="de-DE" w:bidi="de-DE"/>
        </w:rPr>
        <w:t xml:space="preserve"> Teilung</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der Gegensätzlichkeiten kann man schematisch </w:t>
      </w:r>
      <w:r>
        <w:rPr>
          <w:i/>
          <w:iCs/>
          <w:color w:val="000000"/>
          <w:spacing w:val="0"/>
          <w:w w:val="100"/>
          <w:position w:val="0"/>
          <w:shd w:val="clear" w:color="auto" w:fill="auto"/>
          <w:lang w:val="de-DE" w:eastAsia="de-DE" w:bidi="de-DE"/>
        </w:rPr>
        <w:t>übertrieben</w:t>
      </w:r>
      <w:r>
        <w:rPr>
          <w:color w:val="000000"/>
          <w:spacing w:val="0"/>
          <w:w w:val="100"/>
          <w:position w:val="0"/>
          <w:shd w:val="clear" w:color="auto" w:fill="auto"/>
          <w:lang w:val="de-DE" w:eastAsia="de-DE" w:bidi="de-DE"/>
        </w:rPr>
        <w:t xml:space="preserve"> etwa so darstellen :</w:t>
      </w:r>
    </w:p>
    <w:p>
      <w:pPr>
        <w:pStyle w:val="Style20"/>
        <w:keepNext w:val="0"/>
        <w:keepLines w:val="0"/>
        <w:widowControl w:val="0"/>
        <w:shd w:val="clear" w:color="auto" w:fill="auto"/>
        <w:tabs>
          <w:tab w:pos="3516" w:val="left"/>
          <w:tab w:pos="4963" w:val="left"/>
          <w:tab w:pos="6096"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z w:val="20"/>
          <w:szCs w:val="20"/>
          <w:shd w:val="clear" w:color="auto" w:fill="auto"/>
          <w:lang w:val="de-DE" w:eastAsia="de-DE" w:bidi="de-DE"/>
        </w:rPr>
        <w:t>5</w:t>
      </w:r>
      <w:r>
        <w:rPr>
          <w:color w:val="000000"/>
          <w:spacing w:val="0"/>
          <w:w w:val="100"/>
          <w:position w:val="0"/>
          <w:shd w:val="clear" w:color="auto" w:fill="auto"/>
          <w:lang w:val="de-DE" w:eastAsia="de-DE" w:bidi="de-DE"/>
        </w:rPr>
        <w:t>’</w:t>
        <w:tab/>
        <w:t>. P</w:t>
        <w:tab/>
        <w:t>Sch</w:t>
        <w:tab/>
        <w:t>C</w:t>
      </w:r>
    </w:p>
    <w:p>
      <w:pPr>
        <w:pStyle w:val="Style20"/>
        <w:keepNext w:val="0"/>
        <w:keepLines w:val="0"/>
        <w:widowControl w:val="0"/>
        <w:shd w:val="clear" w:color="auto" w:fill="auto"/>
        <w:tabs>
          <w:tab w:leader="dot" w:pos="2766" w:val="left"/>
          <w:tab w:pos="5207" w:val="left"/>
          <w:tab w:pos="5824" w:val="left"/>
        </w:tabs>
        <w:bidi w:val="0"/>
        <w:spacing w:line="240" w:lineRule="auto"/>
        <w:ind w:left="0" w:firstLine="360"/>
        <w:jc w:val="left"/>
      </w:pPr>
      <w:r>
        <w:rPr>
          <w:color w:val="000000"/>
          <w:spacing w:val="0"/>
          <w:w w:val="100"/>
          <w:position w:val="0"/>
          <w:shd w:val="clear" w:color="auto" w:fill="auto"/>
          <w:lang w:val="de-DE" w:eastAsia="de-DE" w:bidi="de-DE"/>
        </w:rPr>
        <w:t xml:space="preserve">Im Vordergrund </w:t>
        <w:tab/>
        <w:t xml:space="preserve"> 0 j 0 i 0</w:t>
        <w:tab/>
        <w:t>±</w:t>
        <w:tab/>
        <w:t>±0</w:t>
      </w:r>
    </w:p>
    <w:p>
      <w:pPr>
        <w:pStyle w:val="Style20"/>
        <w:keepNext w:val="0"/>
        <w:keepLines w:val="0"/>
        <w:widowControl w:val="0"/>
        <w:shd w:val="clear" w:color="auto" w:fill="auto"/>
        <w:tabs>
          <w:tab w:leader="dot" w:pos="3410" w:val="right"/>
          <w:tab w:pos="3575" w:val="left"/>
          <w:tab w:pos="3962" w:val="left"/>
          <w:tab w:pos="4591" w:val="left"/>
          <w:tab w:pos="4963" w:val="left"/>
          <w:tab w:pos="5824" w:val="left"/>
          <w:tab w:pos="6133" w:val="left"/>
        </w:tabs>
        <w:bidi w:val="0"/>
        <w:spacing w:line="240" w:lineRule="auto"/>
        <w:ind w:left="0" w:firstLine="360"/>
        <w:jc w:val="left"/>
      </w:pPr>
      <w:r>
        <w:rPr>
          <w:color w:val="000000"/>
          <w:spacing w:val="0"/>
          <w:w w:val="100"/>
          <w:position w:val="0"/>
          <w:shd w:val="clear" w:color="auto" w:fill="auto"/>
          <w:lang w:val="de-DE" w:eastAsia="de-DE" w:bidi="de-DE"/>
        </w:rPr>
        <w:t>Im Hintergrund</w:t>
        <w:tab/>
        <w:t xml:space="preserve"> ±0</w:t>
        <w:tab/>
        <w:t>'</w:t>
        <w:tab/>
        <w:t>±0</w:t>
        <w:tab/>
        <w:t>'</w:t>
        <w:tab/>
        <w:t>±0</w:t>
        <w:tab/>
        <w:t>0</w:t>
        <w:tab/>
        <w:t>±</w:t>
      </w:r>
      <w:r>
        <w:fldChar w:fldCharType="end"/>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Vordergänger bei . diesem . Typus entspricht dem Hintergänger, der Hintergänger dem Vordergänger des analsadistischen Zwangsneurotikers.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Variation II stellt also den der Variation I polar entgegengesetzten Aufbau auf der Triebdrehbühne dar. Die Variationen I und II sind demnach dialektische Gegensätze der </w:t>
      </w:r>
      <w:r>
        <w:rPr>
          <w:i/>
          <w:iCs/>
          <w:color w:val="000000"/>
          <w:spacing w:val="0"/>
          <w:w w:val="100"/>
          <w:position w:val="0"/>
          <w:shd w:val="clear" w:color="auto" w:fill="auto"/>
          <w:lang w:val="de-DE" w:eastAsia="de-DE" w:bidi="de-DE"/>
        </w:rPr>
        <w:t>gleichen</w:t>
      </w:r>
      <w:r>
        <w:rPr>
          <w:color w:val="000000"/>
          <w:spacing w:val="0"/>
          <w:w w:val="100"/>
          <w:position w:val="0"/>
          <w:shd w:val="clear" w:color="auto" w:fill="auto"/>
          <w:lang w:val="de-DE" w:eastAsia="de-DE" w:bidi="de-DE"/>
        </w:rPr>
        <w:t xml:space="preserve"> Teilungsweise. Sie sind Spiegelbilder des nämlichen Triebschicksals.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 kommt auch testologisch-syndromatisch klar zum Vorschein.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Im Vordergrund von Variation I und im Hintergrund von Variation II</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sehen wir das Syndrom des Mörders, der ^wef/.</w:t>
      </w:r>
    </w:p>
    <w:p>
      <w:pPr>
        <w:pStyle w:val="Style9"/>
        <w:keepNext w:val="0"/>
        <w:keepLines w:val="0"/>
        <w:widowControl w:val="0"/>
        <w:shd w:val="clear" w:color="auto" w:fill="auto"/>
        <w:tabs>
          <w:tab w:pos="619" w:val="left"/>
          <w:tab w:pos="1353" w:val="left"/>
        </w:tabs>
        <w:bidi w:val="0"/>
        <w:spacing w:line="240" w:lineRule="auto"/>
        <w:ind w:left="0" w:firstLine="0"/>
        <w:jc w:val="left"/>
      </w:pPr>
      <w:r>
        <w:rPr>
          <w:i/>
          <w:iCs/>
          <w:color w:val="000000"/>
          <w:spacing w:val="0"/>
          <w:w w:val="100"/>
          <w:position w:val="0"/>
          <w:shd w:val="clear" w:color="auto" w:fill="auto"/>
          <w:lang w:val="de-DE" w:eastAsia="de-DE" w:bidi="de-DE"/>
        </w:rPr>
        <w:t>e</w:t>
        <w:tab/>
        <w:t>k</w:t>
        <w:tab/>
        <w:t>m</w:t>
      </w:r>
    </w:p>
    <w:p>
      <w:pPr>
        <w:pStyle w:val="Style13"/>
        <w:keepNext w:val="0"/>
        <w:keepLines w:val="0"/>
        <w:widowControl w:val="0"/>
        <w:shd w:val="clear" w:color="auto" w:fill="auto"/>
        <w:tabs>
          <w:tab w:pos="619" w:val="left"/>
          <w:tab w:pos="1353" w:val="left"/>
        </w:tabs>
        <w:bidi w:val="0"/>
        <w:spacing w:line="240" w:lineRule="auto"/>
        <w:ind w:left="0" w:firstLine="0"/>
        <w:jc w:val="left"/>
      </w:pPr>
      <w:r>
        <w:rPr>
          <w:color w:val="000000"/>
          <w:spacing w:val="0"/>
          <w:w w:val="100"/>
          <w:position w:val="0"/>
          <w:shd w:val="clear" w:color="auto" w:fill="auto"/>
          <w:lang w:val="de-DE" w:eastAsia="de-DE" w:bidi="de-DE"/>
        </w:rPr>
        <w:t>±</w:t>
        <w:tab/>
        <w:t>±</w:t>
        <w:tab/>
        <w:t>±</w:t>
      </w:r>
    </w:p>
    <w:p>
      <w:pPr>
        <w:pStyle w:val="Style9"/>
        <w:keepNext w:val="0"/>
        <w:keepLines w:val="0"/>
        <w:widowControl w:val="0"/>
        <w:shd w:val="clear" w:color="auto" w:fill="auto"/>
        <w:tabs>
          <w:tab w:pos="1353" w:val="left"/>
          <w:tab w:pos="1519" w:val="left"/>
          <w:tab w:pos="1663" w:val="left"/>
          <w:tab w:pos="1879" w:val="left"/>
          <w:tab w:pos="4161" w:val="right"/>
          <w:tab w:pos="4336" w:val="left"/>
          <w:tab w:pos="4466" w:val="left"/>
          <w:tab w:pos="4682" w:val="left"/>
        </w:tabs>
        <w:bidi w:val="0"/>
        <w:spacing w:line="240" w:lineRule="auto"/>
        <w:ind w:left="0" w:firstLine="360"/>
        <w:jc w:val="left"/>
      </w:pPr>
      <w:r>
        <w:rPr>
          <w:color w:val="000000"/>
          <w:spacing w:val="0"/>
          <w:w w:val="100"/>
          <w:position w:val="0"/>
          <w:shd w:val="clear" w:color="auto" w:fill="auto"/>
          <w:lang w:val="de-DE" w:eastAsia="de-DE" w:bidi="de-DE"/>
        </w:rPr>
        <w:t>•</w:t>
        <w:tab/>
        <w:t>—</w:t>
        <w:tab/>
        <w:t>e</w:t>
        <w:tab/>
        <w:t>)</w:t>
        <w:tab/>
        <w:t>ist das sog.</w:t>
        <w:tab/>
        <w:t>+</w:t>
        <w:tab/>
        <w:t>e</w:t>
        <w:tab/>
        <w:t>1</w:t>
        <w:tab/>
        <w:t>ist das Syndrom des</w:t>
      </w:r>
    </w:p>
    <w:p>
      <w:pPr>
        <w:pStyle w:val="Style9"/>
        <w:keepNext w:val="0"/>
        <w:keepLines w:val="0"/>
        <w:widowControl w:val="0"/>
        <w:numPr>
          <w:ilvl w:val="0"/>
          <w:numId w:val="285"/>
        </w:numPr>
        <w:shd w:val="clear" w:color="auto" w:fill="auto"/>
        <w:tabs>
          <w:tab w:pos="1498" w:val="left"/>
          <w:tab w:pos="1685" w:val="left"/>
          <w:tab w:pos="1887" w:val="left"/>
          <w:tab w:pos="4161" w:val="right"/>
          <w:tab w:pos="4320" w:val="left"/>
          <w:tab w:pos="4484" w:val="left"/>
          <w:tab w:pos="4685" w:val="left"/>
        </w:tabs>
        <w:bidi w:val="0"/>
        <w:spacing w:line="199" w:lineRule="auto"/>
        <w:ind w:left="0" w:firstLine="0"/>
        <w:jc w:val="left"/>
      </w:pPr>
      <w:r>
        <w:rPr>
          <w:color w:val="000000"/>
          <w:spacing w:val="0"/>
          <w:w w:val="100"/>
          <w:position w:val="0"/>
          <w:shd w:val="clear" w:color="auto" w:fill="auto"/>
          <w:lang w:val="de-DE" w:eastAsia="de-DE" w:bidi="de-DE"/>
        </w:rPr>
        <w:t>k</w:t>
        <w:tab/>
        <w:t>&gt;</w:t>
        <w:tab/>
        <w:t>«Mörder-E »-</w:t>
        <w:tab/>
        <w:t>+</w:t>
        <w:tab/>
        <w:t>ß</w:t>
        <w:tab/>
        <w:t>&gt;</w:t>
        <w:tab/>
        <w:t>«sozialisierten»</w:t>
      </w:r>
    </w:p>
    <w:p>
      <w:pPr>
        <w:pStyle w:val="Style9"/>
        <w:keepNext w:val="0"/>
        <w:keepLines w:val="0"/>
        <w:widowControl w:val="0"/>
        <w:numPr>
          <w:ilvl w:val="0"/>
          <w:numId w:val="285"/>
        </w:numPr>
        <w:shd w:val="clear" w:color="auto" w:fill="auto"/>
        <w:tabs>
          <w:tab w:pos="1498" w:val="left"/>
          <w:tab w:pos="1714" w:val="left"/>
          <w:tab w:pos="1863" w:val="left"/>
          <w:tab w:pos="4161" w:val="right"/>
          <w:tab w:pos="4320" w:val="left"/>
          <w:tab w:pos="4503" w:val="left"/>
          <w:tab w:pos="4666" w:val="left"/>
        </w:tabs>
        <w:bidi w:val="0"/>
        <w:spacing w:line="194" w:lineRule="auto"/>
        <w:ind w:left="0" w:firstLine="0"/>
        <w:jc w:val="left"/>
      </w:pPr>
      <w:r>
        <w:rPr>
          <w:i/>
          <w:iCs/>
          <w:color w:val="000000"/>
          <w:spacing w:val="0"/>
          <w:w w:val="100"/>
          <w:position w:val="0"/>
          <w:shd w:val="clear" w:color="auto" w:fill="auto"/>
          <w:lang w:val="de-DE" w:eastAsia="de-DE" w:bidi="de-DE"/>
        </w:rPr>
        <w:t>»i</w:t>
      </w:r>
      <w:r>
        <w:rPr>
          <w:rFonts w:ascii="Arial" w:eastAsia="Arial" w:hAnsi="Arial" w:cs="Arial"/>
          <w:color w:val="000000"/>
          <w:spacing w:val="0"/>
          <w:w w:val="100"/>
          <w:position w:val="0"/>
          <w:sz w:val="20"/>
          <w:szCs w:val="20"/>
          <w:shd w:val="clear" w:color="auto" w:fill="auto"/>
          <w:lang w:val="de-DE" w:eastAsia="de-DE" w:bidi="de-DE"/>
        </w:rPr>
        <w:tab/>
        <w:t>J</w:t>
        <w:tab/>
      </w:r>
      <w:r>
        <w:rPr>
          <w:color w:val="000000"/>
          <w:spacing w:val="0"/>
          <w:w w:val="100"/>
          <w:position w:val="0"/>
          <w:shd w:val="clear" w:color="auto" w:fill="auto"/>
          <w:lang w:val="de-DE" w:eastAsia="de-DE" w:bidi="de-DE"/>
        </w:rPr>
        <w:t>Syndrom</w:t>
        <w:tab/>
        <w:t>+</w:t>
        <w:tab/>
      </w:r>
      <w:r>
        <w:rPr>
          <w:i/>
          <w:iCs/>
          <w:color w:val="000000"/>
          <w:spacing w:val="0"/>
          <w:w w:val="100"/>
          <w:position w:val="0"/>
          <w:shd w:val="clear" w:color="auto" w:fill="auto"/>
          <w:lang w:val="de-DE" w:eastAsia="de-DE" w:bidi="de-DE"/>
        </w:rPr>
        <w:t>m</w:t>
      </w:r>
      <w:r>
        <w:rPr>
          <w:color w:val="000000"/>
          <w:spacing w:val="0"/>
          <w:w w:val="100"/>
          <w:position w:val="0"/>
          <w:sz w:val="20"/>
          <w:szCs w:val="20"/>
          <w:shd w:val="clear" w:color="auto" w:fill="auto"/>
          <w:lang w:val="de-DE" w:eastAsia="de-DE" w:bidi="de-DE"/>
        </w:rPr>
        <w:tab/>
        <w:t>J</w:t>
        <w:tab/>
      </w:r>
      <w:r>
        <w:rPr>
          <w:color w:val="000000"/>
          <w:spacing w:val="0"/>
          <w:w w:val="100"/>
          <w:position w:val="0"/>
          <w:shd w:val="clear" w:color="auto" w:fill="auto"/>
          <w:lang w:val="de-DE" w:eastAsia="de-DE" w:bidi="de-DE"/>
        </w:rPr>
        <w:t>Mörders</w:t>
      </w:r>
    </w:p>
    <w:p>
      <w:pPr>
        <w:pStyle w:val="Style9"/>
        <w:keepNext w:val="0"/>
        <w:keepLines w:val="0"/>
        <w:widowControl w:val="0"/>
        <w:shd w:val="clear" w:color="auto" w:fill="auto"/>
        <w:tabs>
          <w:tab w:pos="4292" w:val="left"/>
          <w:tab w:pos="6766" w:val="right"/>
        </w:tabs>
        <w:bidi w:val="0"/>
        <w:spacing w:line="240" w:lineRule="auto"/>
        <w:ind w:left="0" w:firstLine="360"/>
        <w:jc w:val="left"/>
      </w:pPr>
      <w:r>
        <w:rPr>
          <w:color w:val="000000"/>
          <w:spacing w:val="0"/>
          <w:w w:val="100"/>
          <w:position w:val="0"/>
          <w:shd w:val="clear" w:color="auto" w:fill="auto"/>
          <w:lang w:val="de-DE" w:eastAsia="de-DE" w:bidi="de-DE"/>
        </w:rPr>
        <w:t>(Vgl. Experimentelle Triebdiagnostik, S. 124/125,</w:t>
        <w:tab/>
        <w:t>Abb. 60/61, und S. 94,</w:t>
        <w:tab/>
        <w:t>Abb. 31.)</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Zwangsneurotiker ist demnach ein Zweifler bezüglich des Anspruches, aggressiv zu sein oder die Aggression zu sozialisieren. Seine Triebdialektik spielt sich in der Gegensätzlichkeit von Aggression und Sozialisierung der Aggression ab.</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Vordergrund der Variation II und im Hintergrund der Variation I steht das Syndrom der passiven Homosexualität mit Zweifel.</w:t>
      </w:r>
    </w:p>
    <w:p>
      <w:pPr>
        <w:pStyle w:val="Style9"/>
        <w:keepNext w:val="0"/>
        <w:keepLines w:val="0"/>
        <w:widowControl w:val="0"/>
        <w:shd w:val="clear" w:color="auto" w:fill="auto"/>
        <w:tabs>
          <w:tab w:pos="619" w:val="left"/>
          <w:tab w:pos="1353" w:val="left"/>
          <w:tab w:pos="2045" w:val="left"/>
        </w:tabs>
        <w:bidi w:val="0"/>
        <w:spacing w:line="240" w:lineRule="auto"/>
        <w:ind w:left="0" w:firstLine="0"/>
        <w:jc w:val="left"/>
      </w:pPr>
      <w:r>
        <w:rPr>
          <w:i/>
          <w:iCs/>
          <w:color w:val="000000"/>
          <w:spacing w:val="0"/>
          <w:w w:val="100"/>
          <w:position w:val="0"/>
          <w:shd w:val="clear" w:color="auto" w:fill="auto"/>
          <w:lang w:val="de-DE" w:eastAsia="de-DE" w:bidi="de-DE"/>
        </w:rPr>
        <w:t>s</w:t>
        <w:tab/>
        <w:t>by</w:t>
      </w:r>
      <w:r>
        <w:rPr>
          <w:color w:val="000000"/>
          <w:spacing w:val="0"/>
          <w:w w:val="100"/>
          <w:position w:val="0"/>
          <w:shd w:val="clear" w:color="auto" w:fill="auto"/>
          <w:lang w:val="de-DE" w:eastAsia="de-DE" w:bidi="de-DE"/>
        </w:rPr>
        <w:tab/>
        <w:t>p</w:t>
        <w:tab/>
      </w:r>
      <w:r>
        <w:rPr>
          <w:i/>
          <w:iCs/>
          <w:color w:val="000000"/>
          <w:spacing w:val="0"/>
          <w:w w:val="100"/>
          <w:position w:val="0"/>
          <w:shd w:val="clear" w:color="auto" w:fill="auto"/>
          <w:lang w:val="de-DE" w:eastAsia="de-DE" w:bidi="de-DE"/>
        </w:rPr>
        <w:t>d</w:t>
      </w:r>
    </w:p>
    <w:p>
      <w:pPr>
        <w:pStyle w:val="Style13"/>
        <w:keepNext w:val="0"/>
        <w:keepLines w:val="0"/>
        <w:widowControl w:val="0"/>
        <w:shd w:val="clear" w:color="auto" w:fill="auto"/>
        <w:tabs>
          <w:tab w:pos="619" w:val="left"/>
          <w:tab w:pos="1353" w:val="left"/>
          <w:tab w:pos="2045" w:val="left"/>
        </w:tabs>
        <w:bidi w:val="0"/>
        <w:spacing w:line="240" w:lineRule="auto"/>
        <w:ind w:left="0" w:firstLine="0"/>
        <w:jc w:val="left"/>
      </w:pPr>
      <w:r>
        <w:rPr>
          <w:color w:val="000000"/>
          <w:spacing w:val="0"/>
          <w:w w:val="100"/>
          <w:position w:val="0"/>
          <w:shd w:val="clear" w:color="auto" w:fill="auto"/>
          <w:lang w:val="de-DE" w:eastAsia="de-DE" w:bidi="de-DE"/>
        </w:rPr>
        <w:t>±</w:t>
        <w:tab/>
        <w:t>±</w:t>
        <w:tab/>
        <w:t>±</w:t>
        <w:tab/>
        <w:t>±</w:t>
      </w:r>
    </w:p>
    <w:p>
      <w:pPr>
        <w:pStyle w:val="Style9"/>
        <w:keepNext w:val="0"/>
        <w:keepLines w:val="0"/>
        <w:widowControl w:val="0"/>
        <w:numPr>
          <w:ilvl w:val="0"/>
          <w:numId w:val="313"/>
        </w:numPr>
        <w:shd w:val="clear" w:color="auto" w:fill="auto"/>
        <w:tabs>
          <w:tab w:pos="564" w:val="left"/>
        </w:tabs>
        <w:bidi w:val="0"/>
        <w:spacing w:line="240" w:lineRule="auto"/>
        <w:ind w:left="0" w:firstLine="0"/>
        <w:jc w:val="left"/>
      </w:pPr>
      <w:r>
        <w:rPr>
          <w:i/>
          <w:iCs/>
          <w:color w:val="000000"/>
          <w:spacing w:val="0"/>
          <w:w w:val="100"/>
          <w:position w:val="0"/>
          <w:shd w:val="clear" w:color="auto" w:fill="auto"/>
          <w:lang w:val="de-DE" w:eastAsia="de-DE" w:bidi="de-DE"/>
        </w:rPr>
        <w:t>hy ~ P</w:t>
      </w:r>
    </w:p>
    <w:p>
      <w:pPr>
        <w:pStyle w:val="Style9"/>
        <w:keepNext w:val="0"/>
        <w:keepLines w:val="0"/>
        <w:widowControl w:val="0"/>
        <w:shd w:val="clear" w:color="auto" w:fill="auto"/>
        <w:bidi w:val="0"/>
        <w:spacing w:line="101" w:lineRule="exact"/>
        <w:ind w:left="0" w:firstLine="0"/>
        <w:jc w:val="left"/>
      </w:pPr>
      <w:r>
        <w:rPr>
          <w:i/>
          <w:iCs/>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vertAlign w:val="superscript"/>
          <w:lang w:val="de-DE" w:eastAsia="de-DE" w:bidi="de-DE"/>
        </w:rPr>
        <w:t xml:space="preserve">d </w:t>
      </w:r>
      <w:r>
        <w:rPr>
          <w:color w:val="000000"/>
          <w:spacing w:val="0"/>
          <w:w w:val="100"/>
          <w:position w:val="0"/>
          <w:shd w:val="clear" w:color="auto" w:fill="auto"/>
          <w:lang w:val="de-DE" w:eastAsia="de-DE" w:bidi="de-DE"/>
        </w:rPr>
        <w:t xml:space="preserve">mit 0 </w:t>
      </w:r>
      <w:r>
        <w:rPr>
          <w:i/>
          <w:iCs/>
          <w:color w:val="000000"/>
          <w:spacing w:val="0"/>
          <w:w w:val="100"/>
          <w:position w:val="0"/>
          <w:shd w:val="clear" w:color="auto" w:fill="auto"/>
          <w:lang w:val="de-DE" w:eastAsia="de-DE" w:bidi="de-DE"/>
        </w:rPr>
        <w:t>m</w:t>
      </w:r>
    </w:p>
    <w:p>
      <w:pPr>
        <w:pStyle w:val="Style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 /</w:t>
      </w:r>
    </w:p>
    <w:p>
      <w:pPr>
        <w:pStyle w:val="Style9"/>
        <w:keepNext w:val="0"/>
        <w:keepLines w:val="0"/>
        <w:widowControl w:val="0"/>
        <w:shd w:val="clear" w:color="auto" w:fill="auto"/>
        <w:bidi w:val="0"/>
        <w:spacing w:line="180" w:lineRule="auto"/>
        <w:ind w:left="0" w:firstLine="0"/>
        <w:jc w:val="left"/>
      </w:pPr>
      <w:r>
        <w:rPr>
          <w:i/>
          <w:iCs/>
          <w:color w:val="000000"/>
          <w:spacing w:val="0"/>
          <w:w w:val="100"/>
          <w:position w:val="0"/>
          <w:shd w:val="clear" w:color="auto" w:fill="auto"/>
          <w:lang w:val="de-DE" w:eastAsia="de-DE" w:bidi="de-DE"/>
        </w:rPr>
        <w:t>+ hy</w:t>
      </w:r>
    </w:p>
    <w:p>
      <w:pPr>
        <w:pStyle w:val="Style9"/>
        <w:keepNext w:val="0"/>
        <w:keepLines w:val="0"/>
        <w:widowControl w:val="0"/>
        <w:shd w:val="clear" w:color="auto" w:fill="auto"/>
        <w:bidi w:val="0"/>
        <w:spacing w:line="233" w:lineRule="auto"/>
        <w:ind w:left="0" w:firstLine="0"/>
        <w:jc w:val="left"/>
      </w:pPr>
      <w:r>
        <w:rPr>
          <w:i/>
          <w:iCs/>
          <w:color w:val="000000"/>
          <w:spacing w:val="0"/>
          <w:w w:val="100"/>
          <w:position w:val="0"/>
          <w:shd w:val="clear" w:color="auto" w:fill="auto"/>
          <w:lang w:val="de-DE" w:eastAsia="de-DE" w:bidi="de-DE"/>
        </w:rPr>
        <w:t>+ P</w:t>
      </w:r>
    </w:p>
    <w:p>
      <w:pPr>
        <w:pStyle w:val="Style9"/>
        <w:keepNext w:val="0"/>
        <w:keepLines w:val="0"/>
        <w:widowControl w:val="0"/>
        <w:numPr>
          <w:ilvl w:val="0"/>
          <w:numId w:val="315"/>
        </w:numPr>
        <w:shd w:val="clear" w:color="auto" w:fill="auto"/>
        <w:tabs>
          <w:tab w:pos="264" w:val="left"/>
        </w:tabs>
        <w:bidi w:val="0"/>
        <w:spacing w:line="180" w:lineRule="auto"/>
        <w:ind w:left="0" w:firstLine="0"/>
        <w:jc w:val="left"/>
      </w:pPr>
      <w:r>
        <w:rPr>
          <w:i/>
          <w:iCs/>
          <w:color w:val="000000"/>
          <w:spacing w:val="0"/>
          <w:w w:val="100"/>
          <w:position w:val="0"/>
          <w:shd w:val="clear" w:color="auto" w:fill="auto"/>
          <w:lang w:val="de-DE" w:eastAsia="de-DE" w:bidi="de-DE"/>
        </w:rPr>
        <w:t>d</w:t>
      </w:r>
    </w:p>
    <w:p>
      <w:pPr>
        <w:pStyle w:val="Style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xml:space="preserve">ist das Syndrom der </w:t>
      </w:r>
      <w:r>
        <w:rPr>
          <w:i/>
          <w:iCs/>
          <w:color w:val="000000"/>
          <w:spacing w:val="0"/>
          <w:w w:val="100"/>
          <w:position w:val="0"/>
          <w:shd w:val="clear" w:color="auto" w:fill="auto"/>
          <w:lang w:val="de-DE" w:eastAsia="de-DE" w:bidi="de-DE"/>
        </w:rPr>
        <w:t>passiven Homosexualität des Mannes</w:t>
      </w:r>
    </w:p>
    <w:p>
      <w:pPr>
        <w:pStyle w:val="Style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(Vgl. Exp. Triebdiagnostik, S. 97.)</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ist das Syndrom eines Sadisten, der inzestuös gebunden ist.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spielt sich demnach die Dialektik zwischen dem Befriedigungswunsch der Homosexualität und dem Drang, das Inzestobjekt zu töten, ab. Die Dialektik, welche durch eine vollständige, vertikale Teilung der Elementar</w:t>
        <w:softHyphen/>
        <w:t>funktionen zustande kommt, bewegt sich zwischen zwei Triebgegensätzlichkeiten:</w:t>
      </w:r>
    </w:p>
    <w:p>
      <w:pPr>
        <w:pStyle w:val="Style13"/>
        <w:keepNext w:val="0"/>
        <w:keepLines w:val="0"/>
        <w:widowControl w:val="0"/>
        <w:numPr>
          <w:ilvl w:val="0"/>
          <w:numId w:val="317"/>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Aggression gegen Sozialisierung der Aggression;</w:t>
      </w:r>
    </w:p>
    <w:p>
      <w:pPr>
        <w:pStyle w:val="Style13"/>
        <w:keepNext w:val="0"/>
        <w:keepLines w:val="0"/>
        <w:widowControl w:val="0"/>
        <w:numPr>
          <w:ilvl w:val="0"/>
          <w:numId w:val="31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Homosexualität gegen den Wunsch, das Inzestobjekt zu töten. </w:t>
      </w:r>
      <w:r>
        <w:rPr>
          <w:i/>
          <w:iCs/>
          <w:color w:val="000000"/>
          <w:spacing w:val="0"/>
          <w:w w:val="100"/>
          <w:position w:val="0"/>
          <w:shd w:val="clear" w:color="auto" w:fill="auto"/>
          <w:lang w:val="de-DE" w:eastAsia="de-DE" w:bidi="de-DE"/>
        </w:rPr>
        <w:t>Die Folge ist der Zwang des Zweiflers,</w:t>
      </w:r>
      <w:r>
        <w:rPr>
          <w:color w:val="000000"/>
          <w:spacing w:val="0"/>
          <w:w w:val="100"/>
          <w:position w:val="0"/>
          <w:shd w:val="clear" w:color="auto" w:fill="auto"/>
          <w:lang w:val="de-DE" w:eastAsia="de-DE" w:bidi="de-DE"/>
        </w:rPr>
        <w:t xml:space="preserve"> der sich in zwei Formen manifestieren kann:</w:t>
      </w:r>
    </w:p>
    <w:p>
      <w:pPr>
        <w:pStyle w:val="Style13"/>
        <w:keepNext w:val="0"/>
        <w:keepLines w:val="0"/>
        <w:widowControl w:val="0"/>
        <w:numPr>
          <w:ilvl w:val="0"/>
          <w:numId w:val="319"/>
        </w:numPr>
        <w:shd w:val="clear" w:color="auto" w:fill="auto"/>
        <w:tabs>
          <w:tab w:pos="600" w:val="left"/>
        </w:tabs>
        <w:bidi w:val="0"/>
        <w:spacing w:line="240" w:lineRule="auto"/>
        <w:ind w:left="0" w:firstLine="360"/>
        <w:jc w:val="left"/>
      </w:pPr>
      <w:r>
        <w:rPr>
          <w:i/>
          <w:iCs/>
          <w:color w:val="000000"/>
          <w:spacing w:val="0"/>
          <w:w w:val="100"/>
          <w:position w:val="0"/>
          <w:shd w:val="clear" w:color="auto" w:fill="auto"/>
          <w:lang w:val="de-DE" w:eastAsia="de-DE" w:bidi="de-DE"/>
        </w:rPr>
        <w:t>Zwangshandlungen im Vordergrund und Analsadismus im Hintergrund</w:t>
      </w:r>
      <w:r>
        <w:rPr>
          <w:color w:val="000000"/>
          <w:spacing w:val="0"/>
          <w:w w:val="100"/>
          <w:position w:val="0"/>
          <w:shd w:val="clear" w:color="auto" w:fill="auto"/>
          <w:lang w:val="de-DE" w:eastAsia="de-DE" w:bidi="de-DE"/>
        </w:rPr>
        <w:t xml:space="preserve"> oder</w:t>
      </w:r>
    </w:p>
    <w:p>
      <w:pPr>
        <w:pStyle w:val="Style13"/>
        <w:keepNext w:val="0"/>
        <w:keepLines w:val="0"/>
        <w:widowControl w:val="0"/>
        <w:numPr>
          <w:ilvl w:val="0"/>
          <w:numId w:val="319"/>
        </w:numPr>
        <w:shd w:val="clear" w:color="auto" w:fill="auto"/>
        <w:tabs>
          <w:tab w:pos="585" w:val="left"/>
        </w:tabs>
        <w:bidi w:val="0"/>
        <w:spacing w:line="240" w:lineRule="auto"/>
        <w:ind w:left="0" w:firstLine="360"/>
        <w:jc w:val="left"/>
      </w:pPr>
      <w:r>
        <w:rPr>
          <w:i/>
          <w:iCs/>
          <w:color w:val="000000"/>
          <w:spacing w:val="0"/>
          <w:w w:val="100"/>
          <w:position w:val="0"/>
          <w:shd w:val="clear" w:color="auto" w:fill="auto"/>
          <w:lang w:val="de-DE" w:eastAsia="de-DE" w:bidi="de-DE"/>
        </w:rPr>
        <w:t>Zwangsimpulse im Vordergrund und Homosexualität im Hintergrund^.</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 Diagonale Zerspaltung der Triebgegensätsflichkeiten</w:t>
      </w:r>
    </w:p>
    <w:p>
      <w:pPr>
        <w:pStyle w:val="Style13"/>
        <w:keepNext w:val="0"/>
        <w:keepLines w:val="0"/>
        <w:widowControl w:val="0"/>
        <w:shd w:val="clear" w:color="auto" w:fill="auto"/>
        <w:tabs>
          <w:tab w:pos="1411" w:val="left"/>
        </w:tabs>
        <w:bidi w:val="0"/>
        <w:spacing w:line="240" w:lineRule="auto"/>
        <w:ind w:left="0" w:firstLine="0"/>
        <w:jc w:val="left"/>
      </w:pPr>
      <w:r>
        <w:rPr>
          <w:i/>
          <w:iCs/>
          <w:color w:val="000000"/>
          <w:spacing w:val="0"/>
          <w:w w:val="100"/>
          <w:position w:val="0"/>
          <w:shd w:val="clear" w:color="auto" w:fill="auto"/>
          <w:lang w:val="de-DE" w:eastAsia="de-DE" w:bidi="de-DE"/>
        </w:rPr>
        <w:t>Variationen:</w:t>
      </w:r>
      <w:r>
        <w:rPr>
          <w:color w:val="000000"/>
          <w:spacing w:val="0"/>
          <w:w w:val="100"/>
          <w:position w:val="0"/>
          <w:shd w:val="clear" w:color="auto" w:fill="auto"/>
          <w:lang w:val="de-DE" w:eastAsia="de-DE" w:bidi="de-DE"/>
        </w:rPr>
        <w:tab/>
        <w:t>— und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Von allen Arten der Teilung von Triebgegensätzlichkeiten verdient die </w:t>
      </w:r>
      <w:r>
        <w:rPr>
          <w:i/>
          <w:iCs/>
          <w:color w:val="000000"/>
          <w:spacing w:val="0"/>
          <w:w w:val="100"/>
          <w:position w:val="0"/>
          <w:shd w:val="clear" w:color="auto" w:fill="auto"/>
          <w:lang w:val="de-DE" w:eastAsia="de-DE" w:bidi="de-DE"/>
        </w:rPr>
        <w:t>diagonale</w:t>
      </w:r>
      <w:r>
        <w:rPr>
          <w:color w:val="000000"/>
          <w:spacing w:val="0"/>
          <w:w w:val="100"/>
          <w:position w:val="0"/>
          <w:shd w:val="clear" w:color="auto" w:fill="auto"/>
          <w:lang w:val="de-DE" w:eastAsia="de-DE" w:bidi="de-DE"/>
        </w:rPr>
        <w:t xml:space="preserve"> Teilungsart am ehesten den Namen </w:t>
      </w:r>
      <w:r>
        <w:rPr>
          <w:i/>
          <w:iCs/>
          <w:color w:val="000000"/>
          <w:spacing w:val="0"/>
          <w:w w:val="100"/>
          <w:position w:val="0"/>
          <w:shd w:val="clear" w:color="auto" w:fill="auto"/>
          <w:lang w:val="de-DE" w:eastAsia="de-DE" w:bidi="de-DE"/>
        </w:rPr>
        <w:t>Spaltung. Erstens</w:t>
      </w:r>
      <w:r>
        <w:rPr>
          <w:color w:val="000000"/>
          <w:spacing w:val="0"/>
          <w:w w:val="100"/>
          <w:position w:val="0"/>
          <w:shd w:val="clear" w:color="auto" w:fill="auto"/>
          <w:lang w:val="de-DE" w:eastAsia="de-DE" w:bidi="de-DE"/>
        </w:rPr>
        <w:t xml:space="preserve"> weil sich der Ganztrieb bei dieser quergerichteten Teilungsweise in der Art spaltet, daß die Teile die </w:t>
      </w:r>
      <w:r>
        <w:rPr>
          <w:i/>
          <w:iCs/>
          <w:color w:val="000000"/>
          <w:spacing w:val="0"/>
          <w:w w:val="100"/>
          <w:position w:val="0"/>
          <w:shd w:val="clear" w:color="auto" w:fill="auto"/>
          <w:lang w:val="de-DE" w:eastAsia="de-DE" w:bidi="de-DE"/>
        </w:rPr>
        <w:t>stärksten</w:t>
      </w:r>
      <w:r>
        <w:rPr>
          <w:color w:val="000000"/>
          <w:spacing w:val="0"/>
          <w:w w:val="100"/>
          <w:position w:val="0"/>
          <w:shd w:val="clear" w:color="auto" w:fill="auto"/>
          <w:lang w:val="de-DE" w:eastAsia="de-DE" w:bidi="de-DE"/>
        </w:rPr>
        <w:t xml:space="preserve"> Gegensätzlichkeiten im Triebleben repräsentieren: Männlich</w:t>
        <w:softHyphen/>
        <w:t xml:space="preserve">keit - Weiblichkeit, Kain - Abel, Autismus - Hemmung, Treue - Untreue. </w:t>
      </w:r>
      <w:r>
        <w:rPr>
          <w:i/>
          <w:iCs/>
          <w:color w:val="000000"/>
          <w:spacing w:val="0"/>
          <w:w w:val="100"/>
          <w:position w:val="0"/>
          <w:shd w:val="clear" w:color="auto" w:fill="auto"/>
          <w:lang w:val="de-DE" w:eastAsia="de-DE" w:bidi="de-DE"/>
        </w:rPr>
        <w:t>Zweitens verursacht diese eigentümliche Spaltungsart psychopathologische Erscheinungs</w:t>
        <w:softHyphen/>
        <w:t>bilder, in denen die Spaltung auch klinisch das lärmendste Symptom darstellt:</w:t>
      </w:r>
      <w:r>
        <w:rPr>
          <w:color w:val="000000"/>
          <w:spacing w:val="0"/>
          <w:w w:val="100"/>
          <w:position w:val="0"/>
          <w:shd w:val="clear" w:color="auto" w:fill="auto"/>
          <w:lang w:val="de-DE" w:eastAsia="de-DE" w:bidi="de-DE"/>
        </w:rPr>
        <w:t xml:space="preserve"> Spaltung der Persönlichkeit bei Schizophrenen oder Spaltung der Ganzheit der Sexualität bei Pervertierten und Invertierten.</w:t>
      </w:r>
    </w:p>
    <w:p>
      <w:pPr>
        <w:pStyle w:val="Style13"/>
        <w:keepNext w:val="0"/>
        <w:keepLines w:val="0"/>
        <w:widowControl w:val="0"/>
        <w:shd w:val="clear" w:color="auto" w:fill="auto"/>
        <w:tabs>
          <w:tab w:leader="hyphen" w:pos="5909" w:val="left"/>
        </w:tabs>
        <w:bidi w:val="0"/>
        <w:spacing w:line="240" w:lineRule="auto"/>
        <w:ind w:left="0" w:firstLine="360"/>
        <w:jc w:val="left"/>
      </w:pPr>
      <w:r>
        <w:rPr>
          <w:color w:val="000000"/>
          <w:spacing w:val="0"/>
          <w:w w:val="100"/>
          <w:position w:val="0"/>
          <w:shd w:val="clear" w:color="auto" w:fill="auto"/>
          <w:lang w:val="de-DE" w:eastAsia="de-DE" w:bidi="de-DE"/>
        </w:rPr>
        <w:t>Funktionell bedeutet die diagonale Spaltungsweise folgendes: Je eine Stre</w:t>
        <w:softHyphen/>
        <w:t xml:space="preserve">bung der zwei aneinandergebundenen Bedürfnisse drängt in den Vordergrund, </w:t>
      </w:r>
      <w:r>
        <w:rPr>
          <w:i/>
          <w:iCs/>
          <w:color w:val="000000"/>
          <w:spacing w:val="0"/>
          <w:w w:val="100"/>
          <w:position w:val="0"/>
          <w:shd w:val="clear" w:color="auto" w:fill="auto"/>
          <w:lang w:val="de-DE" w:eastAsia="de-DE" w:bidi="de-DE"/>
        </w:rPr>
        <w:t>aber die Triebschicksale dieser zwei Strebungen sind polar entgegengesetzt.</w:t>
      </w:r>
      <w:r>
        <w:rPr>
          <w:color w:val="000000"/>
          <w:spacing w:val="0"/>
          <w:w w:val="100"/>
          <w:position w:val="0"/>
          <w:shd w:val="clear" w:color="auto" w:fill="auto"/>
          <w:lang w:val="de-DE" w:eastAsia="de-DE" w:bidi="de-DE"/>
        </w:rPr>
        <w:t xml:space="preserve"> Wird zum Beispiel die erste Strebung unbewußt gefördert, also positiv, dann wird die zweite Strebung unterdrückt. Dies ist der Fall bei Variation I: -|</w:t>
        <w:tab/>
        <w:t>. Die Situation</w:t>
      </w:r>
    </w:p>
    <w:p>
      <w:pPr>
        <w:pStyle w:val="Style13"/>
        <w:keepNext w:val="0"/>
        <w:keepLines w:val="0"/>
        <w:widowControl w:val="0"/>
        <w:shd w:val="clear" w:color="auto" w:fill="auto"/>
        <w:tabs>
          <w:tab w:leader="hyphen" w:pos="3451" w:val="left"/>
        </w:tabs>
        <w:bidi w:val="0"/>
        <w:spacing w:line="240" w:lineRule="auto"/>
        <w:ind w:left="0" w:firstLine="0"/>
        <w:jc w:val="left"/>
      </w:pPr>
      <w:r>
        <w:rPr>
          <w:color w:val="000000"/>
          <w:spacing w:val="0"/>
          <w:w w:val="100"/>
          <w:position w:val="0"/>
          <w:shd w:val="clear" w:color="auto" w:fill="auto"/>
          <w:lang w:val="de-DE" w:eastAsia="de-DE" w:bidi="de-DE"/>
        </w:rPr>
        <w:t>ist umgekehrt in der Variation II:</w:t>
        <w:tab/>
        <w:t>1-. Da aber die zwei Strebungen eigentlich</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Teiltendenzen von zwei Bedürfnissen sind, welche ursprünglich antagonistische Funktionen ausübten, wird dieser Antagonismus dadurch aufgehoben, daß von dem einen Bedürfnis die positive, von dem andern dagegen die negative Strebung in den Vordergrund drängt. Die kollaborierenden zwei Strebungen folgen also dem gleichen Triebziel. Sie bewegen sich nicht mehr gegensätzlich.</w:t>
      </w:r>
    </w:p>
    <w:p>
      <w:pPr>
        <w:pStyle w:val="Style13"/>
        <w:keepNext w:val="0"/>
        <w:keepLines w:val="0"/>
        <w:widowControl w:val="0"/>
        <w:shd w:val="clear" w:color="auto" w:fill="auto"/>
        <w:tabs>
          <w:tab w:leader="hyphen" w:pos="2571" w:val="left"/>
        </w:tabs>
        <w:bidi w:val="0"/>
        <w:spacing w:line="240" w:lineRule="auto"/>
        <w:ind w:left="0" w:firstLine="360"/>
        <w:jc w:val="left"/>
      </w:pPr>
      <w:r>
        <w:rPr>
          <w:color w:val="000000"/>
          <w:spacing w:val="0"/>
          <w:w w:val="100"/>
          <w:position w:val="0"/>
          <w:shd w:val="clear" w:color="auto" w:fill="auto"/>
          <w:lang w:val="de-DE" w:eastAsia="de-DE" w:bidi="de-DE"/>
        </w:rPr>
        <w:t>Im Sexualbild 5" = -|</w:t>
        <w:tab/>
        <w:t>zum Beispiel ist die Zärtlichkeitstendenz gefördert,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Aggression verneint und durch Hingabe ersetzt. In dem Spaltungsprodukt</w:t>
      </w:r>
    </w:p>
    <w:p>
      <w:pPr>
        <w:pStyle w:val="Style9"/>
        <w:keepNext w:val="0"/>
        <w:keepLines w:val="0"/>
        <w:widowControl w:val="0"/>
        <w:shd w:val="clear" w:color="auto" w:fill="auto"/>
        <w:bidi w:val="0"/>
        <w:spacing w:line="199" w:lineRule="auto"/>
        <w:ind w:left="0" w:firstLine="360"/>
        <w:jc w:val="left"/>
        <w:sectPr>
          <w:headerReference w:type="default" r:id="rId213"/>
          <w:footerReference w:type="default" r:id="rId214"/>
          <w:headerReference w:type="even" r:id="rId215"/>
          <w:footerReference w:type="even" r:id="rId216"/>
          <w:headerReference w:type="first" r:id="rId217"/>
          <w:footerReference w:type="first" r:id="rId218"/>
          <w:footnotePr>
            <w:pos w:val="pageBottom"/>
            <w:numFmt w:val="decimal"/>
            <w:numRestart w:val="continuous"/>
            <w15:footnoteColumns w:val="1"/>
          </w:footnotePr>
          <w:pgSz w:w="12240" w:h="15840"/>
          <w:pgMar w:top="2398" w:left="2441" w:right="2499" w:bottom="2432" w:header="0" w:footer="3" w:gutter="0"/>
          <w:cols w:space="720"/>
          <w:noEndnote/>
          <w:titlePg/>
          <w:rtlGutter w:val="0"/>
          <w:docGrid w:linePitch="360"/>
        </w:sectPr>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Wir machen den Leser darauf aufmerksam, daß wir hier in der Triebdialektik </w:t>
      </w:r>
      <w:r>
        <w:rPr>
          <w:i/>
          <w:iCs/>
          <w:color w:val="000000"/>
          <w:spacing w:val="0"/>
          <w:w w:val="100"/>
          <w:position w:val="0"/>
          <w:shd w:val="clear" w:color="auto" w:fill="auto"/>
          <w:lang w:val="de-DE" w:eastAsia="de-DE" w:bidi="de-DE"/>
        </w:rPr>
        <w:t xml:space="preserve">absichtlich </w:t>
      </w:r>
      <w:r>
        <w:rPr>
          <w:color w:val="000000"/>
          <w:spacing w:val="0"/>
          <w:w w:val="100"/>
          <w:position w:val="0"/>
          <w:shd w:val="clear" w:color="auto" w:fill="auto"/>
          <w:lang w:val="de-DE" w:eastAsia="de-DE" w:bidi="de-DE"/>
        </w:rPr>
        <w:t xml:space="preserve">nur die </w:t>
      </w:r>
      <w:r>
        <w:rPr>
          <w:i/>
          <w:iCs/>
          <w:color w:val="000000"/>
          <w:spacing w:val="0"/>
          <w:w w:val="100"/>
          <w:position w:val="0"/>
          <w:shd w:val="clear" w:color="auto" w:fill="auto"/>
          <w:lang w:val="de-DE" w:eastAsia="de-DE" w:bidi="de-DE"/>
        </w:rPr>
        <w:t>utrierten Teilungsarten schematisch</w:t>
      </w:r>
      <w:r>
        <w:rPr>
          <w:color w:val="000000"/>
          <w:spacing w:val="0"/>
          <w:w w:val="100"/>
          <w:position w:val="0"/>
          <w:shd w:val="clear" w:color="auto" w:fill="auto"/>
          <w:lang w:val="de-DE" w:eastAsia="de-DE" w:bidi="de-DE"/>
        </w:rPr>
        <w:t xml:space="preserve"> darstellen, denen man in der Praxis in diesen reinen Formen selten begegnet. Im 3. Teil des Buches bringen wir die praktisch wichtigsten Variationen als </w:t>
      </w: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der Triebkrankheiten ausführlich.</w:t>
      </w:r>
    </w:p>
    <w:p>
      <w:pPr>
        <w:pStyle w:val="Style13"/>
        <w:keepNext w:val="0"/>
        <w:keepLines w:val="0"/>
        <w:widowControl w:val="0"/>
        <w:shd w:val="clear" w:color="auto" w:fill="auto"/>
        <w:tabs>
          <w:tab w:leader="hyphen" w:pos="955" w:val="left"/>
        </w:tabs>
        <w:bidi w:val="0"/>
        <w:spacing w:line="240" w:lineRule="auto"/>
        <w:ind w:left="0" w:firstLine="0"/>
        <w:jc w:val="left"/>
      </w:pPr>
      <w:r>
        <w:rPr>
          <w:i/>
          <w:iCs/>
          <w:color w:val="000000"/>
          <w:spacing w:val="0"/>
          <w:w w:val="100"/>
          <w:position w:val="0"/>
          <w:shd w:val="clear" w:color="auto" w:fill="auto"/>
          <w:lang w:val="de-DE" w:eastAsia="de-DE" w:bidi="de-DE"/>
        </w:rPr>
        <w:t>S = -]</w:t>
        <w:tab/>
      </w:r>
      <w:r>
        <w:rPr>
          <w:color w:val="000000"/>
          <w:spacing w:val="0"/>
          <w:w w:val="100"/>
          <w:position w:val="0"/>
          <w:shd w:val="clear" w:color="auto" w:fill="auto"/>
          <w:lang w:val="de-DE" w:eastAsia="de-DE" w:bidi="de-DE"/>
        </w:rPr>
        <w:t xml:space="preserve">ist also die unbewußt geförderte Zärtlichkeit </w:t>
      </w:r>
      <w:r>
        <w:rPr>
          <w:i/>
          <w:iCs/>
          <w:color w:val="000000"/>
          <w:spacing w:val="0"/>
          <w:w w:val="100"/>
          <w:position w:val="0"/>
          <w:shd w:val="clear" w:color="auto" w:fill="auto"/>
          <w:lang w:val="de-DE" w:eastAsia="de-DE" w:bidi="de-DE"/>
        </w:rPr>
        <w:t>(h —</w:t>
      </w:r>
      <w:r>
        <w:rPr>
          <w:color w:val="000000"/>
          <w:spacing w:val="0"/>
          <w:w w:val="100"/>
          <w:position w:val="0"/>
          <w:shd w:val="clear" w:color="auto" w:fill="auto"/>
          <w:lang w:val="de-DE" w:eastAsia="de-DE" w:bidi="de-DE"/>
        </w:rPr>
        <w:t xml:space="preserve"> ff-) an die unter</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drückte Aggression (r = —) gebunden. Durch die Verschiedenheit der zwei Tzffffschicksale bilden die beiden Strebungen zusammen ein einheitliches Trieb</w:t>
        <w:softHyphen/>
        <w:t xml:space="preserve">bild. Das Triebziel wird eingleisig. Die zwei Strebungen werden </w:t>
      </w:r>
      <w:r>
        <w:rPr>
          <w:i/>
          <w:iCs/>
          <w:color w:val="000000"/>
          <w:spacing w:val="0"/>
          <w:w w:val="100"/>
          <w:position w:val="0"/>
          <w:shd w:val="clear" w:color="auto" w:fill="auto"/>
          <w:lang w:val="de-DE" w:eastAsia="de-DE" w:bidi="de-DE"/>
        </w:rPr>
        <w:t>^ieleinheitlich.</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 — ist ja das Triebzicl der Frau</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5 = — 4- das des Mannes.</w:t>
      </w:r>
    </w:p>
    <w:p>
      <w:pPr>
        <w:pStyle w:val="Style13"/>
        <w:keepNext w:val="0"/>
        <w:keepLines w:val="0"/>
        <w:widowControl w:val="0"/>
        <w:shd w:val="clear" w:color="auto" w:fill="auto"/>
        <w:tabs>
          <w:tab w:leader="hyphen" w:pos="7109" w:val="left"/>
        </w:tabs>
        <w:bidi w:val="0"/>
        <w:spacing w:line="240" w:lineRule="auto"/>
        <w:ind w:left="0" w:firstLine="360"/>
        <w:jc w:val="left"/>
      </w:pPr>
      <w:r>
        <w:rPr>
          <w:color w:val="000000"/>
          <w:spacing w:val="0"/>
          <w:w w:val="100"/>
          <w:position w:val="0"/>
          <w:shd w:val="clear" w:color="auto" w:fill="auto"/>
          <w:lang w:val="de-DE" w:eastAsia="de-DE" w:bidi="de-DE"/>
        </w:rPr>
        <w:t>Von Legierung der Triebbedürfnisse ist hier nicht die Rede. Im Gegenteil: der eine Spaltungsteil dient dem eingleisigen Sexualziel der Frau, der andere, der hintergründige, dem reinen, eingleisigen Triebziel des Mannes. Das zweigleisige, vollständige Erbbild der Sexualität (i ±), also die Bisexualität, hat sich in der Tat in zwei eingleisige Teile gespalten, in den der Weiblichkeit = ff</w:t>
        <w:tab/>
        <w:t>)</w:t>
      </w:r>
    </w:p>
    <w:p>
      <w:pPr>
        <w:pStyle w:val="Style13"/>
        <w:keepNext w:val="0"/>
        <w:keepLines w:val="0"/>
        <w:widowControl w:val="0"/>
        <w:shd w:val="clear" w:color="auto" w:fill="auto"/>
        <w:tabs>
          <w:tab w:leader="hyphen" w:pos="3216" w:val="left"/>
        </w:tabs>
        <w:bidi w:val="0"/>
        <w:spacing w:line="240" w:lineRule="auto"/>
        <w:ind w:left="0" w:firstLine="0"/>
        <w:jc w:val="left"/>
      </w:pPr>
      <w:r>
        <w:rPr>
          <w:color w:val="000000"/>
          <w:spacing w:val="0"/>
          <w:w w:val="100"/>
          <w:position w:val="0"/>
          <w:shd w:val="clear" w:color="auto" w:fill="auto"/>
          <w:lang w:val="de-DE" w:eastAsia="de-DE" w:bidi="de-DE"/>
        </w:rPr>
        <w:t>und den der Männlichkeit (5 =</w:t>
        <w:tab/>
        <w:t xml:space="preserve">1-). Ähnlich kommen </w:t>
      </w:r>
      <w:r>
        <w:rPr>
          <w:i/>
          <w:iCs/>
          <w:color w:val="000000"/>
          <w:spacing w:val="0"/>
          <w:w w:val="100"/>
          <w:position w:val="0"/>
          <w:shd w:val="clear" w:color="auto" w:fill="auto"/>
          <w:lang w:val="de-DE" w:eastAsia="de-DE" w:bidi="de-DE"/>
        </w:rPr>
        <w:t>^ieleinheitliche</w:t>
      </w:r>
      <w:r>
        <w:rPr>
          <w:color w:val="000000"/>
          <w:spacing w:val="0"/>
          <w:w w:val="100"/>
          <w:position w:val="0"/>
          <w:shd w:val="clear" w:color="auto" w:fill="auto"/>
          <w:lang w:val="de-DE" w:eastAsia="de-DE" w:bidi="de-DE"/>
        </w:rPr>
        <w:t xml:space="preserve"> Spaltungs</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produkte auch in den andern drei Triebgebieten zustande.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zieleinheitlichen Spaltungsteile der einzelnen Triebe sind demnach bei der diagonalen Spaltung die folgenden:</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Im Sexus:</w:t>
      </w:r>
    </w:p>
    <w:p>
      <w:pPr>
        <w:pStyle w:val="Style9"/>
        <w:keepNext w:val="0"/>
        <w:keepLines w:val="0"/>
        <w:widowControl w:val="0"/>
        <w:shd w:val="clear" w:color="auto" w:fill="auto"/>
        <w:tabs>
          <w:tab w:pos="1154" w:val="left"/>
        </w:tabs>
        <w:bidi w:val="0"/>
        <w:spacing w:line="197" w:lineRule="auto"/>
        <w:ind w:left="0" w:firstLine="0"/>
        <w:jc w:val="left"/>
      </w:pP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 —:</w:t>
        <w:tab/>
        <w:t>Das reine Tricbziel der Weiblichkeit = passive, weibliche Hingabe.</w:t>
      </w:r>
    </w:p>
    <w:p>
      <w:pPr>
        <w:pStyle w:val="Style9"/>
        <w:keepNext w:val="0"/>
        <w:keepLines w:val="0"/>
        <w:widowControl w:val="0"/>
        <w:shd w:val="clear" w:color="auto" w:fill="auto"/>
        <w:tabs>
          <w:tab w:pos="1154" w:val="left"/>
        </w:tabs>
        <w:bidi w:val="0"/>
        <w:spacing w:line="197" w:lineRule="auto"/>
        <w:ind w:left="0" w:firstLine="0"/>
        <w:jc w:val="left"/>
      </w:pPr>
      <w:r>
        <w:rPr>
          <w:color w:val="000000"/>
          <w:spacing w:val="0"/>
          <w:w w:val="100"/>
          <w:position w:val="0"/>
          <w:shd w:val="clear" w:color="auto" w:fill="auto"/>
          <w:lang w:val="de-DE" w:eastAsia="de-DE" w:bidi="de-DE"/>
        </w:rPr>
        <w:t>j' = — 4-:</w:t>
        <w:tab/>
        <w:t>Das reine Triebziel der Männlichkeit = aktive, männliche Aggression ohne</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individuelle Pcrsonenlicbe und mit Anlage zu Menschheitsliebe.</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In den Affektbeivegungen:</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P = ff- —: Abclsanspruch = Gewissenhaftigkeit </w:t>
      </w:r>
      <w:r>
        <w:rPr>
          <w:i/>
          <w:iCs/>
          <w:color w:val="000000"/>
          <w:spacing w:val="0"/>
          <w:w w:val="100"/>
          <w:position w:val="0"/>
          <w:shd w:val="clear" w:color="auto" w:fill="auto"/>
          <w:lang w:val="de-DE" w:eastAsia="de-DE" w:bidi="de-DE"/>
        </w:rPr>
        <w:t>(e —</w:t>
      </w:r>
      <w:r>
        <w:rPr>
          <w:color w:val="000000"/>
          <w:spacing w:val="0"/>
          <w:w w:val="100"/>
          <w:position w:val="0"/>
          <w:shd w:val="clear" w:color="auto" w:fill="auto"/>
          <w:lang w:val="de-DE" w:eastAsia="de-DE" w:bidi="de-DE"/>
        </w:rPr>
        <w:t xml:space="preserve"> 4-) mit Schamhaftigkeit </w:t>
      </w:r>
      <w:r>
        <w:rPr>
          <w:i/>
          <w:iCs/>
          <w:color w:val="000000"/>
          <w:spacing w:val="0"/>
          <w:w w:val="100"/>
          <w:position w:val="0"/>
          <w:shd w:val="clear" w:color="auto" w:fill="auto"/>
          <w:lang w:val="de-DE" w:eastAsia="de-DE" w:bidi="de-DE"/>
        </w:rPr>
        <w:t>(hy = —). P — —</w:t>
      </w:r>
      <w:r>
        <w:rPr>
          <w:color w:val="000000"/>
          <w:spacing w:val="0"/>
          <w:w w:val="100"/>
          <w:position w:val="0"/>
          <w:shd w:val="clear" w:color="auto" w:fill="auto"/>
          <w:lang w:val="de-DE" w:eastAsia="de-DE" w:bidi="de-DE"/>
        </w:rPr>
        <w:t xml:space="preserve"> 4-: Kainsanspruch — Aufstauung von Wut, Haß, Zorn und Rache </w:t>
      </w:r>
      <w:r>
        <w:rPr>
          <w:i/>
          <w:iCs/>
          <w:color w:val="000000"/>
          <w:spacing w:val="0"/>
          <w:w w:val="100"/>
          <w:position w:val="0"/>
          <w:shd w:val="clear" w:color="auto" w:fill="auto"/>
          <w:lang w:val="de-DE" w:eastAsia="de-DE" w:bidi="de-DE"/>
        </w:rPr>
        <w:t xml:space="preserve">(e = </w:t>
      </w:r>
      <w:r>
        <w:rPr>
          <w:color w:val="000000"/>
          <w:spacing w:val="0"/>
          <w:w w:val="100"/>
          <w:position w:val="0"/>
          <w:shd w:val="clear" w:color="auto" w:fill="auto"/>
          <w:lang w:val="de-DE" w:eastAsia="de-DE" w:bidi="de-DE"/>
        </w:rPr>
        <w:t xml:space="preserve">—) mit dem Drang, die groben Affekte geltend zu machen </w:t>
      </w:r>
      <w:r>
        <w:rPr>
          <w:i/>
          <w:iCs/>
          <w:color w:val="000000"/>
          <w:spacing w:val="0"/>
          <w:w w:val="100"/>
          <w:position w:val="0"/>
          <w:shd w:val="clear" w:color="auto" w:fill="auto"/>
          <w:lang w:val="de-DE" w:eastAsia="de-DE" w:bidi="de-DE"/>
        </w:rPr>
        <w:t>(hy = +).</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Im Ich:</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4- —: Das autistische Allmachts-Ich; als Abwehrmechanismus = Introprojektion.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4-: Selbstkontrolle, Realitätsprüfung des Ichs; Verneinung der ambitendenten Besessenheit; Hemmung als Abwehr.</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Im Kontakt:</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C = 4" —: Untreue, Veränderungsdrang.</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 xml:space="preserve">C = </w:t>
      </w:r>
      <w:r>
        <w:rPr>
          <w:color w:val="000000"/>
          <w:spacing w:val="0"/>
          <w:w w:val="100"/>
          <w:position w:val="0"/>
          <w:shd w:val="clear" w:color="auto" w:fill="auto"/>
          <w:lang w:val="de-DE" w:eastAsia="de-DE" w:bidi="de-DE"/>
        </w:rPr>
        <w:t>— 4-: Treue, Inzestbindung, Bcharrungsdrang.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 diagonale Spaltung teilen sich demnach die Triebgegensatzpaare in zwei gegensätzliche Triebeinheiten, die sich dann in einer </w:t>
      </w:r>
      <w:r>
        <w:rPr>
          <w:i/>
          <w:iCs/>
          <w:color w:val="000000"/>
          <w:spacing w:val="0"/>
          <w:w w:val="100"/>
          <w:position w:val="0"/>
          <w:shd w:val="clear" w:color="auto" w:fill="auto"/>
          <w:lang w:val="de-DE" w:eastAsia="de-DE" w:bidi="de-DE"/>
        </w:rPr>
        <w:t>hochgespannten Dia</w:t>
        <w:softHyphen/>
        <w:t>lektik</w:t>
      </w:r>
      <w:r>
        <w:rPr>
          <w:color w:val="000000"/>
          <w:spacing w:val="0"/>
          <w:w w:val="100"/>
          <w:position w:val="0"/>
          <w:shd w:val="clear" w:color="auto" w:fill="auto"/>
          <w:lang w:val="de-DE" w:eastAsia="de-DE" w:bidi="de-DE"/>
        </w:rPr>
        <w:t xml:space="preserve"> gegeneinander bewegen. Die diagonale Gegensatzspannung ist in allen vier Triebgebieten die dialektisch größte.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 möglichen dialektischen Spannungsvariationen sind also:</w:t>
      </w:r>
    </w:p>
    <w:p>
      <w:pPr>
        <w:pStyle w:val="Style20"/>
        <w:keepNext w:val="0"/>
        <w:keepLines w:val="0"/>
        <w:widowControl w:val="0"/>
        <w:shd w:val="clear" w:color="auto" w:fill="auto"/>
        <w:tabs>
          <w:tab w:pos="4809" w:val="left"/>
          <w:tab w:pos="5603" w:val="left"/>
        </w:tabs>
        <w:bidi w:val="0"/>
        <w:spacing w:line="240" w:lineRule="auto"/>
        <w:ind w:left="0" w:firstLine="0"/>
        <w:jc w:val="left"/>
      </w:pPr>
      <w:r>
        <w:fldChar w:fldCharType="begin"/>
        <w:instrText xml:space="preserve"> TOC \o "1-5" \h \z </w:instrText>
        <w:fldChar w:fldCharType="separate"/>
      </w:r>
      <w:r>
        <w:rPr>
          <w:i/>
          <w:iCs/>
          <w:color w:val="000000"/>
          <w:spacing w:val="0"/>
          <w:w w:val="100"/>
          <w:position w:val="0"/>
          <w:shd w:val="clear" w:color="auto" w:fill="auto"/>
          <w:lang w:val="de-DE" w:eastAsia="de-DE" w:bidi="de-DE"/>
        </w:rPr>
        <w:t>Variation:</w:t>
      </w:r>
      <w:r>
        <w:rPr>
          <w:color w:val="000000"/>
          <w:spacing w:val="0"/>
          <w:w w:val="100"/>
          <w:position w:val="0"/>
          <w:shd w:val="clear" w:color="auto" w:fill="auto"/>
          <w:lang w:val="de-DE" w:eastAsia="de-DE" w:bidi="de-DE"/>
        </w:rPr>
        <w:tab/>
        <w:t>I</w:t>
        <w:tab/>
        <w:t>II</w:t>
      </w:r>
    </w:p>
    <w:p>
      <w:pPr>
        <w:pStyle w:val="Style20"/>
        <w:keepNext w:val="0"/>
        <w:keepLines w:val="0"/>
        <w:widowControl w:val="0"/>
        <w:shd w:val="clear" w:color="auto" w:fill="auto"/>
        <w:tabs>
          <w:tab w:leader="dot" w:pos="4740" w:val="right"/>
          <w:tab w:pos="4891" w:val="left"/>
          <w:tab w:pos="5417" w:val="left"/>
        </w:tabs>
        <w:bidi w:val="0"/>
        <w:spacing w:line="240" w:lineRule="auto"/>
        <w:ind w:left="0" w:firstLine="0"/>
        <w:jc w:val="left"/>
      </w:pPr>
      <w:r>
        <w:rPr>
          <w:color w:val="000000"/>
          <w:spacing w:val="0"/>
          <w:w w:val="100"/>
          <w:position w:val="0"/>
          <w:shd w:val="clear" w:color="auto" w:fill="auto"/>
          <w:lang w:val="de-DE" w:eastAsia="de-DE" w:bidi="de-DE"/>
        </w:rPr>
        <w:t>Strebungen im Vordergrund</w:t>
        <w:tab/>
        <w:t xml:space="preserve"> +</w:t>
        <w:tab/>
        <w:t>—</w:t>
        <w:tab/>
        <w:t>— 4-</w:t>
      </w:r>
    </w:p>
    <w:p>
      <w:pPr>
        <w:pStyle w:val="Style20"/>
        <w:keepNext w:val="0"/>
        <w:keepLines w:val="0"/>
        <w:widowControl w:val="0"/>
        <w:shd w:val="clear" w:color="auto" w:fill="auto"/>
        <w:tabs>
          <w:tab w:leader="dot" w:pos="4740" w:val="right"/>
          <w:tab w:pos="4915" w:val="left"/>
          <w:tab w:pos="5417" w:val="left"/>
        </w:tabs>
        <w:bidi w:val="0"/>
        <w:spacing w:line="204" w:lineRule="auto"/>
        <w:ind w:left="0" w:firstLine="0"/>
        <w:jc w:val="left"/>
      </w:pPr>
      <w:r>
        <w:rPr>
          <w:color w:val="000000"/>
          <w:spacing w:val="0"/>
          <w:w w:val="100"/>
          <w:position w:val="0"/>
          <w:shd w:val="clear" w:color="auto" w:fill="auto"/>
          <w:lang w:val="de-DE" w:eastAsia="de-DE" w:bidi="de-DE"/>
        </w:rPr>
        <w:t xml:space="preserve">im Hintergrund </w:t>
        <w:tab/>
        <w:t xml:space="preserve"> —</w:t>
        <w:tab/>
        <w:t>4-</w:t>
        <w:tab/>
        <w:t>+ —</w:t>
      </w:r>
      <w:r>
        <w:fldChar w:fldCharType="end"/>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Ist die erste Spannungsvariation (ff- ■—) in drei oder sogar in vier Trieb</w:t>
        <w:softHyphen/>
        <w:t xml:space="preserve">gebieten zu finden, so sprechen wir bei beiden Geschlechtern </w:t>
      </w:r>
      <w:r>
        <w:rPr>
          <w:i/>
          <w:iCs/>
          <w:color w:val="000000"/>
          <w:spacing w:val="0"/>
          <w:w w:val="100"/>
          <w:position w:val="0"/>
          <w:shd w:val="clear" w:color="auto" w:fill="auto"/>
          <w:lang w:val="de-DE" w:eastAsia="de-DE" w:bidi="de-DE"/>
        </w:rPr>
        <w:t>testologisch</w:t>
      </w:r>
      <w:r>
        <w:rPr>
          <w:color w:val="000000"/>
          <w:spacing w:val="0"/>
          <w:w w:val="100"/>
          <w:position w:val="0"/>
          <w:shd w:val="clear" w:color="auto" w:fill="auto"/>
          <w:lang w:val="de-DE" w:eastAsia="de-DE" w:bidi="de-DE"/>
        </w:rPr>
        <w:t xml:space="preserve"> von einer </w:t>
      </w:r>
      <w:r>
        <w:rPr>
          <w:i/>
          <w:iCs/>
          <w:color w:val="000000"/>
          <w:spacing w:val="0"/>
          <w:w w:val="100"/>
          <w:position w:val="0"/>
          <w:shd w:val="clear" w:color="auto" w:fill="auto"/>
          <w:lang w:val="de-DE" w:eastAsia="de-DE" w:bidi="de-DE"/>
        </w:rPr>
        <w:t>schiuoformen</w:t>
      </w:r>
      <w:r>
        <w:rPr>
          <w:color w:val="000000"/>
          <w:spacing w:val="0"/>
          <w:w w:val="100"/>
          <w:position w:val="0"/>
          <w:shd w:val="clear" w:color="auto" w:fill="auto"/>
          <w:lang w:val="de-DE" w:eastAsia="de-DE" w:bidi="de-DE"/>
        </w:rPr>
        <w:t xml:space="preserve"> Spaltung.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Ist aber die nämliche Variation nur im Gebiete der Sexualität (ff) und der Affekt</w:t>
        <w:softHyphen/>
        <w:t xml:space="preserve">bewegungen (P) vorhanden, und zwar mit einem weiblichen Ichbild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oder ff- Jz) und mit einem biobjektiven Kontaktbild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ff- ff-), so müssen wir bei dem Mann die Triebdiagnose </w:t>
      </w:r>
      <w:r>
        <w:rPr>
          <w:i/>
          <w:iCs/>
          <w:color w:val="000000"/>
          <w:spacing w:val="0"/>
          <w:w w:val="100"/>
          <w:position w:val="0"/>
          <w:shd w:val="clear" w:color="auto" w:fill="auto"/>
          <w:lang w:val="de-DE" w:eastAsia="de-DE" w:bidi="de-DE"/>
        </w:rPr>
        <w:t>passive Homosexualität</w:t>
      </w:r>
      <w:r>
        <w:rPr>
          <w:color w:val="000000"/>
          <w:spacing w:val="0"/>
          <w:w w:val="100"/>
          <w:position w:val="0"/>
          <w:shd w:val="clear" w:color="auto" w:fill="auto"/>
          <w:lang w:val="de-DE" w:eastAsia="de-DE" w:bidi="de-DE"/>
        </w:rPr>
        <w:t xml:space="preserve"> stellen.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Falls man die zweite Variation (— +) der diagonalen Spaltung über drei oder vier Triebgebiete durchgehend vorfindet - </w:t>
      </w:r>
      <w:r>
        <w:rPr>
          <w:i/>
          <w:iCs/>
          <w:color w:val="000000"/>
          <w:spacing w:val="0"/>
          <w:w w:val="100"/>
          <w:position w:val="0"/>
          <w:shd w:val="clear" w:color="auto" w:fill="auto"/>
          <w:lang w:val="de-DE" w:eastAsia="de-DE" w:bidi="de-DE"/>
        </w:rPr>
        <w:t>inbegriffen auch das Ichgebiet</w:t>
      </w:r>
      <w:r>
        <w:rPr>
          <w:color w:val="000000"/>
          <w:spacing w:val="0"/>
          <w:w w:val="100"/>
          <w:position w:val="0"/>
          <w:shd w:val="clear" w:color="auto" w:fill="auto"/>
          <w:lang w:val="de-DE" w:eastAsia="de-DE" w:bidi="de-DE"/>
        </w:rPr>
        <w:t xml:space="preserve"> so können wir die Triebdiagnose auf eine </w:t>
      </w:r>
      <w:r>
        <w:rPr>
          <w:i/>
          <w:iCs/>
          <w:color w:val="000000"/>
          <w:spacing w:val="0"/>
          <w:w w:val="100"/>
          <w:position w:val="0"/>
          <w:shd w:val="clear" w:color="auto" w:fill="auto"/>
          <w:lang w:val="de-DE" w:eastAsia="de-DE" w:bidi="de-DE"/>
        </w:rPr>
        <w:t>Hemmung des «ödipalen» In^esthasses oder au] Hemmung der Perversion stellen.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extremsten Folgen einer diagonalen Zerspaltung der Triebgegensätzlich-</w:t>
      </w:r>
    </w:p>
    <w:tbl>
      <w:tblPr>
        <w:tblOverlap w:val="never"/>
        <w:jc w:val="left"/>
        <w:tblLayout w:type="fixed"/>
      </w:tblPr>
      <w:tblGrid>
        <w:gridCol w:w="3931"/>
        <w:gridCol w:w="782"/>
        <w:gridCol w:w="902"/>
        <w:gridCol w:w="869"/>
        <w:gridCol w:w="802"/>
      </w:tblGrid>
      <w:tr>
        <w:trPr>
          <w:trHeight w:val="509"/>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keiten sind die folgenden V</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i/>
                <w:iCs/>
                <w:color w:val="000000"/>
                <w:spacing w:val="0"/>
                <w:w w:val="100"/>
                <w:position w:val="0"/>
                <w:sz w:val="28"/>
                <w:szCs w:val="28"/>
                <w:shd w:val="clear" w:color="auto" w:fill="auto"/>
                <w:lang w:val="de-DE" w:eastAsia="de-DE" w:bidi="de-DE"/>
              </w:rPr>
              <w:t>c</w:t>
            </w:r>
          </w:p>
        </w:tc>
      </w:tr>
      <w:tr>
        <w:trPr>
          <w:trHeight w:val="192"/>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 A. </w:t>
            </w:r>
            <w:r>
              <w:rPr>
                <w:i/>
                <w:iCs/>
                <w:color w:val="000000"/>
                <w:spacing w:val="0"/>
                <w:w w:val="100"/>
                <w:position w:val="0"/>
                <w:sz w:val="18"/>
                <w:szCs w:val="18"/>
                <w:shd w:val="clear" w:color="auto" w:fill="auto"/>
                <w:lang w:val="de-DE" w:eastAsia="de-DE" w:bidi="de-DE"/>
              </w:rPr>
              <w:t>Die schi^pforme Spaltung:</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163"/>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a)</w:t>
            </w:r>
            <w:r>
              <w:rPr>
                <w:color w:val="000000"/>
                <w:spacing w:val="0"/>
                <w:w w:val="100"/>
                <w:position w:val="0"/>
                <w:sz w:val="18"/>
                <w:szCs w:val="18"/>
                <w:shd w:val="clear" w:color="auto" w:fill="auto"/>
                <w:lang w:val="de-DE" w:eastAsia="de-DE" w:bidi="de-DE"/>
              </w:rPr>
              <w:t xml:space="preserve"> autistische Spaltung =</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w:t>
            </w:r>
          </w:p>
        </w:tc>
      </w:tr>
      <w:tr>
        <w:trPr>
          <w:trHeight w:val="178"/>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b)</w:t>
            </w:r>
            <w:r>
              <w:rPr>
                <w:color w:val="000000"/>
                <w:spacing w:val="0"/>
                <w:w w:val="100"/>
                <w:position w:val="0"/>
                <w:sz w:val="18"/>
                <w:szCs w:val="18"/>
                <w:shd w:val="clear" w:color="auto" w:fill="auto"/>
                <w:lang w:val="de-DE" w:eastAsia="de-DE" w:bidi="de-DE"/>
              </w:rPr>
              <w:t xml:space="preserve"> paranoide Spaltung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H- —</w:t>
            </w:r>
          </w:p>
        </w:tc>
      </w:tr>
      <w:tr>
        <w:trPr>
          <w:trHeight w:val="206"/>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(0 -)</w:t>
            </w:r>
          </w:p>
        </w:tc>
        <w:tc>
          <w:tcPr>
            <w:tcBorders/>
            <w:shd w:val="clear" w:color="auto" w:fill="FFFFFF"/>
            <w:vAlign w:val="top"/>
          </w:tcPr>
          <w:p>
            <w:pPr>
              <w:widowControl w:val="0"/>
              <w:rPr>
                <w:sz w:val="10"/>
                <w:szCs w:val="10"/>
              </w:rPr>
            </w:pP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r>
        <w:trPr>
          <w:trHeight w:val="293"/>
        </w:trPr>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 B. </w:t>
            </w:r>
            <w:r>
              <w:rPr>
                <w:i/>
                <w:iCs/>
                <w:color w:val="000000"/>
                <w:spacing w:val="0"/>
                <w:w w:val="100"/>
                <w:position w:val="0"/>
                <w:sz w:val="18"/>
                <w:szCs w:val="18"/>
                <w:shd w:val="clear" w:color="auto" w:fill="auto"/>
                <w:lang w:val="de-DE" w:eastAsia="de-DE" w:bidi="de-DE"/>
              </w:rPr>
              <w:t>Die passiv homosexuelle Spaltung beim Manne =</w:t>
            </w:r>
          </w:p>
        </w:tc>
        <w:tc>
          <w:tcPr>
            <w:tcBorders/>
            <w:shd w:val="clear" w:color="auto" w:fill="FFFFFF"/>
            <w:vAlign w:val="center"/>
          </w:tcPr>
          <w:p>
            <w:pPr>
              <w:pStyle w:val="Style66"/>
              <w:keepNext w:val="0"/>
              <w:keepLines w:val="0"/>
              <w:widowControl w:val="0"/>
              <w:shd w:val="clear" w:color="auto" w:fill="auto"/>
              <w:tabs>
                <w:tab w:leader="hyphen" w:pos="41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■T </w:t>
              <w:tab/>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 ±</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r>
      <w:tr>
        <w:trPr>
          <w:trHeight w:val="274"/>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 A. </w:t>
            </w:r>
            <w:r>
              <w:rPr>
                <w:i/>
                <w:iCs/>
                <w:color w:val="000000"/>
                <w:spacing w:val="0"/>
                <w:w w:val="100"/>
                <w:position w:val="0"/>
                <w:sz w:val="18"/>
                <w:szCs w:val="18"/>
                <w:shd w:val="clear" w:color="auto" w:fill="auto"/>
                <w:lang w:val="de-DE" w:eastAsia="de-DE" w:bidi="de-DE"/>
              </w:rPr>
              <w:t>Der gehemmte «.Ödipus»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4-</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r>
      <w:tr>
        <w:trPr>
          <w:trHeight w:val="158"/>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8"/>
                <w:szCs w:val="28"/>
              </w:rPr>
            </w:pPr>
            <w:r>
              <w:rPr>
                <w:i/>
                <w:iCs/>
                <w:color w:val="000000"/>
                <w:spacing w:val="0"/>
                <w:w w:val="100"/>
                <w:position w:val="0"/>
                <w:sz w:val="28"/>
                <w:szCs w:val="28"/>
                <w:shd w:val="clear" w:color="auto" w:fill="auto"/>
                <w:lang w:val="de-DE" w:eastAsia="de-DE" w:bidi="de-DE"/>
              </w:rPr>
              <w:t>+ -f</w:t>
            </w:r>
          </w:p>
        </w:tc>
      </w:tr>
      <w:tr>
        <w:trPr>
          <w:trHeight w:val="163"/>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II B. </w:t>
            </w:r>
            <w:r>
              <w:rPr>
                <w:i/>
                <w:iCs/>
                <w:color w:val="000000"/>
                <w:spacing w:val="0"/>
                <w:w w:val="100"/>
                <w:position w:val="0"/>
                <w:sz w:val="18"/>
                <w:szCs w:val="18"/>
                <w:shd w:val="clear" w:color="auto" w:fill="auto"/>
                <w:lang w:val="de-DE" w:eastAsia="de-DE" w:bidi="de-DE"/>
              </w:rPr>
              <w:t>Die gehemmte Perversion</w:t>
            </w:r>
            <w:r>
              <w:rPr>
                <w:color w:val="000000"/>
                <w:spacing w:val="0"/>
                <w:w w:val="100"/>
                <w:position w:val="0"/>
                <w:sz w:val="18"/>
                <w:szCs w:val="18"/>
                <w:shd w:val="clear" w:color="auto" w:fill="auto"/>
                <w:lang w:val="de-DE" w:eastAsia="de-DE" w:bidi="de-DE"/>
              </w:rPr>
              <w:t xml:space="preserve"> (z. B. des Lust-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74"/>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mörders)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r>
      <w:tr>
        <w:trPr>
          <w:trHeight w:val="341"/>
        </w:trPr>
        <w:tc>
          <w:tcPr>
            <w:gridSpan w:val="5"/>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multivektorielle diagonale Spaltungsweise der Triebgegensätffichkeiten ist demnach</w:t>
            </w:r>
          </w:p>
        </w:tc>
      </w:tr>
    </w:tbl>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stets das Signal einer schweren Trieberkrankung, bei der Variation I einer schffoformen Ich Störung, bei der Variation II einer polymorph-perversen Trieb Störung.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Beispiel wollen wir die diagonale Dialektik bei diesen zwei extremen Trieberkrankungen erörtern.</w:t>
      </w:r>
    </w:p>
    <w:p>
      <w:pPr>
        <w:pStyle w:val="Style63"/>
        <w:keepNext w:val="0"/>
        <w:keepLines w:val="0"/>
        <w:widowControl w:val="0"/>
        <w:shd w:val="clear" w:color="auto" w:fill="auto"/>
        <w:bidi w:val="0"/>
        <w:spacing w:line="240" w:lineRule="auto"/>
        <w:ind w:left="998" w:firstLine="0"/>
        <w:jc w:val="left"/>
      </w:pPr>
      <w:r>
        <w:rPr>
          <w:color w:val="000000"/>
          <w:spacing w:val="0"/>
          <w:w w:val="100"/>
          <w:position w:val="0"/>
          <w:shd w:val="clear" w:color="auto" w:fill="auto"/>
          <w:lang w:val="de-DE" w:eastAsia="de-DE" w:bidi="de-DE"/>
        </w:rPr>
        <w:t>IA. Die diagonale Spaltungsdialektik bei Schizophrenen</w:t>
      </w:r>
    </w:p>
    <w:tbl>
      <w:tblPr>
        <w:tblOverlap w:val="never"/>
        <w:jc w:val="left"/>
        <w:tblLayout w:type="fixed"/>
      </w:tblPr>
      <w:tblGrid>
        <w:gridCol w:w="3365"/>
        <w:gridCol w:w="1354"/>
        <w:gridCol w:w="883"/>
        <w:gridCol w:w="864"/>
        <w:gridCol w:w="811"/>
      </w:tblGrid>
      <w:tr>
        <w:trPr>
          <w:trHeight w:val="235"/>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i/>
                <w:iCs/>
                <w:color w:val="000000"/>
                <w:spacing w:val="0"/>
                <w:w w:val="100"/>
                <w:position w:val="0"/>
                <w:sz w:val="28"/>
                <w:szCs w:val="28"/>
                <w:shd w:val="clear" w:color="auto" w:fill="auto"/>
                <w:lang w:val="de-DE" w:eastAsia="de-DE" w:bidi="de-DE"/>
              </w:rPr>
              <w:t>c</w:t>
            </w:r>
          </w:p>
        </w:tc>
      </w:tr>
      <w:tr>
        <w:trPr>
          <w:trHeight w:val="206"/>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Typus </w:t>
            </w:r>
            <w:r>
              <w:rPr>
                <w:i/>
                <w:iCs/>
                <w:color w:val="000000"/>
                <w:spacing w:val="0"/>
                <w:w w:val="100"/>
                <w:position w:val="0"/>
                <w:sz w:val="18"/>
                <w:szCs w:val="18"/>
                <w:shd w:val="clear" w:color="auto" w:fill="auto"/>
                <w:lang w:val="de-DE" w:eastAsia="de-DE" w:bidi="de-DE"/>
              </w:rPr>
              <w:t>a) Autistische einfache Form:</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192"/>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Im Vordergrund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bottom"/>
          </w:tcPr>
          <w:p>
            <w:pPr>
              <w:pStyle w:val="Style66"/>
              <w:keepNext w:val="0"/>
              <w:keepLines w:val="0"/>
              <w:widowControl w:val="0"/>
              <w:shd w:val="clear" w:color="auto" w:fill="auto"/>
              <w:tabs>
                <w:tab w:leader="hyphen" w:pos="41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w:t>
              <w:tab/>
            </w:r>
          </w:p>
        </w:tc>
        <w:tc>
          <w:tcPr>
            <w:tcBorders/>
            <w:shd w:val="clear" w:color="auto" w:fill="FFFFFF"/>
            <w:vAlign w:val="center"/>
          </w:tcPr>
          <w:p>
            <w:pPr>
              <w:pStyle w:val="Style66"/>
              <w:keepNext w:val="0"/>
              <w:keepLines w:val="0"/>
              <w:widowControl w:val="0"/>
              <w:shd w:val="clear" w:color="auto" w:fill="auto"/>
              <w:tabs>
                <w:tab w:leader="hyphen" w:pos="41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w:t>
              <w:tab/>
            </w:r>
          </w:p>
        </w:tc>
        <w:tc>
          <w:tcPr>
            <w:tcBorders/>
            <w:shd w:val="clear" w:color="auto" w:fill="FFFFFF"/>
            <w:vAlign w:val="bottom"/>
          </w:tcPr>
          <w:p>
            <w:pPr>
              <w:pStyle w:val="Style66"/>
              <w:keepNext w:val="0"/>
              <w:keepLines w:val="0"/>
              <w:widowControl w:val="0"/>
              <w:shd w:val="clear" w:color="auto" w:fill="auto"/>
              <w:tabs>
                <w:tab w:leader="hyphen" w:pos="432"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w:t>
              <w:tab/>
            </w:r>
          </w:p>
        </w:tc>
      </w:tr>
      <w:tr>
        <w:trPr>
          <w:trHeight w:val="230"/>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Im Hintergrund =</w:t>
            </w:r>
          </w:p>
        </w:tc>
        <w:tc>
          <w:tcPr>
            <w:tcBorders/>
            <w:shd w:val="clear" w:color="auto" w:fill="FFFFFF"/>
            <w:vAlign w:val="top"/>
          </w:tcPr>
          <w:p>
            <w:pPr>
              <w:pStyle w:val="Style66"/>
              <w:keepNext w:val="0"/>
              <w:keepLines w:val="0"/>
              <w:widowControl w:val="0"/>
              <w:shd w:val="clear" w:color="auto" w:fill="auto"/>
              <w:tabs>
                <w:tab w:leader="hyphen" w:pos="1018"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w:t>
              <w:tab/>
              <w:t>F</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center"/>
          </w:tcPr>
          <w:p>
            <w:pPr>
              <w:pStyle w:val="Style66"/>
              <w:keepNext w:val="0"/>
              <w:keepLines w:val="0"/>
              <w:widowControl w:val="0"/>
              <w:shd w:val="clear" w:color="auto" w:fill="auto"/>
              <w:tabs>
                <w:tab w:leader="hyphen" w:pos="346"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b/>
              <w:t>1-</w:t>
            </w:r>
          </w:p>
        </w:tc>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w:t>
            </w:r>
          </w:p>
        </w:tc>
      </w:tr>
      <w:tr>
        <w:trPr>
          <w:trHeight w:val="259"/>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Typus </w:t>
            </w:r>
            <w:r>
              <w:rPr>
                <w:i/>
                <w:iCs/>
                <w:color w:val="000000"/>
                <w:spacing w:val="0"/>
                <w:w w:val="100"/>
                <w:position w:val="0"/>
                <w:sz w:val="18"/>
                <w:szCs w:val="18"/>
                <w:shd w:val="clear" w:color="auto" w:fill="auto"/>
                <w:lang w:val="de-DE" w:eastAsia="de-DE" w:bidi="de-DE"/>
              </w:rPr>
              <w:t>b) Paranoid:</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60"/>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Im Vordergrund =</w:t>
            </w:r>
          </w:p>
        </w:tc>
        <w:tc>
          <w:tcPr>
            <w:tcBorders/>
            <w:shd w:val="clear" w:color="auto" w:fill="FFFFFF"/>
            <w:vAlign w:val="top"/>
          </w:tcPr>
          <w:p>
            <w:pPr>
              <w:pStyle w:val="Style66"/>
              <w:keepNext w:val="0"/>
              <w:keepLines w:val="0"/>
              <w:widowControl w:val="0"/>
              <w:shd w:val="clear" w:color="auto" w:fill="auto"/>
              <w:tabs>
                <w:tab w:leader="hyphen" w:pos="1085"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'4</w:t>
              <w:tab/>
            </w:r>
          </w:p>
        </w:tc>
        <w:tc>
          <w:tcPr>
            <w:tcBorders/>
            <w:shd w:val="clear" w:color="auto" w:fill="FFFFFF"/>
            <w:vAlign w:val="top"/>
          </w:tcPr>
          <w:p>
            <w:pPr>
              <w:pStyle w:val="Style66"/>
              <w:keepNext w:val="0"/>
              <w:keepLines w:val="0"/>
              <w:widowControl w:val="0"/>
              <w:shd w:val="clear" w:color="auto" w:fill="auto"/>
              <w:tabs>
                <w:tab w:leader="hyphen" w:pos="41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w:t>
              <w:tab/>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p>
            <w:pPr>
              <w:pStyle w:val="Style66"/>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7"/>
                <w:szCs w:val="17"/>
                <w:shd w:val="clear" w:color="auto" w:fill="auto"/>
                <w:lang w:val="de-DE" w:eastAsia="de-DE" w:bidi="de-DE"/>
              </w:rPr>
              <w:t>(0 -)</w:t>
            </w:r>
          </w:p>
        </w:tc>
      </w:tr>
      <w:tr>
        <w:trPr>
          <w:trHeight w:val="365"/>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Im Hintergrund =</w:t>
            </w:r>
          </w:p>
        </w:tc>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4-</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-T</w:t>
            </w:r>
          </w:p>
          <w:p>
            <w:pPr>
              <w:pStyle w:val="Style66"/>
              <w:keepNext w:val="0"/>
              <w:keepLines w:val="0"/>
              <w:widowControl w:val="0"/>
              <w:shd w:val="clear" w:color="auto" w:fill="auto"/>
              <w:bidi w:val="0"/>
              <w:spacing w:line="216" w:lineRule="auto"/>
              <w:ind w:left="0" w:firstLine="360"/>
              <w:jc w:val="left"/>
              <w:rPr>
                <w:sz w:val="17"/>
                <w:szCs w:val="17"/>
              </w:rPr>
            </w:pPr>
            <w:r>
              <w:rPr>
                <w:color w:val="000000"/>
                <w:spacing w:val="0"/>
                <w:w w:val="100"/>
                <w:position w:val="0"/>
                <w:sz w:val="17"/>
                <w:szCs w:val="17"/>
                <w:shd w:val="clear" w:color="auto" w:fill="auto"/>
                <w:lang w:val="de-DE" w:eastAsia="de-DE" w:bidi="de-DE"/>
              </w:rPr>
              <w:t>(± +)</w:t>
            </w:r>
          </w:p>
        </w:tc>
      </w:tr>
    </w:tbl>
    <w:p>
      <w:pPr>
        <w:widowControl w:val="0"/>
        <w:spacing w:after="7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Zwischen dem Vorder- und Hintergänger bewegt sich folgende Dialektik:</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Analyse des Vordergängers</w:t>
      </w:r>
    </w:p>
    <w:p>
      <w:pPr>
        <w:pStyle w:val="Style9"/>
        <w:keepNext w:val="0"/>
        <w:keepLines w:val="0"/>
        <w:widowControl w:val="0"/>
        <w:numPr>
          <w:ilvl w:val="0"/>
          <w:numId w:val="321"/>
        </w:numPr>
        <w:shd w:val="clear" w:color="auto" w:fill="auto"/>
        <w:tabs>
          <w:tab w:pos="567" w:val="left"/>
        </w:tabs>
        <w:bidi w:val="0"/>
        <w:spacing w:line="197" w:lineRule="auto"/>
        <w:ind w:left="0" w:firstLine="360"/>
        <w:jc w:val="left"/>
      </w:pPr>
      <w:r>
        <w:rPr>
          <w:i/>
          <w:iCs/>
          <w:color w:val="000000"/>
          <w:spacing w:val="0"/>
          <w:w w:val="100"/>
          <w:position w:val="0"/>
          <w:shd w:val="clear" w:color="auto" w:fill="auto"/>
          <w:lang w:val="de-DE" w:eastAsia="de-DE" w:bidi="de-DE"/>
        </w:rPr>
        <w:t>Im Sexus</w:t>
      </w:r>
      <w:r>
        <w:rPr>
          <w:color w:val="000000"/>
          <w:spacing w:val="0"/>
          <w:w w:val="100"/>
          <w:position w:val="0"/>
          <w:shd w:val="clear" w:color="auto" w:fill="auto"/>
          <w:lang w:val="de-DE" w:eastAsia="de-DE" w:bidi="de-DE"/>
        </w:rPr>
        <w:t xml:space="preserve"> stehen im Vordergrund die Strebungen nach weiblicher Zärtlichkeit und nach passiver Hingabe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Beim Manne bedeutet diese Spaltung eine </w:t>
      </w:r>
      <w:r>
        <w:rPr>
          <w:i/>
          <w:iCs/>
          <w:color w:val="000000"/>
          <w:spacing w:val="0"/>
          <w:w w:val="100"/>
          <w:position w:val="0"/>
          <w:shd w:val="clear" w:color="auto" w:fill="auto"/>
          <w:lang w:val="de-DE" w:eastAsia="de-DE" w:bidi="de-DE"/>
        </w:rPr>
        <w:t>Trieb^ielinversion,</w:t>
      </w:r>
      <w:r>
        <w:rPr>
          <w:color w:val="000000"/>
          <w:spacing w:val="0"/>
          <w:w w:val="100"/>
          <w:position w:val="0"/>
          <w:shd w:val="clear" w:color="auto" w:fill="auto"/>
          <w:lang w:val="de-DE" w:eastAsia="de-DE" w:bidi="de-DE"/>
        </w:rPr>
        <w:t xml:space="preserve"> bei der Frau eine extrem passive, </w:t>
      </w:r>
      <w:r>
        <w:rPr>
          <w:i/>
          <w:iCs/>
          <w:color w:val="000000"/>
          <w:spacing w:val="0"/>
          <w:w w:val="100"/>
          <w:position w:val="0"/>
          <w:shd w:val="clear" w:color="auto" w:fill="auto"/>
          <w:lang w:val="de-DE" w:eastAsia="de-DE" w:bidi="de-DE"/>
        </w:rPr>
        <w:t>masochistische</w:t>
      </w:r>
      <w:r>
        <w:rPr>
          <w:color w:val="000000"/>
          <w:spacing w:val="0"/>
          <w:w w:val="100"/>
          <w:position w:val="0"/>
          <w:shd w:val="clear" w:color="auto" w:fill="auto"/>
          <w:lang w:val="de-DE" w:eastAsia="de-DE" w:bidi="de-DE"/>
        </w:rPr>
        <w:t xml:space="preserve"> Hingabe =</w:t>
      </w:r>
    </w:p>
    <w:p>
      <w:pPr>
        <w:pStyle w:val="Style9"/>
        <w:keepNext w:val="0"/>
        <w:keepLines w:val="0"/>
        <w:widowControl w:val="0"/>
        <w:numPr>
          <w:ilvl w:val="0"/>
          <w:numId w:val="321"/>
        </w:numPr>
        <w:shd w:val="clear" w:color="auto" w:fill="auto"/>
        <w:tabs>
          <w:tab w:pos="577" w:val="left"/>
        </w:tabs>
        <w:bidi w:val="0"/>
        <w:spacing w:line="197" w:lineRule="auto"/>
        <w:ind w:left="0" w:firstLine="360"/>
        <w:jc w:val="left"/>
      </w:pPr>
      <w:r>
        <w:rPr>
          <w:color w:val="000000"/>
          <w:spacing w:val="0"/>
          <w:w w:val="100"/>
          <w:position w:val="0"/>
          <w:shd w:val="clear" w:color="auto" w:fill="auto"/>
          <w:lang w:val="de-DE" w:eastAsia="de-DE" w:bidi="de-DE"/>
        </w:rPr>
        <w:t xml:space="preserve">Im Gebiete des </w:t>
      </w:r>
      <w:r>
        <w:rPr>
          <w:i/>
          <w:iCs/>
          <w:color w:val="000000"/>
          <w:spacing w:val="0"/>
          <w:w w:val="100"/>
          <w:position w:val="0"/>
          <w:shd w:val="clear" w:color="auto" w:fill="auto"/>
          <w:lang w:val="de-DE" w:eastAsia="de-DE" w:bidi="de-DE"/>
        </w:rPr>
        <w:t>Paroxysmaltriebes</w:t>
      </w:r>
      <w:r>
        <w:rPr>
          <w:color w:val="000000"/>
          <w:spacing w:val="0"/>
          <w:w w:val="100"/>
          <w:position w:val="0"/>
          <w:shd w:val="clear" w:color="auto" w:fill="auto"/>
          <w:lang w:val="de-DE" w:eastAsia="de-DE" w:bidi="de-DE"/>
        </w:rPr>
        <w:t xml:space="preserve"> sind im Vordergrund die Stre</w:t>
        <w:softHyphen/>
        <w:t>bungen nach Güte, Gutmachung und der Drang, sich schamhaft zu verbergen = also der Abel =</w:t>
      </w:r>
    </w:p>
    <w:p>
      <w:pPr>
        <w:pStyle w:val="Style9"/>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 xml:space="preserve">I e = + </w:t>
      </w:r>
      <w:r>
        <w:rPr>
          <w:color w:val="000000"/>
          <w:spacing w:val="0"/>
          <w:w w:val="100"/>
          <w:position w:val="0"/>
          <w:shd w:val="clear" w:color="auto" w:fill="auto"/>
          <w:lang w:val="de-DE" w:eastAsia="de-DE" w:bidi="de-DE"/>
        </w:rPr>
        <w:t xml:space="preserve">l </w:t>
      </w:r>
      <w:r>
        <w:rPr>
          <w:i/>
          <w:iCs/>
          <w:color w:val="000000"/>
          <w:spacing w:val="0"/>
          <w:w w:val="100"/>
          <w:position w:val="0"/>
          <w:shd w:val="clear" w:color="auto" w:fill="auto"/>
          <w:lang w:val="de-DE" w:eastAsia="de-DE" w:bidi="de-DE"/>
        </w:rPr>
        <w:t>hy = —</w:t>
      </w:r>
    </w:p>
    <w:p>
      <w:pPr>
        <w:pStyle w:val="Style66"/>
        <w:keepNext w:val="0"/>
        <w:keepLines w:val="0"/>
        <w:widowControl w:val="0"/>
        <w:shd w:val="clear" w:color="auto" w:fill="auto"/>
        <w:bidi w:val="0"/>
        <w:spacing w:line="18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3 </w:t>
      </w:r>
      <w:r>
        <w:rPr>
          <w:i/>
          <w:iCs/>
          <w:color w:val="000000"/>
          <w:spacing w:val="0"/>
          <w:w w:val="100"/>
          <w:position w:val="0"/>
          <w:shd w:val="clear" w:color="auto" w:fill="auto"/>
          <w:lang w:val="de-DE" w:eastAsia="de-DE" w:bidi="de-DE"/>
        </w:rPr>
        <w:t>a. Das Ich</w:t>
      </w:r>
      <w:r>
        <w:rPr>
          <w:color w:val="000000"/>
          <w:spacing w:val="0"/>
          <w:w w:val="100"/>
          <w:position w:val="0"/>
          <w:shd w:val="clear" w:color="auto" w:fill="auto"/>
          <w:lang w:val="de-DE" w:eastAsia="de-DE" w:bidi="de-DE"/>
        </w:rPr>
        <w:t xml:space="preserve"> benützt den sog. </w:t>
      </w:r>
      <w:r>
        <w:rPr>
          <w:i/>
          <w:iCs/>
          <w:color w:val="000000"/>
          <w:spacing w:val="0"/>
          <w:w w:val="100"/>
          <w:position w:val="0"/>
          <w:shd w:val="clear" w:color="auto" w:fill="auto"/>
          <w:lang w:val="de-DE" w:eastAsia="de-DE" w:bidi="de-DE"/>
        </w:rPr>
        <w:t>autistischen</w:t>
      </w:r>
      <w:r>
        <w:rPr>
          <w:color w:val="000000"/>
          <w:spacing w:val="0"/>
          <w:w w:val="100"/>
          <w:position w:val="0"/>
          <w:shd w:val="clear" w:color="auto" w:fill="auto"/>
          <w:lang w:val="de-DE" w:eastAsia="de-DE" w:bidi="de-DE"/>
        </w:rPr>
        <w:t xml:space="preserve"> Abwehrmechanismus, die </w:t>
      </w:r>
      <w:r>
        <w:rPr>
          <w:i/>
          <w:iCs/>
          <w:color w:val="000000"/>
          <w:spacing w:val="0"/>
          <w:w w:val="100"/>
          <w:position w:val="0"/>
          <w:shd w:val="clear" w:color="auto" w:fill="auto"/>
          <w:lang w:val="de-DE" w:eastAsia="de-DE" w:bidi="de-DE"/>
        </w:rPr>
        <w:t>Introprojektion.</w:t>
      </w:r>
      <w:r>
        <w:rPr>
          <w:color w:val="000000"/>
          <w:spacing w:val="0"/>
          <w:w w:val="100"/>
          <w:position w:val="0"/>
          <w:shd w:val="clear" w:color="auto" w:fill="auto"/>
          <w:lang w:val="de-DE" w:eastAsia="de-DE" w:bidi="de-DE"/>
        </w:rPr>
        <w:t xml:space="preserve"> Das will sagen: Aus dem Unbewußten werden </w:t>
      </w:r>
      <w:r>
        <w:rPr>
          <w:i/>
          <w:iCs/>
          <w:color w:val="000000"/>
          <w:spacing w:val="0"/>
          <w:w w:val="100"/>
          <w:position w:val="0"/>
          <w:shd w:val="clear" w:color="auto" w:fill="auto"/>
          <w:lang w:val="de-DE" w:eastAsia="de-DE" w:bidi="de-DE"/>
        </w:rPr>
        <w:t>All</w:t>
        <w:softHyphen/>
        <w:t>machtsansprüche</w:t>
      </w:r>
      <w:r>
        <w:rPr>
          <w:color w:val="000000"/>
          <w:spacing w:val="0"/>
          <w:w w:val="100"/>
          <w:position w:val="0"/>
          <w:shd w:val="clear" w:color="auto" w:fill="auto"/>
          <w:lang w:val="de-DE" w:eastAsia="de-DE" w:bidi="de-DE"/>
        </w:rPr>
        <w:t xml:space="preserve"> hinausverlcgt, die aber dem eigenen Ich einverleibt werden. So kommt das völlig introvertierte, autistische Allmachts-Ich der simplen Schizophrenen zustande. </w:t>
      </w:r>
      <w:r>
        <w:rPr>
          <w:i/>
          <w:iCs/>
          <w:color w:val="000000"/>
          <w:spacing w:val="0"/>
          <w:w w:val="100"/>
          <w:position w:val="0"/>
          <w:shd w:val="clear" w:color="auto" w:fill="auto"/>
          <w:lang w:val="de-DE" w:eastAsia="de-DE" w:bidi="de-DE"/>
        </w:rPr>
        <w:t>Die Person kann alles haben =</w:t>
      </w:r>
    </w:p>
    <w:p>
      <w:pPr>
        <w:pStyle w:val="Style35"/>
        <w:keepNext w:val="0"/>
        <w:keepLines w:val="0"/>
        <w:widowControl w:val="0"/>
        <w:shd w:val="clear" w:color="auto" w:fill="auto"/>
        <w:tabs>
          <w:tab w:leader="hyphen" w:pos="1080" w:val="left"/>
        </w:tabs>
        <w:bidi w:val="0"/>
        <w:spacing w:line="240" w:lineRule="auto"/>
        <w:ind w:left="163" w:firstLine="0"/>
        <w:jc w:val="left"/>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Sch —</w:t>
      </w: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 4</w:t>
        <w:tab/>
      </w:r>
    </w:p>
    <w:p>
      <w:pPr>
        <w:widowControl w:val="0"/>
        <w:rPr>
          <w:sz w:val="2"/>
          <w:szCs w:val="2"/>
        </w:rPr>
      </w:pPr>
      <w:r>
        <w:drawing>
          <wp:inline>
            <wp:extent cx="560705" cy="213360"/>
            <wp:docPr id="188" name="Picutre 188"/>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219"/>
                    <a:stretch/>
                  </pic:blipFill>
                  <pic:spPr>
                    <a:xfrm>
                      <a:ext cx="560705" cy="213360"/>
                    </a:xfrm>
                    <a:prstGeom prst="rect"/>
                  </pic:spPr>
                </pic:pic>
              </a:graphicData>
            </a:graphic>
          </wp:inline>
        </w:drawing>
      </w:r>
    </w:p>
    <w:p>
      <w:pPr>
        <w:pStyle w:val="Style35"/>
        <w:keepNext w:val="0"/>
        <w:keepLines w:val="0"/>
        <w:widowControl w:val="0"/>
        <w:shd w:val="clear" w:color="auto" w:fill="auto"/>
        <w:tabs>
          <w:tab w:leader="hyphen" w:pos="922" w:val="left"/>
        </w:tabs>
        <w:bidi w:val="0"/>
        <w:spacing w:line="240" w:lineRule="auto"/>
        <w:ind w:left="0" w:firstLine="0"/>
        <w:jc w:val="center"/>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Sch = -|</w:t>
        <w:tab/>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Hier betonen wir nochmals, daß diese </w:t>
      </w:r>
      <w:r>
        <w:rPr>
          <w:i/>
          <w:iCs/>
          <w:color w:val="000000"/>
          <w:spacing w:val="0"/>
          <w:w w:val="100"/>
          <w:position w:val="0"/>
          <w:shd w:val="clear" w:color="auto" w:fill="auto"/>
          <w:lang w:val="de-DE" w:eastAsia="de-DE" w:bidi="de-DE"/>
        </w:rPr>
        <w:t>schematischen</w:t>
      </w:r>
      <w:r>
        <w:rPr>
          <w:color w:val="000000"/>
          <w:spacing w:val="0"/>
          <w:w w:val="100"/>
          <w:position w:val="0"/>
          <w:shd w:val="clear" w:color="auto" w:fill="auto"/>
          <w:lang w:val="de-DE" w:eastAsia="de-DE" w:bidi="de-DE"/>
        </w:rPr>
        <w:t xml:space="preserve"> Spaltungsartcn </w:t>
      </w:r>
      <w:r>
        <w:rPr>
          <w:i/>
          <w:iCs/>
          <w:color w:val="000000"/>
          <w:spacing w:val="0"/>
          <w:w w:val="100"/>
          <w:position w:val="0"/>
          <w:shd w:val="clear" w:color="auto" w:fill="auto"/>
          <w:lang w:val="de-DE" w:eastAsia="de-DE" w:bidi="de-DE"/>
        </w:rPr>
        <w:t>extrem</w:t>
      </w:r>
      <w:r>
        <w:rPr>
          <w:color w:val="000000"/>
          <w:spacing w:val="0"/>
          <w:w w:val="100"/>
          <w:position w:val="0"/>
          <w:shd w:val="clear" w:color="auto" w:fill="auto"/>
          <w:lang w:val="de-DE" w:eastAsia="de-DE" w:bidi="de-DE"/>
        </w:rPr>
        <w:t xml:space="preserve"> selten vorzu</w:t>
        <w:softHyphen/>
        <w:t>finden sind. Zumeist finden wir in der Praxis Variationen dieser Spaltungsartcn, die in der «Syndromlehrc» systematisch zusammcngcstcllt sind. (Vgl. Kapitel IX,AI.)</w:t>
      </w:r>
    </w:p>
    <w:p>
      <w:pPr>
        <w:pStyle w:val="Style9"/>
        <w:keepNext w:val="0"/>
        <w:keepLines w:val="0"/>
        <w:widowControl w:val="0"/>
        <w:numPr>
          <w:ilvl w:val="0"/>
          <w:numId w:val="323"/>
        </w:numPr>
        <w:shd w:val="clear" w:color="auto" w:fill="auto"/>
        <w:tabs>
          <w:tab w:pos="510" w:val="left"/>
        </w:tabs>
        <w:bidi w:val="0"/>
        <w:spacing w:line="197" w:lineRule="auto"/>
        <w:ind w:left="0" w:firstLine="360"/>
        <w:jc w:val="left"/>
      </w:pPr>
      <w:r>
        <w:rPr>
          <w:color w:val="000000"/>
          <w:spacing w:val="0"/>
          <w:w w:val="100"/>
          <w:position w:val="0"/>
          <w:shd w:val="clear" w:color="auto" w:fill="auto"/>
          <w:lang w:val="de-DE" w:eastAsia="de-DE" w:bidi="de-DE"/>
        </w:rPr>
        <w:t xml:space="preserve">b. Bei den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finden wir die Abwehrart der totalen, dop</w:t>
        <w:softHyphen/>
        <w:t>pelten Pro/ikzion vor. D. h.: Der Paranoide projiziert ebenfalls, nimmt aber die hinausvcrlegtcn Ansprüche, die zumeist homosexueller Natur sind, nicht an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Bei den schweren Paranoiden drängt die Projektion oft -allein in den Vordergrund, die dann ohne Stellungnahme im Ich schaltet und waltet. Häufig wechseln die zwei Ichbildcr ab ' =</w:t>
      </w:r>
    </w:p>
    <w:p>
      <w:pPr>
        <w:pStyle w:val="Style9"/>
        <w:keepNext w:val="0"/>
        <w:keepLines w:val="0"/>
        <w:widowControl w:val="0"/>
        <w:numPr>
          <w:ilvl w:val="0"/>
          <w:numId w:val="323"/>
        </w:numPr>
        <w:shd w:val="clear" w:color="auto" w:fill="auto"/>
        <w:tabs>
          <w:tab w:pos="524" w:val="left"/>
        </w:tabs>
        <w:bidi w:val="0"/>
        <w:spacing w:line="194" w:lineRule="auto"/>
        <w:ind w:left="0" w:firstLine="360"/>
        <w:jc w:val="left"/>
      </w:pPr>
      <w:r>
        <w:rPr>
          <w:color w:val="000000"/>
          <w:spacing w:val="0"/>
          <w:w w:val="100"/>
          <w:position w:val="0"/>
          <w:shd w:val="clear" w:color="auto" w:fill="auto"/>
          <w:lang w:val="de-DE" w:eastAsia="de-DE" w:bidi="de-DE"/>
        </w:rPr>
        <w:t xml:space="preserve">a. Im </w:t>
      </w:r>
      <w:r>
        <w:rPr>
          <w:smallCaps/>
          <w:color w:val="000000"/>
          <w:spacing w:val="0"/>
          <w:w w:val="100"/>
          <w:position w:val="0"/>
          <w:shd w:val="clear" w:color="auto" w:fill="auto"/>
          <w:lang w:val="de-DE" w:eastAsia="de-DE" w:bidi="de-DE"/>
        </w:rPr>
        <w:t>Ko»/.«^^-^</w:t>
      </w:r>
      <w:r>
        <w:rPr>
          <w:color w:val="000000"/>
          <w:spacing w:val="0"/>
          <w:w w:val="100"/>
          <w:position w:val="0"/>
          <w:shd w:val="clear" w:color="auto" w:fill="auto"/>
          <w:lang w:val="de-DE" w:eastAsia="de-DE" w:bidi="de-DE"/>
        </w:rPr>
        <w:t xml:space="preserve"> drängt in den Vordergrund der Wunsch, neue Objekte zu erwerben und sich vom Alten völlig abzuztennen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2"/>
          <w:szCs w:val="12"/>
          <w:shd w:val="clear" w:color="auto" w:fill="auto"/>
          <w:lang w:val="de-DE" w:eastAsia="de-DE" w:bidi="de-DE"/>
        </w:rPr>
        <w:t xml:space="preserve">— </w:t>
      </w:r>
      <w:r>
        <w:rPr>
          <w:color w:val="000000"/>
          <w:spacing w:val="0"/>
          <w:w w:val="100"/>
          <w:position w:val="0"/>
          <w:shd w:val="clear" w:color="auto" w:fill="auto"/>
          <w:lang w:val="de-DE" w:eastAsia="de-DE" w:bidi="de-DE"/>
        </w:rPr>
        <w:t>0 — p = —</w:t>
      </w:r>
    </w:p>
    <w:p>
      <w:pPr>
        <w:pStyle w:val="Style18"/>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r>
        <w:rPr>
          <w:color w:val="000000"/>
          <w:spacing w:val="0"/>
          <w:w w:val="100"/>
          <w:position w:val="0"/>
          <w:sz w:val="12"/>
          <w:szCs w:val="12"/>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0</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 = + — </w:t>
      </w:r>
      <w:r>
        <w:rPr>
          <w:color w:val="000000"/>
          <w:spacing w:val="0"/>
          <w:w w:val="100"/>
          <w:position w:val="0"/>
          <w:sz w:val="12"/>
          <w:szCs w:val="12"/>
          <w:shd w:val="clear" w:color="auto" w:fill="auto"/>
          <w:lang w:val="de-DE" w:eastAsia="de-DE" w:bidi="de-DE"/>
        </w:rPr>
        <w:t xml:space="preserve">0 — </w:t>
      </w:r>
      <w:r>
        <w:rPr>
          <w:color w:val="000000"/>
          <w:spacing w:val="0"/>
          <w:w w:val="100"/>
          <w:position w:val="0"/>
          <w:shd w:val="clear" w:color="auto" w:fill="auto"/>
          <w:lang w:val="de-DE" w:eastAsia="de-DE" w:bidi="de-DE"/>
        </w:rPr>
        <w:t xml:space="preserve">d </w:t>
      </w:r>
      <w:r>
        <w:rPr>
          <w:color w:val="000000"/>
          <w:spacing w:val="0"/>
          <w:w w:val="100"/>
          <w:position w:val="0"/>
          <w:sz w:val="12"/>
          <w:szCs w:val="12"/>
          <w:shd w:val="clear" w:color="auto" w:fill="auto"/>
          <w:lang w:val="de-DE" w:eastAsia="de-DE" w:bidi="de-DE"/>
        </w:rPr>
        <w:t xml:space="preserve">— </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4 b. Bei den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dagegen finden wir häufig nur die Abtren- j nungszendenz allein im Vordergrund; alle anderen elementaren Kon- \ taktfunktionen bleiben im Hintergrund zurück. Daher die Haltlosig</w:t>
        <w:softHyphen/>
        <w:t>keit und die Monomanie der Paranoiden =</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Anayyse</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Hinlergängers</w:t>
      </w:r>
    </w:p>
    <w:p>
      <w:pPr>
        <w:pStyle w:val="Style9"/>
        <w:keepNext w:val="0"/>
        <w:keepLines w:val="0"/>
        <w:widowControl w:val="0"/>
        <w:numPr>
          <w:ilvl w:val="0"/>
          <w:numId w:val="325"/>
        </w:numPr>
        <w:shd w:val="clear" w:color="auto" w:fill="auto"/>
        <w:tabs>
          <w:tab w:pos="567" w:val="left"/>
        </w:tabs>
        <w:bidi w:val="0"/>
        <w:spacing w:line="197" w:lineRule="auto"/>
        <w:ind w:left="0" w:firstLine="360"/>
        <w:jc w:val="left"/>
      </w:pPr>
      <w:r>
        <w:rPr>
          <w:color w:val="000000"/>
          <w:spacing w:val="0"/>
          <w:w w:val="100"/>
          <w:position w:val="0"/>
          <w:shd w:val="clear" w:color="auto" w:fill="auto"/>
          <w:lang w:val="de-DE" w:eastAsia="de-DE" w:bidi="de-DE"/>
        </w:rPr>
        <w:t>Im Sexus wetnin bei beinin Formen die männlichen Ansprüche im Hintergrund 2utückgihaltin. Also:</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die kollektive Menschheitsliebc =</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und der Wunsch, ein aktiver, aggressiver (die Frau angteifennet) Mann zu sein =</w:t>
      </w:r>
    </w:p>
    <w:p>
      <w:pPr>
        <w:pStyle w:val="Style9"/>
        <w:keepNext w:val="0"/>
        <w:keepLines w:val="0"/>
        <w:widowControl w:val="0"/>
        <w:numPr>
          <w:ilvl w:val="0"/>
          <w:numId w:val="325"/>
        </w:numPr>
        <w:shd w:val="clear" w:color="auto" w:fill="auto"/>
        <w:tabs>
          <w:tab w:pos="567" w:val="left"/>
        </w:tabs>
        <w:bidi w:val="0"/>
        <w:spacing w:line="197"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Paroxysmalgib-eZ</w:t>
      </w:r>
      <w:r>
        <w:rPr>
          <w:color w:val="000000"/>
          <w:spacing w:val="0"/>
          <w:w w:val="100"/>
          <w:position w:val="0"/>
          <w:shd w:val="clear" w:color="auto" w:fill="auto"/>
          <w:lang w:val="de-DE" w:eastAsia="de-DE" w:bidi="de-DE"/>
        </w:rPr>
        <w:t xml:space="preserve"> steckt der Kain im Hintergrund = also der Drang, Wut, Haß, Zorn und Rache aufzuszauen = und die groben Affekte geltend zu machen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3 a. Im Z-'»/^^««//^» Ich der </w:t>
      </w:r>
      <w:r>
        <w:rPr>
          <w:i/>
          <w:iCs/>
          <w:color w:val="000000"/>
          <w:spacing w:val="0"/>
          <w:w w:val="100"/>
          <w:position w:val="0"/>
          <w:shd w:val="clear" w:color="auto" w:fill="auto"/>
          <w:lang w:val="de-DE" w:eastAsia="de-DE" w:bidi="de-DE"/>
        </w:rPr>
        <w:t>autistinben,</w:t>
      </w:r>
      <w:r>
        <w:rPr>
          <w:color w:val="000000"/>
          <w:spacing w:val="0"/>
          <w:w w:val="100"/>
          <w:position w:val="0"/>
          <w:shd w:val="clear" w:color="auto" w:fill="auto"/>
          <w:lang w:val="de-DE" w:eastAsia="de-DE" w:bidi="de-DE"/>
        </w:rPr>
        <w:t xml:space="preserve"> s/mpltn Schizophrenen wird die Hemmung der Besessenheit zurückgenrängt, also die Fähigkeit, die Gefahr der Besessenheiz von Ambizen/enzen auf dem Wege der Verneinung, des Verzichtes abzuwehren. Eben darum kann im Vorder</w:t>
        <w:softHyphen/>
        <w:t>grund das «allmächtige, autistische» Ich dominieren =</w:t>
      </w:r>
    </w:p>
    <w:p>
      <w:pPr>
        <w:pStyle w:val="Style9"/>
        <w:keepNext w:val="0"/>
        <w:keepLines w:val="0"/>
        <w:widowControl w:val="0"/>
        <w:shd w:val="clear" w:color="auto" w:fill="auto"/>
        <w:tabs>
          <w:tab w:pos="2047" w:val="left"/>
        </w:tabs>
        <w:bidi w:val="0"/>
        <w:spacing w:line="197" w:lineRule="auto"/>
        <w:ind w:left="0" w:firstLine="360"/>
        <w:jc w:val="left"/>
      </w:pPr>
      <w:r>
        <w:rPr>
          <w:color w:val="000000"/>
          <w:spacing w:val="0"/>
          <w:w w:val="100"/>
          <w:position w:val="0"/>
          <w:shd w:val="clear" w:color="auto" w:fill="auto"/>
          <w:lang w:val="de-DE" w:eastAsia="de-DE" w:bidi="de-DE"/>
        </w:rPr>
        <w:t>3 b. Im</w:t>
        <w:tab/>
        <w:t xml:space="preserve">Ich der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wird das männliche Ichidcal</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zutückgehalte». Dem Paranoiden fehlt im Vordergrund die Fähigkeit, das Ambizcndcnzdilemma «Mann -Frau» so zu lösen, daß der Mann angenommen und die Frau abgelehnz wird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Paranoide kann seine Männ/ichkeiz nicht a»nihme», und darum </w:t>
      </w:r>
      <w:r>
        <w:rPr>
          <w:i/>
          <w:iCs/>
          <w:color w:val="000000"/>
          <w:spacing w:val="0"/>
          <w:w w:val="100"/>
          <w:position w:val="0"/>
          <w:shd w:val="clear" w:color="auto" w:fill="auto"/>
          <w:lang w:val="de-DE" w:eastAsia="de-DE" w:bidi="de-DE"/>
        </w:rPr>
        <w:t xml:space="preserve">wird </w:t>
      </w:r>
      <w:r>
        <w:rPr>
          <w:color w:val="000000"/>
          <w:spacing w:val="0"/>
          <w:w w:val="100"/>
          <w:position w:val="0"/>
          <w:shd w:val="clear" w:color="auto" w:fill="auto"/>
          <w:lang w:val="de-DE" w:eastAsia="de-DE" w:bidi="de-DE"/>
        </w:rPr>
        <w:t>ihin nie MännlichkezZ zuerst proj-2i'itz =</w:t>
      </w:r>
    </w:p>
    <w:p>
      <w:pPr>
        <w:pStyle w:val="Style9"/>
        <w:keepNext w:val="0"/>
        <w:keepLines w:val="0"/>
        <w:widowControl w:val="0"/>
        <w:shd w:val="clear" w:color="auto" w:fill="auto"/>
        <w:tabs>
          <w:tab w:pos="2047" w:val="left"/>
        </w:tabs>
        <w:bidi w:val="0"/>
        <w:ind w:left="0" w:firstLine="360"/>
        <w:jc w:val="left"/>
      </w:pPr>
      <w:r>
        <w:rPr>
          <w:color w:val="000000"/>
          <w:spacing w:val="0"/>
          <w:w w:val="100"/>
          <w:position w:val="0"/>
          <w:shd w:val="clear" w:color="auto" w:fill="auto"/>
          <w:lang w:val="de-DE" w:eastAsia="de-DE" w:bidi="de-DE"/>
        </w:rPr>
        <w:t>4 a. Im</w:t>
        <w:tab/>
        <w:t xml:space="preserve">bleibt bei dem </w:t>
      </w:r>
      <w:r>
        <w:rPr>
          <w:i/>
          <w:iCs/>
          <w:color w:val="000000"/>
          <w:spacing w:val="0"/>
          <w:w w:val="100"/>
          <w:position w:val="0"/>
          <w:shd w:val="clear" w:color="auto" w:fill="auto"/>
          <w:lang w:val="de-DE" w:eastAsia="de-DE" w:bidi="de-DE"/>
        </w:rPr>
        <w:t>alltistisihen Schizophrenen</w:t>
      </w:r>
      <w:r>
        <w:rPr>
          <w:color w:val="000000"/>
          <w:spacing w:val="0"/>
          <w:w w:val="100"/>
          <w:position w:val="0"/>
          <w:shd w:val="clear" w:color="auto" w:fill="auto"/>
          <w:lang w:val="de-DE" w:eastAsia="de-DE" w:bidi="de-DE"/>
        </w:rPr>
        <w:t xml:space="preserve"> die</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Inzes/bindung im Hintergrund, also das Kleben und das Sich-Anklam- mern an das alte Objekt =</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4 b. Das nämliche kann auch bei dem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im Hintergrund siinit Kontakt/riebe stehen, nur wird bei ihm auch die biobjekzive, bisexuelle Konzakzszrebung in den Hintergrund gedrängt. So kommt das hi»zetgtü»nige Konzakzbild zustande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In der diagonalen dialektischen Gegensazzspannung der auziszisehen (simplen) und paranoiden Schizophrenen bewegen sich demnach fol</w:t>
        <w:softHyphen/>
        <w:t>gende Gegensätzlichkeiten zwischen dem Vorder- und Hi»zetgänger:</w:t>
      </w:r>
    </w:p>
    <w:p>
      <w:pPr>
        <w:pStyle w:val="Style9"/>
        <w:keepNext w:val="0"/>
        <w:keepLines w:val="0"/>
        <w:widowControl w:val="0"/>
        <w:numPr>
          <w:ilvl w:val="0"/>
          <w:numId w:val="327"/>
        </w:numPr>
        <w:shd w:val="clear" w:color="auto" w:fill="auto"/>
        <w:tabs>
          <w:tab w:pos="455" w:val="left"/>
        </w:tabs>
        <w:bidi w:val="0"/>
        <w:ind w:left="360" w:hanging="360"/>
        <w:jc w:val="left"/>
      </w:pPr>
      <w:r>
        <w:rPr>
          <w:color w:val="000000"/>
          <w:spacing w:val="0"/>
          <w:w w:val="100"/>
          <w:position w:val="0"/>
          <w:shd w:val="clear" w:color="auto" w:fill="auto"/>
          <w:lang w:val="de-DE" w:eastAsia="de-DE" w:bidi="de-DE"/>
        </w:rPr>
        <w:t>Die vordergründige Weiblichkeit und der lammfromme Abel kämpfen =</w:t>
      </w:r>
    </w:p>
    <w:p>
      <w:pPr>
        <w:pStyle w:val="Style9"/>
        <w:keepNext w:val="0"/>
        <w:keepLines w:val="0"/>
        <w:widowControl w:val="0"/>
        <w:shd w:val="clear" w:color="auto" w:fill="auto"/>
        <w:tabs>
          <w:tab w:pos="4353" w:val="left"/>
          <w:tab w:pos="4698" w:val="left"/>
        </w:tabs>
        <w:bidi w:val="0"/>
        <w:spacing w:line="199" w:lineRule="auto"/>
        <w:ind w:left="0" w:firstLine="360"/>
        <w:jc w:val="left"/>
      </w:pPr>
      <w:r>
        <w:rPr>
          <w:color w:val="000000"/>
          <w:spacing w:val="0"/>
          <w:w w:val="100"/>
          <w:position w:val="0"/>
          <w:shd w:val="clear" w:color="auto" w:fill="auto"/>
          <w:lang w:val="de-DE" w:eastAsia="de-DE" w:bidi="de-DE"/>
        </w:rPr>
        <w:t>mit dem hintergründigen «Mann-Kain» =</w:t>
        <w:tab/>
        <w:t>,</w:t>
        <w:tab/>
        <w:t>.</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II a. Das vordergründige autistische Allmachts-lch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drängt das Hemmungs-Ich in den Hintergrund. (Bei dem simplen Schizophrenen)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b. Oder das Projekzions-Ich, welches beide sexuellen Ansprüche, den männlichen wie den weiblichen, hinausietlegz, drängt das männliche Idealbild in den Hintergrund =</w:t>
      </w:r>
    </w:p>
    <w:p>
      <w:pPr>
        <w:pStyle w:val="Style9"/>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 xml:space="preserve">s = —+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 —</w:t>
      </w:r>
    </w:p>
    <w:p>
      <w:pPr>
        <w:pStyle w:val="Style9"/>
        <w:keepNext w:val="0"/>
        <w:keepLines w:val="0"/>
        <w:widowControl w:val="0"/>
        <w:shd w:val="clear" w:color="auto" w:fill="auto"/>
        <w:bidi w:val="0"/>
        <w:spacing w:line="185" w:lineRule="auto"/>
        <w:ind w:left="0" w:firstLine="360"/>
        <w:jc w:val="left"/>
      </w:pPr>
      <w:r>
        <w:rPr>
          <w:color w:val="000000"/>
          <w:spacing w:val="0"/>
          <w:w w:val="100"/>
          <w:position w:val="0"/>
          <w:shd w:val="clear" w:color="auto" w:fill="auto"/>
          <w:lang w:val="de-DE" w:eastAsia="de-DE" w:bidi="de-DE"/>
        </w:rPr>
        <w:t>■r = +</w:t>
      </w:r>
    </w:p>
    <w:p>
      <w:pPr>
        <w:pStyle w:val="Style9"/>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P = —+</w:t>
      </w:r>
    </w:p>
    <w:p>
      <w:pPr>
        <w:pStyle w:val="Style9"/>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b</w:t>
      </w:r>
      <w:r>
        <w:rPr>
          <w:color w:val="000000"/>
          <w:spacing w:val="0"/>
          <w:w w:val="100"/>
          <w:position w:val="0"/>
          <w:shd w:val="clear" w:color="auto" w:fill="auto"/>
          <w:vertAlign w:val="superscript"/>
          <w:lang w:val="de-DE" w:eastAsia="de-DE" w:bidi="de-DE"/>
        </w:rPr>
        <w:t>y</w:t>
      </w:r>
      <w:r>
        <w:rPr>
          <w:color w:val="000000"/>
          <w:spacing w:val="0"/>
          <w:w w:val="100"/>
          <w:position w:val="0"/>
          <w:shd w:val="clear" w:color="auto" w:fill="auto"/>
          <w:lang w:val="de-DE" w:eastAsia="de-DE" w:bidi="de-DE"/>
        </w:rPr>
        <w:t xml:space="preserve"> = +</w:t>
      </w:r>
    </w:p>
    <w:p>
      <w:pPr>
        <w:pStyle w:val="Style9"/>
        <w:keepNext w:val="0"/>
        <w:keepLines w:val="0"/>
        <w:widowControl w:val="0"/>
        <w:shd w:val="clear" w:color="auto" w:fill="auto"/>
        <w:tabs>
          <w:tab w:leader="hyphen" w:pos="811" w:val="left"/>
        </w:tabs>
        <w:bidi w:val="0"/>
        <w:spacing w:line="185" w:lineRule="auto"/>
        <w:ind w:left="0" w:firstLine="0"/>
        <w:jc w:val="left"/>
      </w:pPr>
      <w:r>
        <w:rPr>
          <w:color w:val="000000"/>
          <w:spacing w:val="0"/>
          <w:w w:val="100"/>
          <w:position w:val="0"/>
          <w:shd w:val="clear" w:color="auto" w:fill="auto"/>
          <w:lang w:val="de-DE" w:eastAsia="de-DE" w:bidi="de-DE"/>
        </w:rPr>
        <w:t>Sch =</w:t>
        <w:tab/>
        <w:t>b</w:t>
      </w:r>
    </w:p>
    <w:p>
      <w:pPr>
        <w:pStyle w:val="Style18"/>
        <w:keepNext w:val="0"/>
        <w:keepLines w:val="0"/>
        <w:widowControl w:val="0"/>
        <w:shd w:val="clear" w:color="auto" w:fill="auto"/>
        <w:bidi w:val="0"/>
        <w:spacing w:line="168" w:lineRule="auto"/>
        <w:ind w:left="0" w:firstLine="0"/>
        <w:jc w:val="left"/>
      </w:pPr>
      <w:r>
        <w:rPr>
          <w:color w:val="000000"/>
          <w:spacing w:val="0"/>
          <w:w w:val="100"/>
          <w:position w:val="0"/>
          <w:sz w:val="18"/>
          <w:szCs w:val="18"/>
          <w:shd w:val="clear" w:color="auto" w:fill="auto"/>
          <w:lang w:val="de-DE" w:eastAsia="de-DE" w:bidi="de-DE"/>
        </w:rPr>
        <w:t xml:space="preserve">P </w:t>
      </w:r>
      <w:r>
        <w:rPr>
          <w:color w:val="000000"/>
          <w:spacing w:val="0"/>
          <w:w w:val="100"/>
          <w:position w:val="0"/>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xml:space="preserve">k </w:t>
      </w:r>
      <w:r>
        <w:rPr>
          <w:color w:val="000000"/>
          <w:spacing w:val="0"/>
          <w:w w:val="100"/>
          <w:position w:val="0"/>
          <w:shd w:val="clear" w:color="auto" w:fill="auto"/>
          <w:lang w:val="de-DE" w:eastAsia="de-DE" w:bidi="de-DE"/>
        </w:rPr>
        <w:t>— —</w:t>
      </w:r>
    </w:p>
    <w:p>
      <w:pPr>
        <w:pStyle w:val="Style9"/>
        <w:keepNext w:val="0"/>
        <w:keepLines w:val="0"/>
        <w:widowControl w:val="0"/>
        <w:shd w:val="clear" w:color="auto" w:fill="auto"/>
        <w:tabs>
          <w:tab w:leader="hyphen" w:pos="902" w:val="left"/>
        </w:tabs>
        <w:bidi w:val="0"/>
        <w:spacing w:line="199" w:lineRule="auto"/>
        <w:ind w:left="0" w:firstLine="0"/>
        <w:jc w:val="left"/>
      </w:pPr>
      <w:r>
        <w:rPr>
          <w:color w:val="000000"/>
          <w:spacing w:val="0"/>
          <w:w w:val="100"/>
          <w:position w:val="0"/>
          <w:shd w:val="clear" w:color="auto" w:fill="auto"/>
          <w:lang w:val="de-DE" w:eastAsia="de-DE" w:bidi="de-DE"/>
        </w:rPr>
        <w:t>Sch = H</w:t>
        <w:tab/>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im Vordergrund</w:t>
      </w:r>
    </w:p>
    <w:p>
      <w:pPr>
        <w:pStyle w:val="Style9"/>
        <w:keepNext w:val="0"/>
        <w:keepLines w:val="0"/>
        <w:widowControl w:val="0"/>
        <w:shd w:val="clear" w:color="auto" w:fill="auto"/>
        <w:bidi w:val="0"/>
        <w:spacing w:line="178" w:lineRule="auto"/>
        <w:ind w:left="0" w:firstLine="0"/>
        <w:jc w:val="left"/>
      </w:pPr>
      <w:r>
        <w:rPr>
          <w:color w:val="000000"/>
          <w:spacing w:val="0"/>
          <w:w w:val="100"/>
          <w:position w:val="0"/>
          <w:shd w:val="clear" w:color="auto" w:fill="auto"/>
          <w:lang w:val="de-DE" w:eastAsia="de-DE" w:bidi="de-DE"/>
        </w:rPr>
        <w:t xml:space="preserve">Sch = </w:t>
      </w:r>
      <w:r>
        <w:rPr>
          <w:color w:val="000000"/>
          <w:spacing w:val="0"/>
          <w:w w:val="100"/>
          <w:position w:val="0"/>
          <w:u w:val="single"/>
          <w:shd w:val="clear" w:color="auto" w:fill="auto"/>
          <w:lang w:val="de-DE" w:eastAsia="de-DE" w:bidi="de-DE"/>
        </w:rPr>
        <w:t>±</w:t>
      </w:r>
      <w:r>
        <w:rPr>
          <w:color w:val="000000"/>
          <w:spacing w:val="0"/>
          <w:w w:val="100"/>
          <w:position w:val="0"/>
          <w:shd w:val="clear" w:color="auto" w:fill="auto"/>
          <w:lang w:val="de-DE" w:eastAsia="de-DE" w:bidi="de-DE"/>
        </w:rPr>
        <w:t xml:space="preserve"> -b</w:t>
      </w:r>
    </w:p>
    <w:p>
      <w:pPr>
        <w:pStyle w:val="Style9"/>
        <w:keepNext w:val="0"/>
        <w:keepLines w:val="0"/>
        <w:widowControl w:val="0"/>
        <w:shd w:val="clear" w:color="auto" w:fill="auto"/>
        <w:bidi w:val="0"/>
        <w:spacing w:line="178" w:lineRule="auto"/>
        <w:ind w:left="0" w:firstLine="360"/>
        <w:jc w:val="left"/>
      </w:pPr>
      <w:r>
        <w:rPr>
          <w:i/>
          <w:iCs/>
          <w:color w:val="000000"/>
          <w:spacing w:val="0"/>
          <w:w w:val="100"/>
          <w:position w:val="0"/>
          <w:shd w:val="clear" w:color="auto" w:fill="auto"/>
          <w:lang w:val="de-DE" w:eastAsia="de-DE" w:bidi="de-DE"/>
        </w:rPr>
        <w:t xml:space="preserve">P = + </w:t>
      </w:r>
      <w:r>
        <w:rPr>
          <w:color w:val="000000"/>
          <w:spacing w:val="0"/>
          <w:w w:val="100"/>
          <w:position w:val="0"/>
          <w:shd w:val="clear" w:color="auto" w:fill="auto"/>
          <w:lang w:val="de-DE" w:eastAsia="de-DE" w:bidi="de-DE"/>
        </w:rPr>
        <w:t>I. ■V = - + / h = —</w:t>
      </w:r>
    </w:p>
    <w:p>
      <w:pPr>
        <w:pStyle w:val="Style9"/>
        <w:keepNext w:val="0"/>
        <w:keepLines w:val="0"/>
        <w:widowControl w:val="0"/>
        <w:shd w:val="clear" w:color="auto" w:fill="auto"/>
        <w:tabs>
          <w:tab w:leader="hyphen" w:pos="903" w:val="left"/>
        </w:tabs>
        <w:bidi w:val="0"/>
        <w:spacing w:line="178" w:lineRule="auto"/>
        <w:ind w:left="0" w:firstLine="360"/>
        <w:jc w:val="left"/>
      </w:pPr>
      <w:r>
        <w:rPr>
          <w:color w:val="000000"/>
          <w:spacing w:val="0"/>
          <w:w w:val="100"/>
          <w:position w:val="0"/>
          <w:shd w:val="clear" w:color="auto" w:fill="auto"/>
          <w:lang w:val="de-DE" w:eastAsia="de-DE" w:bidi="de-DE"/>
        </w:rPr>
        <w:t>J = -|</w:t>
        <w:tab/>
      </w:r>
    </w:p>
    <w:p>
      <w:pPr>
        <w:pStyle w:val="Style9"/>
        <w:keepNext w:val="0"/>
        <w:keepLines w:val="0"/>
        <w:widowControl w:val="0"/>
        <w:shd w:val="clear" w:color="auto" w:fill="auto"/>
        <w:tabs>
          <w:tab w:leader="hyphen" w:pos="677" w:val="left"/>
        </w:tabs>
        <w:bidi w:val="0"/>
        <w:spacing w:line="197" w:lineRule="auto"/>
        <w:ind w:left="0" w:firstLine="0"/>
        <w:jc w:val="left"/>
      </w:pPr>
      <w:r>
        <w:rPr>
          <w:i/>
          <w:iCs/>
          <w:color w:val="000000"/>
          <w:spacing w:val="0"/>
          <w:w w:val="100"/>
          <w:position w:val="0"/>
          <w:shd w:val="clear" w:color="auto" w:fill="auto"/>
          <w:lang w:val="de-DE" w:eastAsia="de-DE" w:bidi="de-DE"/>
        </w:rPr>
        <w:t xml:space="preserve">p = </w:t>
      </w:r>
      <w:r>
        <w:rPr>
          <w:color w:val="000000"/>
          <w:spacing w:val="0"/>
          <w:w w:val="100"/>
          <w:position w:val="0"/>
          <w:shd w:val="clear" w:color="auto" w:fill="auto"/>
          <w:lang w:val="de-DE" w:eastAsia="de-DE" w:bidi="de-DE"/>
        </w:rPr>
        <w:t>— im Vordergrund J =</w:t>
        <w:tab/>
        <w:t>1- im</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Hintergrund</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 -H-</w:t>
      </w:r>
    </w:p>
    <w:p>
      <w:pPr>
        <w:pStyle w:val="Style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C= ±</w:t>
      </w:r>
    </w:p>
    <w:p>
      <w:pPr>
        <w:pStyle w:val="Style20"/>
        <w:keepNext w:val="0"/>
        <w:keepLines w:val="0"/>
        <w:widowControl w:val="0"/>
        <w:shd w:val="clear" w:color="auto" w:fill="auto"/>
        <w:tabs>
          <w:tab w:pos="456" w:val="right"/>
          <w:tab w:pos="672" w:val="right"/>
          <w:tab w:pos="1104" w:val="right"/>
        </w:tabs>
        <w:bidi w:val="0"/>
        <w:spacing w:line="240" w:lineRule="auto"/>
        <w:ind w:left="0" w:firstLine="0"/>
        <w:jc w:val="left"/>
      </w:pPr>
      <w:r>
        <w:rPr>
          <w:color w:val="000000"/>
          <w:spacing w:val="0"/>
          <w:w w:val="100"/>
          <w:position w:val="0"/>
          <w:shd w:val="clear" w:color="auto" w:fill="auto"/>
          <w:lang w:val="de-DE" w:eastAsia="de-DE" w:bidi="de-DE"/>
        </w:rPr>
        <w:t>/</w:t>
        <w:tab/>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ab/>
        <w:t>=</w:t>
        <w:tab/>
        <w:t>-b —</w:t>
      </w:r>
    </w:p>
    <w:p>
      <w:pPr>
        <w:pStyle w:val="Style20"/>
        <w:keepNext w:val="0"/>
        <w:keepLines w:val="0"/>
        <w:widowControl w:val="0"/>
        <w:shd w:val="clear" w:color="auto" w:fill="auto"/>
        <w:tabs>
          <w:tab w:pos="456" w:val="right"/>
          <w:tab w:pos="672" w:val="right"/>
          <w:tab w:pos="1104" w:val="right"/>
        </w:tabs>
        <w:bidi w:val="0"/>
        <w:spacing w:line="187" w:lineRule="auto"/>
        <w:ind w:left="0" w:firstLine="0"/>
        <w:jc w:val="left"/>
      </w:pPr>
      <w:r>
        <w:rPr>
          <w:smallCaps/>
          <w:color w:val="000000"/>
          <w:spacing w:val="0"/>
          <w:w w:val="100"/>
          <w:position w:val="0"/>
          <w:shd w:val="clear" w:color="auto" w:fill="auto"/>
          <w:lang w:val="de-DE" w:eastAsia="de-DE" w:bidi="de-DE"/>
        </w:rPr>
        <w:t>\</w:t>
        <w:tab/>
        <w:t>p</w:t>
      </w:r>
      <w:r>
        <w:rPr>
          <w:color w:val="000000"/>
          <w:spacing w:val="0"/>
          <w:w w:val="100"/>
          <w:position w:val="0"/>
          <w:shd w:val="clear" w:color="auto" w:fill="auto"/>
          <w:lang w:val="de-DE" w:eastAsia="de-DE" w:bidi="de-DE"/>
        </w:rPr>
        <w:tab/>
        <w:t>=</w:t>
        <w:tab/>
        <w:t>+ —</w:t>
      </w:r>
    </w:p>
    <w:p>
      <w:pPr>
        <w:pStyle w:val="Style20"/>
        <w:keepNext w:val="0"/>
        <w:keepLines w:val="0"/>
        <w:widowControl w:val="0"/>
        <w:shd w:val="clear" w:color="auto" w:fill="auto"/>
        <w:tabs>
          <w:tab w:pos="442" w:val="right"/>
          <w:tab w:pos="658" w:val="right"/>
          <w:tab w:pos="1070" w:val="right"/>
        </w:tabs>
        <w:bidi w:val="0"/>
        <w:spacing w:line="187" w:lineRule="auto"/>
        <w:ind w:left="0" w:firstLine="0"/>
        <w:jc w:val="left"/>
      </w:pPr>
      <w:r>
        <w:rPr>
          <w:color w:val="000000"/>
          <w:spacing w:val="0"/>
          <w:w w:val="100"/>
          <w:position w:val="0"/>
          <w:shd w:val="clear" w:color="auto" w:fill="auto"/>
          <w:lang w:val="de-DE" w:eastAsia="de-DE" w:bidi="de-DE"/>
        </w:rPr>
        <w:t>/</w:t>
        <w:tab/>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ab/>
        <w:t>=</w:t>
        <w:tab/>
        <w:t>- +</w:t>
      </w:r>
    </w:p>
    <w:p>
      <w:pPr>
        <w:pStyle w:val="Style20"/>
        <w:keepNext w:val="0"/>
        <w:keepLines w:val="0"/>
        <w:widowControl w:val="0"/>
        <w:shd w:val="clear" w:color="auto" w:fill="auto"/>
        <w:tabs>
          <w:tab w:pos="442" w:val="right"/>
          <w:tab w:pos="658" w:val="right"/>
          <w:tab w:pos="1075" w:val="right"/>
        </w:tabs>
        <w:bidi w:val="0"/>
        <w:spacing w:line="204" w:lineRule="auto"/>
        <w:ind w:left="0" w:firstLine="0"/>
        <w:jc w:val="left"/>
      </w:pPr>
      <w:r>
        <w:rPr>
          <w:color w:val="000000"/>
          <w:spacing w:val="0"/>
          <w:w w:val="100"/>
          <w:position w:val="0"/>
          <w:shd w:val="clear" w:color="auto" w:fill="auto"/>
          <w:lang w:val="de-DE" w:eastAsia="de-DE" w:bidi="de-DE"/>
        </w:rPr>
        <w:t>l</w:t>
        <w:tab/>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ab/>
        <w:t>=</w:t>
        <w:tab/>
        <w:t>— +</w:t>
      </w:r>
    </w:p>
    <w:p>
      <w:pPr>
        <w:pStyle w:val="Style9"/>
        <w:keepNext w:val="0"/>
        <w:keepLines w:val="0"/>
        <w:widowControl w:val="0"/>
        <w:shd w:val="clear" w:color="auto" w:fill="auto"/>
        <w:tabs>
          <w:tab w:leader="hyphen" w:pos="1138" w:val="left"/>
        </w:tabs>
        <w:bidi w:val="0"/>
        <w:spacing w:line="211" w:lineRule="auto"/>
        <w:ind w:left="0" w:firstLine="360"/>
        <w:jc w:val="left"/>
      </w:pPr>
      <w:r>
        <w:rPr>
          <w:color w:val="000000"/>
          <w:spacing w:val="0"/>
          <w:w w:val="100"/>
          <w:position w:val="0"/>
          <w:shd w:val="clear" w:color="auto" w:fill="auto"/>
          <w:lang w:val="de-DE" w:eastAsia="de-DE" w:bidi="de-DE"/>
        </w:rPr>
        <w:t>Sch = +</w:t>
        <w:tab/>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 = —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Sch = 0 — A </w:t>
      </w:r>
      <w:r>
        <w:rPr>
          <w:color w:val="000000"/>
          <w:spacing w:val="0"/>
          <w:w w:val="100"/>
          <w:position w:val="0"/>
          <w:shd w:val="clear" w:color="auto" w:fill="auto"/>
          <w:vertAlign w:val="superscript"/>
          <w:lang w:val="de-DE" w:eastAsia="de-DE" w:bidi="de-DE"/>
        </w:rPr>
        <w:t>Sch</w:t>
      </w:r>
      <w:r>
        <w:rPr>
          <w:color w:val="000000"/>
          <w:spacing w:val="0"/>
          <w:w w:val="100"/>
          <w:position w:val="0"/>
          <w:shd w:val="clear" w:color="auto" w:fill="auto"/>
          <w:lang w:val="de-DE" w:eastAsia="de-DE" w:bidi="de-DE"/>
        </w:rPr>
        <w:t xml:space="preserve"> = ± </w:t>
      </w:r>
      <w:r>
        <w:rPr>
          <w:color w:val="000000"/>
          <w:spacing w:val="0"/>
          <w:w w:val="100"/>
          <w:position w:val="0"/>
          <w:shd w:val="clear" w:color="auto" w:fill="auto"/>
          <w:vertAlign w:val="superscript"/>
          <w:lang w:val="de-DE" w:eastAsia="de-DE" w:bidi="de-DE"/>
        </w:rPr>
        <w:t>+</w:t>
      </w:r>
    </w:p>
    <w:p>
      <w:pPr>
        <w:pStyle w:val="Style9"/>
        <w:keepNext w:val="0"/>
        <w:keepLines w:val="0"/>
        <w:widowControl w:val="0"/>
        <w:shd w:val="clear" w:color="auto" w:fill="auto"/>
        <w:bidi w:val="0"/>
        <w:spacing w:line="264" w:lineRule="auto"/>
        <w:ind w:left="360" w:hanging="360"/>
        <w:jc w:val="left"/>
      </w:pPr>
      <w:r>
        <w:rPr>
          <w:color w:val="000000"/>
          <w:spacing w:val="0"/>
          <w:w w:val="100"/>
          <w:position w:val="0"/>
          <w:shd w:val="clear" w:color="auto" w:fill="auto"/>
          <w:lang w:val="de-DE" w:eastAsia="de-DE" w:bidi="de-DE"/>
        </w:rPr>
        <w:t>III. Das hintergründige Inzestbedürfnis = wird entweder durch die Untreue = oder durch die Haltlosigkeit = in den Hintergrund gedrängt.</w:t>
      </w:r>
    </w:p>
    <w:p>
      <w:pPr>
        <w:widowControl w:val="0"/>
        <w:rPr>
          <w:sz w:val="2"/>
          <w:szCs w:val="2"/>
        </w:rPr>
      </w:pPr>
      <w:r>
        <w:drawing>
          <wp:inline>
            <wp:extent cx="646430" cy="445135"/>
            <wp:docPr id="189" name="Picutre 189"/>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221"/>
                    <a:stretch/>
                  </pic:blipFill>
                  <pic:spPr>
                    <a:xfrm>
                      <a:ext cx="646430" cy="445135"/>
                    </a:xfrm>
                    <a:prstGeom prst="rect"/>
                  </pic:spPr>
                </pic:pic>
              </a:graphicData>
            </a:graphic>
          </wp:inline>
        </w:drawing>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Analyse der diagonalen Spaltung der Elementarfunktionen der Ganztriebe können wir die klinischen Symptome der autistischen und paranoiden Schizophrenen restlos ableiten. Darum nimmt die Schicksalsanalyse den Stand</w:t>
        <w:softHyphen/>
        <w:t xml:space="preserve">punkt ein, daß </w:t>
      </w:r>
      <w:r>
        <w:rPr>
          <w:i/>
          <w:iCs/>
          <w:color w:val="000000"/>
          <w:spacing w:val="0"/>
          <w:w w:val="100"/>
          <w:position w:val="0"/>
          <w:shd w:val="clear" w:color="auto" w:fill="auto"/>
          <w:lang w:val="de-DE" w:eastAsia="de-DE" w:bidi="de-DE"/>
        </w:rPr>
        <w:t>schizophrene Menschen an erster Stelle triebkranke Individuen sind. Die Schizophrenie als «Geisteskrankheit')') ist die Folge eines besonderen Triebschicksals, nämlich die Folge der diagonalen Spaltungsweise der elementaren Triebgegensätzlichkeiten.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IB. Die diagonale Spaltungsdialcktik bei dem passiv homosexuellen Mann</w:t>
      </w:r>
    </w:p>
    <w:p>
      <w:pPr>
        <w:pStyle w:val="Style13"/>
        <w:keepNext w:val="0"/>
        <w:keepLines w:val="0"/>
        <w:widowControl w:val="0"/>
        <w:shd w:val="clear" w:color="auto" w:fill="auto"/>
        <w:tabs>
          <w:tab w:pos="4993" w:val="left"/>
        </w:tabs>
        <w:bidi w:val="0"/>
        <w:spacing w:line="240" w:lineRule="auto"/>
        <w:ind w:left="0" w:firstLine="360"/>
        <w:jc w:val="left"/>
      </w:pPr>
      <w:r>
        <w:rPr>
          <w:color w:val="000000"/>
          <w:spacing w:val="0"/>
          <w:w w:val="100"/>
          <w:position w:val="0"/>
          <w:shd w:val="clear" w:color="auto" w:fill="auto"/>
          <w:lang w:val="de-DE" w:eastAsia="de-DE" w:bidi="de-DE"/>
        </w:rPr>
        <w:t xml:space="preserve">Die nämliche diagonale Spaltung der Triebgegensätzlichkeiten, die wir bei der paranoiden Schizophrenie beschrieben haben, finden wir teilweise auch bei dem passiv homosexuellen Manne. Der passiv homosexuelle Mann spaltet in zwei Vektoren seine Triebgegensätzlichkeiten in diagonaler Weise, und zwar im </w:t>
      </w:r>
      <w:r>
        <w:rPr>
          <w:i/>
          <w:iCs/>
          <w:color w:val="000000"/>
          <w:spacing w:val="0"/>
          <w:w w:val="100"/>
          <w:position w:val="0"/>
          <w:shd w:val="clear" w:color="auto" w:fill="auto"/>
          <w:lang w:val="de-DE" w:eastAsia="de-DE" w:bidi="de-DE"/>
        </w:rPr>
        <w:t>Sexual-</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Paroxysmal-</w:t>
      </w:r>
      <w:r>
        <w:rPr>
          <w:color w:val="000000"/>
          <w:spacing w:val="0"/>
          <w:w w:val="100"/>
          <w:position w:val="0"/>
          <w:shd w:val="clear" w:color="auto" w:fill="auto"/>
          <w:lang w:val="de-DE" w:eastAsia="de-DE" w:bidi="de-DE"/>
        </w:rPr>
        <w:t xml:space="preserve">Vektor (ö' = -f- —, </w:t>
      </w:r>
      <w:r>
        <w:rPr>
          <w:i/>
          <w:iCs/>
          <w:color w:val="000000"/>
          <w:spacing w:val="0"/>
          <w:w w:val="100"/>
          <w:position w:val="0"/>
          <w:shd w:val="clear" w:color="auto" w:fill="auto"/>
          <w:lang w:val="de-DE" w:eastAsia="de-DE" w:bidi="de-DE"/>
        </w:rPr>
        <w:t>P =</w:t>
        <w:tab/>
      </w:r>
      <w:r>
        <w:rPr>
          <w:color w:val="000000"/>
          <w:spacing w:val="0"/>
          <w:w w:val="100"/>
          <w:position w:val="0"/>
          <w:shd w:val="clear" w:color="auto" w:fill="auto"/>
          <w:lang w:val="de-DE" w:eastAsia="de-DE" w:bidi="de-DE"/>
        </w:rPr>
        <w:t>—). Hingegen ist:</w:t>
      </w:r>
    </w:p>
    <w:p>
      <w:pPr>
        <w:pStyle w:val="Style9"/>
        <w:keepNext w:val="0"/>
        <w:keepLines w:val="0"/>
        <w:widowControl w:val="0"/>
        <w:numPr>
          <w:ilvl w:val="0"/>
          <w:numId w:val="329"/>
        </w:numPr>
        <w:shd w:val="clear" w:color="auto" w:fill="auto"/>
        <w:tabs>
          <w:tab w:pos="586" w:val="left"/>
          <w:tab w:pos="5929" w:val="left"/>
        </w:tabs>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leb</w:t>
      </w:r>
      <w:r>
        <w:rPr>
          <w:color w:val="000000"/>
          <w:spacing w:val="0"/>
          <w:w w:val="100"/>
          <w:position w:val="0"/>
          <w:shd w:val="clear" w:color="auto" w:fill="auto"/>
          <w:lang w:val="de-DE" w:eastAsia="de-DE" w:bidi="de-DE"/>
        </w:rPr>
        <w:t xml:space="preserve"> die Spaltungsrichtung eine vertikale =</w:t>
        <w:tab/>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w:t>
      </w:r>
    </w:p>
    <w:p>
      <w:pPr>
        <w:pStyle w:val="Style9"/>
        <w:keepNext w:val="0"/>
        <w:keepLines w:val="0"/>
        <w:widowControl w:val="0"/>
        <w:shd w:val="clear" w:color="auto" w:fill="auto"/>
        <w:tabs>
          <w:tab w:pos="5929" w:val="left"/>
        </w:tabs>
        <w:bidi w:val="0"/>
        <w:spacing w:line="194" w:lineRule="auto"/>
        <w:ind w:left="0" w:firstLine="0"/>
        <w:jc w:val="left"/>
      </w:pPr>
      <w:r>
        <w:rPr>
          <w:color w:val="000000"/>
          <w:spacing w:val="0"/>
          <w:w w:val="100"/>
          <w:position w:val="0"/>
          <w:shd w:val="clear" w:color="auto" w:fill="auto"/>
          <w:lang w:val="de-DE" w:eastAsia="de-DE" w:bidi="de-DE"/>
        </w:rPr>
        <w:t xml:space="preserve">d. h. </w:t>
      </w:r>
      <w:r>
        <w:rPr>
          <w:i/>
          <w:iCs/>
          <w:color w:val="000000"/>
          <w:spacing w:val="0"/>
          <w:w w:val="100"/>
          <w:position w:val="0"/>
          <w:shd w:val="clear" w:color="auto" w:fill="auto"/>
          <w:lang w:val="de-DE" w:eastAsia="de-DE" w:bidi="de-DE"/>
        </w:rPr>
        <w:t>Abspaltung des männlichen Ichs =</w:t>
        <w:tab/>
        <w:t>(Sch —</w:t>
      </w:r>
      <w:r>
        <w:rPr>
          <w:color w:val="000000"/>
          <w:spacing w:val="0"/>
          <w:w w:val="100"/>
          <w:position w:val="0"/>
          <w:shd w:val="clear" w:color="auto" w:fill="auto"/>
          <w:lang w:val="de-DE" w:eastAsia="de-DE" w:bidi="de-DE"/>
        </w:rPr>
        <w:t xml:space="preserve"> ±0).</w:t>
      </w:r>
    </w:p>
    <w:p>
      <w:pPr>
        <w:pStyle w:val="Style9"/>
        <w:keepNext w:val="0"/>
        <w:keepLines w:val="0"/>
        <w:widowControl w:val="0"/>
        <w:numPr>
          <w:ilvl w:val="0"/>
          <w:numId w:val="329"/>
        </w:numPr>
        <w:shd w:val="clear" w:color="auto" w:fill="auto"/>
        <w:tabs>
          <w:tab w:pos="566" w:val="left"/>
          <w:tab w:pos="6066" w:val="left"/>
        </w:tabs>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Kontakt</w:t>
      </w:r>
      <w:r>
        <w:rPr>
          <w:color w:val="000000"/>
          <w:spacing w:val="0"/>
          <w:w w:val="100"/>
          <w:position w:val="0"/>
          <w:shd w:val="clear" w:color="auto" w:fill="auto"/>
          <w:lang w:val="de-DE" w:eastAsia="de-DE" w:bidi="de-DE"/>
        </w:rPr>
        <w:t xml:space="preserve"> eine horizontale, und zwar in Form von —</w:t>
        <w:tab/>
      </w:r>
      <w:r>
        <w:rPr>
          <w:i/>
          <w:iCs/>
          <w:color w:val="000000"/>
          <w:spacing w:val="0"/>
          <w:w w:val="100"/>
          <w:position w:val="0"/>
          <w:shd w:val="clear" w:color="auto" w:fill="auto"/>
          <w:lang w:val="de-DE" w:eastAsia="de-DE" w:bidi="de-DE"/>
        </w:rPr>
        <w:t>C = + +</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im Vordergrund; d.h. die biobjektive Bindung ist stärker.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klassische</w:t>
      </w:r>
      <w:r>
        <w:rPr>
          <w:color w:val="000000"/>
          <w:spacing w:val="0"/>
          <w:w w:val="100"/>
          <w:position w:val="0"/>
          <w:shd w:val="clear" w:color="auto" w:fill="auto"/>
          <w:lang w:val="de-DE" w:eastAsia="de-DE" w:bidi="de-DE"/>
        </w:rPr>
        <w:t xml:space="preserve"> Vorder- und Hinterprofil des passiv homosexuellen Mannes ist nämlich das folgende:</w:t>
      </w:r>
    </w:p>
    <w:p>
      <w:pPr>
        <w:pStyle w:val="Style20"/>
        <w:keepNext w:val="0"/>
        <w:keepLines w:val="0"/>
        <w:widowControl w:val="0"/>
        <w:shd w:val="clear" w:color="auto" w:fill="auto"/>
        <w:tabs>
          <w:tab w:pos="4040" w:val="left"/>
          <w:tab w:pos="4993" w:val="left"/>
          <w:tab w:pos="6066"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L</w:t>
        <w:tab/>
      </w:r>
      <w:r>
        <w:rPr>
          <w:i/>
          <w:iCs/>
          <w:color w:val="000000"/>
          <w:spacing w:val="0"/>
          <w:w w:val="100"/>
          <w:position w:val="0"/>
          <w:shd w:val="clear" w:color="auto" w:fill="auto"/>
          <w:lang w:val="de-DE" w:eastAsia="de-DE" w:bidi="de-DE"/>
        </w:rPr>
        <w:t>P</w:t>
        <w:tab/>
        <w:t>Sch</w:t>
        <w:tab/>
        <w:t>C</w:t>
      </w:r>
    </w:p>
    <w:p>
      <w:pPr>
        <w:pStyle w:val="Style20"/>
        <w:keepNext w:val="0"/>
        <w:keepLines w:val="0"/>
        <w:widowControl w:val="0"/>
        <w:shd w:val="clear" w:color="auto" w:fill="auto"/>
        <w:tabs>
          <w:tab w:leader="dot" w:pos="3126" w:val="right"/>
          <w:tab w:pos="3271" w:val="left"/>
          <w:tab w:pos="3870" w:val="left"/>
          <w:tab w:pos="4854" w:val="left"/>
          <w:tab w:pos="5929" w:val="left"/>
        </w:tabs>
        <w:bidi w:val="0"/>
        <w:spacing w:line="240" w:lineRule="auto"/>
        <w:ind w:left="0" w:firstLine="360"/>
        <w:jc w:val="left"/>
      </w:pPr>
      <w:r>
        <w:rPr>
          <w:color w:val="000000"/>
          <w:spacing w:val="0"/>
          <w:w w:val="100"/>
          <w:position w:val="0"/>
          <w:shd w:val="clear" w:color="auto" w:fill="auto"/>
          <w:lang w:val="de-DE" w:eastAsia="de-DE" w:bidi="de-DE"/>
        </w:rPr>
        <w:t xml:space="preserve">Im Vordergrund </w:t>
        <w:tab/>
        <w:t xml:space="preserve"> +</w:t>
        <w:tab/>
        <w:t>—</w:t>
        <w:tab/>
        <w:t>+ —</w:t>
        <w:tab/>
        <w:t>0 ±</w:t>
        <w:tab/>
        <w:t>+ +</w:t>
      </w:r>
    </w:p>
    <w:p>
      <w:pPr>
        <w:pStyle w:val="Style20"/>
        <w:keepNext w:val="0"/>
        <w:keepLines w:val="0"/>
        <w:widowControl w:val="0"/>
        <w:shd w:val="clear" w:color="auto" w:fill="auto"/>
        <w:tabs>
          <w:tab w:leader="dot" w:pos="2266" w:val="right"/>
          <w:tab w:pos="2410" w:val="left"/>
          <w:tab w:pos="2990" w:val="left"/>
          <w:tab w:pos="4040" w:val="left"/>
          <w:tab w:pos="4993" w:val="left"/>
        </w:tabs>
        <w:bidi w:val="0"/>
        <w:spacing w:line="240" w:lineRule="auto"/>
        <w:ind w:left="0" w:firstLine="0"/>
        <w:jc w:val="left"/>
      </w:pPr>
      <w:r>
        <w:rPr>
          <w:color w:val="000000"/>
          <w:spacing w:val="0"/>
          <w:w w:val="100"/>
          <w:position w:val="0"/>
          <w:shd w:val="clear" w:color="auto" w:fill="auto"/>
          <w:lang w:val="de-DE" w:eastAsia="de-DE" w:bidi="de-DE"/>
        </w:rPr>
        <w:t>Im Hintergrund</w:t>
        <w:tab/>
        <w:t xml:space="preserve"> —</w:t>
        <w:tab/>
        <w:t>+</w:t>
        <w:tab/>
        <w:t>— +</w:t>
        <w:tab/>
        <w:t>±0</w:t>
        <w:tab/>
        <w:t>— —■</w:t>
      </w:r>
      <w:r>
        <w:fldChar w:fldCharType="end"/>
      </w:r>
    </w:p>
    <w:p>
      <w:pPr>
        <w:pStyle w:val="Style9"/>
        <w:keepNext w:val="0"/>
        <w:keepLines w:val="0"/>
        <w:widowControl w:val="0"/>
        <w:shd w:val="clear" w:color="auto" w:fill="auto"/>
        <w:bidi w:val="0"/>
        <w:spacing w:line="240" w:lineRule="auto"/>
        <w:ind w:left="0" w:firstLine="0"/>
        <w:jc w:val="left"/>
        <w:sectPr>
          <w:footnotePr>
            <w:pos w:val="pageBottom"/>
            <w:numFmt w:val="decimal"/>
            <w:numRestart w:val="continuous"/>
            <w15:footnoteColumns w:val="1"/>
          </w:footnotePr>
          <w:pgSz w:w="12240" w:h="15840"/>
          <w:pgMar w:top="2025" w:left="2471" w:right="2454" w:bottom="2399" w:header="0" w:footer="3" w:gutter="0"/>
          <w:cols w:space="720"/>
          <w:noEndnote/>
          <w:rtlGutter w:val="0"/>
          <w:docGrid w:linePitch="360"/>
        </w:sectPr>
      </w:pPr>
      <w:r>
        <w:rPr>
          <w:i/>
          <w:iCs/>
          <w:color w:val="000000"/>
          <w:spacing w:val="0"/>
          <w:w w:val="100"/>
          <w:position w:val="0"/>
          <w:shd w:val="clear" w:color="auto" w:fill="auto"/>
          <w:lang w:val="de-DE" w:eastAsia="de-DE" w:bidi="de-DE"/>
        </w:rPr>
        <w:t>Analyse des Vordergängers</w:t>
      </w:r>
    </w:p>
    <w:p>
      <w:pPr>
        <w:pStyle w:val="Style9"/>
        <w:keepNext w:val="0"/>
        <w:keepLines w:val="0"/>
        <w:widowControl w:val="0"/>
        <w:numPr>
          <w:ilvl w:val="0"/>
          <w:numId w:val="331"/>
        </w:numPr>
        <w:shd w:val="clear" w:color="auto" w:fill="auto"/>
        <w:tabs>
          <w:tab w:pos="513" w:val="left"/>
        </w:tabs>
        <w:bidi w:val="0"/>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Sexus</w:t>
      </w:r>
      <w:r>
        <w:rPr>
          <w:color w:val="000000"/>
          <w:spacing w:val="0"/>
          <w:w w:val="100"/>
          <w:position w:val="0"/>
          <w:shd w:val="clear" w:color="auto" w:fill="auto"/>
          <w:lang w:val="de-DE" w:eastAsia="de-DE" w:bidi="de-DE"/>
        </w:rPr>
        <w:t xml:space="preserve"> strebt die reine Weiblichkeit =</w:t>
      </w:r>
    </w:p>
    <w:p>
      <w:pPr>
        <w:pStyle w:val="Style9"/>
        <w:keepNext w:val="0"/>
        <w:keepLines w:val="0"/>
        <w:widowControl w:val="0"/>
        <w:numPr>
          <w:ilvl w:val="0"/>
          <w:numId w:val="331"/>
        </w:numPr>
        <w:shd w:val="clear" w:color="auto" w:fill="auto"/>
        <w:tabs>
          <w:tab w:pos="499" w:val="left"/>
        </w:tabs>
        <w:bidi w:val="0"/>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Paroxysmaltrieb</w:t>
      </w:r>
      <w:r>
        <w:rPr>
          <w:color w:val="000000"/>
          <w:spacing w:val="0"/>
          <w:w w:val="100"/>
          <w:position w:val="0"/>
          <w:shd w:val="clear" w:color="auto" w:fill="auto"/>
          <w:lang w:val="de-DE" w:eastAsia="de-DE" w:bidi="de-DE"/>
        </w:rPr>
        <w:t xml:space="preserve"> der reine Abeisanspruch in den Vordergrund (genau so wie bei den Paranoiden) =</w:t>
      </w:r>
    </w:p>
    <w:p>
      <w:pPr>
        <w:pStyle w:val="Style9"/>
        <w:keepNext w:val="0"/>
        <w:keepLines w:val="0"/>
        <w:widowControl w:val="0"/>
        <w:numPr>
          <w:ilvl w:val="0"/>
          <w:numId w:val="331"/>
        </w:numPr>
        <w:shd w:val="clear" w:color="auto" w:fill="auto"/>
        <w:tabs>
          <w:tab w:pos="547" w:val="left"/>
        </w:tabs>
        <w:bidi w:val="0"/>
        <w:spacing w:line="197"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zeigt aber der passiv homosexuelle Mann eine andere Lösung der Gegensätzlichkeiten als der Paranoide. </w:t>
      </w:r>
      <w:r>
        <w:rPr>
          <w:i/>
          <w:iCs/>
          <w:color w:val="000000"/>
          <w:spacing w:val="0"/>
          <w:w w:val="100"/>
          <w:position w:val="0"/>
          <w:shd w:val="clear" w:color="auto" w:fill="auto"/>
          <w:lang w:val="de-DE" w:eastAsia="de-DE" w:bidi="de-DE"/>
        </w:rPr>
        <w:t>Der Paranoide pro- ji^iert beide sexuellen Ansprüche in die Außenwelt,</w:t>
      </w:r>
      <w:r>
        <w:rPr>
          <w:color w:val="000000"/>
          <w:spacing w:val="0"/>
          <w:w w:val="100"/>
          <w:position w:val="0"/>
          <w:shd w:val="clear" w:color="auto" w:fill="auto"/>
          <w:lang w:val="de-DE" w:eastAsia="de-DE" w:bidi="de-DE"/>
        </w:rPr>
        <w:t xml:space="preserve"> daher bei ihm die totale doppelte Projektion =</w:t>
      </w:r>
    </w:p>
    <w:p>
      <w:pPr>
        <w:pStyle w:val="Style9"/>
        <w:keepNext w:val="0"/>
        <w:keepLines w:val="0"/>
        <w:widowControl w:val="0"/>
        <w:shd w:val="clear" w:color="auto" w:fill="auto"/>
        <w:bidi w:val="0"/>
        <w:spacing w:line="206" w:lineRule="auto"/>
        <w:ind w:left="0" w:firstLine="360"/>
        <w:jc w:val="left"/>
      </w:pPr>
      <w:r>
        <w:rPr>
          <w:i/>
          <w:iCs/>
          <w:color w:val="000000"/>
          <w:spacing w:val="0"/>
          <w:w w:val="100"/>
          <w:position w:val="0"/>
          <w:shd w:val="clear" w:color="auto" w:fill="auto"/>
          <w:lang w:val="de-DE" w:eastAsia="de-DE" w:bidi="de-DE"/>
        </w:rPr>
        <w:t>Der passiv homosexuelle Mann wirft nur die Männlichkeit in die Außen</w:t>
        <w:softHyphen/>
        <w:t>welt hinaus =</w:t>
      </w:r>
    </w:p>
    <w:p>
      <w:pPr>
        <w:pStyle w:val="Style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Dagegen will er eine Frau sein, d. h. er baut sich aus den vordergründigen weiblichen Ansprüchen ein Ichideal auf —</w:t>
      </w:r>
    </w:p>
    <w:p>
      <w:pPr>
        <w:pStyle w:val="Style18"/>
        <w:keepNext w:val="0"/>
        <w:keepLines w:val="0"/>
        <w:widowControl w:val="0"/>
        <w:shd w:val="clear" w:color="auto" w:fill="auto"/>
        <w:bidi w:val="0"/>
        <w:spacing w:line="240" w:lineRule="auto"/>
        <w:ind w:left="0" w:firstLine="0"/>
        <w:jc w:val="left"/>
      </w:pPr>
      <w:r>
        <w:rPr>
          <w:i/>
          <w:iCs/>
          <w:color w:val="000000"/>
          <w:spacing w:val="0"/>
          <w:w w:val="100"/>
          <w:position w:val="0"/>
          <w:sz w:val="18"/>
          <w:szCs w:val="18"/>
          <w:shd w:val="clear" w:color="auto" w:fill="auto"/>
          <w:lang w:val="de-DE" w:eastAsia="de-DE" w:bidi="de-DE"/>
        </w:rPr>
        <w:t>P=</w:t>
      </w:r>
      <w:r>
        <w:rPr>
          <w:color w:val="000000"/>
          <w:spacing w:val="0"/>
          <w:w w:val="100"/>
          <w:position w:val="0"/>
          <w:shd w:val="clear" w:color="auto" w:fill="auto"/>
          <w:lang w:val="de-DE" w:eastAsia="de-DE" w:bidi="de-DE"/>
        </w:rPr>
        <w:t xml:space="preserve"> +- J</w:t>
      </w:r>
    </w:p>
    <w:p>
      <w:pPr>
        <w:pStyle w:val="Style9"/>
        <w:keepNext w:val="0"/>
        <w:keepLines w:val="0"/>
        <w:widowControl w:val="0"/>
        <w:shd w:val="clear" w:color="auto" w:fill="auto"/>
        <w:bidi w:val="0"/>
        <w:spacing w:line="197"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w:t>
      </w:r>
      <w:r>
        <w:rPr>
          <w:i/>
          <w:iCs/>
          <w:color w:val="000000"/>
          <w:spacing w:val="0"/>
          <w:w w:val="100"/>
          <w:position w:val="0"/>
          <w:shd w:val="clear" w:color="auto" w:fill="auto"/>
          <w:lang w:val="de-DE" w:eastAsia="de-DE" w:bidi="de-DE"/>
        </w:rPr>
        <w:t xml:space="preserve">p = </w:t>
      </w:r>
      <w:r>
        <w:rPr>
          <w:color w:val="000000"/>
          <w:spacing w:val="0"/>
          <w:w w:val="100"/>
          <w:position w:val="0"/>
          <w:shd w:val="clear" w:color="auto" w:fill="auto"/>
          <w:lang w:val="de-DE" w:eastAsia="de-DE" w:bidi="de-DE"/>
        </w:rPr>
        <w:t>— im Vordergrund</w:t>
      </w:r>
    </w:p>
    <w:p>
      <w:pPr>
        <w:pStyle w:val="Style9"/>
        <w:keepNext w:val="0"/>
        <w:keepLines w:val="0"/>
        <w:widowControl w:val="0"/>
        <w:shd w:val="clear" w:color="auto" w:fill="auto"/>
        <w:tabs>
          <w:tab w:leader="hyphen" w:pos="706" w:val="left"/>
        </w:tabs>
        <w:bidi w:val="0"/>
        <w:spacing w:line="178" w:lineRule="auto"/>
        <w:ind w:left="0" w:firstLine="0"/>
        <w:jc w:val="left"/>
      </w:pPr>
      <w:r>
        <w:rPr>
          <w:color w:val="000000"/>
          <w:spacing w:val="0"/>
          <w:w w:val="100"/>
          <w:position w:val="0"/>
          <w:shd w:val="clear" w:color="auto" w:fill="auto"/>
          <w:lang w:val="de-DE" w:eastAsia="de-DE" w:bidi="de-DE"/>
        </w:rPr>
        <w:t xml:space="preserve">L = -+ ] </w:t>
      </w:r>
      <w:r>
        <w:rPr>
          <w:i/>
          <w:iCs/>
          <w:color w:val="000000"/>
          <w:spacing w:val="0"/>
          <w:w w:val="100"/>
          <w:position w:val="0"/>
          <w:shd w:val="clear" w:color="auto" w:fill="auto"/>
          <w:lang w:val="de-DE" w:eastAsia="de-DE" w:bidi="de-DE"/>
        </w:rPr>
        <w:t>P =</w:t>
        <w:tab/>
      </w:r>
      <w:r>
        <w:rPr>
          <w:color w:val="000000"/>
          <w:spacing w:val="0"/>
          <w:w w:val="100"/>
          <w:position w:val="0"/>
          <w:shd w:val="clear" w:color="auto" w:fill="auto"/>
          <w:lang w:val="de-DE" w:eastAsia="de-DE" w:bidi="de-DE"/>
        </w:rPr>
        <w:t>F im &gt;</w:t>
      </w:r>
    </w:p>
    <w:p>
      <w:pPr>
        <w:pStyle w:val="Style9"/>
        <w:keepNext w:val="0"/>
        <w:keepLines w:val="0"/>
        <w:widowControl w:val="0"/>
        <w:shd w:val="clear" w:color="auto" w:fill="auto"/>
        <w:bidi w:val="0"/>
        <w:spacing w:line="178" w:lineRule="auto"/>
        <w:ind w:left="0" w:firstLine="0"/>
        <w:jc w:val="left"/>
      </w:pPr>
      <w:r>
        <w:rPr>
          <w:color w:val="000000"/>
          <w:spacing w:val="0"/>
          <w:w w:val="100"/>
          <w:position w:val="0"/>
          <w:shd w:val="clear" w:color="auto" w:fill="auto"/>
          <w:lang w:val="de-DE" w:eastAsia="de-DE" w:bidi="de-DE"/>
        </w:rPr>
        <w:t>Hintergrund J</w:t>
      </w:r>
    </w:p>
    <w:p>
      <w:pPr>
        <w:pStyle w:val="Style35"/>
        <w:keepNext w:val="0"/>
        <w:keepLines w:val="0"/>
        <w:widowControl w:val="0"/>
        <w:shd w:val="clear" w:color="auto" w:fill="auto"/>
        <w:tabs>
          <w:tab w:leader="hyphen" w:pos="797" w:val="left"/>
        </w:tabs>
        <w:bidi w:val="0"/>
        <w:spacing w:line="202" w:lineRule="auto"/>
        <w:ind w:left="0" w:firstLine="0"/>
        <w:jc w:val="righ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d — + —■ </w:t>
      </w: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P —</w:t>
      </w: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 d</w:t>
        <w:tab/>
        <w:t>im</w:t>
      </w:r>
    </w:p>
    <w:p>
      <w:pPr>
        <w:pStyle w:val="Style35"/>
        <w:keepNext w:val="0"/>
        <w:keepLines w:val="0"/>
        <w:widowControl w:val="0"/>
        <w:shd w:val="clear" w:color="auto" w:fill="auto"/>
        <w:bidi w:val="0"/>
        <w:spacing w:line="202" w:lineRule="auto"/>
        <w:ind w:left="0" w:firstLine="0"/>
        <w:jc w:val="both"/>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Vordergrund</w:t>
      </w:r>
    </w:p>
    <w:p>
      <w:pPr>
        <w:widowControl w:val="0"/>
        <w:rPr>
          <w:sz w:val="2"/>
          <w:szCs w:val="2"/>
        </w:rPr>
      </w:pPr>
      <w:r>
        <w:drawing>
          <wp:inline>
            <wp:extent cx="91440" cy="353695"/>
            <wp:docPr id="190" name="Picutre 190"/>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223"/>
                    <a:stretch/>
                  </pic:blipFill>
                  <pic:spPr>
                    <a:xfrm>
                      <a:ext cx="91440" cy="353695"/>
                    </a:xfrm>
                    <a:prstGeom prst="rect"/>
                  </pic:spPr>
                </pic:pic>
              </a:graphicData>
            </a:graphic>
          </wp:inline>
        </w:drawing>
      </w:r>
    </w:p>
    <w:p>
      <w:pPr>
        <w:pStyle w:val="Style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So kommt bei ihm das weibliche Icbbild zustande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Hätte er die Frau als Ichideal mit dem Mann zusammen hinaus</w:t>
        <w:softHyphen/>
        <w:t>projiziert, so wäre er natürlich nicht homosexuell, sondern paranoid.</w:t>
      </w:r>
    </w:p>
    <w:p>
      <w:pPr>
        <w:pStyle w:val="Style9"/>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Als Folge der Icbidealbildung aus der vordergründigen Weiblichkeit bei einem Manne hat der Invertierte nicht nur ein ganz anderes Ichschicksal als der Paranoide, sondern er trägt auch ein ganz anderes Kontaktschicksal der Welt gegenüber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35"/>
        <w:keepNext w:val="0"/>
        <w:keepLines w:val="0"/>
        <w:widowControl w:val="0"/>
        <w:shd w:val="clear" w:color="auto" w:fill="auto"/>
        <w:tabs>
          <w:tab w:leader="hyphen" w:pos="470" w:val="left"/>
        </w:tabs>
        <w:bidi w:val="0"/>
        <w:spacing w:line="240" w:lineRule="auto"/>
        <w:ind w:left="0" w:firstLine="0"/>
        <w:jc w:val="center"/>
        <w:rPr>
          <w:sz w:val="20"/>
          <w:szCs w:val="20"/>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P</w:t>
        <w:tab/>
      </w:r>
      <w:r>
        <w:rPr>
          <w:rFonts w:ascii="Times New Roman" w:eastAsia="Times New Roman" w:hAnsi="Times New Roman" w:cs="Times New Roman"/>
          <w:color w:val="000000"/>
          <w:spacing w:val="0"/>
          <w:w w:val="100"/>
          <w:position w:val="0"/>
          <w:sz w:val="20"/>
          <w:szCs w:val="20"/>
          <w:shd w:val="clear" w:color="auto" w:fill="auto"/>
          <w:lang w:val="de-DE" w:eastAsia="de-DE" w:bidi="de-DE"/>
        </w:rPr>
        <w:t>F</w:t>
      </w:r>
    </w:p>
    <w:p>
      <w:pPr>
        <w:pStyle w:val="Style35"/>
        <w:keepNext w:val="0"/>
        <w:keepLines w:val="0"/>
        <w:widowControl w:val="0"/>
        <w:shd w:val="clear" w:color="auto" w:fill="auto"/>
        <w:bidi w:val="0"/>
        <w:spacing w:line="180" w:lineRule="auto"/>
        <w:ind w:left="0" w:firstLine="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Sch</w:t>
      </w: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 = 0 ±</w:t>
      </w:r>
    </w:p>
    <w:p>
      <w:pPr>
        <w:widowControl w:val="0"/>
        <w:rPr>
          <w:sz w:val="2"/>
          <w:szCs w:val="2"/>
        </w:rPr>
      </w:pPr>
      <w:r>
        <w:drawing>
          <wp:inline>
            <wp:extent cx="91440" cy="250190"/>
            <wp:docPr id="191" name="Picutre 191"/>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225"/>
                    <a:stretch/>
                  </pic:blipFill>
                  <pic:spPr>
                    <a:xfrm>
                      <a:ext cx="91440" cy="250190"/>
                    </a:xfrm>
                    <a:prstGeom prst="rect"/>
                  </pic:spPr>
                </pic:pic>
              </a:graphicData>
            </a:graphic>
          </wp:inline>
        </w:drawing>
      </w:r>
    </w:p>
    <w:p>
      <w:pPr>
        <w:pStyle w:val="Style35"/>
        <w:keepNext w:val="0"/>
        <w:keepLines w:val="0"/>
        <w:widowControl w:val="0"/>
        <w:shd w:val="clear" w:color="auto" w:fill="auto"/>
        <w:bidi w:val="0"/>
        <w:spacing w:line="240" w:lineRule="auto"/>
        <w:ind w:left="0" w:firstLine="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P =</w:t>
      </w:r>
    </w:p>
    <w:p>
      <w:pPr>
        <w:pStyle w:val="Style35"/>
        <w:keepNext w:val="0"/>
        <w:keepLines w:val="0"/>
        <w:widowControl w:val="0"/>
        <w:shd w:val="clear" w:color="auto" w:fill="auto"/>
        <w:bidi w:val="0"/>
        <w:spacing w:line="180" w:lineRule="auto"/>
        <w:ind w:left="0" w:firstLine="0"/>
        <w:jc w:val="both"/>
        <w:rPr>
          <w:sz w:val="16"/>
          <w:szCs w:val="16"/>
        </w:rPr>
      </w:pPr>
      <w:r>
        <w:rPr>
          <w:rFonts w:ascii="Times New Roman" w:eastAsia="Times New Roman" w:hAnsi="Times New Roman" w:cs="Times New Roman"/>
          <w:color w:val="000000"/>
          <w:spacing w:val="0"/>
          <w:w w:val="100"/>
          <w:position w:val="0"/>
          <w:sz w:val="16"/>
          <w:szCs w:val="16"/>
          <w:shd w:val="clear" w:color="auto" w:fill="auto"/>
          <w:lang w:val="de-DE" w:eastAsia="de-DE" w:bidi="de-DE"/>
        </w:rPr>
        <w:t>A =</w:t>
      </w:r>
    </w:p>
    <w:p>
      <w:pPr>
        <w:pStyle w:val="Style35"/>
        <w:keepNext w:val="0"/>
        <w:keepLines w:val="0"/>
        <w:widowControl w:val="0"/>
        <w:shd w:val="clear" w:color="auto" w:fill="auto"/>
        <w:bidi w:val="0"/>
        <w:spacing w:line="240" w:lineRule="auto"/>
        <w:ind w:left="0" w:firstLine="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C =</w:t>
      </w:r>
    </w:p>
    <w:p>
      <w:pPr>
        <w:widowControl w:val="0"/>
        <w:rPr>
          <w:sz w:val="2"/>
          <w:szCs w:val="2"/>
        </w:rPr>
      </w:pPr>
      <w:r>
        <w:drawing>
          <wp:inline>
            <wp:extent cx="328930" cy="414655"/>
            <wp:docPr id="192" name="Picutre 192"/>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227"/>
                    <a:stretch/>
                  </pic:blipFill>
                  <pic:spPr>
                    <a:xfrm>
                      <a:ext cx="328930" cy="414655"/>
                    </a:xfrm>
                    <a:prstGeom prst="rect"/>
                  </pic:spPr>
                </pic:pic>
              </a:graphicData>
            </a:graphic>
          </wp:inline>
        </w:drawing>
      </w:r>
    </w:p>
    <w:p>
      <w:pPr>
        <w:widowControl w:val="0"/>
        <w:spacing w:line="1" w:lineRule="exact"/>
        <w:sectPr>
          <w:footnotePr>
            <w:pos w:val="pageBottom"/>
            <w:numFmt w:val="decimal"/>
            <w:numRestart w:val="continuous"/>
            <w15:footnoteColumns w:val="1"/>
          </w:footnotePr>
          <w:type w:val="continuous"/>
          <w:pgSz w:w="12240" w:h="15840"/>
          <w:pgMar w:top="2023" w:left="3010" w:right="1920" w:bottom="2259" w:header="0" w:footer="3" w:gutter="0"/>
          <w:cols w:space="720"/>
          <w:noEndnote/>
          <w:rtlGutter w:val="0"/>
          <w:docGrid w:linePitch="360"/>
        </w:sectPr>
      </w:pP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Dadurch daß der homosexuelle Mann auch in seinem Ich eine Frau sein will, kann er Sexualobjekie suchen und an das gleichgeschlechtliche Objekt als Sexualparlner und an die Frau als</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Fi^eundin</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sich anklammern —</w:t>
      </w:r>
    </w:p>
    <w:p>
      <w:pPr>
        <w:pStyle w:val="Style9"/>
        <w:keepNext w:val="0"/>
        <w:keepLines w:val="0"/>
        <w:widowControl w:val="0"/>
        <w:shd w:val="clear" w:color="auto" w:fill="auto"/>
        <w:tabs>
          <w:tab w:pos="3269" w:val="left"/>
        </w:tabs>
        <w:bidi w:val="0"/>
        <w:spacing w:line="197" w:lineRule="auto"/>
        <w:ind w:left="0" w:firstLine="360"/>
        <w:jc w:val="left"/>
      </w:pPr>
      <w:r>
        <w:rPr>
          <w:color w:val="000000"/>
          <w:spacing w:val="0"/>
          <w:w w:val="100"/>
          <w:position w:val="0"/>
          <w:shd w:val="clear" w:color="auto" w:fill="auto"/>
          <w:lang w:val="de-DE" w:eastAsia="de-DE" w:bidi="de-DE"/>
        </w:rPr>
        <w:t xml:space="preserve">Daher die </w:t>
      </w:r>
      <w:r>
        <w:rPr>
          <w:i/>
          <w:iCs/>
          <w:color w:val="000000"/>
          <w:spacing w:val="0"/>
          <w:w w:val="100"/>
          <w:position w:val="0"/>
          <w:shd w:val="clear" w:color="auto" w:fill="auto"/>
          <w:lang w:val="de-DE" w:eastAsia="de-DE" w:bidi="de-DE"/>
        </w:rPr>
        <w:t>biobjeklive Bindung</w:t>
      </w:r>
      <w:r>
        <w:rPr>
          <w:color w:val="000000"/>
          <w:spacing w:val="0"/>
          <w:w w:val="100"/>
          <w:position w:val="0"/>
          <w:shd w:val="clear" w:color="auto" w:fill="auto"/>
          <w:lang w:val="de-DE" w:eastAsia="de-DE" w:bidi="de-DE"/>
        </w:rPr>
        <w:t xml:space="preserve"> bei dem passiven homosexuellen Mann =</w:t>
        <w:tab/>
        <w:t>.</w:t>
      </w:r>
    </w:p>
    <w:p>
      <w:pPr>
        <w:pStyle w:val="Style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 xml:space="preserve">S = + —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 </w:t>
      </w:r>
      <w:r>
        <w:rPr>
          <w:i/>
          <w:iCs/>
          <w:color w:val="000000"/>
          <w:spacing w:val="0"/>
          <w:w w:val="100"/>
          <w:position w:val="0"/>
          <w:shd w:val="clear" w:color="auto" w:fill="auto"/>
          <w:lang w:val="de-DE" w:eastAsia="de-DE" w:bidi="de-DE"/>
        </w:rPr>
        <w:t>m =</w:t>
      </w:r>
      <w:r>
        <w:rPr>
          <w:color w:val="000000"/>
          <w:spacing w:val="0"/>
          <w:w w:val="100"/>
          <w:position w:val="0"/>
          <w:shd w:val="clear" w:color="auto" w:fill="auto"/>
          <w:lang w:val="de-DE" w:eastAsia="de-DE" w:bidi="de-DE"/>
        </w:rPr>
        <w:t xml:space="preserve"> -f</w:t>
        <w:softHyphen/>
      </w:r>
    </w:p>
    <w:p>
      <w:pPr>
        <w:pStyle w:val="Style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C = + +</w:t>
      </w:r>
    </w:p>
    <w:p>
      <w:pPr>
        <w:pStyle w:val="Style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J</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 +~</w:t>
      </w: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Der Paranoide kann dagegen die vordergründige Frau als Ichideal nicht einbauen. Seine Weiblichkeit muß das nämliche Triebschicksal erdulden wie die Männlichkeet; beide werden aus dem Subjekt hinausverlegt, projiziert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Folge ist das Abgctrcppts^n von jeglichem Objekt und die Haltlosigkeit bei den Paranoiden =</w:t>
      </w:r>
    </w:p>
    <w:p>
      <w:pPr>
        <w:pStyle w:val="Style9"/>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Es fehlt im Vorder</w:t>
        <w:softHyphen/>
        <w:t xml:space="preserve">grund die Reaktion </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w:t>
      </w:r>
    </w:p>
    <w:p>
      <w:pPr>
        <w:pStyle w:val="Style9"/>
        <w:keepNext w:val="0"/>
        <w:keepLines w:val="0"/>
        <w:widowControl w:val="0"/>
        <w:shd w:val="clear" w:color="auto" w:fill="auto"/>
        <w:bidi w:val="0"/>
        <w:spacing w:line="180" w:lineRule="auto"/>
        <w:ind w:left="0" w:firstLine="0"/>
        <w:jc w:val="left"/>
      </w:pP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Analyse des Hineergängcrs</w:t>
      </w:r>
    </w:p>
    <w:p>
      <w:pPr>
        <w:pStyle w:val="Style9"/>
        <w:keepNext w:val="0"/>
        <w:keepLines w:val="0"/>
        <w:widowControl w:val="0"/>
        <w:shd w:val="clear" w:color="auto" w:fill="auto"/>
        <w:tabs>
          <w:tab w:pos="5030" w:val="left"/>
        </w:tabs>
        <w:bidi w:val="0"/>
        <w:spacing w:line="194" w:lineRule="auto"/>
        <w:ind w:left="0" w:firstLine="360"/>
        <w:jc w:val="left"/>
      </w:pPr>
      <w:r>
        <w:rPr>
          <w:color w:val="000000"/>
          <w:spacing w:val="0"/>
          <w:w w:val="100"/>
          <w:position w:val="0"/>
          <w:shd w:val="clear" w:color="auto" w:fill="auto"/>
          <w:lang w:val="de-DE" w:eastAsia="de-DE" w:bidi="de-DE"/>
        </w:rPr>
        <w:t xml:space="preserve">i.,2. Im Hintergrund des </w:t>
      </w:r>
      <w:r>
        <w:rPr>
          <w:i/>
          <w:iCs/>
          <w:color w:val="000000"/>
          <w:spacing w:val="0"/>
          <w:w w:val="100"/>
          <w:position w:val="0"/>
          <w:shd w:val="clear" w:color="auto" w:fill="auto"/>
          <w:lang w:val="de-DE" w:eastAsia="de-DE" w:bidi="de-DE"/>
        </w:rPr>
        <w:t>passiven homoseexuellen Mannes</w:t>
      </w:r>
      <w:r>
        <w:rPr>
          <w:color w:val="000000"/>
          <w:spacing w:val="0"/>
          <w:w w:val="100"/>
          <w:position w:val="0"/>
          <w:shd w:val="clear" w:color="auto" w:fill="auto"/>
          <w:lang w:val="de-DE" w:eastAsia="de-DE" w:bidi="de-DE"/>
        </w:rPr>
        <w:t xml:space="preserve"> finden wir natürlich den «nicht-ausgelebten Mann-Kain » </w:t>
      </w:r>
      <w:r>
        <w:rPr>
          <w:i/>
          <w:iCs/>
          <w:color w:val="000000"/>
          <w:spacing w:val="0"/>
          <w:w w:val="100"/>
          <w:position w:val="0"/>
          <w:shd w:val="clear" w:color="auto" w:fill="auto"/>
          <w:lang w:val="de-DE" w:eastAsia="de-DE" w:bidi="de-DE"/>
        </w:rPr>
        <w:t>=</w:t>
        <w:tab/>
        <w:t>.</w:t>
      </w:r>
    </w:p>
    <w:p>
      <w:pPr>
        <w:pStyle w:val="Style9"/>
        <w:keepNext w:val="0"/>
        <w:keepLines w:val="0"/>
        <w:widowControl w:val="0"/>
        <w:numPr>
          <w:ilvl w:val="0"/>
          <w:numId w:val="333"/>
        </w:numPr>
        <w:shd w:val="clear" w:color="auto" w:fill="auto"/>
        <w:tabs>
          <w:tab w:pos="514" w:val="left"/>
        </w:tabs>
        <w:bidi w:val="0"/>
        <w:spacing w:line="197" w:lineRule="auto"/>
        <w:ind w:left="0" w:firstLine="360"/>
        <w:jc w:val="left"/>
      </w:pPr>
      <w:r>
        <w:rPr>
          <w:color w:val="000000"/>
          <w:spacing w:val="0"/>
          <w:w w:val="100"/>
          <w:position w:val="0"/>
          <w:shd w:val="clear" w:color="auto" w:fill="auto"/>
          <w:lang w:val="de-DE" w:eastAsia="de-DE" w:bidi="de-DE"/>
        </w:rPr>
        <w:t xml:space="preserve">Im Hintergrund lebt das zurückgedrängte </w:t>
      </w:r>
      <w:r>
        <w:rPr>
          <w:i/>
          <w:iCs/>
          <w:color w:val="000000"/>
          <w:spacing w:val="0"/>
          <w:w w:val="100"/>
          <w:position w:val="0"/>
          <w:shd w:val="clear" w:color="auto" w:fill="auto"/>
          <w:lang w:val="de-DE" w:eastAsia="de-DE" w:bidi="de-DE"/>
        </w:rPr>
        <w:t>männliche Ich,</w:t>
      </w:r>
      <w:r>
        <w:rPr>
          <w:color w:val="000000"/>
          <w:spacing w:val="0"/>
          <w:w w:val="100"/>
          <w:position w:val="0"/>
          <w:shd w:val="clear" w:color="auto" w:fill="auto"/>
          <w:lang w:val="de-DE" w:eastAsia="de-DE" w:bidi="de-DE"/>
        </w:rPr>
        <w:t xml:space="preserve"> welches die Fähigkeit ausüben sollte, von den Gcschlechtsgegensätzlichkeiten das eine, die Frau, als Besitzobjekt anzunehmen, das andere (den Mann) als Sexualobjekt abzulehnen und sich an die Realität anzupassen. Diese Ichfunktion des Mannes fehlt im Vorder-Ich des homosexuellen Mannes, sie wird in den Hintergrund gedrängt =</w:t>
      </w:r>
    </w:p>
    <w:p>
      <w:pPr>
        <w:pStyle w:val="Style9"/>
        <w:keepNext w:val="0"/>
        <w:keepLines w:val="0"/>
        <w:widowControl w:val="0"/>
        <w:numPr>
          <w:ilvl w:val="0"/>
          <w:numId w:val="333"/>
        </w:numPr>
        <w:shd w:val="clear" w:color="auto" w:fill="auto"/>
        <w:tabs>
          <w:tab w:pos="490" w:val="left"/>
        </w:tabs>
        <w:bidi w:val="0"/>
        <w:spacing w:line="194" w:lineRule="auto"/>
        <w:ind w:left="0" w:firstLine="360"/>
        <w:jc w:val="left"/>
      </w:pPr>
      <w:r>
        <w:rPr>
          <w:color w:val="000000"/>
          <w:spacing w:val="0"/>
          <w:w w:val="100"/>
          <w:position w:val="0"/>
          <w:shd w:val="clear" w:color="auto" w:fill="auto"/>
          <w:lang w:val="de-DE" w:eastAsia="de-DE" w:bidi="de-DE"/>
        </w:rPr>
        <w:t>Auch der ursprüngliche Inzestwunsch den Eltern gegenüber, von denen die Person sich schon abgetrennt hat, findet sich noch im Hinter</w:t>
        <w:softHyphen/>
        <w:t>grund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 — +</w:t>
      </w:r>
    </w:p>
    <w:p>
      <w:pPr>
        <w:pStyle w:val="Style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P — - +</w:t>
      </w:r>
    </w:p>
    <w:p>
      <w:pPr>
        <w:pStyle w:val="Style9"/>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 xml:space="preserve">Sch = </w:t>
      </w:r>
      <w:r>
        <w:rPr>
          <w:color w:val="000000"/>
          <w:spacing w:val="0"/>
          <w:w w:val="100"/>
          <w:position w:val="0"/>
          <w:u w:val="single"/>
          <w:shd w:val="clear" w:color="auto" w:fill="auto"/>
          <w:lang w:val="de-DE" w:eastAsia="de-DE" w:bidi="de-DE"/>
        </w:rPr>
        <w:t>-I-</w:t>
      </w:r>
      <w:r>
        <w:rPr>
          <w:color w:val="000000"/>
          <w:spacing w:val="0"/>
          <w:w w:val="100"/>
          <w:position w:val="0"/>
          <w:shd w:val="clear" w:color="auto" w:fill="auto"/>
          <w:lang w:val="de-DE" w:eastAsia="de-DE" w:bidi="de-DE"/>
        </w:rPr>
        <w:t xml:space="preserve"> 0</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2"/>
          <w:szCs w:val="12"/>
          <w:shd w:val="clear" w:color="auto" w:fill="auto"/>
          <w:lang w:val="de-DE" w:eastAsia="de-DE" w:bidi="de-DE"/>
        </w:rPr>
        <w:t xml:space="preserve">— </w:t>
      </w:r>
      <w:r>
        <w:rPr>
          <w:color w:val="000000"/>
          <w:spacing w:val="0"/>
          <w:w w:val="100"/>
          <w:position w:val="0"/>
          <w:shd w:val="clear" w:color="auto" w:fill="auto"/>
          <w:lang w:val="de-DE" w:eastAsia="de-DE" w:bidi="de-DE"/>
        </w:rPr>
        <w:t>dz 0</w:t>
      </w:r>
    </w:p>
    <w:p>
      <w:pPr>
        <w:widowControl w:val="0"/>
        <w:rPr>
          <w:sz w:val="2"/>
          <w:szCs w:val="2"/>
        </w:rPr>
      </w:pPr>
      <w:r>
        <w:drawing>
          <wp:inline>
            <wp:extent cx="426720" cy="219710"/>
            <wp:docPr id="193" name="Picutre 193"/>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229"/>
                    <a:stretch/>
                  </pic:blipFill>
                  <pic:spPr>
                    <a:xfrm>
                      <a:ext cx="426720" cy="219710"/>
                    </a:xfrm>
                    <a:prstGeom prst="rect"/>
                  </pic:spPr>
                </pic:pic>
              </a:graphicData>
            </a:graphic>
          </wp:inline>
        </w:drawing>
      </w:r>
    </w:p>
    <w:p>
      <w:pPr>
        <w:pStyle w:val="Style13"/>
        <w:keepNext w:val="0"/>
        <w:keepLines w:val="0"/>
        <w:widowControl w:val="0"/>
        <w:shd w:val="clear" w:color="auto" w:fill="auto"/>
        <w:tabs>
          <w:tab w:leader="hyphen" w:pos="4531" w:val="left"/>
        </w:tabs>
        <w:bidi w:val="0"/>
        <w:spacing w:line="240" w:lineRule="auto"/>
        <w:ind w:left="0" w:firstLine="360"/>
        <w:jc w:val="left"/>
      </w:pPr>
      <w:r>
        <w:rPr>
          <w:color w:val="000000"/>
          <w:spacing w:val="0"/>
          <w:w w:val="100"/>
          <w:position w:val="0"/>
          <w:shd w:val="clear" w:color="auto" w:fill="auto"/>
          <w:lang w:val="de-DE" w:eastAsia="de-DE" w:bidi="de-DE"/>
        </w:rPr>
        <w:t xml:space="preserve">Hier im Hintergrund verweilt demnach derjenige Inzestwunsch zur Mutter, der bei jedem Homosexuellen über alle Maßen stark entwickelt ist und welcher die Vorphase der passiven Homosexualität repräsentiert. Df </w:t>
      </w:r>
      <w:r>
        <w:rPr>
          <w:i/>
          <w:iCs/>
          <w:color w:val="000000"/>
          <w:spacing w:val="0"/>
          <w:w w:val="100"/>
          <w:position w:val="0"/>
          <w:shd w:val="clear" w:color="auto" w:fill="auto"/>
          <w:lang w:val="de-DE" w:eastAsia="de-DE" w:bidi="de-DE"/>
        </w:rPr>
        <w:t>übermäßig</w:t>
      </w:r>
      <w:r>
        <w:rPr>
          <w:color w:val="000000"/>
          <w:spacing w:val="0"/>
          <w:w w:val="100"/>
          <w:position w:val="0"/>
          <w:shd w:val="clear" w:color="auto" w:fill="auto"/>
          <w:lang w:val="de-DE" w:eastAsia="de-DE" w:bidi="de-DE"/>
        </w:rPr>
        <w:t xml:space="preserve"> cAarZb </w:t>
      </w:r>
      <w:r>
        <w:rPr>
          <w:i/>
          <w:iCs/>
          <w:color w:val="000000"/>
          <w:spacing w:val="0"/>
          <w:w w:val="100"/>
          <w:position w:val="0"/>
          <w:shd w:val="clear" w:color="auto" w:fill="auto"/>
          <w:lang w:val="de-DE" w:eastAsia="de-DE" w:bidi="de-DE"/>
        </w:rPr>
        <w:t>Mutter</w:t>
        <w:softHyphen/>
        <w:t>bindung</w:t>
      </w:r>
      <w:r>
        <w:rPr>
          <w:color w:val="000000"/>
          <w:spacing w:val="0"/>
          <w:w w:val="100"/>
          <w:position w:val="0"/>
          <w:shd w:val="clear" w:color="auto" w:fill="auto"/>
          <w:lang w:val="de-DE" w:eastAsia="de-DE" w:bidi="de-DE"/>
        </w:rPr>
        <w:t xml:space="preserve"> fördert durch die pasiive Id/nii/izierl'»g </w:t>
      </w:r>
      <w:r>
        <w:rPr>
          <w:i/>
          <w:iCs/>
          <w:color w:val="000000"/>
          <w:spacing w:val="0"/>
          <w:w w:val="100"/>
          <w:position w:val="0"/>
          <w:shd w:val="clear" w:color="auto" w:fill="auto"/>
          <w:lang w:val="de-DE" w:eastAsia="de-DE" w:bidi="de-DE"/>
        </w:rPr>
        <w:t>mit der</w:t>
      </w:r>
      <w:r>
        <w:rPr>
          <w:color w:val="000000"/>
          <w:spacing w:val="0"/>
          <w:w w:val="100"/>
          <w:position w:val="0"/>
          <w:shd w:val="clear" w:color="auto" w:fill="auto"/>
          <w:lang w:val="de-DE" w:eastAsia="de-DE" w:bidi="de-DE"/>
        </w:rPr>
        <w:t xml:space="preserve"> Mutter </w:t>
      </w:r>
      <w:r>
        <w:rPr>
          <w:i/>
          <w:iCs/>
          <w:color w:val="000000"/>
          <w:spacing w:val="0"/>
          <w:w w:val="100"/>
          <w:position w:val="0"/>
          <w:shd w:val="clear" w:color="auto" w:fill="auto"/>
          <w:lang w:val="de-DE" w:eastAsia="de-DE" w:bidi="de-DE"/>
        </w:rPr>
        <w:t>nach</w:t>
      </w:r>
      <w:r>
        <w:rPr>
          <w:color w:val="000000"/>
          <w:spacing w:val="0"/>
          <w:w w:val="100"/>
          <w:position w:val="0"/>
          <w:shd w:val="clear" w:color="auto" w:fill="auto"/>
          <w:lang w:val="de-DE" w:eastAsia="de-DE" w:bidi="de-DE"/>
        </w:rPr>
        <w:t xml:space="preserve"> dem Zerfä/Z </w:t>
      </w:r>
      <w:r>
        <w:rPr>
          <w:i/>
          <w:iCs/>
          <w:color w:val="000000"/>
          <w:spacing w:val="0"/>
          <w:w w:val="100"/>
          <w:position w:val="0"/>
          <w:shd w:val="clear" w:color="auto" w:fill="auto"/>
          <w:lang w:val="de-DE" w:eastAsia="de-DE" w:bidi="de-DE"/>
        </w:rPr>
        <w:t>der Mutter-Sohn-Dualunion</w:t>
      </w:r>
      <w:r>
        <w:rPr>
          <w:color w:val="000000"/>
          <w:spacing w:val="0"/>
          <w:w w:val="100"/>
          <w:position w:val="0"/>
          <w:shd w:val="clear" w:color="auto" w:fill="auto"/>
          <w:lang w:val="de-DE" w:eastAsia="de-DE" w:bidi="de-DE"/>
        </w:rPr>
        <w:t xml:space="preserve"> de« Alzfbau der </w:t>
      </w:r>
      <w:r>
        <w:rPr>
          <w:i/>
          <w:iCs/>
          <w:color w:val="000000"/>
          <w:spacing w:val="0"/>
          <w:w w:val="100"/>
          <w:position w:val="0"/>
          <w:shd w:val="clear" w:color="auto" w:fill="auto"/>
          <w:lang w:val="de-DE" w:eastAsia="de-DE" w:bidi="de-DE"/>
        </w:rPr>
        <w:t>Ichideals der</w:t>
      </w:r>
      <w:r>
        <w:rPr>
          <w:color w:val="000000"/>
          <w:spacing w:val="0"/>
          <w:w w:val="100"/>
          <w:position w:val="0"/>
          <w:shd w:val="clear" w:color="auto" w:fill="auto"/>
          <w:lang w:val="de-DE" w:eastAsia="de-DE" w:bidi="de-DE"/>
        </w:rPr>
        <w:t xml:space="preserve"> Frau. Der Sohn kl/ebt im Hinter</w:t>
        <w:softHyphen/>
        <w:t xml:space="preserve">grund </w:t>
      </w:r>
      <w:r>
        <w:rPr>
          <w:i/>
          <w:iCs/>
          <w:color w:val="000000"/>
          <w:spacing w:val="0"/>
          <w:w w:val="100"/>
          <w:position w:val="0"/>
          <w:shd w:val="clear" w:color="auto" w:fill="auto"/>
          <w:lang w:val="de-DE" w:eastAsia="de-DE" w:bidi="de-DE"/>
        </w:rPr>
        <w:t>weiter</w:t>
      </w:r>
      <w:r>
        <w:rPr>
          <w:color w:val="000000"/>
          <w:spacing w:val="0"/>
          <w:w w:val="100"/>
          <w:position w:val="0"/>
          <w:shd w:val="clear" w:color="auto" w:fill="auto"/>
          <w:lang w:val="de-DE" w:eastAsia="de-DE" w:bidi="de-DE"/>
        </w:rPr>
        <w:t xml:space="preserve"> an der a’bg/ir/niii//i Mutter (C =</w:t>
        <w:tab/>
        <w:t xml:space="preserve">), macht als Ersatz ein </w:t>
      </w:r>
      <w:r>
        <w:rPr>
          <w:i/>
          <w:iCs/>
          <w:color w:val="000000"/>
          <w:spacing w:val="0"/>
          <w:w w:val="100"/>
          <w:position w:val="0"/>
          <w:shd w:val="clear" w:color="auto" w:fill="auto"/>
          <w:lang w:val="de-DE" w:eastAsia="de-DE" w:bidi="de-DE"/>
        </w:rPr>
        <w:t>Ichideal</w:t>
      </w:r>
    </w:p>
    <w:p>
      <w:pPr>
        <w:pStyle w:val="Style13"/>
        <w:keepNext w:val="0"/>
        <w:keepLines w:val="0"/>
        <w:widowControl w:val="0"/>
        <w:shd w:val="clear" w:color="auto" w:fill="auto"/>
        <w:tabs>
          <w:tab w:leader="hyphen" w:pos="3163" w:val="left"/>
        </w:tabs>
        <w:bidi w:val="0"/>
        <w:spacing w:line="271"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von </w:t>
      </w:r>
      <w:r>
        <w:rPr>
          <w:color w:val="000000"/>
          <w:spacing w:val="0"/>
          <w:w w:val="100"/>
          <w:position w:val="0"/>
          <w:sz w:val="20"/>
          <w:szCs w:val="20"/>
          <w:shd w:val="clear" w:color="auto" w:fill="auto"/>
          <w:lang w:val="de-DE" w:eastAsia="de-DE" w:bidi="de-DE"/>
        </w:rPr>
        <w:t xml:space="preserve">d/er Mutter (p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-p, </w:t>
      </w:r>
      <w:r>
        <w:rPr>
          <w:color w:val="000000"/>
          <w:spacing w:val="0"/>
          <w:w w:val="100"/>
          <w:position w:val="0"/>
          <w:sz w:val="20"/>
          <w:szCs w:val="20"/>
          <w:shd w:val="clear" w:color="auto" w:fill="auto"/>
          <w:lang w:val="de-DE" w:eastAsia="de-DE" w:bidi="de-DE"/>
        </w:rPr>
        <w:t xml:space="preserve">S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w:t>
      </w:r>
      <w:r>
        <w:rPr>
          <w:color w:val="000000"/>
          <w:spacing w:val="0"/>
          <w:w w:val="100"/>
          <w:position w:val="0"/>
          <w:sz w:val="18"/>
          <w:szCs w:val="18"/>
          <w:shd w:val="clear" w:color="auto" w:fill="auto"/>
          <w:lang w:val="de-DE" w:eastAsia="de-DE" w:bidi="de-DE"/>
        </w:rPr>
        <w:t>j</w:t>
        <w:tab/>
      </w:r>
      <w:r>
        <w:rPr>
          <w:color w:val="000000"/>
          <w:spacing w:val="0"/>
          <w:w w:val="100"/>
          <w:position w:val="0"/>
          <w:sz w:val="20"/>
          <w:szCs w:val="20"/>
          <w:shd w:val="clear" w:color="auto" w:fill="auto"/>
          <w:lang w:val="de-DE" w:eastAsia="de-DE" w:bidi="de-DE"/>
        </w:rPr>
        <w:t xml:space="preserve">) und verwirf dz'e </w:t>
      </w:r>
      <w:r>
        <w:rPr>
          <w:i/>
          <w:iCs/>
          <w:color w:val="000000"/>
          <w:spacing w:val="0"/>
          <w:w w:val="100"/>
          <w:position w:val="0"/>
          <w:sz w:val="20"/>
          <w:szCs w:val="20"/>
          <w:shd w:val="clear" w:color="auto" w:fill="auto"/>
          <w:lang w:val="de-DE" w:eastAsia="de-DE" w:bidi="de-DE"/>
        </w:rPr>
        <w:t>eigene Männlichkeit</w:t>
      </w:r>
      <w:r>
        <w:rPr>
          <w:color w:val="000000"/>
          <w:spacing w:val="0"/>
          <w:w w:val="100"/>
          <w:position w:val="0"/>
          <w:sz w:val="20"/>
          <w:szCs w:val="20"/>
          <w:shd w:val="clear" w:color="auto" w:fill="auto"/>
          <w:lang w:val="de-DE" w:eastAsia="de-DE" w:bidi="de-DE"/>
        </w:rPr>
        <w:t xml:space="preserve"> (p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 Er </w:t>
      </w:r>
      <w:r>
        <w:rPr>
          <w:i/>
          <w:iCs/>
          <w:color w:val="000000"/>
          <w:spacing w:val="0"/>
          <w:w w:val="100"/>
          <w:position w:val="0"/>
          <w:shd w:val="clear" w:color="auto" w:fill="auto"/>
          <w:lang w:val="de-DE" w:eastAsia="de-DE" w:bidi="de-DE"/>
        </w:rPr>
        <w:t>will</w:t>
      </w:r>
      <w:r>
        <w:rPr>
          <w:color w:val="000000"/>
          <w:spacing w:val="0"/>
          <w:w w:val="100"/>
          <w:position w:val="0"/>
          <w:shd w:val="clear" w:color="auto" w:fill="auto"/>
          <w:lang w:val="de-DE" w:eastAsia="de-DE" w:bidi="de-DE"/>
        </w:rPr>
        <w:t xml:space="preserve">fortan </w:t>
      </w:r>
      <w:r>
        <w:rPr>
          <w:color w:val="000000"/>
          <w:spacing w:val="0"/>
          <w:w w:val="100"/>
          <w:position w:val="0"/>
          <w:sz w:val="18"/>
          <w:szCs w:val="18"/>
          <w:shd w:val="clear" w:color="auto" w:fill="auto"/>
          <w:lang w:val="de-DE" w:eastAsia="de-DE" w:bidi="de-DE"/>
        </w:rPr>
        <w:t xml:space="preserve">so </w:t>
      </w:r>
      <w:r>
        <w:rPr>
          <w:i/>
          <w:iCs/>
          <w:color w:val="000000"/>
          <w:spacing w:val="0"/>
          <w:w w:val="100"/>
          <w:position w:val="0"/>
          <w:shd w:val="clear" w:color="auto" w:fill="auto"/>
          <w:lang w:val="de-DE" w:eastAsia="de-DE" w:bidi="de-DE"/>
        </w:rPr>
        <w:t>sein</w:t>
      </w:r>
      <w:r>
        <w:rPr>
          <w:color w:val="000000"/>
          <w:spacing w:val="0"/>
          <w:w w:val="100"/>
          <w:position w:val="0"/>
          <w:shd w:val="clear" w:color="auto" w:fill="auto"/>
          <w:lang w:val="de-DE" w:eastAsia="de-DE" w:bidi="de-DE"/>
        </w:rPr>
        <w:t xml:space="preserve"> wie die Mutter und deshalb </w:t>
      </w:r>
      <w:r>
        <w:rPr>
          <w:i/>
          <w:iCs/>
          <w:color w:val="000000"/>
          <w:spacing w:val="0"/>
          <w:w w:val="100"/>
          <w:position w:val="0"/>
          <w:shd w:val="clear" w:color="auto" w:fill="auto"/>
          <w:lang w:val="de-DE" w:eastAsia="de-DE" w:bidi="de-DE"/>
        </w:rPr>
        <w:t>Knaben</w:t>
      </w:r>
      <w:r>
        <w:rPr>
          <w:color w:val="000000"/>
          <w:spacing w:val="0"/>
          <w:w w:val="100"/>
          <w:position w:val="0"/>
          <w:shd w:val="clear" w:color="auto" w:fill="auto"/>
          <w:lang w:val="de-DE" w:eastAsia="de-DE" w:bidi="de-DE"/>
        </w:rPr>
        <w:t xml:space="preserve"> (später auch Männer,) lieben, </w:t>
      </w:r>
      <w:r>
        <w:rPr>
          <w:color w:val="000000"/>
          <w:spacing w:val="0"/>
          <w:w w:val="100"/>
          <w:position w:val="0"/>
          <w:sz w:val="18"/>
          <w:szCs w:val="18"/>
          <w:shd w:val="clear" w:color="auto" w:fill="auto"/>
          <w:lang w:val="de-DE" w:eastAsia="de-DE" w:bidi="de-DE"/>
        </w:rPr>
        <w:t xml:space="preserve">wi'e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Mutter ihn als Knaben </w:t>
      </w:r>
      <w:r>
        <w:rPr>
          <w:i/>
          <w:iCs/>
          <w:color w:val="000000"/>
          <w:spacing w:val="0"/>
          <w:w w:val="100"/>
          <w:position w:val="0"/>
          <w:shd w:val="clear" w:color="auto" w:fill="auto"/>
          <w:lang w:val="de-DE" w:eastAsia="de-DE" w:bidi="de-DE"/>
        </w:rPr>
        <w:t xml:space="preserve">einst geliebt hat: </w:t>
      </w:r>
      <w:r>
        <w:rPr>
          <w:smallCaps/>
          <w:color w:val="000000"/>
          <w:spacing w:val="0"/>
          <w:w w:val="100"/>
          <w:position w:val="0"/>
          <w:shd w:val="clear" w:color="auto" w:fill="auto"/>
          <w:lang w:val="de-DE" w:eastAsia="de-DE" w:bidi="de-DE"/>
        </w:rPr>
        <w:t xml:space="preserve">(Freud). So </w:t>
      </w:r>
      <w:r>
        <w:rPr>
          <w:i/>
          <w:iCs/>
          <w:color w:val="000000"/>
          <w:spacing w:val="0"/>
          <w:w w:val="100"/>
          <w:position w:val="0"/>
          <w:shd w:val="clear" w:color="auto" w:fill="auto"/>
          <w:lang w:val="de-DE" w:eastAsia="de-DE" w:bidi="de-DE"/>
        </w:rPr>
        <w:t>wird</w:t>
      </w:r>
      <w:r>
        <w:rPr>
          <w:color w:val="000000"/>
          <w:spacing w:val="0"/>
          <w:w w:val="100"/>
          <w:position w:val="0"/>
          <w:shd w:val="clear" w:color="auto" w:fill="auto"/>
          <w:lang w:val="de-DE" w:eastAsia="de-DE" w:bidi="de-DE"/>
        </w:rPr>
        <w:t xml:space="preserve"> er </w:t>
      </w:r>
      <w:r>
        <w:rPr>
          <w:i/>
          <w:iCs/>
          <w:color w:val="000000"/>
          <w:spacing w:val="0"/>
          <w:w w:val="100"/>
          <w:position w:val="0"/>
          <w:shd w:val="clear" w:color="auto" w:fill="auto"/>
          <w:lang w:val="de-DE" w:eastAsia="de-DE" w:bidi="de-DE"/>
        </w:rPr>
        <w:t>ein homosexueller</w:t>
      </w:r>
      <w:r>
        <w:rPr>
          <w:color w:val="000000"/>
          <w:spacing w:val="0"/>
          <w:w w:val="100"/>
          <w:position w:val="0"/>
          <w:shd w:val="clear" w:color="auto" w:fill="auto"/>
          <w:lang w:val="de-DE" w:eastAsia="de-DE" w:bidi="de-DE"/>
        </w:rPr>
        <w:t xml:space="preserve"> Mann </w:t>
      </w:r>
      <w:r>
        <w:rPr>
          <w:i/>
          <w:iCs/>
          <w:color w:val="000000"/>
          <w:spacing w:val="0"/>
          <w:w w:val="100"/>
          <w:position w:val="0"/>
          <w:shd w:val="clear" w:color="auto" w:fill="auto"/>
          <w:lang w:val="de-DE" w:eastAsia="de-DE" w:bidi="de-DE"/>
        </w:rPr>
        <w:t>in passiver weiblicher</w:t>
      </w:r>
      <w:r>
        <w:rPr>
          <w:color w:val="000000"/>
          <w:spacing w:val="0"/>
          <w:w w:val="100"/>
          <w:position w:val="0"/>
          <w:shd w:val="clear" w:color="auto" w:fill="auto"/>
          <w:lang w:val="de-DE" w:eastAsia="de-DE" w:bidi="de-DE"/>
        </w:rPr>
        <w:t xml:space="preserve"> Eorzn. Die iiefenpsychologische Bezie</w:t>
        <w:softHyphen/>
        <w:t xml:space="preserve">hung zwischen dem Paranoiden und der passiven Homosexualität des Mannes wurde zuerst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hervorgehoben. Seine Behauptung wurde stark angegriffen. Durch die Ergebnisse der experimentellen Triebforschung wurde aber die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nicht nur bestätigt, sondern auch für. den Skeptiker unableugbar sichtbar gemacht.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Triebdialektik</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PMaanoiden</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passiven Hömos/xu/ll/n</w:t>
      </w:r>
      <w:r>
        <w:rPr>
          <w:color w:val="000000"/>
          <w:spacing w:val="0"/>
          <w:w w:val="100"/>
          <w:position w:val="0"/>
          <w:shd w:val="clear" w:color="auto" w:fill="auto"/>
          <w:lang w:val="de-DE" w:eastAsia="de-DE" w:bidi="de-DE"/>
        </w:rPr>
        <w:t xml:space="preserve"> ist im Grunde die näm/irhe. Der Unterschied ergibt sich </w:t>
      </w:r>
      <w:r>
        <w:rPr>
          <w:i/>
          <w:iCs/>
          <w:color w:val="000000"/>
          <w:spacing w:val="0"/>
          <w:w w:val="100"/>
          <w:position w:val="0"/>
          <w:shd w:val="clear" w:color="auto" w:fill="auto"/>
          <w:lang w:val="de-DE" w:eastAsia="de-DE" w:bidi="de-DE"/>
        </w:rPr>
        <w:t>allein</w:t>
      </w:r>
      <w:r>
        <w:rPr>
          <w:color w:val="000000"/>
          <w:spacing w:val="0"/>
          <w:w w:val="100"/>
          <w:position w:val="0"/>
          <w:shd w:val="clear" w:color="auto" w:fill="auto"/>
          <w:lang w:val="de-DE" w:eastAsia="de-DE" w:bidi="de-DE"/>
        </w:rPr>
        <w:t xml:space="preserve"> in der 7ch/ui,kii'o/i.• p </w:t>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 xml:space="preserve">--, a/so in dem Aufbau der </w:t>
      </w:r>
      <w:r>
        <w:rPr>
          <w:i/>
          <w:iCs/>
          <w:color w:val="000000"/>
          <w:spacing w:val="0"/>
          <w:w w:val="100"/>
          <w:position w:val="0"/>
          <w:shd w:val="clear" w:color="auto" w:fill="auto"/>
          <w:lang w:val="de-DE" w:eastAsia="de-DE" w:bidi="de-DE"/>
        </w:rPr>
        <w:t>weiblichen Ichideals bei</w:t>
      </w:r>
      <w:r>
        <w:rPr>
          <w:color w:val="000000"/>
          <w:spacing w:val="0"/>
          <w:w w:val="100"/>
          <w:position w:val="0"/>
          <w:shd w:val="clear" w:color="auto" w:fill="auto"/>
          <w:lang w:val="de-DE" w:eastAsia="de-DE" w:bidi="de-DE"/>
        </w:rPr>
        <w:t xml:space="preserve"> dem Piomosexuel/en und in der Unfähigkeit gu </w:t>
      </w:r>
      <w:r>
        <w:rPr>
          <w:i/>
          <w:iCs/>
          <w:color w:val="000000"/>
          <w:spacing w:val="0"/>
          <w:w w:val="100"/>
          <w:position w:val="0"/>
          <w:shd w:val="clear" w:color="auto" w:fill="auto"/>
          <w:lang w:val="de-DE" w:eastAsia="de-DE" w:bidi="de-DE"/>
        </w:rPr>
        <w:t xml:space="preserve">dieser </w:t>
      </w:r>
      <w:r>
        <w:rPr>
          <w:color w:val="000000"/>
          <w:spacing w:val="0"/>
          <w:w w:val="100"/>
          <w:position w:val="0"/>
          <w:shd w:val="clear" w:color="auto" w:fill="auto"/>
          <w:lang w:val="de-DE" w:eastAsia="de-DE" w:bidi="de-DE"/>
        </w:rPr>
        <w:t xml:space="preserve">Ichtdealbi/dung bei dem </w:t>
      </w:r>
      <w:r>
        <w:rPr>
          <w:i/>
          <w:iCs/>
          <w:color w:val="000000"/>
          <w:spacing w:val="0"/>
          <w:w w:val="100"/>
          <w:position w:val="0"/>
          <w:shd w:val="clear" w:color="auto" w:fill="auto"/>
          <w:lang w:val="de-DE" w:eastAsia="de-DE" w:bidi="de-DE"/>
        </w:rPr>
        <w:t>Paranoiden.</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II A. Die diagonale Spaliliesdial/kiik bei dem «g/h/mmi/i Ödipus»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wollen nun schematisch die Folgen einer viervektoriellen diagonalen Spal</w:t>
        <w:softHyphen/>
        <w:t xml:space="preserve">tung in Form der Variation </w:t>
      </w:r>
      <w:r>
        <w:rPr>
          <w:color w:val="000000"/>
          <w:spacing w:val="0"/>
          <w:w w:val="100"/>
          <w:position w:val="0"/>
          <w:sz w:val="26"/>
          <w:szCs w:val="26"/>
          <w:shd w:val="clear" w:color="auto" w:fill="auto"/>
          <w:lang w:val="de-DE" w:eastAsia="de-DE" w:bidi="de-DE"/>
        </w:rPr>
        <w:t xml:space="preserve">II —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untersuchen. Wir nennen diese Variation den gehemmten </w:t>
      </w:r>
      <w:r>
        <w:rPr>
          <w:i/>
          <w:iCs/>
          <w:color w:val="000000"/>
          <w:spacing w:val="0"/>
          <w:w w:val="100"/>
          <w:position w:val="0"/>
          <w:shd w:val="clear" w:color="auto" w:fill="auto"/>
          <w:lang w:val="de-DE" w:eastAsia="de-DE" w:bidi="de-DE"/>
        </w:rPr>
        <w:t>Ödipus.</w:t>
      </w:r>
    </w:p>
    <w:p>
      <w:pPr>
        <w:pStyle w:val="Style9"/>
        <w:keepNext w:val="0"/>
        <w:keepLines w:val="0"/>
        <w:widowControl w:val="0"/>
        <w:shd w:val="clear" w:color="auto" w:fill="auto"/>
        <w:tabs>
          <w:tab w:pos="4110" w:val="left"/>
          <w:tab w:pos="5022" w:val="left"/>
          <w:tab w:pos="6026" w:val="left"/>
        </w:tabs>
        <w:bidi w:val="0"/>
        <w:spacing w:line="233" w:lineRule="auto"/>
        <w:ind w:left="0" w:firstLine="0"/>
        <w:jc w:val="left"/>
      </w:pPr>
      <w:r>
        <w:rPr>
          <w:color w:val="000000"/>
          <w:spacing w:val="0"/>
          <w:w w:val="100"/>
          <w:position w:val="0"/>
          <w:shd w:val="clear" w:color="auto" w:fill="auto"/>
          <w:lang w:val="de-DE" w:eastAsia="de-DE" w:bidi="de-DE"/>
        </w:rPr>
        <w:t>S</w:t>
        <w:tab/>
        <w:t>P</w:t>
        <w:tab/>
        <w:t>Sch</w:t>
        <w:tab/>
        <w:t>C</w:t>
      </w:r>
    </w:p>
    <w:p>
      <w:pPr>
        <w:widowControl w:val="0"/>
        <w:spacing w:line="1" w:lineRule="exact"/>
        <w:sectPr>
          <w:headerReference w:type="default" r:id="rId231"/>
          <w:footerReference w:type="default" r:id="rId232"/>
          <w:headerReference w:type="even" r:id="rId233"/>
          <w:footerReference w:type="even" r:id="rId234"/>
          <w:footnotePr>
            <w:pos w:val="pageBottom"/>
            <w:numFmt w:val="decimal"/>
            <w:numRestart w:val="continuous"/>
            <w15:footnoteColumns w:val="1"/>
          </w:footnotePr>
          <w:type w:val="continuous"/>
          <w:pgSz w:w="12240" w:h="15840"/>
          <w:pgMar w:top="2081" w:left="1927" w:right="3026" w:bottom="2197" w:header="1653" w:footer="3" w:gutter="0"/>
          <w:cols w:space="720"/>
          <w:noEndnote/>
          <w:rtlGutter w:val="0"/>
          <w:docGrid w:linePitch="360"/>
        </w:sectPr>
      </w:pPr>
    </w:p>
    <w:p>
      <w:pPr>
        <w:pStyle w:val="Style20"/>
        <w:keepNext w:val="0"/>
        <w:keepLines w:val="0"/>
        <w:widowControl w:val="0"/>
        <w:shd w:val="clear" w:color="auto" w:fill="auto"/>
        <w:tabs>
          <w:tab w:leader="dot" w:pos="2258" w:val="right"/>
          <w:tab w:pos="2470"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Im Vordergrund </w:t>
        <w:tab/>
        <w:t xml:space="preserve"> —</w:t>
        <w:tab/>
        <w:t>+</w:t>
      </w:r>
    </w:p>
    <w:p>
      <w:pPr>
        <w:pStyle w:val="Style20"/>
        <w:keepNext w:val="0"/>
        <w:keepLines w:val="0"/>
        <w:widowControl w:val="0"/>
        <w:shd w:val="clear" w:color="auto" w:fill="auto"/>
        <w:tabs>
          <w:tab w:leader="dot" w:pos="2258" w:val="right"/>
          <w:tab w:pos="2456" w:val="left"/>
        </w:tabs>
        <w:bidi w:val="0"/>
        <w:spacing w:line="194" w:lineRule="auto"/>
        <w:ind w:left="0" w:firstLine="0"/>
        <w:jc w:val="left"/>
      </w:pPr>
      <w:r>
        <w:rPr>
          <w:color w:val="000000"/>
          <w:spacing w:val="0"/>
          <w:w w:val="100"/>
          <w:position w:val="0"/>
          <w:shd w:val="clear" w:color="auto" w:fill="auto"/>
          <w:lang w:val="de-DE" w:eastAsia="de-DE" w:bidi="de-DE"/>
        </w:rPr>
        <w:t>Im Hintergrund</w:t>
        <w:tab/>
        <w:t xml:space="preserve"> +</w:t>
        <w:tab/>
        <w:t>—</w:t>
      </w:r>
    </w:p>
    <w:p>
      <w:pPr>
        <w:pStyle w:val="Style20"/>
        <w:keepNext w:val="0"/>
        <w:keepLines w:val="0"/>
        <w:widowControl w:val="0"/>
        <w:shd w:val="clear" w:color="auto" w:fill="auto"/>
        <w:tabs>
          <w:tab w:pos="934" w:val="left"/>
          <w:tab w:pos="1903" w:val="left"/>
        </w:tabs>
        <w:bidi w:val="0"/>
        <w:spacing w:line="240" w:lineRule="auto"/>
        <w:ind w:left="0" w:firstLine="0"/>
        <w:jc w:val="left"/>
      </w:pPr>
      <w:r>
        <w:rPr>
          <w:color w:val="000000"/>
          <w:spacing w:val="0"/>
          <w:w w:val="100"/>
          <w:position w:val="0"/>
          <w:shd w:val="clear" w:color="auto" w:fill="auto"/>
          <w:lang w:val="de-DE" w:eastAsia="de-DE" w:bidi="de-DE"/>
        </w:rPr>
        <w:t>— -f-</w:t>
        <w:tab/>
        <w:t>— +</w:t>
        <w:tab/>
        <w:t>— +</w:t>
      </w:r>
    </w:p>
    <w:p>
      <w:pPr>
        <w:pStyle w:val="Style20"/>
        <w:keepNext w:val="0"/>
        <w:keepLines w:val="0"/>
        <w:widowControl w:val="0"/>
        <w:shd w:val="clear" w:color="auto" w:fill="auto"/>
        <w:tabs>
          <w:tab w:pos="934" w:val="left"/>
          <w:tab w:pos="1903" w:val="left"/>
        </w:tabs>
        <w:bidi w:val="0"/>
        <w:spacing w:line="199" w:lineRule="auto"/>
        <w:ind w:left="0" w:firstLine="0"/>
        <w:jc w:val="left"/>
        <w:sectPr>
          <w:footnotePr>
            <w:pos w:val="pageBottom"/>
            <w:numFmt w:val="decimal"/>
            <w:numRestart w:val="continuous"/>
            <w15:footnoteColumns w:val="1"/>
          </w:footnotePr>
          <w:type w:val="continuous"/>
          <w:pgSz w:w="12240" w:h="15840"/>
          <w:pgMar w:top="2081" w:left="2815" w:right="3929" w:bottom="2297" w:header="0" w:footer="3" w:gutter="0"/>
          <w:cols w:space="720"/>
          <w:noEndnote/>
          <w:rtlGutter w:val="0"/>
          <w:docGrid w:linePitch="360"/>
        </w:sectPr>
      </w:pPr>
      <w:r>
        <w:rPr>
          <w:color w:val="000000"/>
          <w:spacing w:val="0"/>
          <w:w w:val="100"/>
          <w:position w:val="0"/>
          <w:shd w:val="clear" w:color="auto" w:fill="auto"/>
          <w:lang w:val="de-DE" w:eastAsia="de-DE" w:bidi="de-DE"/>
        </w:rPr>
        <w:t>+ —</w:t>
        <w:tab/>
        <w:t>+ —</w:t>
        <w:tab/>
        <w:t>+ —</w:t>
      </w:r>
      <w:r>
        <w:fldChar w:fldCharType="end"/>
      </w:r>
    </w:p>
    <w:p>
      <w:pPr>
        <w:rPr>
          <w:sz w:val="2"/>
          <w:szCs w:val="2"/>
        </w:rPr>
        <w:sectPr>
          <w:footnotePr>
            <w:pos w:val="pageBottom"/>
            <w:numFmt w:val="decimal"/>
            <w:numRestart w:val="continuous"/>
            <w15:footnoteColumns w:val="1"/>
          </w:footnotePr>
          <w:type w:val="continuous"/>
          <w:pgSz w:w="12240" w:h="15840"/>
          <w:pgMar w:top="2081" w:left="2815" w:right="3929" w:bottom="2297" w:header="0" w:footer="3" w:gutter="0"/>
          <w:cols w:space="720"/>
          <w:noEndnote/>
          <w:rtlGutter w:val="0"/>
          <w:docGrid w:linePitch="360"/>
        </w:sectPr>
      </w:pP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des Virdergängeri</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Vordergrund des «gehemmten Ödipus» waltet:</w:t>
      </w:r>
    </w:p>
    <w:p>
      <w:pPr>
        <w:pStyle w:val="Style9"/>
        <w:keepNext w:val="0"/>
        <w:keepLines w:val="0"/>
        <w:widowControl w:val="0"/>
        <w:numPr>
          <w:ilvl w:val="0"/>
          <w:numId w:val="337"/>
        </w:numPr>
        <w:shd w:val="clear" w:color="auto" w:fill="auto"/>
        <w:tabs>
          <w:tab w:pos="270" w:val="left"/>
        </w:tabs>
        <w:bidi w:val="0"/>
        <w:spacing w:line="199" w:lineRule="auto"/>
        <w:ind w:left="0" w:firstLine="0"/>
        <w:jc w:val="left"/>
      </w:pPr>
      <w:r>
        <w:rPr>
          <w:color w:val="000000"/>
          <w:spacing w:val="0"/>
          <w:w w:val="100"/>
          <w:position w:val="0"/>
          <w:shd w:val="clear" w:color="auto" w:fill="auto"/>
          <w:lang w:val="de-DE" w:eastAsia="de-DE" w:bidi="de-DE"/>
        </w:rPr>
        <w:t>die übertriebene aggressive Männlichkeit =</w:t>
      </w:r>
    </w:p>
    <w:p>
      <w:pPr>
        <w:widowControl w:val="0"/>
        <w:rPr>
          <w:sz w:val="2"/>
          <w:szCs w:val="2"/>
        </w:rPr>
      </w:pPr>
      <w:r>
        <w:drawing>
          <wp:inline>
            <wp:extent cx="676910" cy="323215"/>
            <wp:docPr id="198" name="Picutre 198"/>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235"/>
                    <a:stretch/>
                  </pic:blipFill>
                  <pic:spPr>
                    <a:xfrm>
                      <a:ext cx="676910" cy="323215"/>
                    </a:xfrm>
                    <a:prstGeom prst="rect"/>
                  </pic:spPr>
                </pic:pic>
              </a:graphicData>
            </a:graphic>
          </wp:inline>
        </w:drawing>
      </w:r>
    </w:p>
    <w:p>
      <w:pPr>
        <w:pStyle w:val="Style35"/>
        <w:keepNext w:val="0"/>
        <w:keepLines w:val="0"/>
        <w:widowControl w:val="0"/>
        <w:shd w:val="clear" w:color="auto" w:fill="auto"/>
        <w:bidi w:val="0"/>
        <w:spacing w:line="194" w:lineRule="auto"/>
        <w:ind w:left="0" w:firstLine="0"/>
        <w:jc w:val="both"/>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5 = — +</w:t>
      </w:r>
    </w:p>
    <w:p>
      <w:pPr>
        <w:pStyle w:val="Style35"/>
        <w:keepNext w:val="0"/>
        <w:keepLines w:val="0"/>
        <w:widowControl w:val="0"/>
        <w:shd w:val="clear" w:color="auto" w:fill="auto"/>
        <w:bidi w:val="0"/>
        <w:spacing w:line="194" w:lineRule="auto"/>
        <w:ind w:left="0" w:firstLine="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P = — +</w:t>
      </w:r>
    </w:p>
    <w:p>
      <w:pPr>
        <w:pStyle w:val="Style35"/>
        <w:keepNext w:val="0"/>
        <w:keepLines w:val="0"/>
        <w:widowControl w:val="0"/>
        <w:shd w:val="clear" w:color="auto" w:fill="auto"/>
        <w:bidi w:val="0"/>
        <w:spacing w:line="194" w:lineRule="auto"/>
        <w:ind w:left="0" w:firstLine="0"/>
        <w:jc w:val="righ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C = —+ </w:t>
      </w: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 xml:space="preserve">Sch = </w:t>
      </w:r>
      <w:r>
        <w:rPr>
          <w:rFonts w:ascii="Times New Roman" w:eastAsia="Times New Roman" w:hAnsi="Times New Roman" w:cs="Times New Roman"/>
          <w:color w:val="000000"/>
          <w:spacing w:val="0"/>
          <w:w w:val="100"/>
          <w:position w:val="0"/>
          <w:sz w:val="18"/>
          <w:szCs w:val="18"/>
          <w:shd w:val="clear" w:color="auto" w:fill="auto"/>
          <w:lang w:val="de-DE" w:eastAsia="de-DE" w:bidi="de-DE"/>
        </w:rPr>
        <w:t>— -f-</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 = + —</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P = + —</w:t>
      </w:r>
    </w:p>
    <w:p>
      <w:pPr>
        <w:pStyle w:val="Style9"/>
        <w:keepNext w:val="0"/>
        <w:keepLines w:val="0"/>
        <w:widowControl w:val="0"/>
        <w:shd w:val="clear" w:color="auto" w:fill="auto"/>
        <w:tabs>
          <w:tab w:leader="hyphen" w:pos="926" w:val="left"/>
        </w:tabs>
        <w:bidi w:val="0"/>
        <w:spacing w:line="180" w:lineRule="auto"/>
        <w:ind w:left="0" w:firstLine="0"/>
        <w:jc w:val="left"/>
      </w:pPr>
      <w:r>
        <w:rPr>
          <w:color w:val="000000"/>
          <w:spacing w:val="0"/>
          <w:w w:val="100"/>
          <w:position w:val="0"/>
          <w:shd w:val="clear" w:color="auto" w:fill="auto"/>
          <w:lang w:val="de-DE" w:eastAsia="de-DE" w:bidi="de-DE"/>
        </w:rPr>
        <w:t>Sch = 4</w:t>
        <w:tab/>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 + —</w:t>
      </w:r>
    </w:p>
    <w:p>
      <w:pPr>
        <w:pStyle w:val="Style9"/>
        <w:keepNext w:val="0"/>
        <w:keepLines w:val="0"/>
        <w:widowControl w:val="0"/>
        <w:numPr>
          <w:ilvl w:val="0"/>
          <w:numId w:val="337"/>
        </w:numPr>
        <w:shd w:val="clear" w:color="auto" w:fill="auto"/>
        <w:tabs>
          <w:tab w:pos="280" w:val="left"/>
        </w:tabs>
        <w:bidi w:val="0"/>
        <w:spacing w:line="180" w:lineRule="auto"/>
        <w:ind w:left="0" w:firstLine="0"/>
        <w:jc w:val="left"/>
      </w:pPr>
      <w:r>
        <w:rPr>
          <w:color w:val="000000"/>
          <w:spacing w:val="0"/>
          <w:w w:val="100"/>
          <w:position w:val="0"/>
          <w:shd w:val="clear" w:color="auto" w:fill="auto"/>
          <w:lang w:val="de-DE" w:eastAsia="de-DE" w:bidi="de-DE"/>
        </w:rPr>
        <w:t>mit dem Anspruch Kains, den Rivalen zu töten =</w:t>
      </w:r>
    </w:p>
    <w:p>
      <w:pPr>
        <w:pStyle w:val="Style9"/>
        <w:keepNext w:val="0"/>
        <w:keepLines w:val="0"/>
        <w:widowControl w:val="0"/>
        <w:numPr>
          <w:ilvl w:val="0"/>
          <w:numId w:val="337"/>
        </w:numPr>
        <w:shd w:val="clear" w:color="auto" w:fill="auto"/>
        <w:tabs>
          <w:tab w:pos="280" w:val="left"/>
        </w:tabs>
        <w:bidi w:val="0"/>
        <w:spacing w:line="180" w:lineRule="auto"/>
        <w:ind w:left="0" w:firstLine="0"/>
        <w:jc w:val="left"/>
      </w:pPr>
      <w:r>
        <w:rPr>
          <w:color w:val="000000"/>
          <w:spacing w:val="0"/>
          <w:w w:val="100"/>
          <w:position w:val="0"/>
          <w:shd w:val="clear" w:color="auto" w:fill="auto"/>
          <w:lang w:val="de-DE" w:eastAsia="de-DE" w:bidi="de-DE"/>
        </w:rPr>
        <w:t>da er die Inzestbindung nicht loswerden kann =</w:t>
      </w:r>
    </w:p>
    <w:p>
      <w:pPr>
        <w:pStyle w:val="Style9"/>
        <w:keepNext w:val="0"/>
        <w:keepLines w:val="0"/>
        <w:widowControl w:val="0"/>
        <w:numPr>
          <w:ilvl w:val="0"/>
          <w:numId w:val="337"/>
        </w:numPr>
        <w:shd w:val="clear" w:color="auto" w:fill="auto"/>
        <w:tabs>
          <w:tab w:pos="289" w:val="left"/>
        </w:tabs>
        <w:bidi w:val="0"/>
        <w:spacing w:line="158" w:lineRule="auto"/>
        <w:ind w:left="360" w:hanging="360"/>
        <w:jc w:val="left"/>
      </w:pPr>
      <w:r>
        <w:rPr>
          <w:color w:val="000000"/>
          <w:spacing w:val="0"/>
          <w:w w:val="100"/>
          <w:position w:val="0"/>
          <w:shd w:val="clear" w:color="auto" w:fill="auto"/>
          <w:lang w:val="de-DE" w:eastAsia="de-DE" w:bidi="de-DE"/>
        </w:rPr>
        <w:t>darum muß er sowohl die Ansprüche des Mann-Rains (gegenüber dem Vater) wie auch die Inzestliebe (zur Mutter) hemmen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H'meergängei's</w:t>
      </w:r>
    </w:p>
    <w:p>
      <w:pPr>
        <w:pStyle w:val="Style9"/>
        <w:keepNext w:val="0"/>
        <w:keepLines w:val="0"/>
        <w:widowControl w:val="0"/>
        <w:numPr>
          <w:ilvl w:val="0"/>
          <w:numId w:val="339"/>
        </w:numPr>
        <w:shd w:val="clear" w:color="auto" w:fill="auto"/>
        <w:tabs>
          <w:tab w:pos="610" w:val="left"/>
        </w:tabs>
        <w:bidi w:val="0"/>
        <w:ind w:left="0" w:firstLine="360"/>
        <w:jc w:val="left"/>
      </w:pPr>
      <w:r>
        <w:rPr>
          <w:color w:val="000000"/>
          <w:spacing w:val="0"/>
          <w:w w:val="100"/>
          <w:position w:val="0"/>
          <w:shd w:val="clear" w:color="auto" w:fill="auto"/>
          <w:lang w:val="de-DE" w:eastAsia="de-DE" w:bidi="de-DE"/>
        </w:rPr>
        <w:t>Die Weiblichkeit mit Hingabe =</w:t>
      </w:r>
    </w:p>
    <w:p>
      <w:pPr>
        <w:pStyle w:val="Style9"/>
        <w:keepNext w:val="0"/>
        <w:keepLines w:val="0"/>
        <w:widowControl w:val="0"/>
        <w:numPr>
          <w:ilvl w:val="0"/>
          <w:numId w:val="339"/>
        </w:numPr>
        <w:shd w:val="clear" w:color="auto" w:fill="auto"/>
        <w:tabs>
          <w:tab w:pos="615" w:val="left"/>
        </w:tabs>
        <w:bidi w:val="0"/>
        <w:spacing w:line="139" w:lineRule="auto"/>
        <w:ind w:left="0" w:firstLine="360"/>
        <w:jc w:val="left"/>
      </w:pPr>
      <w:r>
        <w:rPr>
          <w:color w:val="000000"/>
          <w:spacing w:val="0"/>
          <w:w w:val="100"/>
          <w:position w:val="0"/>
          <w:shd w:val="clear" w:color="auto" w:fill="auto"/>
          <w:lang w:val="de-DE" w:eastAsia="de-DE" w:bidi="de-DE"/>
        </w:rPr>
        <w:t>Die Gewissenhaftigkeit und Schamhaftigkeit des Abels =</w:t>
      </w:r>
    </w:p>
    <w:p>
      <w:pPr>
        <w:pStyle w:val="Style9"/>
        <w:keepNext w:val="0"/>
        <w:keepLines w:val="0"/>
        <w:widowControl w:val="0"/>
        <w:numPr>
          <w:ilvl w:val="0"/>
          <w:numId w:val="339"/>
        </w:numPr>
        <w:shd w:val="clear" w:color="auto" w:fill="auto"/>
        <w:tabs>
          <w:tab w:pos="615" w:val="left"/>
        </w:tabs>
        <w:bidi w:val="0"/>
        <w:spacing w:line="139" w:lineRule="auto"/>
        <w:ind w:left="0" w:firstLine="360"/>
        <w:jc w:val="left"/>
      </w:pPr>
      <w:r>
        <w:rPr>
          <w:color w:val="000000"/>
          <w:spacing w:val="0"/>
          <w:w w:val="100"/>
          <w:position w:val="0"/>
          <w:shd w:val="clear" w:color="auto" w:fill="auto"/>
          <w:lang w:val="de-DE" w:eastAsia="de-DE" w:bidi="de-DE"/>
        </w:rPr>
        <w:t>Das autistische Allmachts-Ich =</w:t>
      </w:r>
    </w:p>
    <w:p>
      <w:pPr>
        <w:pStyle w:val="Style9"/>
        <w:keepNext w:val="0"/>
        <w:keepLines w:val="0"/>
        <w:widowControl w:val="0"/>
        <w:numPr>
          <w:ilvl w:val="0"/>
          <w:numId w:val="339"/>
        </w:numPr>
        <w:shd w:val="clear" w:color="auto" w:fill="auto"/>
        <w:tabs>
          <w:tab w:pos="645" w:val="left"/>
        </w:tabs>
        <w:bidi w:val="0"/>
        <w:spacing w:line="163" w:lineRule="auto"/>
        <w:ind w:left="360" w:hanging="360"/>
        <w:jc w:val="left"/>
      </w:pPr>
      <w:r>
        <w:rPr>
          <w:color w:val="000000"/>
          <w:spacing w:val="0"/>
          <w:w w:val="100"/>
          <w:position w:val="0"/>
          <w:shd w:val="clear" w:color="auto" w:fill="auto"/>
          <w:lang w:val="de-DE" w:eastAsia="de-DE" w:bidi="de-DE"/>
        </w:rPr>
        <w:t>Endlich der Anspruch auf Abtrennung und Suchen eines neuen Objekts werden in den Hintergrund gedrängt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Dialektik,</w:t>
      </w:r>
      <w:r>
        <w:rPr>
          <w:color w:val="000000"/>
          <w:spacing w:val="0"/>
          <w:w w:val="100"/>
          <w:position w:val="0"/>
          <w:sz w:val="18"/>
          <w:szCs w:val="18"/>
          <w:shd w:val="clear" w:color="auto" w:fill="auto"/>
          <w:lang w:val="de-DE" w:eastAsia="de-DE" w:bidi="de-DE"/>
        </w:rPr>
        <w:t xml:space="preserve"> bez dieser </w:t>
      </w:r>
      <w:r>
        <w:rPr>
          <w:i/>
          <w:iCs/>
          <w:color w:val="000000"/>
          <w:spacing w:val="0"/>
          <w:w w:val="100"/>
          <w:position w:val="0"/>
          <w:shd w:val="clear" w:color="auto" w:fill="auto"/>
          <w:lang w:val="de-DE" w:eastAsia="de-DE" w:bidi="de-DE"/>
        </w:rPr>
        <w:t>Variation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diagonalen Spaltungsaat</w:t>
      </w:r>
      <w:r>
        <w:rPr>
          <w:color w:val="000000"/>
          <w:spacing w:val="0"/>
          <w:w w:val="100"/>
          <w:position w:val="0"/>
          <w:sz w:val="18"/>
          <w:szCs w:val="18"/>
          <w:shd w:val="clear" w:color="auto" w:fill="auto"/>
          <w:lang w:val="de-DE" w:eastAsia="de-DE" w:bidi="de-DE"/>
        </w:rPr>
        <w:t xml:space="preserve"> bewegt </w:t>
      </w:r>
      <w:r>
        <w:rPr>
          <w:i/>
          <w:iCs/>
          <w:color w:val="000000"/>
          <w:spacing w:val="0"/>
          <w:w w:val="100"/>
          <w:position w:val="0"/>
          <w:shd w:val="clear" w:color="auto" w:fill="auto"/>
          <w:lang w:val="de-DE" w:eastAsia="de-DE" w:bidi="de-DE"/>
        </w:rPr>
        <w:t>sich demnach:</w:t>
      </w:r>
    </w:p>
    <w:p>
      <w:pPr>
        <w:pStyle w:val="Style13"/>
        <w:keepNext w:val="0"/>
        <w:keepLines w:val="0"/>
        <w:widowControl w:val="0"/>
        <w:numPr>
          <w:ilvl w:val="0"/>
          <w:numId w:val="341"/>
        </w:numPr>
        <w:shd w:val="clear" w:color="auto" w:fill="auto"/>
        <w:tabs>
          <w:tab w:pos="6042" w:val="left"/>
        </w:tabs>
        <w:bidi w:val="0"/>
        <w:spacing w:line="240" w:lineRule="auto"/>
        <w:ind w:left="0" w:firstLine="360"/>
        <w:jc w:val="left"/>
      </w:pPr>
      <w:r>
        <w:rPr>
          <w:color w:val="000000"/>
          <w:spacing w:val="0"/>
          <w:w w:val="100"/>
          <w:position w:val="0"/>
          <w:shd w:val="clear" w:color="auto" w:fill="auto"/>
          <w:lang w:val="de-DE" w:eastAsia="de-DE" w:bidi="de-DE"/>
        </w:rPr>
        <w:t xml:space="preserve"> einerse’/s zwischen dem gehm/nten Wunsch, den </w:t>
      </w:r>
      <w:r>
        <w:rPr>
          <w:i/>
          <w:iCs/>
          <w:color w:val="000000"/>
          <w:spacing w:val="0"/>
          <w:w w:val="100"/>
          <w:position w:val="0"/>
          <w:shd w:val="clear" w:color="auto" w:fill="auto"/>
          <w:lang w:val="de-DE" w:eastAsia="de-DE" w:bidi="de-DE"/>
        </w:rPr>
        <w:t>Vater-Rivalen</w:t>
      </w:r>
      <w:r>
        <w:rPr>
          <w:color w:val="000000"/>
          <w:spacing w:val="0"/>
          <w:w w:val="100"/>
          <w:position w:val="0"/>
          <w:shd w:val="clear" w:color="auto" w:fill="auto"/>
          <w:lang w:val="de-DE" w:eastAsia="de-DE" w:bidi="de-DE"/>
        </w:rPr>
        <w:tab/>
        <w:t>töten,</w:t>
      </w:r>
    </w:p>
    <w:p>
      <w:pPr>
        <w:pStyle w:val="Style13"/>
        <w:keepNext w:val="0"/>
        <w:keepLines w:val="0"/>
        <w:widowControl w:val="0"/>
        <w:numPr>
          <w:ilvl w:val="0"/>
          <w:numId w:val="341"/>
        </w:numPr>
        <w:shd w:val="clear" w:color="auto" w:fill="auto"/>
        <w:tabs>
          <w:tab w:pos="682" w:val="left"/>
        </w:tabs>
        <w:bidi w:val="0"/>
        <w:spacing w:line="240" w:lineRule="auto"/>
        <w:ind w:left="0" w:firstLine="360"/>
        <w:jc w:val="left"/>
      </w:pPr>
      <w:r>
        <w:rPr>
          <w:color w:val="000000"/>
          <w:spacing w:val="0"/>
          <w:w w:val="100"/>
          <w:position w:val="0"/>
          <w:shd w:val="clear" w:color="auto" w:fill="auto"/>
          <w:lang w:val="de-DE" w:eastAsia="de-DE" w:bidi="de-DE"/>
        </w:rPr>
        <w:t xml:space="preserve">anderseits </w:t>
      </w:r>
      <w:r>
        <w:rPr>
          <w:color w:val="000000"/>
          <w:spacing w:val="0"/>
          <w:w w:val="100"/>
          <w:position w:val="0"/>
          <w:sz w:val="18"/>
          <w:szCs w:val="18"/>
          <w:shd w:val="clear" w:color="auto" w:fill="auto"/>
          <w:lang w:val="de-DE" w:eastAsia="de-DE" w:bidi="de-DE"/>
        </w:rPr>
        <w:t xml:space="preserve">zwischen </w:t>
      </w:r>
      <w:r>
        <w:rPr>
          <w:color w:val="000000"/>
          <w:spacing w:val="0"/>
          <w:w w:val="100"/>
          <w:position w:val="0"/>
          <w:shd w:val="clear" w:color="auto" w:fill="auto"/>
          <w:lang w:val="de-DE" w:eastAsia="de-DE" w:bidi="de-DE"/>
        </w:rPr>
        <w:t xml:space="preserve">dem </w:t>
      </w:r>
      <w:r>
        <w:rPr>
          <w:color w:val="000000"/>
          <w:spacing w:val="0"/>
          <w:w w:val="100"/>
          <w:position w:val="0"/>
          <w:sz w:val="18"/>
          <w:szCs w:val="18"/>
          <w:shd w:val="clear" w:color="auto" w:fill="auto"/>
          <w:lang w:val="de-DE" w:eastAsia="de-DE" w:bidi="de-DE"/>
        </w:rPr>
        <w:t xml:space="preserve">schweren </w:t>
      </w:r>
      <w:r>
        <w:rPr>
          <w:color w:val="000000"/>
          <w:spacing w:val="0"/>
          <w:w w:val="100"/>
          <w:position w:val="0"/>
          <w:shd w:val="clear" w:color="auto" w:fill="auto"/>
          <w:lang w:val="de-DE" w:eastAsia="de-DE" w:bidi="de-DE"/>
        </w:rPr>
        <w:t>SchzcPsnl eines nn/i.tis’.rchen Schizophrenen. Das nämliche gilt auch - mutatis mutandis - für das Mädchen.</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Natürlich ist das Schicksal des im Vordergrund stehenden gehemmten Ödipus erträglicher als das seines schizophrenen Hintergängers. Wie weit</w:t>
        <w:softHyphen/>
        <w:t>gehend aber der Vordermann in seinem Schicksal von dem autistischen Hinter</w:t>
        <w:softHyphen/>
        <w:t xml:space="preserve">gänger beeinflußt werden kann, beweist uns der im Band II ausführlich erörterte Fall eines Astrologen, der als Vordergänger das Profil des gehemmten Ödipus gab. Er lebte jahrzehntelang in einer Feindschaft mit dem Vater, seine Berufswahl war aber autistischer Natur: Hellseher und Astrologe, und seine triebhaft gewählte Ehefrau eine autistische Schizophrene, die man internieren mußte. Der schizo- </w:t>
      </w:r>
      <w:r>
        <w:rPr>
          <w:i/>
          <w:iCs/>
          <w:color w:val="000000"/>
          <w:spacing w:val="0"/>
          <w:w w:val="100"/>
          <w:position w:val="0"/>
          <w:sz w:val="20"/>
          <w:szCs w:val="20"/>
          <w:shd w:val="clear" w:color="auto" w:fill="auto"/>
          <w:lang w:val="de-DE" w:eastAsia="de-DE" w:bidi="de-DE"/>
        </w:rPr>
        <w:t>phrem Hintergänger schläft</w:t>
      </w:r>
      <w:r>
        <w:rPr>
          <w:color w:val="000000"/>
          <w:spacing w:val="0"/>
          <w:w w:val="100"/>
          <w:position w:val="0"/>
          <w:sz w:val="18"/>
          <w:szCs w:val="18"/>
          <w:shd w:val="clear" w:color="auto" w:fill="auto"/>
          <w:lang w:val="de-DE" w:eastAsia="de-DE" w:bidi="de-DE"/>
        </w:rPr>
        <w:t xml:space="preserve"> a/ro </w:t>
      </w:r>
      <w:r>
        <w:rPr>
          <w:i/>
          <w:iCs/>
          <w:color w:val="000000"/>
          <w:spacing w:val="0"/>
          <w:w w:val="100"/>
          <w:position w:val="0"/>
          <w:sz w:val="20"/>
          <w:szCs w:val="20"/>
          <w:shd w:val="clear" w:color="auto" w:fill="auto"/>
          <w:lang w:val="de-DE" w:eastAsia="de-DE" w:bidi="de-DE"/>
        </w:rPr>
        <w:t>doch nicht,</w:t>
      </w:r>
      <w:r>
        <w:rPr>
          <w:color w:val="000000"/>
          <w:spacing w:val="0"/>
          <w:w w:val="100"/>
          <w:position w:val="0"/>
          <w:sz w:val="18"/>
          <w:szCs w:val="18"/>
          <w:shd w:val="clear" w:color="auto" w:fill="auto"/>
          <w:lang w:val="de-DE" w:eastAsia="de-DE" w:bidi="de-DE"/>
        </w:rPr>
        <w:t xml:space="preserve"> ,r Awt </w:t>
      </w:r>
      <w:r>
        <w:rPr>
          <w:i/>
          <w:iCs/>
          <w:color w:val="000000"/>
          <w:spacing w:val="0"/>
          <w:w w:val="100"/>
          <w:position w:val="0"/>
          <w:sz w:val="20"/>
          <w:szCs w:val="20"/>
          <w:shd w:val="clear" w:color="auto" w:fill="auto"/>
          <w:lang w:val="de-DE" w:eastAsia="de-DE" w:bidi="de-DE"/>
        </w:rPr>
        <w:t>die</w:t>
      </w:r>
      <w:r>
        <w:rPr>
          <w:color w:val="000000"/>
          <w:spacing w:val="0"/>
          <w:w w:val="100"/>
          <w:position w:val="0"/>
          <w:sz w:val="18"/>
          <w:szCs w:val="18"/>
          <w:shd w:val="clear" w:color="auto" w:fill="auto"/>
          <w:lang w:val="de-DE" w:eastAsia="de-DE" w:bidi="de-DE"/>
        </w:rPr>
        <w:t xml:space="preserve"> .Wahi in </w:t>
      </w:r>
      <w:r>
        <w:rPr>
          <w:i/>
          <w:iCs/>
          <w:color w:val="000000"/>
          <w:spacing w:val="0"/>
          <w:w w:val="100"/>
          <w:position w:val="0"/>
          <w:sz w:val="20"/>
          <w:szCs w:val="20"/>
          <w:shd w:val="clear" w:color="auto" w:fill="auto"/>
          <w:lang w:val="de-DE" w:eastAsia="de-DE" w:bidi="de-DE"/>
        </w:rPr>
        <w:t>Beruf und</w:t>
      </w:r>
      <w:r>
        <w:rPr>
          <w:color w:val="000000"/>
          <w:spacing w:val="0"/>
          <w:w w:val="100"/>
          <w:position w:val="0"/>
          <w:sz w:val="18"/>
          <w:szCs w:val="18"/>
          <w:shd w:val="clear" w:color="auto" w:fill="auto"/>
          <w:lang w:val="de-DE" w:eastAsia="de-DE" w:bidi="de-DE"/>
        </w:rPr>
        <w:t xml:space="preserve"> Diebe.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IIB. Die diagonale Spaltungsdialektik bei den polymorphen Perversionen</w:t>
      </w:r>
    </w:p>
    <w:p>
      <w:pPr>
        <w:pStyle w:val="Style51"/>
        <w:keepNext/>
        <w:keepLines/>
        <w:widowControl w:val="0"/>
        <w:shd w:val="clear" w:color="auto" w:fill="auto"/>
        <w:tabs>
          <w:tab w:pos="4047" w:val="left"/>
          <w:tab w:pos="4997" w:val="left"/>
          <w:tab w:pos="6042" w:val="left"/>
        </w:tabs>
        <w:bidi w:val="0"/>
        <w:spacing w:line="240" w:lineRule="auto"/>
        <w:ind w:left="0" w:firstLine="0"/>
        <w:jc w:val="left"/>
        <w:rPr>
          <w:sz w:val="28"/>
          <w:szCs w:val="28"/>
        </w:rPr>
      </w:pPr>
      <w:bookmarkStart w:id="36" w:name="bookmark36"/>
      <w:bookmarkStart w:id="37" w:name="bookmark37"/>
      <w:r>
        <w:rPr>
          <w:color w:val="000000"/>
          <w:spacing w:val="0"/>
          <w:w w:val="80"/>
          <w:position w:val="0"/>
          <w:sz w:val="30"/>
          <w:szCs w:val="30"/>
          <w:shd w:val="clear" w:color="auto" w:fill="auto"/>
          <w:lang w:val="de-DE" w:eastAsia="de-DE" w:bidi="de-DE"/>
        </w:rPr>
        <w:t>S</w:t>
        <w:tab/>
        <w:t>P</w:t>
        <w:tab/>
      </w:r>
      <w:r>
        <w:rPr>
          <w:color w:val="000000"/>
          <w:spacing w:val="0"/>
          <w:w w:val="100"/>
          <w:position w:val="0"/>
          <w:sz w:val="18"/>
          <w:szCs w:val="18"/>
          <w:shd w:val="clear" w:color="auto" w:fill="auto"/>
          <w:lang w:val="de-DE" w:eastAsia="de-DE" w:bidi="de-DE"/>
        </w:rPr>
        <w:t>Sch</w:t>
        <w:tab/>
      </w:r>
      <w:r>
        <w:rPr>
          <w:i/>
          <w:iCs/>
          <w:color w:val="000000"/>
          <w:spacing w:val="0"/>
          <w:w w:val="100"/>
          <w:position w:val="0"/>
          <w:sz w:val="28"/>
          <w:szCs w:val="28"/>
          <w:shd w:val="clear" w:color="auto" w:fill="auto"/>
          <w:lang w:val="de-DE" w:eastAsia="de-DE" w:bidi="de-DE"/>
        </w:rPr>
        <w:t>c</w:t>
      </w:r>
      <w:bookmarkEnd w:id="36"/>
      <w:bookmarkEnd w:id="37"/>
    </w:p>
    <w:p>
      <w:pPr>
        <w:pStyle w:val="Style9"/>
        <w:keepNext w:val="0"/>
        <w:keepLines w:val="0"/>
        <w:widowControl w:val="0"/>
        <w:shd w:val="clear" w:color="auto" w:fill="auto"/>
        <w:tabs>
          <w:tab w:leader="dot" w:pos="3186" w:val="right"/>
          <w:tab w:pos="3360" w:val="left"/>
          <w:tab w:pos="4047" w:val="left"/>
          <w:tab w:pos="4997" w:val="left"/>
          <w:tab w:pos="6042" w:val="left"/>
        </w:tabs>
        <w:bidi w:val="0"/>
        <w:spacing w:line="240" w:lineRule="auto"/>
        <w:ind w:left="0" w:firstLine="360"/>
        <w:jc w:val="left"/>
      </w:pPr>
      <w:r>
        <w:rPr>
          <w:color w:val="000000"/>
          <w:spacing w:val="0"/>
          <w:w w:val="100"/>
          <w:position w:val="0"/>
          <w:shd w:val="clear" w:color="auto" w:fill="auto"/>
          <w:lang w:val="de-DE" w:eastAsia="de-DE" w:bidi="de-DE"/>
        </w:rPr>
        <w:t xml:space="preserve">Im Vordergrund </w:t>
        <w:tab/>
        <w:t xml:space="preserve"> —</w:t>
        <w:tab/>
        <w:t>+</w:t>
        <w:tab/>
        <w:t>— +</w:t>
        <w:tab/>
        <w:t>— '+</w:t>
        <w:tab/>
        <w:t>+ +</w:t>
      </w:r>
    </w:p>
    <w:p>
      <w:pPr>
        <w:pStyle w:val="Style9"/>
        <w:keepNext w:val="0"/>
        <w:keepLines w:val="0"/>
        <w:widowControl w:val="0"/>
        <w:shd w:val="clear" w:color="auto" w:fill="auto"/>
        <w:tabs>
          <w:tab w:leader="dot" w:pos="2246" w:val="right"/>
          <w:tab w:pos="2421" w:val="left"/>
          <w:tab w:pos="3067" w:val="left"/>
          <w:tab w:pos="4047" w:val="left"/>
          <w:tab w:leader="hyphen" w:pos="5438" w:val="left"/>
        </w:tabs>
        <w:bidi w:val="0"/>
        <w:spacing w:line="240" w:lineRule="auto"/>
        <w:ind w:left="0" w:firstLine="0"/>
        <w:jc w:val="left"/>
      </w:pPr>
      <w:r>
        <w:rPr>
          <w:color w:val="000000"/>
          <w:spacing w:val="0"/>
          <w:w w:val="100"/>
          <w:position w:val="0"/>
          <w:shd w:val="clear" w:color="auto" w:fill="auto"/>
          <w:lang w:val="de-DE" w:eastAsia="de-DE" w:bidi="de-DE"/>
        </w:rPr>
        <w:t>Im Hintergrund</w:t>
        <w:tab/>
        <w:t xml:space="preserve"> +</w:t>
        <w:tab/>
        <w:t>—</w:t>
        <w:tab/>
        <w:t>+ —</w:t>
        <w:tab/>
        <w:t>+ —</w:t>
        <w:tab/>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des Vordergängers</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Teitieig.zi^•A•</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Im Vordergrunde steht:</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i.,2. der Mann-Rain =</w:t>
      </w:r>
    </w:p>
    <w:p>
      <w:pPr>
        <w:pStyle w:val="Style9"/>
        <w:keepNext w:val="0"/>
        <w:keepLines w:val="0"/>
        <w:widowControl w:val="0"/>
        <w:numPr>
          <w:ilvl w:val="0"/>
          <w:numId w:val="335"/>
        </w:numPr>
        <w:shd w:val="clear" w:color="auto" w:fill="auto"/>
        <w:tabs>
          <w:tab w:pos="216" w:val="left"/>
        </w:tabs>
        <w:bidi w:val="0"/>
        <w:spacing w:line="139" w:lineRule="auto"/>
        <w:ind w:left="0" w:firstLine="0"/>
        <w:jc w:val="left"/>
      </w:pPr>
      <w:r>
        <w:rPr>
          <w:color w:val="000000"/>
          <w:spacing w:val="0"/>
          <w:w w:val="100"/>
          <w:position w:val="0"/>
          <w:shd w:val="clear" w:color="auto" w:fill="auto"/>
          <w:lang w:val="de-DE" w:eastAsia="de-DE" w:bidi="de-DE"/>
        </w:rPr>
        <w:t>die Besessenheit von dem Lustprinzip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 h. Analität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Oralität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und Sadismus =</w:t>
      </w:r>
    </w:p>
    <w:p>
      <w:pPr>
        <w:pStyle w:val="Style9"/>
        <w:keepNext w:val="0"/>
        <w:keepLines w:val="0"/>
        <w:widowControl w:val="0"/>
        <w:numPr>
          <w:ilvl w:val="0"/>
          <w:numId w:val="335"/>
        </w:numPr>
        <w:shd w:val="clear" w:color="auto" w:fill="auto"/>
        <w:tabs>
          <w:tab w:pos="221" w:val="left"/>
        </w:tabs>
        <w:bidi w:val="0"/>
        <w:spacing w:line="163" w:lineRule="auto"/>
        <w:ind w:left="360" w:hanging="360"/>
        <w:jc w:val="left"/>
      </w:pPr>
      <w:r>
        <w:rPr>
          <w:color w:val="000000"/>
          <w:spacing w:val="0"/>
          <w:w w:val="100"/>
          <w:position w:val="0"/>
          <w:shd w:val="clear" w:color="auto" w:fill="auto"/>
          <w:lang w:val="de-DE" w:eastAsia="de-DE" w:bidi="de-DE"/>
        </w:rPr>
        <w:t>Diese Lustansprüche werden aber alle unterdrückt oder gehemmt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bscript"/>
          <w:lang w:val="de-DE" w:eastAsia="de-DE" w:bidi="de-DE"/>
        </w:rPr>
        <w:t>p</w:t>
      </w:r>
      <w:r>
        <w:rPr>
          <w:color w:val="000000"/>
          <w:spacing w:val="0"/>
          <w:w w:val="100"/>
          <w:position w:val="0"/>
          <w:shd w:val="clear" w:color="auto" w:fill="auto"/>
          <w:lang w:val="de-DE" w:eastAsia="de-DE" w:bidi="de-DE"/>
        </w:rPr>
        <w:t xml:space="preserve"> _ - </w:t>
      </w:r>
      <w:r>
        <w:rPr>
          <w:color w:val="000000"/>
          <w:spacing w:val="0"/>
          <w:w w:val="100"/>
          <w:position w:val="0"/>
          <w:shd w:val="clear" w:color="auto" w:fill="auto"/>
          <w:vertAlign w:val="superscript"/>
          <w:lang w:val="de-DE" w:eastAsia="de-DE" w:bidi="de-DE"/>
        </w:rPr>
        <w:t>+</w:t>
      </w:r>
    </w:p>
    <w:p>
      <w:pPr>
        <w:pStyle w:val="Style9"/>
        <w:keepNext w:val="0"/>
        <w:keepLines w:val="0"/>
        <w:widowControl w:val="0"/>
        <w:shd w:val="clear" w:color="auto" w:fill="auto"/>
        <w:tabs>
          <w:tab w:pos="762" w:val="left"/>
        </w:tabs>
        <w:bidi w:val="0"/>
        <w:spacing w:line="240" w:lineRule="auto"/>
        <w:ind w:left="0" w:firstLine="360"/>
        <w:jc w:val="left"/>
      </w:pPr>
      <w:r>
        <w:rPr>
          <w:color w:val="000000"/>
          <w:spacing w:val="0"/>
          <w:w w:val="100"/>
          <w:position w:val="0"/>
          <w:shd w:val="clear" w:color="auto" w:fill="auto"/>
          <w:lang w:val="de-DE" w:eastAsia="de-DE" w:bidi="de-DE"/>
        </w:rPr>
        <w:t>= +</w:t>
        <w:tab/>
        <w:t>Perver-</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d </w:t>
      </w:r>
      <w:r>
        <w:rPr>
          <w:color w:val="000000"/>
          <w:spacing w:val="0"/>
          <w:w w:val="100"/>
          <w:position w:val="0"/>
          <w:sz w:val="12"/>
          <w:szCs w:val="12"/>
          <w:shd w:val="clear" w:color="auto" w:fill="auto"/>
          <w:lang w:val="de-DE" w:eastAsia="de-DE" w:bidi="de-DE"/>
        </w:rPr>
        <w:t xml:space="preserve">— </w:t>
      </w:r>
      <w:r>
        <w:rPr>
          <w:color w:val="000000"/>
          <w:spacing w:val="0"/>
          <w:w w:val="100"/>
          <w:position w:val="0"/>
          <w:shd w:val="clear" w:color="auto" w:fill="auto"/>
          <w:lang w:val="de-DE" w:eastAsia="de-DE" w:bidi="de-DE"/>
        </w:rPr>
        <w:t>+ sz‘izzi-</w:t>
      </w:r>
    </w:p>
    <w:p>
      <w:pPr>
        <w:pStyle w:val="Style9"/>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syn- drorn</w:t>
      </w:r>
    </w:p>
    <w:p>
      <w:pPr>
        <w:pStyle w:val="Style9"/>
        <w:keepNext w:val="0"/>
        <w:keepLines w:val="0"/>
        <w:widowControl w:val="0"/>
        <w:shd w:val="clear" w:color="auto" w:fill="auto"/>
        <w:bidi w:val="0"/>
        <w:spacing w:line="194" w:lineRule="auto"/>
        <w:ind w:left="0" w:firstLine="0"/>
        <w:jc w:val="left"/>
        <w:sectPr>
          <w:headerReference w:type="default" r:id="rId237"/>
          <w:footerReference w:type="default" r:id="rId238"/>
          <w:headerReference w:type="even" r:id="rId239"/>
          <w:footerReference w:type="even" r:id="rId240"/>
          <w:headerReference w:type="first" r:id="rId241"/>
          <w:footerReference w:type="first" r:id="rId242"/>
          <w:footnotePr>
            <w:pos w:val="pageBottom"/>
            <w:numFmt w:val="decimal"/>
            <w:numRestart w:val="continuous"/>
            <w15:footnoteColumns w:val="1"/>
          </w:footnotePr>
          <w:pgSz w:w="12240" w:h="15840"/>
          <w:pgMar w:top="2035" w:left="2971" w:right="1953" w:bottom="2339" w:header="0" w:footer="3" w:gutter="0"/>
          <w:cols w:space="720"/>
          <w:noEndnote/>
          <w:titlePg/>
          <w:rtlGutter w:val="0"/>
          <w:docGrid w:linePitch="360"/>
        </w:sectPr>
      </w:pP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 Sch — — -p</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Ana^se des </w:t>
      </w:r>
      <w:r>
        <w:rPr>
          <w:i/>
          <w:iCs/>
          <w:color w:val="000000"/>
          <w:spacing w:val="0"/>
          <w:w w:val="100"/>
          <w:position w:val="0"/>
          <w:shd w:val="clear" w:color="auto" w:fill="auto"/>
          <w:lang w:val="de-DE" w:eastAsia="de-DE" w:bidi="de-DE"/>
        </w:rPr>
        <w:t>I-Hntergängers</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den Hintergrund werden zurückgedrängt:</w:t>
      </w:r>
    </w:p>
    <w:p>
      <w:pPr>
        <w:pStyle w:val="Style9"/>
        <w:keepNext w:val="0"/>
        <w:keepLines w:val="0"/>
        <w:widowControl w:val="0"/>
        <w:numPr>
          <w:ilvl w:val="0"/>
          <w:numId w:val="343"/>
        </w:numPr>
        <w:shd w:val="clear" w:color="auto" w:fill="auto"/>
        <w:tabs>
          <w:tab w:pos="1370" w:val="left"/>
        </w:tabs>
        <w:bidi w:val="0"/>
        <w:spacing w:line="199" w:lineRule="auto"/>
        <w:ind w:left="0" w:firstLine="0"/>
        <w:jc w:val="left"/>
      </w:pPr>
      <w:r>
        <w:rPr>
          <w:color w:val="000000"/>
          <w:spacing w:val="0"/>
          <w:w w:val="100"/>
          <w:position w:val="0"/>
          <w:shd w:val="clear" w:color="auto" w:fill="auto"/>
          <w:lang w:val="de-DE" w:eastAsia="de-DE" w:bidi="de-DE"/>
        </w:rPr>
        <w:t>die weibliche Zielinversion =</w:t>
      </w:r>
    </w:p>
    <w:p>
      <w:pPr>
        <w:pStyle w:val="Style9"/>
        <w:keepNext w:val="0"/>
        <w:keepLines w:val="0"/>
        <w:widowControl w:val="0"/>
        <w:numPr>
          <w:ilvl w:val="0"/>
          <w:numId w:val="343"/>
        </w:numPr>
        <w:shd w:val="clear" w:color="auto" w:fill="auto"/>
        <w:tabs>
          <w:tab w:pos="1375" w:val="left"/>
        </w:tabs>
        <w:bidi w:val="0"/>
        <w:spacing w:line="180" w:lineRule="auto"/>
        <w:ind w:left="0" w:firstLine="0"/>
        <w:jc w:val="left"/>
      </w:pPr>
      <w:r>
        <w:rPr>
          <w:color w:val="000000"/>
          <w:spacing w:val="0"/>
          <w:w w:val="100"/>
          <w:position w:val="0"/>
          <w:shd w:val="clear" w:color="auto" w:fill="auto"/>
          <w:lang w:val="de-DE" w:eastAsia="de-DE" w:bidi="de-DE"/>
        </w:rPr>
        <w:t>mit der schamhaften Gewissenhaftigkeit des Abels =</w:t>
      </w:r>
    </w:p>
    <w:p>
      <w:pPr>
        <w:pStyle w:val="Style9"/>
        <w:keepNext w:val="0"/>
        <w:keepLines w:val="0"/>
        <w:widowControl w:val="0"/>
        <w:numPr>
          <w:ilvl w:val="0"/>
          <w:numId w:val="343"/>
        </w:numPr>
        <w:shd w:val="clear" w:color="auto" w:fill="auto"/>
        <w:tabs>
          <w:tab w:pos="1375" w:val="left"/>
        </w:tabs>
        <w:bidi w:val="0"/>
        <w:spacing w:line="180" w:lineRule="auto"/>
        <w:ind w:left="0" w:firstLine="0"/>
        <w:jc w:val="left"/>
      </w:pPr>
      <w:r>
        <w:rPr>
          <w:color w:val="000000"/>
          <w:spacing w:val="0"/>
          <w:w w:val="100"/>
          <w:position w:val="0"/>
          <w:shd w:val="clear" w:color="auto" w:fill="auto"/>
          <w:lang w:val="de-DE" w:eastAsia="de-DE" w:bidi="de-DE"/>
        </w:rPr>
        <w:t>das kindliche Allmachts-Ich =</w:t>
      </w:r>
    </w:p>
    <w:p>
      <w:pPr>
        <w:pStyle w:val="Style9"/>
        <w:keepNext w:val="0"/>
        <w:keepLines w:val="0"/>
        <w:widowControl w:val="0"/>
        <w:numPr>
          <w:ilvl w:val="0"/>
          <w:numId w:val="343"/>
        </w:numPr>
        <w:shd w:val="clear" w:color="auto" w:fill="auto"/>
        <w:tabs>
          <w:tab w:pos="1380" w:val="left"/>
        </w:tabs>
        <w:bidi w:val="0"/>
        <w:spacing w:line="180" w:lineRule="auto"/>
        <w:ind w:left="0" w:firstLine="0"/>
        <w:jc w:val="left"/>
      </w:pPr>
      <w:r>
        <w:rPr>
          <w:color w:val="000000"/>
          <w:spacing w:val="0"/>
          <w:w w:val="100"/>
          <w:position w:val="0"/>
          <w:shd w:val="clear" w:color="auto" w:fill="auto"/>
          <w:lang w:val="de-DE" w:eastAsia="de-DE" w:bidi="de-DE"/>
        </w:rPr>
        <w:t>mit der irrealen Rintaktsperre und Isolierungstendenz =</w:t>
      </w:r>
    </w:p>
    <w:p>
      <w:pPr>
        <w:pStyle w:val="Style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S = + —</w:t>
      </w:r>
    </w:p>
    <w:p>
      <w:pPr>
        <w:pStyle w:val="Style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xml:space="preserve">P —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xml:space="preserve"> — Sch = -)——</w:t>
      </w:r>
    </w:p>
    <w:p>
      <w:pPr>
        <w:pStyle w:val="Style9"/>
        <w:keepNext w:val="0"/>
        <w:keepLines w:val="0"/>
        <w:widowControl w:val="0"/>
        <w:shd w:val="clear" w:color="auto" w:fill="auto"/>
        <w:tabs>
          <w:tab w:leader="hyphen" w:pos="811" w:val="left"/>
        </w:tabs>
        <w:bidi w:val="0"/>
        <w:spacing w:line="206" w:lineRule="auto"/>
        <w:ind w:left="0" w:firstLine="0"/>
        <w:jc w:val="left"/>
      </w:pPr>
      <w:r>
        <w:rPr>
          <w:color w:val="000000"/>
          <w:spacing w:val="0"/>
          <w:w w:val="100"/>
          <w:position w:val="0"/>
          <w:shd w:val="clear" w:color="auto" w:fill="auto"/>
          <w:lang w:val="de-DE" w:eastAsia="de-DE" w:bidi="de-DE"/>
        </w:rPr>
        <w:t>C =</w:t>
        <w:tab/>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Triebdialektik ^wischen den Vorder- und Hinterstrebungen beiuegt sich hier demnach spvischen</w:t>
      </w:r>
    </w:p>
    <w:p>
      <w:pPr>
        <w:pStyle w:val="Style13"/>
        <w:keepNext w:val="0"/>
        <w:keepLines w:val="0"/>
        <w:widowControl w:val="0"/>
        <w:shd w:val="clear" w:color="auto" w:fill="auto"/>
        <w:tabs>
          <w:tab w:pos="5805" w:val="left"/>
        </w:tabs>
        <w:bidi w:val="0"/>
        <w:spacing w:line="240" w:lineRule="auto"/>
        <w:ind w:left="0" w:firstLine="360"/>
        <w:jc w:val="left"/>
      </w:pPr>
      <w:r>
        <w:rPr>
          <w:i/>
          <w:iCs/>
          <w:color w:val="000000"/>
          <w:spacing w:val="0"/>
          <w:w w:val="100"/>
          <w:position w:val="0"/>
          <w:shd w:val="clear" w:color="auto" w:fill="auto"/>
          <w:lang w:val="de-DE" w:eastAsia="de-DE" w:bidi="de-DE"/>
        </w:rPr>
        <w:t>aj dem gehemmten Wunsch aes Kleinkindes nach polymorphen PerversöoMn einer</w:t>
        <w:softHyphen/>
        <w:t>seits</w:t>
      </w:r>
      <w:r>
        <w:rPr>
          <w:color w:val="000000"/>
          <w:spacing w:val="0"/>
          <w:w w:val="100"/>
          <w:position w:val="0"/>
          <w:shd w:val="clear" w:color="auto" w:fill="auto"/>
          <w:lang w:val="de-DE" w:eastAsia="de-DE" w:bidi="de-DE"/>
        </w:rPr>
        <w:t xml:space="preserve"> und</w:t>
        <w:tab/>
        <w: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 dem autistischen, schizophrenen Schicksal anderseits.</w:t>
      </w:r>
    </w:p>
    <w:p>
      <w:pPr>
        <w:pStyle w:val="Style4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Damit haben wir die nichtigsten Triebichieksale, welche bei der Teilungsart der Bitendenz, zwei Strebungen im Vordergrund, Vorkommen können, erörtert. Im folgenden behandeln wir die </w:t>
      </w:r>
      <w:r>
        <w:rPr>
          <w:i/>
          <w:iCs/>
          <w:color w:val="000000"/>
          <w:spacing w:val="0"/>
          <w:w w:val="100"/>
          <w:position w:val="0"/>
          <w:shd w:val="clear" w:color="auto" w:fill="auto"/>
          <w:lang w:val="de-DE" w:eastAsia="de-DE" w:bidi="de-DE"/>
        </w:rPr>
        <w:t>dritte</w:t>
      </w:r>
      <w:r>
        <w:rPr>
          <w:color w:val="000000"/>
          <w:spacing w:val="0"/>
          <w:w w:val="100"/>
          <w:position w:val="0"/>
          <w:shd w:val="clear" w:color="auto" w:fill="auto"/>
          <w:lang w:val="de-DE" w:eastAsia="de-DE" w:bidi="de-DE"/>
        </w:rPr>
        <w:t xml:space="preserve"> Teilung^e^e:</w:t>
      </w:r>
    </w:p>
    <w:p>
      <w:pPr>
        <w:pStyle w:val="Style13"/>
        <w:keepNext w:val="0"/>
        <w:keepLines w:val="0"/>
        <w:widowControl w:val="0"/>
        <w:numPr>
          <w:ilvl w:val="0"/>
          <w:numId w:val="345"/>
        </w:numPr>
        <w:shd w:val="clear" w:color="auto" w:fill="auto"/>
        <w:tabs>
          <w:tab w:pos="597" w:val="left"/>
        </w:tabs>
        <w:bidi w:val="0"/>
        <w:spacing w:line="240" w:lineRule="auto"/>
        <w:ind w:left="0" w:firstLine="360"/>
        <w:jc w:val="left"/>
      </w:pPr>
      <w:r>
        <w:rPr>
          <w:color w:val="000000"/>
          <w:spacing w:val="0"/>
          <w:w w:val="100"/>
          <w:position w:val="0"/>
          <w:shd w:val="clear" w:color="auto" w:fill="auto"/>
          <w:lang w:val="de-DE" w:eastAsia="de-DE" w:bidi="de-DE"/>
        </w:rPr>
        <w:t>Tritendenz: Drei Strebungen drängen in den Vordergrund</w:t>
      </w:r>
    </w:p>
    <w:p>
      <w:pPr>
        <w:pStyle w:val="Style66"/>
        <w:keepNext w:val="0"/>
        <w:keepLines w:val="0"/>
        <w:widowControl w:val="0"/>
        <w:shd w:val="clear" w:color="auto" w:fill="auto"/>
        <w:tabs>
          <w:tab w:pos="1714" w:val="left"/>
        </w:tabs>
        <w:bidi w:val="0"/>
        <w:spacing w:line="240" w:lineRule="auto"/>
        <w:ind w:left="0" w:firstLine="0"/>
        <w:jc w:val="left"/>
        <w:rPr>
          <w:sz w:val="28"/>
          <w:szCs w:val="28"/>
        </w:rPr>
      </w:pPr>
      <w:r>
        <w:rPr>
          <w:i/>
          <w:iCs/>
          <w:color w:val="000000"/>
          <w:spacing w:val="0"/>
          <w:w w:val="100"/>
          <w:position w:val="0"/>
          <w:sz w:val="20"/>
          <w:szCs w:val="20"/>
          <w:shd w:val="clear" w:color="auto" w:fill="auto"/>
          <w:lang w:val="de-DE" w:eastAsia="de-DE" w:bidi="de-DE"/>
        </w:rPr>
        <w:t>Variationen: —</w:t>
      </w:r>
      <w:r>
        <w:rPr>
          <w:rFonts w:ascii="Arial" w:eastAsia="Arial" w:hAnsi="Arial" w:cs="Arial"/>
          <w:color w:val="000000"/>
          <w:spacing w:val="0"/>
          <w:w w:val="100"/>
          <w:position w:val="0"/>
          <w:sz w:val="28"/>
          <w:szCs w:val="28"/>
          <w:shd w:val="clear" w:color="auto" w:fill="auto"/>
          <w:lang w:val="de-DE" w:eastAsia="de-DE" w:bidi="de-DE"/>
        </w:rPr>
        <w:tab/>
        <w:t>d: —&gt; + ±5 i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Teilungsart der vier Elementarfunktionen eines Ganzteiebei ist das natürliche Gegenbild der Teilungsart, bei der eine Tendenz in den Vordergrund drängt.</w:t>
      </w:r>
    </w:p>
    <w:p>
      <w:pPr>
        <w:pStyle w:val="Style20"/>
        <w:keepNext w:val="0"/>
        <w:keepLines w:val="0"/>
        <w:widowControl w:val="0"/>
        <w:shd w:val="clear" w:color="auto" w:fill="auto"/>
        <w:tabs>
          <w:tab w:pos="1714" w:val="left"/>
          <w:tab w:pos="2743" w:val="left"/>
          <w:tab w:pos="3648" w:val="left"/>
          <w:tab w:pos="4603" w:val="left"/>
        </w:tabs>
        <w:bidi w:val="0"/>
        <w:spacing w:line="276"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Var/Piln/en</w:t>
        <w:tab/>
      </w:r>
      <w:r>
        <w:rPr>
          <w:rFonts w:ascii="Arial" w:eastAsia="Arial" w:hAnsi="Arial" w:cs="Arial"/>
          <w:color w:val="000000"/>
          <w:spacing w:val="0"/>
          <w:w w:val="100"/>
          <w:position w:val="0"/>
          <w:sz w:val="28"/>
          <w:szCs w:val="28"/>
          <w:shd w:val="clear" w:color="auto" w:fill="auto"/>
          <w:lang w:val="de-DE" w:eastAsia="de-DE" w:bidi="de-DE"/>
        </w:rPr>
        <w:t>I</w:t>
        <w:tab/>
      </w:r>
      <w:r>
        <w:rPr>
          <w:color w:val="000000"/>
          <w:spacing w:val="0"/>
          <w:w w:val="100"/>
          <w:position w:val="0"/>
          <w:shd w:val="clear" w:color="auto" w:fill="auto"/>
          <w:lang w:val="de-DE" w:eastAsia="de-DE" w:bidi="de-DE"/>
        </w:rPr>
        <w:t>II</w:t>
        <w:tab/>
        <w:t>III</w:t>
        <w:tab/>
        <w:t>IV</w:t>
      </w:r>
    </w:p>
    <w:p>
      <w:pPr>
        <w:pStyle w:val="Style20"/>
        <w:keepNext w:val="0"/>
        <w:keepLines w:val="0"/>
        <w:widowControl w:val="0"/>
        <w:shd w:val="clear" w:color="auto" w:fill="auto"/>
        <w:tabs>
          <w:tab w:pos="3034" w:val="left"/>
          <w:tab w:pos="3919" w:val="left"/>
          <w:tab w:pos="4894" w:val="left"/>
          <w:tab w:pos="5805" w:val="left"/>
          <w:tab w:pos="6195" w:val="left"/>
        </w:tabs>
        <w:bidi w:val="0"/>
        <w:spacing w:line="276" w:lineRule="auto"/>
        <w:ind w:left="0" w:firstLine="360"/>
        <w:jc w:val="left"/>
      </w:pPr>
      <w:r>
        <w:rPr>
          <w:color w:val="000000"/>
          <w:spacing w:val="0"/>
          <w:w w:val="100"/>
          <w:position w:val="0"/>
          <w:shd w:val="clear" w:color="auto" w:fill="auto"/>
          <w:lang w:val="de-DE" w:eastAsia="de-DE" w:bidi="de-DE"/>
        </w:rPr>
        <w:t>Strebungen im Vordergrund</w:t>
        <w:tab/>
        <w:t>— ±</w:t>
        <w:tab/>
        <w:t>± —</w:t>
        <w:tab/>
        <w:t>+±</w:t>
        <w:tab/>
        <w:t>±</w:t>
        <w:tab/>
        <w:t>+</w:t>
      </w:r>
    </w:p>
    <w:p>
      <w:pPr>
        <w:pStyle w:val="Style20"/>
        <w:keepNext w:val="0"/>
        <w:keepLines w:val="0"/>
        <w:widowControl w:val="0"/>
        <w:shd w:val="clear" w:color="auto" w:fill="auto"/>
        <w:tabs>
          <w:tab w:leader="dot" w:pos="2743" w:val="left"/>
          <w:tab w:pos="3341" w:val="left"/>
          <w:tab w:pos="3919" w:val="left"/>
          <w:tab w:pos="4894" w:val="left"/>
          <w:tab w:pos="5805" w:val="left"/>
        </w:tabs>
        <w:bidi w:val="0"/>
        <w:spacing w:line="276"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 xml:space="preserve">Hintergrund </w:t>
        <w:tab/>
      </w:r>
      <w:r>
        <w:rPr>
          <w:color w:val="000000"/>
          <w:spacing w:val="0"/>
          <w:w w:val="100"/>
          <w:position w:val="0"/>
          <w:shd w:val="clear" w:color="auto" w:fill="auto"/>
          <w:lang w:val="de-DE" w:eastAsia="de-DE" w:bidi="de-DE"/>
        </w:rPr>
        <w:t xml:space="preserve"> +</w:t>
        <w:tab/>
        <w:t>0</w:t>
        <w:tab/>
        <w:t>0+</w:t>
        <w:tab/>
        <w:t>— 0</w:t>
        <w:tab/>
        <w:t>0-—</w:t>
      </w:r>
      <w:r>
        <w:fldChar w:fldCharType="end"/>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Vordergrund stehen also drei Tendenzen, im Hintergrund dagegen eine Strebung allein.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funktionelle Deutung dieser ungleichen Teilung der Triebgegensäzzlich- keiten kann man von mehreren Aspekten her durchführen.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ist ein Dreivierteltrieb zusammengesetzt aus einem vertikal ahgespal- tenen ambivalenten Faktor ^/--Trieb) und einer positiv oder negativ gerich</w:t>
        <w:softHyphen/>
        <w:t>teten Strebung des antagonistischen anderen Faktors.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vertikale ambivalente Faktor prägt stets einen zwanghaften Charakter dem tritendenten Triebbild auf. . Die positive oder negative Strebung des Gegenpart</w:t>
        <w:softHyphen/>
        <w:t>faktors wird somit mit Zwang zurückgehalten.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Beispiele</w:t>
      </w:r>
    </w:p>
    <w:p>
      <w:pPr>
        <w:pStyle w:val="Style9"/>
        <w:keepNext w:val="0"/>
        <w:keepLines w:val="0"/>
        <w:widowControl w:val="0"/>
        <w:numPr>
          <w:ilvl w:val="0"/>
          <w:numId w:val="347"/>
        </w:numPr>
        <w:shd w:val="clear" w:color="auto" w:fill="auto"/>
        <w:tabs>
          <w:tab w:pos="579" w:val="left"/>
        </w:tabs>
        <w:bidi w:val="0"/>
        <w:spacing w:line="312" w:lineRule="auto"/>
        <w:ind w:left="0" w:firstLine="360"/>
        <w:jc w:val="left"/>
      </w:pPr>
      <w:r>
        <w:rPr>
          <w:color w:val="000000"/>
          <w:spacing w:val="0"/>
          <w:w w:val="100"/>
          <w:position w:val="0"/>
          <w:shd w:val="clear" w:color="auto" w:fill="auto"/>
          <w:lang w:val="de-DE" w:eastAsia="de-DE" w:bidi="de-DE"/>
        </w:rPr>
        <w:t>S = ± + • die sadistische Strebung (s = +) wird durch den zwanghaften, ambiva</w:t>
        <w:softHyphen/>
        <w:t>lenten Drang nach Personen- und Menschheitsliebe (h == ;£) paralysiert.</w:t>
      </w:r>
    </w:p>
    <w:p>
      <w:pPr>
        <w:pStyle w:val="Style9"/>
        <w:keepNext w:val="0"/>
        <w:keepLines w:val="0"/>
        <w:widowControl w:val="0"/>
        <w:numPr>
          <w:ilvl w:val="0"/>
          <w:numId w:val="347"/>
        </w:numPr>
        <w:shd w:val="clear" w:color="auto" w:fill="auto"/>
        <w:tabs>
          <w:tab w:pos="594" w:val="left"/>
          <w:tab w:pos="6098" w:val="left"/>
        </w:tabs>
        <w:bidi w:val="0"/>
        <w:spacing w:line="228" w:lineRule="auto"/>
        <w:ind w:left="0" w:firstLine="360"/>
        <w:jc w:val="left"/>
      </w:pPr>
      <w:r>
        <w:rPr>
          <w:color w:val="000000"/>
          <w:spacing w:val="0"/>
          <w:w w:val="100"/>
          <w:position w:val="0"/>
          <w:sz w:val="22"/>
          <w:szCs w:val="22"/>
          <w:shd w:val="clear" w:color="auto" w:fill="auto"/>
          <w:lang w:val="de-DE" w:eastAsia="de-DE" w:bidi="de-DE"/>
        </w:rPr>
        <w:t xml:space="preserve">P </w:t>
      </w:r>
      <w:r>
        <w:rPr>
          <w:color w:val="000000"/>
          <w:spacing w:val="0"/>
          <w:w w:val="100"/>
          <w:position w:val="0"/>
          <w:shd w:val="clear" w:color="auto" w:fill="auto"/>
          <w:lang w:val="de-DE" w:eastAsia="de-DE" w:bidi="de-DE"/>
        </w:rPr>
        <w:t xml:space="preserve">= e by : jig Gefahr der aufgestauten groben Affekte (e = —) wird durch den Zwang der moralischen Stellungnahme (hy = i) gemildert. Die Person kann die aufgestauten groben Affekte nicht geltend machen, weil sie gleichzeitig den Kainanspruch (P = </w:t>
      </w:r>
      <w:r>
        <w:rPr>
          <w:color w:val="000000"/>
          <w:spacing w:val="0"/>
          <w:w w:val="100"/>
          <w:position w:val="0"/>
          <w:sz w:val="12"/>
          <w:szCs w:val="12"/>
          <w:shd w:val="clear" w:color="auto" w:fill="auto"/>
          <w:lang w:val="de-DE" w:eastAsia="de-DE" w:bidi="de-DE"/>
        </w:rPr>
        <w:t xml:space="preserve">1-) </w:t>
      </w:r>
      <w:r>
        <w:rPr>
          <w:color w:val="000000"/>
          <w:spacing w:val="0"/>
          <w:w w:val="100"/>
          <w:position w:val="0"/>
          <w:shd w:val="clear" w:color="auto" w:fill="auto"/>
          <w:lang w:val="de-DE" w:eastAsia="de-DE" w:bidi="de-DE"/>
        </w:rPr>
        <w:t>verbergen will (by = —).</w:t>
        <w:tab/>
        <w:t>'</w:t>
      </w:r>
    </w:p>
    <w:p>
      <w:pPr>
        <w:pStyle w:val="Style9"/>
        <w:keepNext w:val="0"/>
        <w:keepLines w:val="0"/>
        <w:widowControl w:val="0"/>
        <w:numPr>
          <w:ilvl w:val="0"/>
          <w:numId w:val="347"/>
        </w:numPr>
        <w:shd w:val="clear" w:color="auto" w:fill="auto"/>
        <w:tabs>
          <w:tab w:pos="575" w:val="left"/>
        </w:tabs>
        <w:bidi w:val="0"/>
        <w:spacing w:line="312" w:lineRule="auto"/>
        <w:ind w:left="0" w:firstLine="360"/>
        <w:jc w:val="left"/>
      </w:pPr>
      <w:r>
        <w:rPr>
          <w:color w:val="000000"/>
          <w:spacing w:val="0"/>
          <w:w w:val="100"/>
          <w:position w:val="0"/>
          <w:shd w:val="clear" w:color="auto" w:fill="auto"/>
          <w:lang w:val="de-DE" w:eastAsia="de-DE" w:bidi="de-DE"/>
        </w:rPr>
        <w:t xml:space="preserve">Sek — </w:t>
      </w:r>
      <w:r>
        <w:rPr>
          <w:smallCap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P : die Gefahr der totalen Projektion (p = —) wird mit Hilfe eines Zwang</w:t>
        <w:softHyphen/>
        <w:t>mechanismus (k = ;£) abgewetzt.</w:t>
      </w:r>
    </w:p>
    <w:p>
      <w:pPr>
        <w:pStyle w:val="Style9"/>
        <w:keepNext w:val="0"/>
        <w:keepLines w:val="0"/>
        <w:widowControl w:val="0"/>
        <w:numPr>
          <w:ilvl w:val="0"/>
          <w:numId w:val="347"/>
        </w:numPr>
        <w:shd w:val="clear" w:color="auto" w:fill="auto"/>
        <w:tabs>
          <w:tab w:pos="584" w:val="left"/>
        </w:tabs>
        <w:bidi w:val="0"/>
        <w:spacing w:line="329" w:lineRule="auto"/>
        <w:ind w:left="0" w:firstLine="360"/>
        <w:jc w:val="left"/>
        <w:sectPr>
          <w:footnotePr>
            <w:pos w:val="pageBottom"/>
            <w:numFmt w:val="upperRoman"/>
            <w:numRestart w:val="continuous"/>
            <w15:footnoteColumns w:val="1"/>
          </w:footnotePr>
          <w:type w:val="continuous"/>
          <w:pgSz w:w="12240" w:h="15840"/>
          <w:pgMar w:top="1971" w:left="2168" w:right="2700" w:bottom="2384" w:header="0" w:footer="3" w:gutter="0"/>
          <w:cols w:space="720"/>
          <w:noEndnote/>
          <w:rtlGutter w:val="0"/>
          <w:docGrid w:linePitch="360"/>
        </w:sectPr>
      </w:pPr>
      <w:r>
        <w:rPr>
          <w:color w:val="000000"/>
          <w:spacing w:val="0"/>
          <w:w w:val="100"/>
          <w:position w:val="0"/>
          <w:shd w:val="clear" w:color="auto" w:fill="auto"/>
          <w:lang w:val="de-DE" w:eastAsia="de-DE" w:bidi="de-DE"/>
        </w:rPr>
        <w:t>C = S mm : di</w:t>
      </w:r>
      <w:r>
        <w:rPr>
          <w:color w:val="000000"/>
          <w:spacing w:val="0"/>
          <w:w w:val="100"/>
          <w:position w:val="0"/>
          <w:shd w:val="clear" w:color="auto" w:fill="auto"/>
          <w:vertAlign w:val="subscript"/>
          <w:lang w:val="de-DE" w:eastAsia="de-DE" w:bidi="de-DE"/>
        </w:rPr>
        <w:t>e</w:t>
      </w:r>
      <w:r>
        <w:rPr>
          <w:color w:val="000000"/>
          <w:spacing w:val="0"/>
          <w:w w:val="100"/>
          <w:position w:val="0"/>
          <w:shd w:val="clear" w:color="auto" w:fill="auto"/>
          <w:lang w:val="de-DE" w:eastAsia="de-DE" w:bidi="de-DE"/>
        </w:rPr>
        <w:t xml:space="preserve"> Inzestgefahr </w:t>
      </w:r>
      <w:r>
        <w:rPr>
          <w:color w:val="000000"/>
          <w:spacing w:val="0"/>
          <w:w w:val="100"/>
          <w:position w:val="0"/>
          <w:sz w:val="12"/>
          <w:szCs w:val="12"/>
          <w:shd w:val="clear" w:color="auto" w:fill="auto"/>
          <w:lang w:val="de-DE" w:eastAsia="de-DE" w:bidi="de-DE"/>
        </w:rPr>
        <w:t>(</w:t>
      </w:r>
      <w:r>
        <w:rPr>
          <w:color w:val="000000"/>
          <w:spacing w:val="0"/>
          <w:w w:val="100"/>
          <w:position w:val="0"/>
          <w:shd w:val="clear" w:color="auto" w:fill="auto"/>
          <w:lang w:val="de-DE" w:eastAsia="de-DE" w:bidi="de-DE"/>
        </w:rPr>
        <w:t xml:space="preserve">d = —) wird durch die ambivalente Anklammerung; gemildert, da </w:t>
      </w:r>
      <w:r>
        <w:rPr>
          <w:color w:val="000000"/>
          <w:spacing w:val="0"/>
          <w:w w:val="100"/>
          <w:position w:val="0"/>
          <w:sz w:val="12"/>
          <w:szCs w:val="12"/>
          <w:shd w:val="clear" w:color="auto" w:fill="auto"/>
          <w:lang w:val="de-DE" w:eastAsia="de-DE" w:bidi="de-DE"/>
        </w:rPr>
        <w:t xml:space="preserve">ja </w:t>
      </w:r>
      <w:r>
        <w:rPr>
          <w:color w:val="000000"/>
          <w:spacing w:val="0"/>
          <w:w w:val="100"/>
          <w:position w:val="0"/>
          <w:shd w:val="clear" w:color="auto" w:fill="auto"/>
          <w:lang w:val="de-DE" w:eastAsia="de-DE" w:bidi="de-DE"/>
        </w:rPr>
        <w:t>die Person sich gleichzeitig auch abzutrennen (m = —) versucht.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kann man eine jede Tritendenz in ein diagonales Bitendenz-Triebbild und in eine entgegengesetzte positive oder negative Strebung zerlegen.</w:t>
      </w:r>
    </w:p>
    <w:p>
      <w:pPr>
        <w:pStyle w:val="Style13"/>
        <w:keepNext w:val="0"/>
        <w:keepLines w:val="0"/>
        <w:widowControl w:val="0"/>
        <w:shd w:val="clear" w:color="auto" w:fill="auto"/>
        <w:tabs>
          <w:tab w:leader="hyphen" w:pos="3748" w:val="left"/>
        </w:tabs>
        <w:bidi w:val="0"/>
        <w:spacing w:line="240" w:lineRule="auto"/>
        <w:ind w:left="0" w:firstLine="360"/>
        <w:jc w:val="left"/>
      </w:pPr>
      <w:r>
        <w:rPr>
          <w:color w:val="000000"/>
          <w:spacing w:val="0"/>
          <w:w w:val="100"/>
          <w:position w:val="0"/>
          <w:shd w:val="clear" w:color="auto" w:fill="auto"/>
          <w:lang w:val="de-DE" w:eastAsia="de-DE" w:bidi="de-DE"/>
        </w:rPr>
        <w:t>Durch die diagonale Spaltung (-</w:t>
        <w:tab/>
        <w:t>oder —• --) entpuppt sich der scbi—o-</w:t>
      </w:r>
    </w:p>
    <w:p>
      <w:pPr>
        <w:pStyle w:val="Style13"/>
        <w:keepNext w:val="0"/>
        <w:keepLines w:val="0"/>
        <w:widowControl w:val="0"/>
        <w:shd w:val="clear" w:color="auto" w:fill="auto"/>
        <w:tabs>
          <w:tab w:leader="hyphen" w:pos="1042" w:val="left"/>
          <w:tab w:pos="2681" w:val="left"/>
          <w:tab w:leader="hyphen" w:pos="3120" w:val="left"/>
        </w:tabs>
        <w:bidi w:val="0"/>
        <w:spacing w:line="240" w:lineRule="auto"/>
        <w:ind w:left="0" w:firstLine="0"/>
        <w:jc w:val="left"/>
      </w:pPr>
      <w:r>
        <w:rPr>
          <w:color w:val="000000"/>
          <w:spacing w:val="0"/>
          <w:w w:val="100"/>
          <w:position w:val="0"/>
          <w:shd w:val="clear" w:color="auto" w:fill="auto"/>
          <w:lang w:val="de-DE" w:eastAsia="de-DE" w:bidi="de-DE"/>
        </w:rPr>
        <w:t>/orme (d</w:t>
        <w:tab/>
        <w:t>) und</w:t>
        <w:tab/>
        <w:t>(</w:t>
        <w:tab/>
        <w:t>1-) Charakter des Triebbildes, der aber durch</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positiv oder negativ gerichtete antagonistische Strebung entkräftet wird.</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Beispiele</w:t>
      </w:r>
    </w:p>
    <w:p>
      <w:pPr>
        <w:pStyle w:val="Style35"/>
        <w:keepNext w:val="0"/>
        <w:keepLines w:val="0"/>
        <w:widowControl w:val="0"/>
        <w:shd w:val="clear" w:color="auto" w:fill="auto"/>
        <w:bidi w:val="0"/>
        <w:spacing w:line="240" w:lineRule="auto"/>
        <w:ind w:left="0" w:firstLine="0"/>
        <w:jc w:val="both"/>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1.</w:t>
      </w:r>
    </w:p>
    <w:p>
      <w:pPr>
        <w:widowControl w:val="0"/>
        <w:rPr>
          <w:sz w:val="2"/>
          <w:szCs w:val="2"/>
        </w:rPr>
      </w:pPr>
      <w:r>
        <w:drawing>
          <wp:inline>
            <wp:extent cx="121920" cy="152400"/>
            <wp:docPr id="205" name="Picutre 205"/>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243"/>
                    <a:stretch/>
                  </pic:blipFill>
                  <pic:spPr>
                    <a:xfrm>
                      <a:ext cx="121920" cy="152400"/>
                    </a:xfrm>
                    <a:prstGeom prst="rect"/>
                  </pic:spPr>
                </pic:pic>
              </a:graphicData>
            </a:graphic>
          </wp:inline>
        </w:drawing>
      </w:r>
    </w:p>
    <w:p>
      <w:pPr>
        <w:widowControl w:val="0"/>
        <w:rPr>
          <w:sz w:val="2"/>
          <w:szCs w:val="2"/>
        </w:rPr>
      </w:pPr>
      <w:r>
        <w:drawing>
          <wp:inline>
            <wp:extent cx="85090" cy="115570"/>
            <wp:docPr id="206" name="Picutre 206"/>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245"/>
                    <a:stretch/>
                  </pic:blipFill>
                  <pic:spPr>
                    <a:xfrm>
                      <a:ext cx="85090" cy="115570"/>
                    </a:xfrm>
                    <a:prstGeom prst="rect"/>
                  </pic:spPr>
                </pic:pic>
              </a:graphicData>
            </a:graphic>
          </wp:inline>
        </w:drawing>
      </w:r>
    </w:p>
    <w:p>
      <w:pPr>
        <w:pStyle w:val="Style35"/>
        <w:keepNext w:val="0"/>
        <w:keepLines w:val="0"/>
        <w:widowControl w:val="0"/>
        <w:shd w:val="clear" w:color="auto" w:fill="auto"/>
        <w:bidi w:val="0"/>
        <w:spacing w:line="240" w:lineRule="auto"/>
        <w:ind w:left="0" w:firstLine="0"/>
        <w:jc w:val="both"/>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s</w:t>
      </w:r>
    </w:p>
    <w:p>
      <w:pPr>
        <w:widowControl w:val="0"/>
        <w:rPr>
          <w:sz w:val="2"/>
          <w:szCs w:val="2"/>
        </w:rPr>
      </w:pPr>
      <w:r>
        <w:drawing>
          <wp:inline>
            <wp:extent cx="97790" cy="103505"/>
            <wp:docPr id="207" name="Picutre 207"/>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47"/>
                    <a:stretch/>
                  </pic:blipFill>
                  <pic:spPr>
                    <a:xfrm>
                      <a:ext cx="97790" cy="103505"/>
                    </a:xfrm>
                    <a:prstGeom prst="rect"/>
                  </pic:spPr>
                </pic:pic>
              </a:graphicData>
            </a:graphic>
          </wp:inline>
        </w:drawing>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Dieses Sexualbild besticht:</w:t>
      </w:r>
    </w:p>
    <w:p>
      <w:pPr>
        <w:pStyle w:val="Style9"/>
        <w:keepNext w:val="0"/>
        <w:keepLines w:val="0"/>
        <w:widowControl w:val="0"/>
        <w:shd w:val="clear" w:color="auto" w:fill="auto"/>
        <w:tabs>
          <w:tab w:pos="2681" w:val="left"/>
        </w:tabs>
        <w:bidi w:val="0"/>
        <w:spacing w:line="240" w:lineRule="auto"/>
        <w:ind w:left="0" w:firstLine="360"/>
        <w:jc w:val="left"/>
      </w:pPr>
      <w:r>
        <w:rPr>
          <w:color w:val="000000"/>
          <w:spacing w:val="0"/>
          <w:w w:val="100"/>
          <w:position w:val="0"/>
          <w:shd w:val="clear" w:color="auto" w:fill="auto"/>
          <w:lang w:val="de-DE" w:eastAsia="de-DE" w:bidi="de-DE"/>
        </w:rPr>
        <w:t>aus dem Bitendcnzbild</w:t>
        <w:tab/>
        <w:t>= S = — +</w:t>
      </w:r>
    </w:p>
    <w:p>
      <w:pPr>
        <w:pStyle w:val="Style9"/>
        <w:keepNext w:val="0"/>
        <w:keepLines w:val="0"/>
        <w:widowControl w:val="0"/>
        <w:shd w:val="clear" w:color="auto" w:fill="auto"/>
        <w:tabs>
          <w:tab w:pos="5050" w:val="left"/>
        </w:tabs>
        <w:bidi w:val="0"/>
        <w:spacing w:line="199" w:lineRule="auto"/>
        <w:ind w:left="0" w:firstLine="0"/>
        <w:jc w:val="left"/>
      </w:pPr>
      <w:r>
        <w:rPr>
          <w:color w:val="000000"/>
          <w:spacing w:val="0"/>
          <w:w w:val="100"/>
          <w:position w:val="0"/>
          <w:shd w:val="clear" w:color="auto" w:fill="auto"/>
          <w:lang w:val="de-DE" w:eastAsia="de-DE" w:bidi="de-DE"/>
        </w:rPr>
        <w:t xml:space="preserve">und der Strebung nach Hingabe =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w:t>
        <w:tab/>
        <w:t>—</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pervertierte Überbetonung des Sadismus beim Manne oder die invertierte Männlich</w:t>
        <w:softHyphen/>
      </w:r>
    </w:p>
    <w:p>
      <w:pPr>
        <w:pStyle w:val="Style9"/>
        <w:keepNext w:val="0"/>
        <w:keepLines w:val="0"/>
        <w:widowControl w:val="0"/>
        <w:shd w:val="clear" w:color="auto" w:fill="auto"/>
        <w:tabs>
          <w:tab w:leader="hyphen" w:pos="2117" w:val="left"/>
        </w:tabs>
        <w:bidi w:val="0"/>
        <w:spacing w:line="199" w:lineRule="auto"/>
        <w:ind w:left="0" w:firstLine="0"/>
        <w:jc w:val="left"/>
      </w:pPr>
      <w:r>
        <w:rPr>
          <w:color w:val="000000"/>
          <w:spacing w:val="0"/>
          <w:w w:val="100"/>
          <w:position w:val="0"/>
          <w:shd w:val="clear" w:color="auto" w:fill="auto"/>
          <w:lang w:val="de-DE" w:eastAsia="de-DE" w:bidi="de-DE"/>
        </w:rPr>
        <w:t>keit bei der Frau (J =</w:t>
        <w:tab/>
        <w:t>[-) wird durch die passive, masochistischc Hingabc (s = —) ent</w:t>
        <w:softHyphen/>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kräftet.</w:t>
      </w:r>
    </w:p>
    <w:p>
      <w:pPr>
        <w:pStyle w:val="Style9"/>
        <w:keepNext w:val="0"/>
        <w:keepLines w:val="0"/>
        <w:widowControl w:val="0"/>
        <w:numPr>
          <w:ilvl w:val="0"/>
          <w:numId w:val="349"/>
        </w:numPr>
        <w:shd w:val="clear" w:color="auto" w:fill="auto"/>
        <w:tabs>
          <w:tab w:pos="306" w:val="left"/>
          <w:tab w:pos="1404" w:val="left"/>
        </w:tabs>
        <w:bidi w:val="0"/>
        <w:spacing w:line="240" w:lineRule="auto"/>
        <w:ind w:left="0" w:firstLine="0"/>
        <w:jc w:val="left"/>
      </w:pPr>
      <w:r>
        <w:rPr>
          <w:color w:val="000000"/>
          <w:spacing w:val="0"/>
          <w:w w:val="100"/>
          <w:position w:val="0"/>
          <w:shd w:val="clear" w:color="auto" w:fill="auto"/>
          <w:lang w:val="de-DE" w:eastAsia="de-DE" w:bidi="de-DE"/>
        </w:rPr>
        <w:t xml:space="preserve">P — </w:t>
      </w: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w:t>
        <w:tab/>
      </w:r>
      <w:r>
        <w:rPr>
          <w:color w:val="000000"/>
          <w:spacing w:val="0"/>
          <w:w w:val="100"/>
          <w:position w:val="0"/>
          <w:shd w:val="clear" w:color="auto" w:fill="auto"/>
          <w:lang w:val="de-DE" w:eastAsia="de-DE" w:bidi="de-DE"/>
        </w:rPr>
        <w:t>: Dieses Paroxysmalbild wird zerlegt in:</w:t>
      </w:r>
    </w:p>
    <w:p>
      <w:pPr>
        <w:pStyle w:val="Style11"/>
        <w:keepNext/>
        <w:keepLines/>
        <w:widowControl w:val="0"/>
        <w:shd w:val="clear" w:color="auto" w:fill="auto"/>
        <w:bidi w:val="0"/>
        <w:spacing w:line="180" w:lineRule="auto"/>
        <w:ind w:left="0" w:firstLine="360"/>
        <w:jc w:val="left"/>
      </w:pPr>
      <w:bookmarkStart w:id="38" w:name="bookmark38"/>
      <w:bookmarkStart w:id="39" w:name="bookmark39"/>
      <w:r>
        <w:rPr>
          <w:color w:val="000000"/>
          <w:spacing w:val="0"/>
          <w:w w:val="100"/>
          <w:position w:val="0"/>
          <w:shd w:val="clear" w:color="auto" w:fill="auto"/>
          <w:lang w:val="de-DE" w:eastAsia="de-DE" w:bidi="de-DE"/>
        </w:rPr>
        <w:t>T ±</w:t>
      </w:r>
      <w:bookmarkEnd w:id="38"/>
      <w:bookmarkEnd w:id="39"/>
    </w:p>
    <w:p>
      <w:pPr>
        <w:pStyle w:val="Style9"/>
        <w:keepNext w:val="0"/>
        <w:keepLines w:val="0"/>
        <w:widowControl w:val="0"/>
        <w:shd w:val="clear" w:color="auto" w:fill="auto"/>
        <w:tabs>
          <w:tab w:pos="1404" w:val="left"/>
        </w:tabs>
        <w:bidi w:val="0"/>
        <w:spacing w:line="216" w:lineRule="auto"/>
        <w:ind w:left="0" w:firstLine="360"/>
        <w:jc w:val="left"/>
      </w:pPr>
      <w:r>
        <w:rPr>
          <w:color w:val="000000"/>
          <w:spacing w:val="0"/>
          <w:w w:val="100"/>
          <w:position w:val="0"/>
          <w:shd w:val="clear" w:color="auto" w:fill="auto"/>
          <w:lang w:val="de-DE" w:eastAsia="de-DE" w:bidi="de-DE"/>
        </w:rPr>
        <w:t>P — -f- —</w:t>
        <w:tab/>
        <w:t>: Abelanspruch</w:t>
      </w:r>
    </w:p>
    <w:p>
      <w:pPr>
        <w:pStyle w:val="Style9"/>
        <w:keepNext w:val="0"/>
        <w:keepLines w:val="0"/>
        <w:widowControl w:val="0"/>
        <w:shd w:val="clear" w:color="auto" w:fill="auto"/>
        <w:tabs>
          <w:tab w:pos="1042" w:val="left"/>
          <w:tab w:pos="1421" w:val="left"/>
        </w:tabs>
        <w:bidi w:val="0"/>
        <w:spacing w:line="199" w:lineRule="auto"/>
        <w:ind w:left="0" w:firstLine="360"/>
        <w:jc w:val="left"/>
      </w:pPr>
      <w:r>
        <w:rPr>
          <w:color w:val="000000"/>
          <w:spacing w:val="0"/>
          <w:w w:val="100"/>
          <w:position w:val="0"/>
          <w:shd w:val="clear" w:color="auto" w:fill="auto"/>
          <w:lang w:val="de-DE" w:eastAsia="de-DE" w:bidi="de-DE"/>
        </w:rPr>
        <w:t>. by =</w:t>
        <w:tab/>
        <w:t>+</w:t>
        <w:tab/>
        <w:t>: Geltungsdrang</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passive, weibliche Affektspaltung (z. B. eines Mannes) wird durch den Willen zur Gel</w:t>
        <w:softHyphen/>
        <w:t>tung gemildert.</w:t>
      </w:r>
    </w:p>
    <w:p>
      <w:pPr>
        <w:pStyle w:val="Style9"/>
        <w:keepNext w:val="0"/>
        <w:keepLines w:val="0"/>
        <w:widowControl w:val="0"/>
        <w:numPr>
          <w:ilvl w:val="0"/>
          <w:numId w:val="349"/>
        </w:numPr>
        <w:shd w:val="clear" w:color="auto" w:fill="auto"/>
        <w:tabs>
          <w:tab w:pos="306" w:val="left"/>
          <w:tab w:pos="1404" w:val="left"/>
        </w:tabs>
        <w:bidi w:val="0"/>
        <w:spacing w:line="346" w:lineRule="auto"/>
        <w:ind w:left="360" w:hanging="360"/>
        <w:jc w:val="left"/>
      </w:pPr>
      <w:r>
        <w:rPr>
          <w:color w:val="000000"/>
          <w:spacing w:val="0"/>
          <w:w w:val="100"/>
          <w:position w:val="0"/>
          <w:shd w:val="clear" w:color="auto" w:fill="auto"/>
          <w:lang w:val="de-DE" w:eastAsia="de-DE" w:bidi="de-DE"/>
        </w:rPr>
        <w:t xml:space="preserve">Sch — </w:t>
      </w:r>
      <w:r>
        <w:rPr>
          <w:rFonts w:ascii="Arial" w:eastAsia="Arial" w:hAnsi="Arial" w:cs="Arial"/>
          <w:b/>
          <w:bCs/>
          <w:color w:val="000000"/>
          <w:spacing w:val="0"/>
          <w:w w:val="100"/>
          <w:position w:val="0"/>
          <w:shd w:val="clear" w:color="auto" w:fill="auto"/>
          <w:lang w:val="de-DE" w:eastAsia="de-DE" w:bidi="de-DE"/>
        </w:rPr>
        <w:t xml:space="preserve">j </w:t>
      </w:r>
      <w:r>
        <w:rPr>
          <w:color w:val="000000"/>
          <w:spacing w:val="0"/>
          <w:w w:val="100"/>
          <w:position w:val="0"/>
          <w:shd w:val="clear" w:color="auto" w:fill="auto"/>
          <w:lang w:val="de-DE" w:eastAsia="de-DE" w:bidi="de-DE"/>
        </w:rPr>
        <w:t>: Man kann dieses Ichbild in folgende Teile zerlegen: Scb = + —</w:t>
        <w:tab/>
        <w:t>: Autismus</w:t>
      </w:r>
    </w:p>
    <w:p>
      <w:pPr>
        <w:pStyle w:val="Style9"/>
        <w:keepNext w:val="0"/>
        <w:keepLines w:val="0"/>
        <w:widowControl w:val="0"/>
        <w:shd w:val="clear" w:color="auto" w:fill="auto"/>
        <w:tabs>
          <w:tab w:pos="1042" w:val="left"/>
          <w:tab w:pos="1420" w:val="left"/>
        </w:tabs>
        <w:bidi w:val="0"/>
        <w:spacing w:line="194" w:lineRule="auto"/>
        <w:ind w:left="0" w:firstLine="360"/>
        <w:jc w:val="left"/>
      </w:pPr>
      <w:r>
        <w:rPr>
          <w:color w:val="000000"/>
          <w:spacing w:val="0"/>
          <w:w w:val="100"/>
          <w:position w:val="0"/>
          <w:shd w:val="clear" w:color="auto" w:fill="auto"/>
          <w:lang w:val="de-DE" w:eastAsia="de-DE" w:bidi="de-DE"/>
        </w:rPr>
        <w:t>p =</w:t>
        <w:tab/>
      </w:r>
      <w:r>
        <w:rPr>
          <w:color w:val="000000"/>
          <w:spacing w:val="0"/>
          <w:w w:val="100"/>
          <w:position w:val="0"/>
          <w:sz w:val="12"/>
          <w:szCs w:val="12"/>
          <w:shd w:val="clear" w:color="auto" w:fill="auto"/>
          <w:lang w:val="de-DE" w:eastAsia="de-DE" w:bidi="de-DE"/>
        </w:rPr>
        <w:t>-//</w:t>
        <w:tab/>
      </w:r>
      <w:r>
        <w:rPr>
          <w:color w:val="000000"/>
          <w:spacing w:val="0"/>
          <w:w w:val="100"/>
          <w:position w:val="0"/>
          <w:shd w:val="clear" w:color="auto" w:fill="auto"/>
          <w:lang w:val="de-DE" w:eastAsia="de-DE" w:bidi="de-DE"/>
        </w:rPr>
        <w:t>: passive Ichidealbildung, Verschmelzung mit dem Objekt</w:t>
      </w:r>
    </w:p>
    <w:p>
      <w:pPr>
        <w:pStyle w:val="Style9"/>
        <w:keepNext w:val="0"/>
        <w:keepLines w:val="0"/>
        <w:widowControl w:val="0"/>
        <w:shd w:val="clear" w:color="auto" w:fill="auto"/>
        <w:tabs>
          <w:tab w:leader="hyphen" w:pos="7125" w:val="left"/>
        </w:tabs>
        <w:bidi w:val="0"/>
        <w:spacing w:line="240" w:lineRule="auto"/>
        <w:ind w:left="0" w:firstLine="360"/>
        <w:jc w:val="left"/>
      </w:pPr>
      <w:r>
        <w:rPr>
          <w:color w:val="000000"/>
          <w:spacing w:val="0"/>
          <w:w w:val="100"/>
          <w:position w:val="0"/>
          <w:shd w:val="clear" w:color="auto" w:fill="auto"/>
          <w:lang w:val="de-DE" w:eastAsia="de-DE" w:bidi="de-DE"/>
        </w:rPr>
        <w:t xml:space="preserve">Das will sagen: Die Ge/ahr der autistischen, schizo/ormcn Spaltung des Ichs (Sch </w:t>
      </w:r>
      <w:r>
        <w:rPr>
          <w:color w:val="000000"/>
          <w:spacing w:val="0"/>
          <w:w w:val="100"/>
          <w:position w:val="0"/>
          <w:sz w:val="12"/>
          <w:szCs w:val="12"/>
          <w:shd w:val="clear" w:color="auto" w:fill="auto"/>
          <w:lang w:val="de-DE" w:eastAsia="de-DE" w:bidi="de-DE"/>
        </w:rPr>
        <w:t xml:space="preserve">— </w:t>
      </w:r>
      <w:r>
        <w:rPr>
          <w:color w:val="000000"/>
          <w:spacing w:val="0"/>
          <w:w w:val="100"/>
          <w:position w:val="0"/>
          <w:shd w:val="clear" w:color="auto" w:fill="auto"/>
          <w:lang w:val="de-DE" w:eastAsia="de-DE" w:bidi="de-DE"/>
        </w:rPr>
        <w:t>-1</w:t>
        <w:tab/>
        <w:t>)</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wird durch die passive Identifizierung abgewehrt.</w:t>
      </w:r>
    </w:p>
    <w:p>
      <w:pPr>
        <w:pStyle w:val="Style9"/>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z w:val="24"/>
          <w:szCs w:val="24"/>
          <w:shd w:val="clear" w:color="auto" w:fill="auto"/>
          <w:lang w:val="de-DE" w:eastAsia="de-DE" w:bidi="de-DE"/>
        </w:rPr>
        <w:t>C</w:t>
      </w:r>
      <w:r>
        <w:rPr>
          <w:i/>
          <w:iCs/>
          <w:color w:val="000000"/>
          <w:spacing w:val="0"/>
          <w:w w:val="100"/>
          <w:position w:val="0"/>
          <w:shd w:val="clear" w:color="auto" w:fill="auto"/>
          <w:lang w:val="de-DE" w:eastAsia="de-DE" w:bidi="de-DE"/>
        </w:rPr>
        <w:t>d m</w:t>
      </w:r>
    </w:p>
    <w:p>
      <w:pPr>
        <w:pStyle w:val="Style9"/>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Dieses Kontaktbild kann zerlegt werden in:</w:t>
      </w:r>
    </w:p>
    <w:p>
      <w:pPr>
        <w:pStyle w:val="Style9"/>
        <w:keepNext w:val="0"/>
        <w:keepLines w:val="0"/>
        <w:widowControl w:val="0"/>
        <w:shd w:val="clear" w:color="auto" w:fill="auto"/>
        <w:bidi w:val="0"/>
        <w:spacing w:line="134" w:lineRule="auto"/>
        <w:ind w:left="0" w:firstLine="0"/>
        <w:jc w:val="left"/>
      </w:pP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Untreue.</w:t>
      </w:r>
    </w:p>
    <w:p>
      <w:pPr>
        <w:pStyle w:val="Style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 Anklammcrungstendenz. Die Ge/ahr der Untreue wird demnach durch die Tendenz zur Anklammerung vermindert.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Drittens ist jedes Tritendenzbild in ein horizontal abgespaltenes bitendentes Legierungsbild und in eine dritte Strebung zerlegbar. Die Legierung wird dem</w:t>
        <w:softHyphen/>
        <w:t>nach durch die dritte Tendenz gestört.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Beispiele</w:t>
      </w:r>
    </w:p>
    <w:p>
      <w:pPr>
        <w:pStyle w:val="Style9"/>
        <w:keepNext w:val="0"/>
        <w:keepLines w:val="0"/>
        <w:widowControl w:val="0"/>
        <w:numPr>
          <w:ilvl w:val="0"/>
          <w:numId w:val="351"/>
        </w:numPr>
        <w:shd w:val="clear" w:color="auto" w:fill="auto"/>
        <w:tabs>
          <w:tab w:pos="306" w:val="left"/>
        </w:tabs>
        <w:bidi w:val="0"/>
        <w:spacing w:line="240" w:lineRule="auto"/>
        <w:ind w:left="0" w:firstLine="0"/>
        <w:jc w:val="left"/>
      </w:pPr>
      <w:r>
        <w:rPr>
          <w:color w:val="000000"/>
          <w:spacing w:val="0"/>
          <w:w w:val="100"/>
          <w:position w:val="0"/>
          <w:shd w:val="clear" w:color="auto" w:fill="auto"/>
          <w:lang w:val="de-DE" w:eastAsia="de-DE" w:bidi="de-DE"/>
        </w:rPr>
        <w:t xml:space="preserve">S = — </w:t>
      </w:r>
      <w:r>
        <w:rPr>
          <w:smallCap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 In diesem Sexualbild wird:</w:t>
      </w:r>
    </w:p>
    <w:p>
      <w:pPr>
        <w:pStyle w:val="Style9"/>
        <w:keepNext w:val="0"/>
        <w:keepLines w:val="0"/>
        <w:widowControl w:val="0"/>
        <w:shd w:val="clear" w:color="auto" w:fill="auto"/>
        <w:tabs>
          <w:tab w:pos="1042" w:val="left"/>
        </w:tabs>
        <w:bidi w:val="0"/>
        <w:spacing w:line="180" w:lineRule="auto"/>
        <w:ind w:left="0" w:firstLine="360"/>
        <w:jc w:val="left"/>
      </w:pPr>
      <w:r>
        <w:rPr>
          <w:color w:val="000000"/>
          <w:spacing w:val="0"/>
          <w:w w:val="100"/>
          <w:position w:val="0"/>
          <w:shd w:val="clear" w:color="auto" w:fill="auto"/>
          <w:lang w:val="de-DE" w:eastAsia="de-DE" w:bidi="de-DE"/>
        </w:rPr>
        <w:t>4-</w:t>
        <w:tab/>
        <w:t>±</w:t>
      </w:r>
    </w:p>
    <w:p>
      <w:pPr>
        <w:pStyle w:val="Style9"/>
        <w:keepNext w:val="0"/>
        <w:keepLines w:val="0"/>
        <w:widowControl w:val="0"/>
        <w:shd w:val="clear" w:color="auto" w:fill="auto"/>
        <w:tabs>
          <w:tab w:pos="1410" w:val="left"/>
        </w:tabs>
        <w:bidi w:val="0"/>
        <w:spacing w:line="221" w:lineRule="auto"/>
        <w:ind w:left="0" w:firstLine="360"/>
        <w:jc w:val="left"/>
      </w:pPr>
      <w:r>
        <w:rPr>
          <w:color w:val="000000"/>
          <w:spacing w:val="0"/>
          <w:w w:val="100"/>
          <w:position w:val="0"/>
          <w:shd w:val="clear" w:color="auto" w:fill="auto"/>
          <w:lang w:val="de-DE" w:eastAsia="de-DE" w:bidi="de-DE"/>
        </w:rPr>
        <w:t xml:space="preserve">S </w:t>
      </w:r>
      <w:r>
        <w:rPr>
          <w:color w:val="000000"/>
          <w:spacing w:val="0"/>
          <w:w w:val="100"/>
          <w:position w:val="0"/>
          <w:sz w:val="12"/>
          <w:szCs w:val="12"/>
          <w:shd w:val="clear" w:color="auto" w:fill="auto"/>
          <w:lang w:val="de-DE" w:eastAsia="de-DE" w:bidi="de-DE"/>
        </w:rPr>
        <w:t xml:space="preserve">— </w:t>
      </w:r>
      <w:r>
        <w:rPr>
          <w:color w:val="000000"/>
          <w:spacing w:val="0"/>
          <w:w w:val="100"/>
          <w:position w:val="0"/>
          <w:shd w:val="clear" w:color="auto" w:fill="auto"/>
          <w:lang w:val="de-DE" w:eastAsia="de-DE" w:bidi="de-DE"/>
        </w:rPr>
        <w:t>-(- +</w:t>
        <w:tab/>
        <w:t>: das normale, legierte Sexualbild des Alltagsmenschen von der</w:t>
      </w:r>
    </w:p>
    <w:p>
      <w:pPr>
        <w:pStyle w:val="Style9"/>
        <w:keepNext w:val="0"/>
        <w:keepLines w:val="0"/>
        <w:widowControl w:val="0"/>
        <w:shd w:val="clear" w:color="auto" w:fill="auto"/>
        <w:tabs>
          <w:tab w:pos="1042" w:val="left"/>
          <w:tab w:pos="1404" w:val="left"/>
        </w:tabs>
        <w:bidi w:val="0"/>
        <w:spacing w:line="199" w:lineRule="auto"/>
        <w:ind w:left="0" w:firstLine="360"/>
        <w:jc w:val="left"/>
      </w:pP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w:t>
        <w:tab/>
        <w:t>—</w:t>
        <w:tab/>
        <w:t>: masochistischen Gcgenstrcbung gestört.</w:t>
      </w:r>
    </w:p>
    <w:p>
      <w:pPr>
        <w:pStyle w:val="Style9"/>
        <w:keepNext w:val="0"/>
        <w:keepLines w:val="0"/>
        <w:widowControl w:val="0"/>
        <w:shd w:val="clear" w:color="auto" w:fill="auto"/>
        <w:bidi w:val="0"/>
        <w:spacing w:line="142" w:lineRule="auto"/>
        <w:ind w:left="0" w:firstLine="0"/>
        <w:jc w:val="left"/>
        <w:rPr>
          <w:sz w:val="26"/>
          <w:szCs w:val="26"/>
        </w:rPr>
      </w:pPr>
      <w:r>
        <w:rPr>
          <w:color w:val="000000"/>
          <w:spacing w:val="0"/>
          <w:w w:val="100"/>
          <w:position w:val="0"/>
          <w:sz w:val="18"/>
          <w:szCs w:val="18"/>
          <w:shd w:val="clear" w:color="auto" w:fill="auto"/>
          <w:vertAlign w:val="subscript"/>
          <w:lang w:val="de-DE" w:eastAsia="de-DE" w:bidi="de-DE"/>
        </w:rPr>
        <w:t>2</w:t>
      </w:r>
      <w:r>
        <w:rPr>
          <w:color w:val="000000"/>
          <w:spacing w:val="0"/>
          <w:w w:val="100"/>
          <w:position w:val="0"/>
          <w:sz w:val="18"/>
          <w:szCs w:val="18"/>
          <w:shd w:val="clear" w:color="auto" w:fill="auto"/>
          <w:lang w:val="de-DE" w:eastAsia="de-DE" w:bidi="de-DE"/>
        </w:rPr>
        <w:t xml:space="preserve"> p </w:t>
      </w:r>
      <w:r>
        <w:rPr>
          <w:color w:val="000000"/>
          <w:spacing w:val="0"/>
          <w:w w:val="100"/>
          <w:position w:val="0"/>
          <w:sz w:val="18"/>
          <w:szCs w:val="18"/>
          <w:shd w:val="clear" w:color="auto" w:fill="auto"/>
          <w:vertAlign w:val="subscript"/>
          <w:lang w:val="de-DE" w:eastAsia="de-DE" w:bidi="de-DE"/>
        </w:rPr>
        <w:t>—</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tabs>
          <w:tab w:pos="946" w:val="left"/>
        </w:tabs>
        <w:bidi w:val="0"/>
        <w:spacing w:line="206" w:lineRule="auto"/>
        <w:ind w:left="0" w:firstLine="0"/>
        <w:jc w:val="left"/>
      </w:pPr>
      <w:r>
        <w:rPr>
          <w:color w:val="000000"/>
          <w:spacing w:val="0"/>
          <w:w w:val="100"/>
          <w:position w:val="0"/>
          <w:shd w:val="clear" w:color="auto" w:fill="auto"/>
          <w:lang w:val="de-DE" w:eastAsia="de-DE" w:bidi="de-DE"/>
        </w:rPr>
        <w:t>‘ + ± P = + + by—</w:t>
        <w:tab/>
        <w: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3. Sc^ </w:t>
      </w:r>
      <w:r>
        <w:rPr>
          <w:color w:val="000000"/>
          <w:spacing w:val="0"/>
          <w:w w:val="100"/>
          <w:position w:val="0"/>
          <w:sz w:val="24"/>
          <w:szCs w:val="24"/>
          <w:shd w:val="clear" w:color="auto" w:fill="auto"/>
          <w:lang w:val="de-DE" w:eastAsia="de-DE" w:bidi="de-DE"/>
        </w:rPr>
        <w:t xml:space="preserve">= </w:t>
      </w:r>
      <w:r>
        <w:rPr>
          <w:color w:val="000000"/>
          <w:spacing w:val="0"/>
          <w:w w:val="100"/>
          <w:position w:val="0"/>
          <w:shd w:val="clear" w:color="auto" w:fill="auto"/>
          <w:lang w:val="de-DE" w:eastAsia="de-DE" w:bidi="de-DE"/>
        </w:rPr>
        <w:t>—</w:t>
      </w:r>
      <w:r>
        <w:rPr>
          <w:i/>
          <w:iCs/>
          <w:color w:val="000000"/>
          <w:spacing w:val="0"/>
          <w:w w:val="100"/>
          <w:position w:val="0"/>
          <w:shd w:val="clear" w:color="auto" w:fill="auto"/>
          <w:lang w:val="de-DE" w:eastAsia="de-DE" w:bidi="de-DE"/>
        </w:rPr>
        <w:t>—</w:t>
      </w:r>
    </w:p>
    <w:p>
      <w:pPr>
        <w:pStyle w:val="Style9"/>
        <w:keepNext w:val="0"/>
        <w:keepLines w:val="0"/>
        <w:widowControl w:val="0"/>
        <w:shd w:val="clear" w:color="auto" w:fill="auto"/>
        <w:tabs>
          <w:tab w:leader="hyphen" w:pos="926" w:val="left"/>
          <w:tab w:leader="hyphen" w:pos="984" w:val="left"/>
        </w:tabs>
        <w:bidi w:val="0"/>
        <w:spacing w:line="240" w:lineRule="auto"/>
        <w:ind w:left="0" w:firstLine="0"/>
        <w:jc w:val="left"/>
      </w:pPr>
      <w:r>
        <w:rPr>
          <w:color w:val="000000"/>
          <w:spacing w:val="0"/>
          <w:w w:val="100"/>
          <w:position w:val="0"/>
          <w:shd w:val="clear" w:color="auto" w:fill="auto"/>
          <w:lang w:val="de-DE" w:eastAsia="de-DE" w:bidi="de-DE"/>
        </w:rPr>
        <w:t>Sch —</w:t>
        <w:tab/>
        <w:tab/>
      </w:r>
    </w:p>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de-DE" w:eastAsia="de-DE" w:bidi="de-DE"/>
        </w:rPr>
        <w:t>?=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ist zerlegbar in das Bild:</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Affektflut, die aber von der Strebung</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nach Schamha/tigkcit verborgen wird. Die Folge ist Angst.</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In diesem Ichbild wird :</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die normale Anpassung eines Alltagsmcnschcn</w:t>
      </w:r>
    </w:p>
    <w:p>
      <w:pPr>
        <w:pStyle w:val="Style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durch die Strebung nach Ausdehnung und Besessenheit von Ambitcndenzen ernstlich gestört.</w:t>
      </w:r>
    </w:p>
    <w:p>
      <w:pPr>
        <w:pStyle w:val="Style9"/>
        <w:keepNext w:val="0"/>
        <w:keepLines w:val="0"/>
        <w:widowControl w:val="0"/>
        <w:numPr>
          <w:ilvl w:val="0"/>
          <w:numId w:val="349"/>
        </w:numPr>
        <w:shd w:val="clear" w:color="auto" w:fill="auto"/>
        <w:tabs>
          <w:tab w:pos="286" w:val="left"/>
          <w:tab w:pos="1427" w:val="left"/>
        </w:tabs>
        <w:bidi w:val="0"/>
        <w:spacing w:line="240" w:lineRule="auto"/>
        <w:ind w:left="0" w:firstLine="0"/>
        <w:jc w:val="left"/>
      </w:pPr>
      <w:r>
        <w:rPr>
          <w:rFonts w:ascii="Garamond" w:eastAsia="Garamond" w:hAnsi="Garamond" w:cs="Garamond"/>
          <w:i/>
          <w:iCs/>
          <w:color w:val="000000"/>
          <w:spacing w:val="0"/>
          <w:w w:val="100"/>
          <w:position w:val="0"/>
          <w:sz w:val="28"/>
          <w:szCs w:val="28"/>
          <w:shd w:val="clear" w:color="auto" w:fill="auto"/>
          <w:lang w:val="de-DE" w:eastAsia="de-DE" w:bidi="de-DE"/>
        </w:rPr>
        <w:t>C =</w:t>
        <w:tab/>
      </w:r>
      <w:r>
        <w:rPr>
          <w:color w:val="000000"/>
          <w:spacing w:val="0"/>
          <w:w w:val="100"/>
          <w:position w:val="0"/>
          <w:shd w:val="clear" w:color="auto" w:fill="auto"/>
          <w:lang w:val="de-DE" w:eastAsia="de-DE" w:bidi="de-DE"/>
        </w:rPr>
        <w:t>: In diesem Kontaktbild wird:</w:t>
      </w:r>
    </w:p>
    <w:p>
      <w:pPr>
        <w:pStyle w:val="Style9"/>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 ±</w:t>
      </w:r>
    </w:p>
    <w:p>
      <w:pPr>
        <w:pStyle w:val="Style9"/>
        <w:keepNext w:val="0"/>
        <w:keepLines w:val="0"/>
        <w:widowControl w:val="0"/>
        <w:shd w:val="clear" w:color="auto" w:fill="auto"/>
        <w:tabs>
          <w:tab w:pos="1427" w:val="left"/>
        </w:tabs>
        <w:bidi w:val="0"/>
        <w:spacing w:line="204" w:lineRule="auto"/>
        <w:ind w:left="0" w:firstLine="360"/>
        <w:jc w:val="left"/>
      </w:pPr>
      <w:r>
        <w:rPr>
          <w:i/>
          <w:iCs/>
          <w:color w:val="000000"/>
          <w:spacing w:val="0"/>
          <w:w w:val="100"/>
          <w:position w:val="0"/>
          <w:shd w:val="clear" w:color="auto" w:fill="auto"/>
          <w:lang w:val="de-DE" w:eastAsia="de-DE" w:bidi="de-DE"/>
        </w:rPr>
        <w:t>C = — —</w:t>
        <w:tab/>
      </w:r>
      <w:r>
        <w:rPr>
          <w:color w:val="000000"/>
          <w:spacing w:val="0"/>
          <w:w w:val="100"/>
          <w:position w:val="0"/>
          <w:shd w:val="clear" w:color="auto" w:fill="auto"/>
          <w:lang w:val="de-DE" w:eastAsia="de-DE" w:bidi="de-DE"/>
        </w:rPr>
        <w:t>: die Gefahr einer irrealen Kontaktsperre durch die Gegenstrebung</w:t>
      </w:r>
    </w:p>
    <w:p>
      <w:pPr>
        <w:pStyle w:val="Style9"/>
        <w:keepNext w:val="0"/>
        <w:keepLines w:val="0"/>
        <w:widowControl w:val="0"/>
        <w:shd w:val="clear" w:color="auto" w:fill="auto"/>
        <w:tabs>
          <w:tab w:pos="1015" w:val="left"/>
          <w:tab w:pos="1427" w:val="left"/>
        </w:tabs>
        <w:bidi w:val="0"/>
        <w:spacing w:line="180" w:lineRule="auto"/>
        <w:ind w:left="0" w:firstLine="360"/>
        <w:jc w:val="left"/>
      </w:pPr>
      <w:r>
        <w:rPr>
          <w:i/>
          <w:iCs/>
          <w:color w:val="000000"/>
          <w:spacing w:val="0"/>
          <w:w w:val="100"/>
          <w:position w:val="0"/>
          <w:shd w:val="clear" w:color="auto" w:fill="auto"/>
          <w:lang w:val="de-DE" w:eastAsia="de-DE" w:bidi="de-DE"/>
        </w:rPr>
        <w:t>m ~</w:t>
      </w:r>
      <w:r>
        <w:rPr>
          <w:color w:val="000000"/>
          <w:spacing w:val="0"/>
          <w:w w:val="100"/>
          <w:position w:val="0"/>
          <w:sz w:val="20"/>
          <w:szCs w:val="20"/>
          <w:shd w:val="clear" w:color="auto" w:fill="auto"/>
          <w:lang w:val="de-DE" w:eastAsia="de-DE" w:bidi="de-DE"/>
        </w:rPr>
        <w:tab/>
        <w:t>4-</w:t>
        <w:tab/>
      </w:r>
      <w:r>
        <w:rPr>
          <w:color w:val="000000"/>
          <w:spacing w:val="0"/>
          <w:w w:val="100"/>
          <w:position w:val="0"/>
          <w:shd w:val="clear" w:color="auto" w:fill="auto"/>
          <w:lang w:val="de-DE" w:eastAsia="de-DE" w:bidi="de-DE"/>
        </w:rPr>
        <w:t>: nach Anklammerung gemildert. Bei einem sublimierenden Menschen kann</w:t>
      </w:r>
    </w:p>
    <w:p>
      <w:pPr>
        <w:pStyle w:val="Style9"/>
        <w:keepNext w:val="0"/>
        <w:keepLines w:val="0"/>
        <w:widowControl w:val="0"/>
        <w:shd w:val="clear" w:color="auto" w:fill="auto"/>
        <w:tabs>
          <w:tab w:leader="hyphen" w:pos="6486" w:val="left"/>
        </w:tabs>
        <w:bidi w:val="0"/>
        <w:spacing w:line="199" w:lineRule="auto"/>
        <w:ind w:left="0" w:firstLine="0"/>
        <w:jc w:val="left"/>
      </w:pPr>
      <w:r>
        <w:rPr>
          <w:color w:val="000000"/>
          <w:spacing w:val="0"/>
          <w:w w:val="100"/>
          <w:position w:val="0"/>
          <w:shd w:val="clear" w:color="auto" w:fill="auto"/>
          <w:lang w:val="de-DE" w:eastAsia="de-DE" w:bidi="de-DE"/>
        </w:rPr>
        <w:t xml:space="preserve">sich die Anklammerung (zv = -f) auf die Legierung </w:t>
      </w:r>
      <w:r>
        <w:rPr>
          <w:i/>
          <w:iCs/>
          <w:color w:val="000000"/>
          <w:spacing w:val="0"/>
          <w:w w:val="100"/>
          <w:position w:val="0"/>
          <w:shd w:val="clear" w:color="auto" w:fill="auto"/>
          <w:lang w:val="de-DE" w:eastAsia="de-DE" w:bidi="de-DE"/>
        </w:rPr>
        <w:t>(C =</w:t>
        <w:tab/>
      </w:r>
      <w:r>
        <w:rPr>
          <w:color w:val="000000"/>
          <w:spacing w:val="0"/>
          <w:w w:val="100"/>
          <w:position w:val="0"/>
          <w:shd w:val="clear" w:color="auto" w:fill="auto"/>
          <w:lang w:val="de-DE" w:eastAsia="de-DE" w:bidi="de-DE"/>
        </w:rPr>
        <w:t>) störend</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auswirken.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Viertens kann man jedes Tritendenz-Triebbild als </w:t>
      </w:r>
      <w:r>
        <w:rPr>
          <w:i/>
          <w:iCs/>
          <w:color w:val="000000"/>
          <w:spacing w:val="0"/>
          <w:w w:val="100"/>
          <w:position w:val="0"/>
          <w:shd w:val="clear" w:color="auto" w:fill="auto"/>
          <w:lang w:val="de-DE" w:eastAsia="de-DE" w:bidi="de-DE"/>
        </w:rPr>
        <w:t>ein vollständiges Triebbild auffassen, von dem aber eine Strebung fehlt. Eben diese fehlende Tendenz prägt zumeist den klinischen Charakter des unvollständigen Ganeffriebbildes und auch die Art der Trieb</w:t>
        <w:softHyphen/>
        <w:t xml:space="preserve">gefahr </w:t>
      </w:r>
      <w:r>
        <w:rPr>
          <w:i/>
          <w:iCs/>
          <w:color w:val="000000"/>
          <w:spacing w:val="0"/>
          <w:w w:val="100"/>
          <w:position w:val="0"/>
          <w:shd w:val="clear" w:color="auto" w:fill="auto"/>
          <w:vertAlign w:val="superscript"/>
          <w:lang w:val="de-DE" w:eastAsia="de-DE" w:bidi="de-DE"/>
        </w:rPr>
        <w:footnoteReference w:id="93"/>
      </w:r>
      <w:r>
        <w:rPr>
          <w:i/>
          <w:iCs/>
          <w:color w:val="000000"/>
          <w:spacing w:val="0"/>
          <w:w w:val="100"/>
          <w:position w:val="0"/>
          <w:shd w:val="clear" w:color="auto" w:fill="auto"/>
          <w:lang w:val="de-DE" w:eastAsia="de-DE" w:bidi="de-DE"/>
        </w:rPr>
        <w:t>.</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Beispiele</w:t>
      </w:r>
    </w:p>
    <w:p>
      <w:pPr>
        <w:pStyle w:val="Style9"/>
        <w:keepNext w:val="0"/>
        <w:keepLines w:val="0"/>
        <w:widowControl w:val="0"/>
        <w:numPr>
          <w:ilvl w:val="0"/>
          <w:numId w:val="353"/>
        </w:numPr>
        <w:shd w:val="clear" w:color="auto" w:fill="auto"/>
        <w:tabs>
          <w:tab w:pos="271" w:val="left"/>
          <w:tab w:pos="1015" w:val="left"/>
          <w:tab w:pos="1427" w:val="left"/>
        </w:tabs>
        <w:bidi w:val="0"/>
        <w:spacing w:line="199" w:lineRule="auto"/>
        <w:ind w:left="0" w:firstLine="0"/>
        <w:jc w:val="left"/>
      </w:pPr>
      <w:r>
        <w:rPr>
          <w:i/>
          <w:iCs/>
          <w:color w:val="000000"/>
          <w:spacing w:val="0"/>
          <w:w w:val="100"/>
          <w:position w:val="0"/>
          <w:sz w:val="20"/>
          <w:szCs w:val="20"/>
          <w:shd w:val="clear" w:color="auto" w:fill="auto"/>
          <w:lang w:val="de-DE" w:eastAsia="de-DE" w:bidi="de-DE"/>
        </w:rPr>
        <w:t>S =</w:t>
        <w:tab/>
        <w:t>±</w:t>
        <w:tab/>
      </w:r>
      <w:r>
        <w:rPr>
          <w:color w:val="000000"/>
          <w:spacing w:val="0"/>
          <w:w w:val="100"/>
          <w:position w:val="0"/>
          <w:shd w:val="clear" w:color="auto" w:fill="auto"/>
          <w:lang w:val="de-DE" w:eastAsia="de-DE" w:bidi="de-DE"/>
        </w:rPr>
        <w:t>: Zum Ganztriebbild der Bisexualität i i fehlt hier die Strebung</w:t>
      </w:r>
    </w:p>
    <w:p>
      <w:pPr>
        <w:pStyle w:val="Style9"/>
        <w:keepNext w:val="0"/>
        <w:keepLines w:val="0"/>
        <w:widowControl w:val="0"/>
        <w:shd w:val="clear" w:color="auto" w:fill="auto"/>
        <w:tabs>
          <w:tab w:pos="1427" w:val="left"/>
        </w:tabs>
        <w:bidi w:val="0"/>
        <w:spacing w:line="199" w:lineRule="auto"/>
        <w:ind w:left="0" w:firstLine="360"/>
        <w:jc w:val="left"/>
      </w:pPr>
      <w:r>
        <w:rPr>
          <w:i/>
          <w:iCs/>
          <w:color w:val="000000"/>
          <w:spacing w:val="0"/>
          <w:w w:val="100"/>
          <w:position w:val="0"/>
          <w:shd w:val="clear" w:color="auto" w:fill="auto"/>
          <w:lang w:val="de-DE" w:eastAsia="de-DE" w:bidi="de-DE"/>
        </w:rPr>
        <w:t>h = +</w:t>
        <w:tab/>
      </w:r>
      <w:r>
        <w:rPr>
          <w:color w:val="000000"/>
          <w:spacing w:val="0"/>
          <w:w w:val="100"/>
          <w:position w:val="0"/>
          <w:shd w:val="clear" w:color="auto" w:fill="auto"/>
          <w:lang w:val="de-DE" w:eastAsia="de-DE" w:bidi="de-DE"/>
        </w:rPr>
        <w:t>: d. h. die individuelle Pcrsoncnliebc. Darin besteht die Gefahr.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Sexualbild: ■— ± ist demnach das Bild eines bisexuell angelegten Men</w:t>
        <w:softHyphen/>
        <w:t>schen, dem aber die Zärtlichkeitstendenz fehlt, und darum kann er in der Tat keine Liebe geben, weder einem Mann noch einer Frau. Er wird zu einem Individuum, das seine Sexualität ohne Liebe und Zärtlichkeit in einer sado</w:t>
        <w:softHyphen/>
        <w:t>masochistischen (metatropistischen) Form auslebt.</w:t>
      </w:r>
    </w:p>
    <w:p>
      <w:pPr>
        <w:pStyle w:val="Style9"/>
        <w:keepNext w:val="0"/>
        <w:keepLines w:val="0"/>
        <w:widowControl w:val="0"/>
        <w:numPr>
          <w:ilvl w:val="0"/>
          <w:numId w:val="353"/>
        </w:numPr>
        <w:shd w:val="clear" w:color="auto" w:fill="auto"/>
        <w:tabs>
          <w:tab w:pos="281" w:val="left"/>
          <w:tab w:pos="1427" w:val="left"/>
        </w:tabs>
        <w:bidi w:val="0"/>
        <w:spacing w:line="199" w:lineRule="auto"/>
        <w:ind w:left="0" w:firstLine="0"/>
        <w:jc w:val="left"/>
      </w:pPr>
      <w:r>
        <w:rPr>
          <w:i/>
          <w:iCs/>
          <w:color w:val="000000"/>
          <w:spacing w:val="0"/>
          <w:w w:val="100"/>
          <w:position w:val="0"/>
          <w:sz w:val="20"/>
          <w:szCs w:val="20"/>
          <w:shd w:val="clear" w:color="auto" w:fill="auto"/>
          <w:lang w:val="de-DE" w:eastAsia="de-DE" w:bidi="de-DE"/>
        </w:rPr>
        <w:t xml:space="preserve">P = </w:t>
      </w:r>
      <w:r>
        <w:rPr>
          <w:i/>
          <w:iCs/>
          <w:color w:val="000000"/>
          <w:spacing w:val="0"/>
          <w:w w:val="100"/>
          <w:position w:val="0"/>
          <w:sz w:val="20"/>
          <w:szCs w:val="20"/>
          <w:shd w:val="clear" w:color="auto" w:fill="auto"/>
          <w:vertAlign w:val="superscript"/>
          <w:lang w:val="de-DE" w:eastAsia="de-DE" w:bidi="de-DE"/>
        </w:rPr>
        <w:t>e</w:t>
      </w:r>
      <w:r>
        <w:rPr>
          <w:color w:val="000000"/>
          <w:spacing w:val="0"/>
          <w:w w:val="100"/>
          <w:position w:val="0"/>
          <w:shd w:val="clear" w:color="auto" w:fill="auto"/>
          <w:lang w:val="de-DE" w:eastAsia="de-DE" w:bidi="de-DE"/>
        </w:rPr>
        <w:tab/>
        <w:t>: Zum Ganztriebbild des moralisch-ethischen Dilemmas (P = ± ±) fehlt</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vertAlign w:val="superscript"/>
          <w:lang w:val="de-DE" w:eastAsia="de-DE" w:bidi="de-DE"/>
        </w:rPr>
        <w:t>— ±</w:t>
      </w:r>
      <w:r>
        <w:rPr>
          <w:color w:val="000000"/>
          <w:spacing w:val="0"/>
          <w:w w:val="100"/>
          <w:position w:val="0"/>
          <w:shd w:val="clear" w:color="auto" w:fill="auto"/>
          <w:lang w:val="de-DE" w:eastAsia="de-DE" w:bidi="de-DE"/>
        </w:rPr>
        <w:t xml:space="preserve"> hier eine äußerst wichtige Strebung, nämlich:</w:t>
      </w:r>
    </w:p>
    <w:p>
      <w:pPr>
        <w:pStyle w:val="Style9"/>
        <w:keepNext w:val="0"/>
        <w:keepLines w:val="0"/>
        <w:widowControl w:val="0"/>
        <w:shd w:val="clear" w:color="auto" w:fill="auto"/>
        <w:tabs>
          <w:tab w:pos="1427" w:val="left"/>
        </w:tabs>
        <w:bidi w:val="0"/>
        <w:spacing w:line="199" w:lineRule="auto"/>
        <w:ind w:left="0" w:firstLine="360"/>
        <w:jc w:val="left"/>
      </w:pPr>
      <w:r>
        <w:rPr>
          <w:i/>
          <w:iCs/>
          <w:color w:val="000000"/>
          <w:spacing w:val="0"/>
          <w:w w:val="100"/>
          <w:position w:val="0"/>
          <w:shd w:val="clear" w:color="auto" w:fill="auto"/>
          <w:lang w:val="de-DE" w:eastAsia="de-DE" w:bidi="de-DE"/>
        </w:rPr>
        <w:t>e = -|-</w:t>
        <w:tab/>
        <w:t>: das Gewissen,</w:t>
      </w:r>
      <w:r>
        <w:rPr>
          <w:color w:val="000000"/>
          <w:spacing w:val="0"/>
          <w:w w:val="100"/>
          <w:position w:val="0"/>
          <w:shd w:val="clear" w:color="auto" w:fill="auto"/>
          <w:lang w:val="de-DE" w:eastAsia="de-DE" w:bidi="de-DE"/>
        </w:rPr>
        <w:t xml:space="preserve"> also der Drang, eine Schuld gutzumachen. Daher die panische</w:t>
      </w:r>
    </w:p>
    <w:p>
      <w:pPr>
        <w:pStyle w:val="Style9"/>
        <w:keepNext w:val="0"/>
        <w:keepLines w:val="0"/>
        <w:widowControl w:val="0"/>
        <w:shd w:val="clear" w:color="auto" w:fill="auto"/>
        <w:tabs>
          <w:tab w:leader="hyphen" w:pos="2968" w:val="left"/>
          <w:tab w:leader="hyphen" w:pos="4849" w:val="left"/>
        </w:tabs>
        <w:bidi w:val="0"/>
        <w:spacing w:line="199" w:lineRule="auto"/>
        <w:ind w:left="0" w:firstLine="0"/>
        <w:jc w:val="left"/>
      </w:pPr>
      <w:r>
        <w:rPr>
          <w:color w:val="000000"/>
          <w:spacing w:val="0"/>
          <w:w w:val="100"/>
          <w:position w:val="0"/>
          <w:shd w:val="clear" w:color="auto" w:fill="auto"/>
          <w:lang w:val="de-DE" w:eastAsia="de-DE" w:bidi="de-DE"/>
        </w:rPr>
        <w:t xml:space="preserve">Angst </w:t>
      </w:r>
      <w:r>
        <w:rPr>
          <w:i/>
          <w:iCs/>
          <w:color w:val="000000"/>
          <w:spacing w:val="0"/>
          <w:w w:val="100"/>
          <w:position w:val="0"/>
          <w:shd w:val="clear" w:color="auto" w:fill="auto"/>
          <w:lang w:val="de-DE" w:eastAsia="de-DE" w:bidi="de-DE"/>
        </w:rPr>
        <w:t>(JP =</w:t>
        <w:tab/>
      </w:r>
      <w:r>
        <w:rPr>
          <w:color w:val="000000"/>
          <w:spacing w:val="0"/>
          <w:w w:val="100"/>
          <w:position w:val="0"/>
          <w:shd w:val="clear" w:color="auto" w:fill="auto"/>
          <w:lang w:val="de-DE" w:eastAsia="de-DE" w:bidi="de-DE"/>
        </w:rPr>
        <w:t>) eines Kains (F =</w:t>
        <w:tab/>
        <w:t>f), der sich zu verbergen sucht</w:t>
      </w:r>
    </w:p>
    <w:p>
      <w:pPr>
        <w:pStyle w:val="Style13"/>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 -)</w:t>
      </w:r>
    </w:p>
    <w:p>
      <w:pPr>
        <w:pStyle w:val="Style9"/>
        <w:keepNext w:val="0"/>
        <w:keepLines w:val="0"/>
        <w:widowControl w:val="0"/>
        <w:numPr>
          <w:ilvl w:val="0"/>
          <w:numId w:val="353"/>
        </w:numPr>
        <w:shd w:val="clear" w:color="auto" w:fill="auto"/>
        <w:tabs>
          <w:tab w:pos="281" w:val="left"/>
        </w:tabs>
        <w:bidi w:val="0"/>
        <w:ind w:left="0" w:firstLine="0"/>
        <w:jc w:val="left"/>
      </w:pPr>
      <w:r>
        <w:rPr>
          <w:rFonts w:ascii="Garamond" w:eastAsia="Garamond" w:hAnsi="Garamond" w:cs="Garamond"/>
          <w:i/>
          <w:iCs/>
          <w:color w:val="000000"/>
          <w:spacing w:val="0"/>
          <w:w w:val="100"/>
          <w:position w:val="0"/>
          <w:sz w:val="28"/>
          <w:szCs w:val="28"/>
          <w:shd w:val="clear" w:color="auto" w:fill="auto"/>
          <w:lang w:val="de-DE" w:eastAsia="de-DE" w:bidi="de-DE"/>
        </w:rPr>
        <w:t xml:space="preserve">Sch = </w:t>
      </w:r>
      <w:r>
        <w:rPr>
          <w:rFonts w:ascii="Garamond" w:eastAsia="Garamond" w:hAnsi="Garamond" w:cs="Garamond"/>
          <w:i/>
          <w:iCs/>
          <w:color w:val="000000"/>
          <w:spacing w:val="0"/>
          <w:w w:val="100"/>
          <w:position w:val="0"/>
          <w:sz w:val="28"/>
          <w:szCs w:val="28"/>
          <w:shd w:val="clear" w:color="auto" w:fill="auto"/>
          <w:vertAlign w:val="superscript"/>
          <w:lang w:val="de-DE" w:eastAsia="de-DE" w:bidi="de-DE"/>
        </w:rPr>
        <w:t>k p</w:t>
      </w:r>
      <w:r>
        <w:rPr>
          <w:rFonts w:ascii="Garamond" w:eastAsia="Garamond" w:hAnsi="Garamond" w:cs="Garamond"/>
          <w:i/>
          <w:iCs/>
          <w:color w:val="000000"/>
          <w:spacing w:val="0"/>
          <w:w w:val="100"/>
          <w:position w:val="0"/>
          <w:sz w:val="28"/>
          <w:szCs w:val="28"/>
          <w:shd w:val="clear" w:color="auto" w:fill="auto"/>
          <w:lang w:val="de-DE" w:eastAsia="de-DE" w:bidi="de-DE"/>
        </w:rPr>
        <w:t xml:space="preserve"> : </w:t>
      </w:r>
      <w:r>
        <w:rPr>
          <w:color w:val="000000"/>
          <w:spacing w:val="0"/>
          <w:w w:val="100"/>
          <w:position w:val="0"/>
          <w:shd w:val="clear" w:color="auto" w:fill="auto"/>
          <w:lang w:val="de-DE" w:eastAsia="de-DE" w:bidi="de-DE"/>
        </w:rPr>
        <w:t>ist das Bild der Entfremdung oder der Depersonalisation. Zum Ganz-</w:t>
      </w:r>
    </w:p>
    <w:p>
      <w:pPr>
        <w:pStyle w:val="Style9"/>
        <w:keepNext w:val="0"/>
        <w:keepLines w:val="0"/>
        <w:widowControl w:val="0"/>
        <w:shd w:val="clear" w:color="auto" w:fill="auto"/>
        <w:bidi w:val="0"/>
        <w:ind w:left="360" w:hanging="360"/>
        <w:jc w:val="left"/>
      </w:pPr>
      <w:r>
        <w:rPr>
          <w:color w:val="000000"/>
          <w:spacing w:val="0"/>
          <w:w w:val="100"/>
          <w:position w:val="0"/>
          <w:shd w:val="clear" w:color="auto" w:fill="auto"/>
          <w:vertAlign w:val="superscript"/>
          <w:lang w:val="de-DE" w:eastAsia="de-DE" w:bidi="de-DE"/>
        </w:rPr>
        <w:t>— 31</w:t>
      </w:r>
      <w:r>
        <w:rPr>
          <w:color w:val="000000"/>
          <w:spacing w:val="0"/>
          <w:w w:val="100"/>
          <w:position w:val="0"/>
          <w:shd w:val="clear" w:color="auto" w:fill="auto"/>
          <w:lang w:val="de-DE" w:eastAsia="de-DE" w:bidi="de-DE"/>
        </w:rPr>
        <w:t xml:space="preserve"> triebbild der Integration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-J- 4z) fehlt der Person die wichtige Abwehrfunktion, nämlich die der Introjektion, also</w:t>
      </w:r>
    </w:p>
    <w:p>
      <w:pPr>
        <w:pStyle w:val="Style9"/>
        <w:keepNext w:val="0"/>
        <w:keepLines w:val="0"/>
        <w:widowControl w:val="0"/>
        <w:shd w:val="clear" w:color="auto" w:fill="auto"/>
        <w:tabs>
          <w:tab w:pos="1427" w:val="left"/>
        </w:tabs>
        <w:bidi w:val="0"/>
        <w:spacing w:line="178" w:lineRule="auto"/>
        <w:ind w:left="0" w:firstLine="360"/>
        <w:jc w:val="left"/>
      </w:pPr>
      <w:r>
        <w:rPr>
          <w:i/>
          <w:iCs/>
          <w:color w:val="000000"/>
          <w:spacing w:val="0"/>
          <w:w w:val="100"/>
          <w:position w:val="0"/>
          <w:sz w:val="20"/>
          <w:szCs w:val="20"/>
          <w:shd w:val="clear" w:color="auto" w:fill="auto"/>
          <w:lang w:val="de-DE" w:eastAsia="de-DE" w:bidi="de-DE"/>
        </w:rPr>
        <w:t xml:space="preserve">k = </w:t>
      </w:r>
      <w:r>
        <w:rPr>
          <w:color w:val="000000"/>
          <w:spacing w:val="0"/>
          <w:w w:val="100"/>
          <w:position w:val="0"/>
          <w:sz w:val="20"/>
          <w:szCs w:val="20"/>
          <w:shd w:val="clear" w:color="auto" w:fill="auto"/>
          <w:lang w:val="de-DE" w:eastAsia="de-DE" w:bidi="de-DE"/>
        </w:rPr>
        <w:t>4-</w:t>
        <w:tab/>
      </w:r>
      <w:r>
        <w:rPr>
          <w:color w:val="000000"/>
          <w:spacing w:val="0"/>
          <w:w w:val="100"/>
          <w:position w:val="0"/>
          <w:shd w:val="clear" w:color="auto" w:fill="auto"/>
          <w:lang w:val="de-DE" w:eastAsia="de-DE" w:bidi="de-DE"/>
        </w:rPr>
        <w:t>: die Einverleibung.</w:t>
      </w:r>
    </w:p>
    <w:p>
      <w:pPr>
        <w:pStyle w:val="Style13"/>
        <w:keepNext w:val="0"/>
        <w:keepLines w:val="0"/>
        <w:widowControl w:val="0"/>
        <w:shd w:val="clear" w:color="auto" w:fill="auto"/>
        <w:tabs>
          <w:tab w:pos="3523" w:val="left"/>
        </w:tabs>
        <w:bidi w:val="0"/>
        <w:spacing w:line="240" w:lineRule="auto"/>
        <w:ind w:left="0" w:firstLine="360"/>
        <w:jc w:val="left"/>
      </w:pPr>
      <w:r>
        <w:rPr>
          <w:color w:val="000000"/>
          <w:spacing w:val="0"/>
          <w:w w:val="100"/>
          <w:position w:val="0"/>
          <w:shd w:val="clear" w:color="auto" w:fill="auto"/>
          <w:lang w:val="de-DE" w:eastAsia="de-DE" w:bidi="de-DE"/>
        </w:rPr>
        <w:t>Ohne die Fähigkeit zur Einverleibung ist die nach Integration strebende Person unfähig, die Welt richtig wahrzunehmen, die Wertobjekte dieser Welt in Besitz zu nehmen, sie mit ihrem Ich wirklich zu haben. Darin besteht eben die Gefahr.</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entsteht demnach die Ichsituation der Entfremdung oder der Depersonali</w:t>
        <w:softHyphen/>
        <w:t>sation. (Vgl. dazu Bd. II, Entfremdung.)</w:t>
      </w:r>
    </w:p>
    <w:p>
      <w:pPr>
        <w:pStyle w:val="Style9"/>
        <w:keepNext w:val="0"/>
        <w:keepLines w:val="0"/>
        <w:widowControl w:val="0"/>
        <w:numPr>
          <w:ilvl w:val="0"/>
          <w:numId w:val="353"/>
        </w:numPr>
        <w:shd w:val="clear" w:color="auto" w:fill="auto"/>
        <w:tabs>
          <w:tab w:pos="286" w:val="left"/>
          <w:tab w:pos="1427" w:val="left"/>
        </w:tabs>
        <w:bidi w:val="0"/>
        <w:spacing w:line="199" w:lineRule="auto"/>
        <w:ind w:left="0" w:firstLine="0"/>
        <w:jc w:val="left"/>
      </w:pPr>
      <w:r>
        <w:rPr>
          <w:rFonts w:ascii="Garamond" w:eastAsia="Garamond" w:hAnsi="Garamond" w:cs="Garamond"/>
          <w:i/>
          <w:iCs/>
          <w:color w:val="000000"/>
          <w:spacing w:val="0"/>
          <w:w w:val="100"/>
          <w:position w:val="0"/>
          <w:sz w:val="28"/>
          <w:szCs w:val="28"/>
          <w:shd w:val="clear" w:color="auto" w:fill="auto"/>
          <w:lang w:val="de-DE" w:eastAsia="de-DE" w:bidi="de-DE"/>
        </w:rPr>
        <w:t xml:space="preserve">C = </w:t>
      </w:r>
      <w:r>
        <w:rPr>
          <w:rFonts w:ascii="Garamond" w:eastAsia="Garamond" w:hAnsi="Garamond" w:cs="Garamond"/>
          <w:i/>
          <w:iCs/>
          <w:color w:val="000000"/>
          <w:spacing w:val="0"/>
          <w:w w:val="100"/>
          <w:position w:val="0"/>
          <w:sz w:val="28"/>
          <w:szCs w:val="28"/>
          <w:shd w:val="clear" w:color="auto" w:fill="auto"/>
          <w:vertAlign w:val="superscript"/>
          <w:lang w:val="de-DE" w:eastAsia="de-DE" w:bidi="de-DE"/>
        </w:rPr>
        <w:t>m</w:t>
      </w:r>
      <w:r>
        <w:rPr>
          <w:color w:val="000000"/>
          <w:spacing w:val="0"/>
          <w:w w:val="100"/>
          <w:position w:val="0"/>
          <w:shd w:val="clear" w:color="auto" w:fill="auto"/>
          <w:lang w:val="de-DE" w:eastAsia="de-DE" w:bidi="de-DE"/>
        </w:rPr>
        <w:tab/>
        <w:t>: Das Ganztriebbild des Konfaktdilemmas: Soll ich treublciben dem alten</w:t>
      </w:r>
    </w:p>
    <w:p>
      <w:pPr>
        <w:pStyle w:val="Style9"/>
        <w:keepNext w:val="0"/>
        <w:keepLines w:val="0"/>
        <w:widowControl w:val="0"/>
        <w:shd w:val="clear" w:color="auto" w:fill="auto"/>
        <w:tabs>
          <w:tab w:leader="hyphen" w:pos="2968" w:val="left"/>
          <w:tab w:leader="hyphen" w:pos="5513"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t>± +</w:t>
      </w:r>
      <w:r>
        <w:rPr>
          <w:color w:val="000000"/>
          <w:spacing w:val="0"/>
          <w:w w:val="100"/>
          <w:position w:val="0"/>
          <w:shd w:val="clear" w:color="auto" w:fill="auto"/>
          <w:lang w:val="de-DE" w:eastAsia="de-DE" w:bidi="de-DE"/>
        </w:rPr>
        <w:t xml:space="preserve"> Objekt </w:t>
      </w:r>
      <w:r>
        <w:rPr>
          <w:i/>
          <w:iCs/>
          <w:color w:val="000000"/>
          <w:spacing w:val="0"/>
          <w:w w:val="100"/>
          <w:position w:val="0"/>
          <w:shd w:val="clear" w:color="auto" w:fill="auto"/>
          <w:lang w:val="de-DE" w:eastAsia="de-DE" w:bidi="de-DE"/>
        </w:rPr>
        <w:t>(C =</w:t>
        <w:tab/>
      </w:r>
      <w:r>
        <w:rPr>
          <w:color w:val="000000"/>
          <w:spacing w:val="0"/>
          <w:w w:val="100"/>
          <w:position w:val="0"/>
          <w:shd w:val="clear" w:color="auto" w:fill="auto"/>
          <w:lang w:val="de-DE" w:eastAsia="de-DE" w:bidi="de-DE"/>
        </w:rPr>
        <w:t>F) oder untreu werden (C = 4</w:t>
        <w:tab/>
        <w:t>), wird in dem obigen</w:t>
      </w:r>
    </w:p>
    <w:p>
      <w:pPr>
        <w:pStyle w:val="Style9"/>
        <w:keepNext w:val="0"/>
        <w:keepLines w:val="0"/>
        <w:widowControl w:val="0"/>
        <w:shd w:val="clear" w:color="auto" w:fill="auto"/>
        <w:tabs>
          <w:tab w:leader="hyphen" w:pos="7071" w:val="left"/>
        </w:tabs>
        <w:bidi w:val="0"/>
        <w:spacing w:line="199" w:lineRule="auto"/>
        <w:ind w:left="0" w:firstLine="360"/>
        <w:jc w:val="left"/>
      </w:pPr>
      <w:r>
        <w:rPr>
          <w:color w:val="000000"/>
          <w:spacing w:val="0"/>
          <w:w w:val="100"/>
          <w:position w:val="0"/>
          <w:shd w:val="clear" w:color="auto" w:fill="auto"/>
          <w:lang w:val="de-DE" w:eastAsia="de-DE" w:bidi="de-DE"/>
        </w:rPr>
        <w:t>Triebbild durch das Fehlen der m = —</w:t>
      </w:r>
      <w:r>
        <w:rPr>
          <w:i/>
          <w:iCs/>
          <w:color w:val="000000"/>
          <w:spacing w:val="0"/>
          <w:w w:val="100"/>
          <w:position w:val="0"/>
          <w:shd w:val="clear" w:color="auto" w:fill="auto"/>
          <w:lang w:val="de-DE" w:eastAsia="de-DE" w:bidi="de-DE"/>
        </w:rPr>
        <w:t>Strebung nach Abtrennung</w:t>
      </w:r>
      <w:r>
        <w:rPr>
          <w:color w:val="000000"/>
          <w:spacing w:val="0"/>
          <w:w w:val="100"/>
          <w:position w:val="0"/>
          <w:shd w:val="clear" w:color="auto" w:fill="auto"/>
          <w:lang w:val="de-DE" w:eastAsia="de-DE" w:bidi="de-DE"/>
        </w:rPr>
        <w:t xml:space="preserve"> unvoll</w:t>
        <w:softHyphen/>
        <w:t xml:space="preserve">ständig gemacht. Die Folge ist, daß die Person die Inzestbindung </w:t>
      </w:r>
      <w:r>
        <w:rPr>
          <w:i/>
          <w:iCs/>
          <w:color w:val="000000"/>
          <w:spacing w:val="0"/>
          <w:w w:val="100"/>
          <w:position w:val="0"/>
          <w:shd w:val="clear" w:color="auto" w:fill="auto"/>
          <w:lang w:val="de-DE" w:eastAsia="de-DE" w:bidi="de-DE"/>
        </w:rPr>
        <w:t>(C—</w:t>
        <w:tab/>
      </w:r>
      <w:r>
        <w:rPr>
          <w:color w:val="000000"/>
          <w:spacing w:val="0"/>
          <w:w w:val="100"/>
          <w:position w:val="0"/>
          <w:shd w:val="clear" w:color="auto" w:fill="auto"/>
          <w:lang w:val="de-DE" w:eastAsia="de-DE" w:bidi="de-DE"/>
        </w:rPr>
        <w:t>f)</w:t>
      </w:r>
    </w:p>
    <w:p>
      <w:pPr>
        <w:pStyle w:val="Style9"/>
        <w:keepNext w:val="0"/>
        <w:keepLines w:val="0"/>
        <w:widowControl w:val="0"/>
        <w:shd w:val="clear" w:color="auto" w:fill="auto"/>
        <w:bidi w:val="0"/>
        <w:spacing w:line="199" w:lineRule="auto"/>
        <w:ind w:left="0" w:firstLine="360"/>
        <w:jc w:val="left"/>
        <w:sectPr>
          <w:headerReference w:type="default" r:id="rId249"/>
          <w:footerReference w:type="default" r:id="rId250"/>
          <w:headerReference w:type="even" r:id="rId251"/>
          <w:footerReference w:type="even" r:id="rId252"/>
          <w:headerReference w:type="first" r:id="rId253"/>
          <w:footerReference w:type="first" r:id="rId254"/>
          <w:footnotePr>
            <w:pos w:val="pageBottom"/>
            <w:numFmt w:val="upperRoman"/>
            <w:numRestart w:val="continuous"/>
            <w15:footnoteColumns w:val="1"/>
          </w:footnotePr>
          <w:pgSz w:w="12240" w:h="15840"/>
          <w:pgMar w:top="1971" w:left="2168" w:right="2700" w:bottom="2384" w:header="0" w:footer="3" w:gutter="0"/>
          <w:cols w:space="720"/>
          <w:noEndnote/>
          <w:titlePg/>
          <w:rtlGutter w:val="0"/>
          <w:docGrid w:linePitch="360"/>
        </w:sectPr>
      </w:pPr>
      <w:r>
        <w:rPr>
          <w:color w:val="000000"/>
          <w:spacing w:val="0"/>
          <w:w w:val="100"/>
          <w:position w:val="0"/>
          <w:shd w:val="clear" w:color="auto" w:fill="auto"/>
          <w:lang w:val="de-DE" w:eastAsia="de-DE" w:bidi="de-DE"/>
        </w:rPr>
        <w:t xml:space="preserve">weiter aufrechtzuerhalten sucht. Sie möchte dennoch auf die Suche nach einem neuen Objekt gehen </w:t>
      </w: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-p). Da jedoch die Abtrennungstendenz </w:t>
      </w:r>
      <w:r>
        <w:rPr>
          <w:i/>
          <w:iCs/>
          <w:color w:val="000000"/>
          <w:spacing w:val="0"/>
          <w:w w:val="100"/>
          <w:position w:val="0"/>
          <w:shd w:val="clear" w:color="auto" w:fill="auto"/>
          <w:lang w:val="de-DE" w:eastAsia="de-DE" w:bidi="de-DE"/>
        </w:rPr>
        <w:t>(ni — —)</w:t>
      </w:r>
      <w:r>
        <w:rPr>
          <w:color w:val="000000"/>
          <w:spacing w:val="0"/>
          <w:w w:val="100"/>
          <w:position w:val="0"/>
          <w:shd w:val="clear" w:color="auto" w:fill="auto"/>
          <w:lang w:val="de-DE" w:eastAsia="de-DE" w:bidi="de-DE"/>
        </w:rPr>
        <w:t xml:space="preserve"> völlig fehlt, bleibt alles beim alten.</w:t>
      </w:r>
    </w:p>
    <w:p>
      <w:pPr>
        <w:pStyle w:val="Style13"/>
        <w:keepNext w:val="0"/>
        <w:keepLines w:val="0"/>
        <w:widowControl w:val="0"/>
        <w:numPr>
          <w:ilvl w:val="0"/>
          <w:numId w:val="345"/>
        </w:numPr>
        <w:shd w:val="clear" w:color="auto" w:fill="auto"/>
        <w:tabs>
          <w:tab w:pos="284" w:val="left"/>
        </w:tabs>
        <w:bidi w:val="0"/>
        <w:spacing w:line="312" w:lineRule="auto"/>
        <w:ind w:left="0" w:firstLine="0"/>
        <w:jc w:val="left"/>
      </w:pPr>
      <w:r>
        <w:rPr>
          <w:color w:val="000000"/>
          <w:spacing w:val="0"/>
          <w:w w:val="100"/>
          <w:position w:val="0"/>
          <w:shd w:val="clear" w:color="auto" w:fill="auto"/>
          <w:lang w:val="de-DE" w:eastAsia="de-DE" w:bidi="de-DE"/>
        </w:rPr>
        <w:t>Quadritendenz: Vier Strebungen drängen gleichzeitig in den Vordergrund</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Vereinheitlichung, Integration</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Reintegration des Ganztriebes</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Das Bild des Gan^ trieb es: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Drängen die </w:t>
      </w: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triebaufbauenden Elementarstrebungen gleichzeitig in den Vordergrund, so sprechen wir von </w:t>
      </w:r>
      <w:r>
        <w:rPr>
          <w:i/>
          <w:iCs/>
          <w:color w:val="000000"/>
          <w:spacing w:val="0"/>
          <w:w w:val="100"/>
          <w:position w:val="0"/>
          <w:shd w:val="clear" w:color="auto" w:fill="auto"/>
          <w:lang w:val="de-DE" w:eastAsia="de-DE" w:bidi="de-DE"/>
        </w:rPr>
        <w:t>Integration</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Reintegration.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Wort Integration bezeichnet den unbewußten Vorgang, bei dem die vier Elementar</w:t>
        <w:softHyphen/>
        <w:t>funktionen eines Triebes sich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ü</w:t>
      </w:r>
      <w:r>
        <w:rPr>
          <w:i/>
          <w:iCs/>
          <w:color w:val="000000"/>
          <w:spacing w:val="0"/>
          <w:w w:val="100"/>
          <w:position w:val="0"/>
          <w:shd w:val="clear" w:color="auto" w:fill="auto"/>
          <w:vertAlign w:val="superscript"/>
          <w:lang w:val="de-DE" w:eastAsia="de-DE" w:bidi="de-DE"/>
        </w:rPr>
        <w:t>ner</w:t>
      </w:r>
      <w:r>
        <w:rPr>
          <w:i/>
          <w:iCs/>
          <w:color w:val="000000"/>
          <w:spacing w:val="0"/>
          <w:w w:val="100"/>
          <w:position w:val="0"/>
          <w:shd w:val="clear" w:color="auto" w:fill="auto"/>
          <w:lang w:val="de-DE" w:eastAsia="de-DE" w:bidi="de-DE"/>
        </w:rPr>
        <w:t xml:space="preserve"> Triebganzheit vereinigen.</w:t>
      </w:r>
    </w:p>
    <w:p>
      <w:pPr>
        <w:pStyle w:val="Style13"/>
        <w:keepNext w:val="0"/>
        <w:keepLines w:val="0"/>
        <w:widowControl w:val="0"/>
        <w:shd w:val="clear" w:color="auto" w:fill="auto"/>
        <w:tabs>
          <w:tab w:leader="hyphen" w:pos="6139" w:val="left"/>
          <w:tab w:leader="hyphen" w:pos="6984" w:val="left"/>
        </w:tabs>
        <w:bidi w:val="0"/>
        <w:spacing w:line="240" w:lineRule="auto"/>
        <w:ind w:left="0" w:firstLine="360"/>
        <w:jc w:val="left"/>
      </w:pPr>
      <w:r>
        <w:rPr>
          <w:color w:val="000000"/>
          <w:spacing w:val="0"/>
          <w:w w:val="100"/>
          <w:position w:val="0"/>
          <w:shd w:val="clear" w:color="auto" w:fill="auto"/>
          <w:lang w:val="de-DE" w:eastAsia="de-DE" w:bidi="de-DE"/>
        </w:rPr>
        <w:t xml:space="preserve">Von </w:t>
      </w:r>
      <w:r>
        <w:rPr>
          <w:i/>
          <w:iCs/>
          <w:color w:val="000000"/>
          <w:spacing w:val="0"/>
          <w:w w:val="100"/>
          <w:position w:val="0"/>
          <w:shd w:val="clear" w:color="auto" w:fill="auto"/>
          <w:lang w:val="de-DE" w:eastAsia="de-DE" w:bidi="de-DE"/>
        </w:rPr>
        <w:t>Reintegration, Wiederherstellung</w:t>
      </w:r>
      <w:r>
        <w:rPr>
          <w:color w:val="000000"/>
          <w:spacing w:val="0"/>
          <w:w w:val="100"/>
          <w:position w:val="0"/>
          <w:shd w:val="clear" w:color="auto" w:fill="auto"/>
          <w:lang w:val="de-DE" w:eastAsia="de-DE" w:bidi="de-DE"/>
        </w:rPr>
        <w:t xml:space="preserve"> der Einheit sprechen wir in dem Fall, in dem sich die Vereinheitlichung der vier auf bauenden Strebungen entweder nach einer totalen Desintegration (0 0) oder einer Zerspaltung (-|</w:t>
        <w:tab/>
        <w:t>oder</w:t>
        <w:tab/>
        <w:t>(-),</w:t>
      </w:r>
    </w:p>
    <w:p>
      <w:pPr>
        <w:pStyle w:val="Style13"/>
        <w:keepNext w:val="0"/>
        <w:keepLines w:val="0"/>
        <w:widowControl w:val="0"/>
        <w:shd w:val="clear" w:color="auto" w:fill="auto"/>
        <w:tabs>
          <w:tab w:pos="5232" w:val="left"/>
          <w:tab w:leader="hyphen" w:pos="6139" w:val="left"/>
        </w:tabs>
        <w:bidi w:val="0"/>
        <w:spacing w:line="240" w:lineRule="auto"/>
        <w:ind w:left="0" w:firstLine="0"/>
        <w:jc w:val="left"/>
      </w:pPr>
      <w:r>
        <w:rPr>
          <w:color w:val="000000"/>
          <w:spacing w:val="0"/>
          <w:w w:val="100"/>
          <w:position w:val="0"/>
          <w:shd w:val="clear" w:color="auto" w:fill="auto"/>
          <w:lang w:val="de-DE" w:eastAsia="de-DE" w:bidi="de-DE"/>
        </w:rPr>
        <w:t>einer Isolierung (±0 oder 0 ±), einer Legierung</w:t>
        <w:tab/>
        <w:t>oder</w:t>
        <w:tab/>
        <w:t>) oder aber</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nach einem monarchistischen Vorstoß einer Einzeltendenz (0 4~, + 0, — 0, 0 —) plötzlich wieder einstellt.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Dialektisch ist bei der Integration nur eine Form möglich.</w:t>
      </w:r>
    </w:p>
    <w:p>
      <w:pPr>
        <w:pStyle w:val="Style9"/>
        <w:keepNext w:val="0"/>
        <w:keepLines w:val="0"/>
        <w:widowControl w:val="0"/>
        <w:shd w:val="clear" w:color="auto" w:fill="auto"/>
        <w:tabs>
          <w:tab w:pos="2789" w:val="left"/>
        </w:tabs>
        <w:bidi w:val="0"/>
        <w:spacing w:line="240" w:lineRule="auto"/>
        <w:ind w:left="0" w:firstLine="0"/>
        <w:jc w:val="left"/>
      </w:pPr>
      <w:r>
        <w:rPr>
          <w:color w:val="000000"/>
          <w:spacing w:val="0"/>
          <w:w w:val="100"/>
          <w:position w:val="0"/>
          <w:shd w:val="clear" w:color="auto" w:fill="auto"/>
          <w:lang w:val="de-DE" w:eastAsia="de-DE" w:bidi="de-DE"/>
        </w:rPr>
        <w:t>Strebungen im K</w:t>
      </w:r>
      <w:r>
        <w:rPr>
          <w:i/>
          <w:iCs/>
          <w:color w:val="000000"/>
          <w:spacing w:val="0"/>
          <w:w w:val="100"/>
          <w:position w:val="0"/>
          <w:shd w:val="clear" w:color="auto" w:fill="auto"/>
          <w:lang w:val="de-DE" w:eastAsia="de-DE" w:bidi="de-DE"/>
        </w:rPr>
        <w:t>ordergrund</w:t>
      </w:r>
      <w:r>
        <w:rPr>
          <w:color w:val="000000"/>
          <w:spacing w:val="0"/>
          <w:w w:val="100"/>
          <w:position w:val="0"/>
          <w:shd w:val="clear" w:color="auto" w:fill="auto"/>
          <w:lang w:val="de-DE" w:eastAsia="de-DE" w:bidi="de-DE"/>
        </w:rPr>
        <w:tab/>
        <w:t>J-</w:t>
      </w:r>
    </w:p>
    <w:p>
      <w:pPr>
        <w:pStyle w:val="Style9"/>
        <w:keepNext w:val="0"/>
        <w:keepLines w:val="0"/>
        <w:widowControl w:val="0"/>
        <w:shd w:val="clear" w:color="auto" w:fill="auto"/>
        <w:tabs>
          <w:tab w:leader="dot" w:pos="1963" w:val="left"/>
          <w:tab w:pos="2789" w:val="left"/>
        </w:tabs>
        <w:bidi w:val="0"/>
        <w:spacing w:line="240" w:lineRule="auto"/>
        <w:ind w:left="0" w:firstLine="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 xml:space="preserve">Hintergrund </w:t>
        <w:tab/>
      </w:r>
      <w:r>
        <w:rPr>
          <w:color w:val="000000"/>
          <w:spacing w:val="0"/>
          <w:w w:val="100"/>
          <w:position w:val="0"/>
          <w:shd w:val="clear" w:color="auto" w:fill="auto"/>
          <w:lang w:val="de-DE" w:eastAsia="de-DE" w:bidi="de-DE"/>
        </w:rPr>
        <w:t xml:space="preserve"> 0</w:t>
        <w:tab/>
        <w:t>0</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Alle möglichen Bewegungen der aneinandergebundenen Gegensätzlichkeiten spielen sich bei der Integration demnach nur im Vordergrund im Rahmen des Ganztriebes ab. Von einer Dialektik ZE^</w:t>
      </w:r>
      <w:r>
        <w:rPr>
          <w:i/>
          <w:iCs/>
          <w:color w:val="000000"/>
          <w:spacing w:val="0"/>
          <w:w w:val="100"/>
          <w:position w:val="0"/>
          <w:shd w:val="clear" w:color="auto" w:fill="auto"/>
          <w:vertAlign w:val="superscript"/>
          <w:lang w:val="de-DE" w:eastAsia="de-DE" w:bidi="de-DE"/>
        </w:rPr>
        <w:t>sc</w:t>
      </w:r>
      <w:r>
        <w:rPr>
          <w:i/>
          <w:iCs/>
          <w:color w:val="000000"/>
          <w:spacing w:val="0"/>
          <w:w w:val="100"/>
          <w:position w:val="0"/>
          <w:shd w:val="clear" w:color="auto" w:fill="auto"/>
          <w:lang w:val="de-DE" w:eastAsia="de-DE" w:bidi="de-DE"/>
        </w:rPr>
        <w:t>^</w:t>
      </w:r>
      <w:r>
        <w:rPr>
          <w:i/>
          <w:iCs/>
          <w:color w:val="000000"/>
          <w:spacing w:val="0"/>
          <w:w w:val="100"/>
          <w:position w:val="0"/>
          <w:shd w:val="clear" w:color="auto" w:fill="auto"/>
          <w:vertAlign w:val="superscript"/>
          <w:lang w:val="de-DE" w:eastAsia="de-DE" w:bidi="de-DE"/>
        </w:rPr>
        <w:t>en</w:t>
      </w:r>
      <w:r>
        <w:rPr>
          <w:i/>
          <w:iCs/>
          <w:color w:val="000000"/>
          <w:spacing w:val="0"/>
          <w:w w:val="100"/>
          <w:position w:val="0"/>
          <w:shd w:val="clear" w:color="auto" w:fill="auto"/>
          <w:lang w:val="de-DE" w:eastAsia="de-DE" w:bidi="de-DE"/>
        </w:rPr>
        <w:t xml:space="preserve"> Vorder- und Hintergänger kann man bei der Integration nicht reden.</w:t>
      </w:r>
      <w:r>
        <w:rPr>
          <w:color w:val="000000"/>
          <w:spacing w:val="0"/>
          <w:w w:val="100"/>
          <w:position w:val="0"/>
          <w:shd w:val="clear" w:color="auto" w:fill="auto"/>
          <w:lang w:val="de-DE" w:eastAsia="de-DE" w:bidi="de-DE"/>
        </w:rPr>
        <w:t xml:space="preserve"> Die klinische oder charakterologische Deutung und Bedeutung der Inte</w:t>
        <w:softHyphen/>
        <w:t xml:space="preserve">gration hängt von mehreren Umständen ab: erstens von dem Vektorgebiet, d. h. </w:t>
      </w:r>
      <w:r>
        <w:rPr>
          <w:i/>
          <w:iCs/>
          <w:color w:val="000000"/>
          <w:spacing w:val="0"/>
          <w:w w:val="100"/>
          <w:position w:val="0"/>
          <w:shd w:val="clear" w:color="auto" w:fill="auto"/>
          <w:lang w:val="de-DE" w:eastAsia="de-DE" w:bidi="de-DE"/>
        </w:rPr>
        <w:t>wo</w:t>
      </w:r>
      <w:r>
        <w:rPr>
          <w:color w:val="000000"/>
          <w:spacing w:val="0"/>
          <w:w w:val="100"/>
          <w:position w:val="0"/>
          <w:shd w:val="clear" w:color="auto" w:fill="auto"/>
          <w:lang w:val="de-DE" w:eastAsia="de-DE" w:bidi="de-DE"/>
        </w:rPr>
        <w:t xml:space="preserve"> die Integration erscheint; zweitens von den vorausgehenden Triebbildern, denen die Integration folgt; drittens vom Alter der Person. Eine besondere Bedeutung erhält die Integration als Abwehrmechanismus auf dem Gebiete der unbewußten Ichfunktionen. </w:t>
      </w:r>
      <w:r>
        <w:rPr>
          <w:i/>
          <w:iCs/>
          <w:color w:val="000000"/>
          <w:spacing w:val="0"/>
          <w:w w:val="100"/>
          <w:position w:val="0"/>
          <w:shd w:val="clear" w:color="auto" w:fill="auto"/>
          <w:lang w:val="de-DE" w:eastAsia="de-DE" w:bidi="de-DE"/>
        </w:rPr>
        <w:t xml:space="preserve">(Sch = ± </w:t>
      </w:r>
      <w:r>
        <w:rPr>
          <w:color w:val="000000"/>
          <w:spacing w:val="0"/>
          <w:w w:val="100"/>
          <w:position w:val="0"/>
          <w:shd w:val="clear" w:color="auto" w:fill="auto"/>
          <w:lang w:val="de-DE" w:eastAsia="de-DE" w:bidi="de-DE"/>
        </w:rPr>
        <w:t>Vgl. Bd. II.)</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Integration kann unter Umständen auch eine </w:t>
      </w:r>
      <w:r>
        <w:rPr>
          <w:i/>
          <w:iCs/>
          <w:color w:val="000000"/>
          <w:spacing w:val="0"/>
          <w:w w:val="100"/>
          <w:position w:val="0"/>
          <w:shd w:val="clear" w:color="auto" w:fill="auto"/>
          <w:lang w:val="de-DE" w:eastAsia="de-DE" w:bidi="de-DE"/>
        </w:rPr>
        <w:t>Triebgefahr</w:t>
      </w:r>
      <w:r>
        <w:rPr>
          <w:color w:val="000000"/>
          <w:spacing w:val="0"/>
          <w:w w:val="100"/>
          <w:position w:val="0"/>
          <w:shd w:val="clear" w:color="auto" w:fill="auto"/>
          <w:lang w:val="de-DE" w:eastAsia="de-DE" w:bidi="de-DE"/>
        </w:rPr>
        <w:t xml:space="preserve"> ankündigen. So im Vektor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wo sie eventuell auf eine Bisexualität (z. B. bei Hypochondrie, Phobie, Depression, Epilepsie) hinweist, oder im Vektor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wo die Integration ein Zeichen schwerer innerer Kontaktdilemmen (Konflikte zwischen Beharrung und Veränderung oder Treue und Untreue) sein kann, so z. B. bei Zwangsneurose, Hysterie, Melancholie und paranoider Schizophrenie. Die Integration im Paroxys</w:t>
        <w:softHyphen/>
        <w:t>maltriebgebiet meldet sich als ethisch-moralisches Dilemma, z. B. bei Phobikern, Zwangs kranken usw.</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nicht erstaunlich, daß die Integration als Ganztriebbild auch bei Trieb</w:t>
        <w:softHyphen/>
        <w:t xml:space="preserve">gesunden eines der seltensten Triebbilder ist. Entwicklungsgeschichtlich finden wir sie hie und da, doch zumeist am </w:t>
      </w:r>
      <w:r>
        <w:rPr>
          <w:i/>
          <w:iCs/>
          <w:color w:val="000000"/>
          <w:spacing w:val="0"/>
          <w:w w:val="100"/>
          <w:position w:val="0"/>
          <w:shd w:val="clear" w:color="auto" w:fill="auto"/>
          <w:lang w:val="de-DE" w:eastAsia="de-DE" w:bidi="de-DE"/>
        </w:rPr>
        <w:t>Anfang</w:t>
      </w:r>
      <w:r>
        <w:rPr>
          <w:color w:val="000000"/>
          <w:spacing w:val="0"/>
          <w:w w:val="100"/>
          <w:position w:val="0"/>
          <w:shd w:val="clear" w:color="auto" w:fill="auto"/>
          <w:lang w:val="de-DE" w:eastAsia="de-DE" w:bidi="de-DE"/>
        </w:rPr>
        <w:t xml:space="preserve"> und am </w:t>
      </w:r>
      <w:r>
        <w:rPr>
          <w:i/>
          <w:iCs/>
          <w:color w:val="000000"/>
          <w:spacing w:val="0"/>
          <w:w w:val="100"/>
          <w:position w:val="0"/>
          <w:shd w:val="clear" w:color="auto" w:fill="auto"/>
          <w:lang w:val="de-DE" w:eastAsia="de-DE" w:bidi="de-DE"/>
        </w:rPr>
        <w:t>Ende</w:t>
      </w:r>
      <w:r>
        <w:rPr>
          <w:color w:val="000000"/>
          <w:spacing w:val="0"/>
          <w:w w:val="100"/>
          <w:position w:val="0"/>
          <w:shd w:val="clear" w:color="auto" w:fill="auto"/>
          <w:lang w:val="de-DE" w:eastAsia="de-DE" w:bidi="de-DE"/>
        </w:rPr>
        <w:t xml:space="preserve"> des Lebens, so im Vektor L,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C. Eine besondere Stellung nimmt,</w:t>
      </w:r>
      <w:r>
        <w:rPr>
          <w:color w:val="000000"/>
          <w:spacing w:val="0"/>
          <w:w w:val="100"/>
          <w:position w:val="0"/>
          <w:shd w:val="clear" w:color="auto" w:fill="auto"/>
          <w:lang w:val="de-DE" w:eastAsia="de-DE" w:bidi="de-DE"/>
        </w:rPr>
        <w:t xml:space="preserve"> wie gesagt, </w:t>
      </w:r>
      <w:r>
        <w:rPr>
          <w:i/>
          <w:iCs/>
          <w:color w:val="000000"/>
          <w:spacing w:val="0"/>
          <w:w w:val="100"/>
          <w:position w:val="0"/>
          <w:shd w:val="clear" w:color="auto" w:fill="auto"/>
          <w:lang w:val="de-DE" w:eastAsia="de-DE" w:bidi="de-DE"/>
        </w:rPr>
        <w:t>die Integration im Vektor des Ichs (Sch) ein,</w:t>
      </w:r>
      <w:r>
        <w:rPr>
          <w:color w:val="000000"/>
          <w:spacing w:val="0"/>
          <w:w w:val="100"/>
          <w:position w:val="0"/>
          <w:shd w:val="clear" w:color="auto" w:fill="auto"/>
          <w:lang w:val="de-DE" w:eastAsia="de-DE" w:bidi="de-DE"/>
        </w:rPr>
        <w:t xml:space="preserve"> in dem sie in der juvenilen Pubertät (13-16 J.) ihr relatives Maximum an Häufigkeit erreicht. </w:t>
      </w:r>
      <w:r>
        <w:rPr>
          <w:i/>
          <w:iCs/>
          <w:color w:val="000000"/>
          <w:spacing w:val="0"/>
          <w:w w:val="100"/>
          <w:position w:val="0"/>
          <w:shd w:val="clear" w:color="auto" w:fill="auto"/>
          <w:lang w:val="de-DE" w:eastAsia="de-DE" w:bidi="de-DE"/>
        </w:rPr>
        <w:t>Hier bedeutet die Integration die Mobilisierung aller möglichen unbewußten Abwehrfunktionen gegen die gefahrbringenden Triebgeschehnisse am Rande des Trieblebens, also gegen die Sexual- und Kontaktgefahr.</w:t>
      </w:r>
      <w:r>
        <w:rPr>
          <w:color w:val="000000"/>
          <w:spacing w:val="0"/>
          <w:w w:val="100"/>
          <w:position w:val="0"/>
          <w:shd w:val="clear" w:color="auto" w:fill="auto"/>
          <w:lang w:val="de-DE" w:eastAsia="de-DE" w:bidi="de-DE"/>
        </w:rPr>
        <w:t xml:space="preserve"> Psychopathologisch spielt die Integration besonders in der «Mitte» bei der </w:t>
      </w:r>
      <w:r>
        <w:rPr>
          <w:i/>
          <w:iCs/>
          <w:color w:val="000000"/>
          <w:spacing w:val="0"/>
          <w:w w:val="100"/>
          <w:position w:val="0"/>
          <w:shd w:val="clear" w:color="auto" w:fill="auto"/>
          <w:lang w:val="de-DE" w:eastAsia="de-DE" w:bidi="de-DE"/>
        </w:rPr>
        <w:t>Phobie,</w:t>
      </w:r>
      <w:r>
        <w:rPr>
          <w:color w:val="000000"/>
          <w:spacing w:val="0"/>
          <w:w w:val="100"/>
          <w:position w:val="0"/>
          <w:shd w:val="clear" w:color="auto" w:fill="auto"/>
          <w:lang w:val="de-DE" w:eastAsia="de-DE" w:bidi="de-DE"/>
        </w:rPr>
        <w:t xml:space="preserve"> Hypochondrie, </w:t>
      </w:r>
      <w:r>
        <w:rPr>
          <w:color w:val="000000"/>
          <w:spacing w:val="0"/>
          <w:w w:val="100"/>
          <w:position w:val="0"/>
          <w:shd w:val="clear" w:color="auto" w:fill="auto"/>
          <w:lang w:val="de-DE" w:eastAsia="de-DE" w:bidi="de-DE"/>
        </w:rPr>
        <w:t xml:space="preserve">Angsthysterie eine leitende Rolle. Die sogenannte </w:t>
      </w:r>
      <w:r>
        <w:rPr>
          <w:i/>
          <w:iCs/>
          <w:color w:val="000000"/>
          <w:spacing w:val="0"/>
          <w:w w:val="100"/>
          <w:position w:val="0"/>
          <w:shd w:val="clear" w:color="auto" w:fill="auto"/>
          <w:lang w:val="de-DE" w:eastAsia="de-DE" w:bidi="de-DE"/>
        </w:rPr>
        <w:t>«phobische Mitte»</w:t>
      </w:r>
      <w:r>
        <w:rPr>
          <w:color w:val="000000"/>
          <w:spacing w:val="0"/>
          <w:w w:val="100"/>
          <w:position w:val="0"/>
          <w:shd w:val="clear" w:color="auto" w:fill="auto"/>
          <w:lang w:val="de-DE" w:eastAsia="de-DE" w:bidi="de-DE"/>
        </w:rPr>
        <w:t xml:space="preserve"> ist bekannt</w:t>
        <w:softHyphen/>
        <w:t>lich:</w:t>
      </w:r>
    </w:p>
    <w:p>
      <w:pPr>
        <w:pStyle w:val="Style20"/>
        <w:keepNext w:val="0"/>
        <w:keepLines w:val="0"/>
        <w:widowControl w:val="0"/>
        <w:shd w:val="clear" w:color="auto" w:fill="auto"/>
        <w:tabs>
          <w:tab w:pos="878" w:val="left"/>
        </w:tabs>
        <w:bidi w:val="0"/>
        <w:spacing w:line="221" w:lineRule="auto"/>
        <w:ind w:left="0" w:firstLine="0"/>
        <w:jc w:val="left"/>
      </w:pPr>
      <w:r>
        <w:fldChar w:fldCharType="begin"/>
        <w:instrText xml:space="preserve"> TOC \o "1-5" \h \z </w:instrText>
        <w:fldChar w:fldCharType="separate"/>
      </w:r>
      <w:r>
        <w:rPr>
          <w:i/>
          <w:iCs/>
          <w:color w:val="000000"/>
          <w:spacing w:val="0"/>
          <w:w w:val="100"/>
          <w:position w:val="0"/>
          <w:shd w:val="clear" w:color="auto" w:fill="auto"/>
          <w:lang w:val="de-DE" w:eastAsia="de-DE" w:bidi="de-DE"/>
        </w:rPr>
        <w:t>P</w:t>
        <w:tab/>
        <w:t>Sch</w:t>
      </w:r>
    </w:p>
    <w:p>
      <w:pPr>
        <w:pStyle w:val="Style20"/>
        <w:keepNext w:val="0"/>
        <w:keepLines w:val="0"/>
        <w:widowControl w:val="0"/>
        <w:shd w:val="clear" w:color="auto" w:fill="auto"/>
        <w:tabs>
          <w:tab w:pos="1327" w:val="right"/>
        </w:tabs>
        <w:bidi w:val="0"/>
        <w:spacing w:line="194" w:lineRule="auto"/>
        <w:ind w:left="0" w:firstLine="0"/>
        <w:jc w:val="left"/>
      </w:pPr>
      <w:r>
        <w:rPr>
          <w:i/>
          <w:iCs/>
          <w:color w:val="000000"/>
          <w:spacing w:val="0"/>
          <w:w w:val="100"/>
          <w:position w:val="0"/>
          <w:shd w:val="clear" w:color="auto" w:fill="auto"/>
          <w:lang w:val="de-DE" w:eastAsia="de-DE" w:bidi="de-DE"/>
        </w:rPr>
        <w:t>ehy</w:t>
        <w:tab/>
        <w:t>k p</w:t>
      </w:r>
    </w:p>
    <w:p>
      <w:pPr>
        <w:pStyle w:val="Style20"/>
        <w:keepNext w:val="0"/>
        <w:keepLines w:val="0"/>
        <w:widowControl w:val="0"/>
        <w:shd w:val="clear" w:color="auto" w:fill="auto"/>
        <w:tabs>
          <w:tab w:pos="1327" w:val="right"/>
        </w:tabs>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+ 0</w:t>
        <w:tab/>
        <w:t>± ±</w:t>
      </w:r>
    </w:p>
    <w:p>
      <w:pPr>
        <w:pStyle w:val="Style20"/>
        <w:keepNext w:val="0"/>
        <w:keepLines w:val="0"/>
        <w:widowControl w:val="0"/>
        <w:shd w:val="clear" w:color="auto" w:fill="auto"/>
        <w:tabs>
          <w:tab w:pos="2865" w:val="left"/>
          <w:tab w:pos="4281" w:val="right"/>
          <w:tab w:pos="4421" w:val="right"/>
        </w:tabs>
        <w:bidi w:val="0"/>
        <w:spacing w:line="240" w:lineRule="auto"/>
        <w:ind w:left="0" w:firstLine="0"/>
        <w:jc w:val="left"/>
      </w:pPr>
      <w:r>
        <w:rPr>
          <w:color w:val="000000"/>
          <w:spacing w:val="0"/>
          <w:w w:val="100"/>
          <w:position w:val="0"/>
          <w:shd w:val="clear" w:color="auto" w:fill="auto"/>
          <w:lang w:val="de-DE" w:eastAsia="de-DE" w:bidi="de-DE"/>
        </w:rPr>
        <w:t>oder:</w:t>
        <w:tab/>
        <w:t>± ±</w:t>
        <w:tab/>
        <w:t>±</w:t>
        <w:tab/>
        <w:t>±</w:t>
      </w:r>
      <w:r>
        <w:fldChar w:fldCharType="end"/>
      </w:r>
    </w:p>
    <w:p>
      <w:pPr>
        <w:pStyle w:val="Style13"/>
        <w:keepNext w:val="0"/>
        <w:keepLines w:val="0"/>
        <w:widowControl w:val="0"/>
        <w:shd w:val="clear" w:color="auto" w:fill="auto"/>
        <w:tabs>
          <w:tab w:leader="hyphen" w:pos="4930" w:val="left"/>
        </w:tabs>
        <w:bidi w:val="0"/>
        <w:spacing w:line="240" w:lineRule="auto"/>
        <w:ind w:left="0" w:firstLine="360"/>
        <w:jc w:val="left"/>
      </w:pPr>
      <w:r>
        <w:rPr>
          <w:color w:val="000000"/>
          <w:spacing w:val="0"/>
          <w:w w:val="100"/>
          <w:position w:val="0"/>
          <w:shd w:val="clear" w:color="auto" w:fill="auto"/>
          <w:lang w:val="de-DE" w:eastAsia="de-DE" w:bidi="de-DE"/>
        </w:rPr>
        <w:t xml:space="preserve">Die zweite Form dieser «phobischen Mitte», in der sowohl im Paroxysmal- wie auch in dem Ichvektor das Ganztriebbild (± ±) figuriert, kann bei </w:t>
      </w:r>
      <w:r>
        <w:rPr>
          <w:i/>
          <w:iCs/>
          <w:color w:val="000000"/>
          <w:spacing w:val="0"/>
          <w:w w:val="100"/>
          <w:position w:val="0"/>
          <w:shd w:val="clear" w:color="auto" w:fill="auto"/>
          <w:lang w:val="de-DE" w:eastAsia="de-DE" w:bidi="de-DE"/>
        </w:rPr>
        <w:t>Subli</w:t>
        <w:softHyphen/>
        <w:t>mierung</w:t>
      </w:r>
      <w:r>
        <w:rPr>
          <w:color w:val="000000"/>
          <w:spacing w:val="0"/>
          <w:w w:val="100"/>
          <w:position w:val="0"/>
          <w:shd w:val="clear" w:color="auto" w:fill="auto"/>
          <w:lang w:val="de-DE" w:eastAsia="de-DE" w:bidi="de-DE"/>
        </w:rPr>
        <w:t xml:space="preserve"> der Randtriebe (5 = —■ —, — 0, </w:t>
      </w:r>
      <w:r>
        <w:rPr>
          <w:i/>
          <w:iCs/>
          <w:color w:val="000000"/>
          <w:spacing w:val="0"/>
          <w:w w:val="100"/>
          <w:position w:val="0"/>
          <w:shd w:val="clear" w:color="auto" w:fill="auto"/>
          <w:lang w:val="de-DE" w:eastAsia="de-DE" w:bidi="de-DE"/>
        </w:rPr>
        <w:t>C =</w:t>
        <w:tab/>
      </w:r>
      <w:r>
        <w:rPr>
          <w:color w:val="000000"/>
          <w:spacing w:val="0"/>
          <w:w w:val="100"/>
          <w:position w:val="0"/>
          <w:shd w:val="clear" w:color="auto" w:fill="auto"/>
          <w:lang w:val="de-DE" w:eastAsia="de-DE" w:bidi="de-DE"/>
        </w:rPr>
        <w:t>, evtl. 0 +) auf höchst</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mögliche Humanisierung hinweisen. Bei dieser phobischen Form der Humani</w:t>
        <w:softHyphen/>
        <w:t xml:space="preserve">sierung wird die Katastrophenahnung bezüglich der eigenen, persönlichen Gesundheit und Zukunft auf die </w:t>
      </w:r>
      <w:r>
        <w:rPr>
          <w:i/>
          <w:iCs/>
          <w:color w:val="000000"/>
          <w:spacing w:val="0"/>
          <w:w w:val="100"/>
          <w:position w:val="0"/>
          <w:shd w:val="clear" w:color="auto" w:fill="auto"/>
          <w:lang w:val="de-DE" w:eastAsia="de-DE" w:bidi="de-DE"/>
        </w:rPr>
        <w:t>gange Menschheit</w:t>
      </w:r>
      <w:r>
        <w:rPr>
          <w:color w:val="000000"/>
          <w:spacing w:val="0"/>
          <w:w w:val="100"/>
          <w:position w:val="0"/>
          <w:shd w:val="clear" w:color="auto" w:fill="auto"/>
          <w:lang w:val="de-DE" w:eastAsia="de-DE" w:bidi="de-DE"/>
        </w:rPr>
        <w:t xml:space="preserve"> übertragen. Durch Wechsel des Objektes und Umwendung des Triebzieles sorgt und kämpft nun die Person für die Genesung und Zukunft der ganzen Menschheit. Sie wird zu einem «mili</w:t>
        <w:softHyphen/>
        <w:t>tanten Humanisten». (Vgl. Bd. II über Sublimation.)</w:t>
      </w:r>
    </w:p>
    <w:p>
      <w:pPr>
        <w:pStyle w:val="Style13"/>
        <w:keepNext w:val="0"/>
        <w:keepLines w:val="0"/>
        <w:widowControl w:val="0"/>
        <w:numPr>
          <w:ilvl w:val="0"/>
          <w:numId w:val="345"/>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Keine Tendenz im Vordergrund</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Auflösung, Desintegration des Triebes</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Der Vordergrund steht leer:</w:t>
      </w:r>
      <w:r>
        <w:rPr>
          <w:color w:val="000000"/>
          <w:spacing w:val="0"/>
          <w:w w:val="100"/>
          <w:position w:val="0"/>
          <w:shd w:val="clear" w:color="auto" w:fill="auto"/>
          <w:lang w:val="de-DE" w:eastAsia="de-DE" w:bidi="de-DE"/>
        </w:rPr>
        <w:t xml:space="preserve"> 0 0</w:t>
      </w:r>
    </w:p>
    <w:p>
      <w:pPr>
        <w:pStyle w:val="Style9"/>
        <w:keepNext w:val="0"/>
        <w:keepLines w:val="0"/>
        <w:widowControl w:val="0"/>
        <w:shd w:val="clear" w:color="auto" w:fill="auto"/>
        <w:tabs>
          <w:tab w:pos="2431" w:val="left"/>
        </w:tabs>
        <w:bidi w:val="0"/>
        <w:spacing w:line="240" w:lineRule="auto"/>
        <w:ind w:left="0" w:firstLine="0"/>
        <w:jc w:val="left"/>
      </w:pPr>
      <w:r>
        <w:rPr>
          <w:color w:val="000000"/>
          <w:spacing w:val="0"/>
          <w:w w:val="100"/>
          <w:position w:val="0"/>
          <w:u w:val="single"/>
          <w:shd w:val="clear" w:color="auto" w:fill="auto"/>
          <w:lang w:val="de-DE" w:eastAsia="de-DE" w:bidi="de-DE"/>
        </w:rPr>
        <w:t>Strebungen im Vordergrund</w:t>
        <w:tab/>
        <w:t>0 0</w:t>
      </w:r>
    </w:p>
    <w:p>
      <w:pPr>
        <w:pStyle w:val="Style9"/>
        <w:keepNext w:val="0"/>
        <w:keepLines w:val="0"/>
        <w:widowControl w:val="0"/>
        <w:shd w:val="clear" w:color="auto" w:fill="auto"/>
        <w:tabs>
          <w:tab w:pos="2431" w:val="left"/>
        </w:tabs>
        <w:bidi w:val="0"/>
        <w:spacing w:line="240" w:lineRule="auto"/>
        <w:ind w:left="0" w:firstLine="0"/>
        <w:jc w:val="left"/>
      </w:pPr>
      <w:r>
        <w:rPr>
          <w:color w:val="000000"/>
          <w:spacing w:val="0"/>
          <w:w w:val="100"/>
          <w:position w:val="0"/>
          <w:shd w:val="clear" w:color="auto" w:fill="auto"/>
          <w:lang w:val="de-DE" w:eastAsia="de-DE" w:bidi="de-DE"/>
        </w:rPr>
        <w:t>Strebungen im Hintergrund</w:t>
        <w:tab/>
        <w:t xml:space="preserve">d: </w:t>
      </w:r>
      <w:r>
        <w:rPr>
          <w:color w:val="000000"/>
          <w:spacing w:val="0"/>
          <w:w w:val="100"/>
          <w:position w:val="0"/>
          <w:u w:val="single"/>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Desintegration</w:t>
      </w:r>
      <w:r>
        <w:rPr>
          <w:color w:val="000000"/>
          <w:spacing w:val="0"/>
          <w:w w:val="100"/>
          <w:position w:val="0"/>
          <w:shd w:val="clear" w:color="auto" w:fill="auto"/>
          <w:lang w:val="de-DE" w:eastAsia="de-DE" w:bidi="de-DE"/>
        </w:rPr>
        <w:t xml:space="preserve"> heißt in der Triebpsychologie der Vorgang, bei dem das Ganz</w:t>
        <w:softHyphen/>
        <w:t xml:space="preserve">triebbild sich aus dem Vordergrund vollständig in den Hintergrund zurückzieht. Im Vordergrund zeigt demnach der Trieb zeitweise oder andauernd die </w:t>
      </w:r>
      <w:r>
        <w:rPr>
          <w:i/>
          <w:iCs/>
          <w:color w:val="000000"/>
          <w:spacing w:val="0"/>
          <w:w w:val="100"/>
          <w:position w:val="0"/>
          <w:shd w:val="clear" w:color="auto" w:fill="auto"/>
          <w:lang w:val="de-DE" w:eastAsia="de-DE" w:bidi="de-DE"/>
        </w:rPr>
        <w:t>Auf</w:t>
        <w:softHyphen/>
        <w:t>lösung</w:t>
      </w:r>
      <w:r>
        <w:rPr>
          <w:color w:val="000000"/>
          <w:spacing w:val="0"/>
          <w:w w:val="100"/>
          <w:position w:val="0"/>
          <w:shd w:val="clear" w:color="auto" w:fill="auto"/>
          <w:lang w:val="de-DE" w:eastAsia="de-DE" w:bidi="de-DE"/>
        </w:rPr>
        <w:t xml:space="preserve"> seines vollständigen Ganzen in Form von 0 0. Im Hintergrund dagegen stellt sich der im Vordergrund völlig aufgelöste Trieb aus seinen Elementar</w:t>
        <w:softHyphen/>
        <w:t>funktionen wieder her: ± ±-</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Auflösung des Gangtriebbildes im Vordergrund geht also mit einer Wieder</w:t>
        <w:softHyphen/>
        <w:t>herstellung, Erneuerung (Reintegration) im Hintergrund einher.</w:t>
      </w:r>
      <w:r>
        <w:rPr>
          <w:color w:val="000000"/>
          <w:spacing w:val="0"/>
          <w:w w:val="100"/>
          <w:position w:val="0"/>
          <w:shd w:val="clear" w:color="auto" w:fill="auto"/>
          <w:lang w:val="de-DE" w:eastAsia="de-DE" w:bidi="de-DE"/>
        </w:rPr>
        <w:t xml:space="preserve"> Bei der Desintegration kann man demnach, ähnlich wie bei der Integration, auch nicht von einer wirk</w:t>
        <w:softHyphen/>
        <w:t>lichen Dialektik zwischen Vorder- und Hintergänger sprechen, da sich ja alle möglichen Gegensätzlichkeiten nur im Hintergrund bewegen.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Vorder-Hintergänger-Dialektik besteht hier nur darin, daß sich die Drehbühne gelegentlich um 180 Grad umdrehen kann und an Stelle der Des</w:t>
        <w:softHyphen/>
        <w:t>integration plötzlich die Integration oder umgekehrt tritt.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Deutung und Bedeutung der Triebdesintegration hängt, wie bei der Integration, besonders vom Vektorgebiet, vom Lebensalter und von den vor</w:t>
        <w:softHyphen/>
        <w:t>ausgehenden Triebbildern ab. (Vgl. die Erörterungen über die Manifestierung und die Nullreaktion.)</w:t>
      </w:r>
    </w:p>
    <w:p>
      <w:pPr>
        <w:pStyle w:val="Style13"/>
        <w:keepNext w:val="0"/>
        <w:keepLines w:val="0"/>
        <w:widowControl w:val="0"/>
        <w:shd w:val="clear" w:color="auto" w:fill="auto"/>
        <w:bidi w:val="0"/>
        <w:spacing w:line="240" w:lineRule="auto"/>
        <w:ind w:left="0" w:firstLine="360"/>
        <w:jc w:val="left"/>
        <w:sectPr>
          <w:headerReference w:type="default" r:id="rId255"/>
          <w:footerReference w:type="default" r:id="rId256"/>
          <w:headerReference w:type="even" r:id="rId257"/>
          <w:footerReference w:type="even" r:id="rId258"/>
          <w:headerReference w:type="first" r:id="rId259"/>
          <w:footerReference w:type="first" r:id="rId260"/>
          <w:footnotePr>
            <w:pos w:val="pageBottom"/>
            <w:numFmt w:val="upperRoman"/>
            <w:numRestart w:val="continuous"/>
            <w15:footnoteColumns w:val="1"/>
          </w:footnotePr>
          <w:pgSz w:w="12240" w:h="15840"/>
          <w:pgMar w:top="1971" w:left="2168" w:right="2700" w:bottom="2384" w:header="0" w:footer="3" w:gutter="0"/>
          <w:cols w:space="720"/>
          <w:noEndnote/>
          <w:titlePg/>
          <w:rtlGutter w:val="0"/>
          <w:docGrid w:linePitch="360"/>
        </w:sectPr>
      </w:pPr>
      <w:r>
        <w:rPr>
          <w:i/>
          <w:iCs/>
          <w:color w:val="000000"/>
          <w:spacing w:val="0"/>
          <w:w w:val="100"/>
          <w:position w:val="0"/>
          <w:shd w:val="clear" w:color="auto" w:fill="auto"/>
          <w:lang w:val="de-DE" w:eastAsia="de-DE" w:bidi="de-DE"/>
        </w:rPr>
        <w:t>Psychopathologiscb hat die Auflösung des Ichs als Syndrom des Irrewerdens (Sch</w:t>
      </w:r>
      <w:r>
        <w:rPr>
          <w:color w:val="000000"/>
          <w:spacing w:val="0"/>
          <w:w w:val="100"/>
          <w:position w:val="0"/>
          <w:shd w:val="clear" w:color="auto" w:fill="auto"/>
          <w:lang w:val="de-DE" w:eastAsia="de-DE" w:bidi="de-DE"/>
        </w:rPr>
        <w:t xml:space="preserve"> = 0 0, r = —•!) </w:t>
      </w:r>
      <w:r>
        <w:rPr>
          <w:i/>
          <w:iCs/>
          <w:color w:val="000000"/>
          <w:spacing w:val="0"/>
          <w:w w:val="100"/>
          <w:position w:val="0"/>
          <w:shd w:val="clear" w:color="auto" w:fill="auto"/>
          <w:lang w:val="de-DE" w:eastAsia="de-DE" w:bidi="de-DE"/>
        </w:rPr>
        <w:t xml:space="preserve">und als Ichverlust bei den Epileptikern eine besondere diagnostische Bedeutung. </w:t>
      </w:r>
      <w:r>
        <w:rPr>
          <w:color w:val="000000"/>
          <w:spacing w:val="0"/>
          <w:w w:val="100"/>
          <w:position w:val="0"/>
          <w:shd w:val="clear" w:color="auto" w:fill="auto"/>
          <w:lang w:val="de-DE" w:eastAsia="de-DE" w:bidi="de-DE"/>
        </w:rPr>
        <w:t>Die Auflösung des Sexualbildes kann gelegentlich nach sexueller Entladung, ferner bei Hysterie und Hysteroepilepsie, die Desintegration des Paroxysmal</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bildes bei Manie, Melancholie, Hysterie und Stottern, die. des Kontaktbildes bei Hysterie, Homosexualität, geschlechtlicher Minderwertigkeit und bei Stottern vorkommen.</w:t>
      </w:r>
    </w:p>
    <w:p>
      <w:pPr>
        <w:pStyle w:val="Style13"/>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bisherigen Erörterungen führten die besondere Rolle vor Augen, welche die Dialektik zwischen Vorder- und Hintergänger im Triebleben des Einzelnen . spielt.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Spaltungsweise der Triebgegensätzlichkeiten, also die Legierung, Isolierung und Zer</w:t>
        <w:softHyphen/>
        <w:t>spaltung bedingen Bewegungen und Gegenbewegungen zwischen Vordermann und Hinter</w:t>
        <w:softHyphen/>
        <w:t>mann, die sich oft jur die ganze Persönlichkeit schicksalsbedingend auswirken können. Zber genau so kann das Fehlen dieser Dialektik in Form einer Integration oder Desintegration der Elementarstrebungen das Schicksal des Einzelnen formen und bestimmen.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müssen wir aber noch drei Fragen stellen, die sich schon in die voran</w:t>
        <w:softHyphen/>
        <w:t>gehenden Erörterungen stillschweigend stets eingemischt haben.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w:t>
      </w:r>
      <w:r>
        <w:rPr>
          <w:i/>
          <w:iCs/>
          <w:color w:val="000000"/>
          <w:spacing w:val="0"/>
          <w:w w:val="100"/>
          <w:position w:val="0"/>
          <w:shd w:val="clear" w:color="auto" w:fill="auto"/>
          <w:lang w:val="de-DE" w:eastAsia="de-DE" w:bidi="de-DE"/>
        </w:rPr>
        <w:t>Warum müssen sich eigentlich die Ganptriebbilder teilen'?</w:t>
      </w:r>
      <w:r>
        <w:rPr>
          <w:color w:val="000000"/>
          <w:spacing w:val="0"/>
          <w:w w:val="100"/>
          <w:position w:val="0"/>
          <w:shd w:val="clear" w:color="auto" w:fill="auto"/>
          <w:lang w:val="de-DE" w:eastAsia="de-DE" w:bidi="de-DE"/>
        </w:rPr>
        <w:t xml:space="preserve"> Zweitens: </w:t>
      </w:r>
      <w:r>
        <w:rPr>
          <w:i/>
          <w:iCs/>
          <w:color w:val="000000"/>
          <w:spacing w:val="0"/>
          <w:w w:val="100"/>
          <w:position w:val="0"/>
          <w:shd w:val="clear" w:color="auto" w:fill="auto"/>
          <w:lang w:val="de-DE" w:eastAsia="de-DE" w:bidi="de-DE"/>
        </w:rPr>
        <w:t>Wie erscheinen die abgespaltenen Hinterstrebungen im Triebleben?</w:t>
      </w:r>
      <w:r>
        <w:rPr>
          <w:color w:val="000000"/>
          <w:spacing w:val="0"/>
          <w:w w:val="100"/>
          <w:position w:val="0"/>
          <w:shd w:val="clear" w:color="auto" w:fill="auto"/>
          <w:lang w:val="de-DE" w:eastAsia="de-DE" w:bidi="de-DE"/>
        </w:rPr>
        <w:t xml:space="preserve"> Drittens: </w:t>
      </w:r>
      <w:r>
        <w:rPr>
          <w:i/>
          <w:iCs/>
          <w:color w:val="000000"/>
          <w:spacing w:val="0"/>
          <w:w w:val="100"/>
          <w:position w:val="0"/>
          <w:shd w:val="clear" w:color="auto" w:fill="auto"/>
          <w:lang w:val="de-DE" w:eastAsia="de-DE" w:bidi="de-DE"/>
        </w:rPr>
        <w:t>Wo spielt sich «topisch» die Dialektik zwischen Vorder- und Hintergänger ab?</w:t>
      </w:r>
    </w:p>
    <w:p>
      <w:pPr>
        <w:pStyle w:val="Style40"/>
        <w:keepNext/>
        <w:keepLines/>
        <w:widowControl w:val="0"/>
        <w:numPr>
          <w:ilvl w:val="0"/>
          <w:numId w:val="355"/>
        </w:numPr>
        <w:shd w:val="clear" w:color="auto" w:fill="auto"/>
        <w:tabs>
          <w:tab w:pos="495" w:val="left"/>
        </w:tabs>
        <w:bidi w:val="0"/>
        <w:spacing w:line="240" w:lineRule="auto"/>
        <w:ind w:left="0" w:firstLine="0"/>
        <w:jc w:val="left"/>
      </w:pPr>
      <w:bookmarkStart w:id="40" w:name="bookmark40"/>
      <w:bookmarkStart w:id="41" w:name="bookmark41"/>
      <w:r>
        <w:rPr>
          <w:color w:val="000000"/>
          <w:spacing w:val="0"/>
          <w:w w:val="100"/>
          <w:position w:val="0"/>
          <w:shd w:val="clear" w:color="auto" w:fill="auto"/>
          <w:lang w:val="de-DE" w:eastAsia="de-DE" w:bidi="de-DE"/>
        </w:rPr>
        <w:t>Begründung der Zweiteilung des Ganptriebbildes</w:t>
      </w:r>
      <w:bookmarkEnd w:id="40"/>
      <w:bookmarkEnd w:id="41"/>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der Gegensatztheorie (der Gentheorie) der Triebe bringt jeder Mensch für jeden Ganztrieb </w:t>
      </w: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Elementartendenzen mit sich auf die Welt, die aber </w:t>
      </w:r>
      <w:r>
        <w:rPr>
          <w:i/>
          <w:iCs/>
          <w:color w:val="000000"/>
          <w:spacing w:val="0"/>
          <w:w w:val="100"/>
          <w:position w:val="0"/>
          <w:shd w:val="clear" w:color="auto" w:fill="auto"/>
          <w:lang w:val="de-DE" w:eastAsia="de-DE" w:bidi="de-DE"/>
        </w:rPr>
        <w:t>gegensätzliche</w:t>
      </w:r>
      <w:r>
        <w:rPr>
          <w:color w:val="000000"/>
          <w:spacing w:val="0"/>
          <w:w w:val="100"/>
          <w:position w:val="0"/>
          <w:shd w:val="clear" w:color="auto" w:fill="auto"/>
          <w:lang w:val="de-DE" w:eastAsia="de-DE" w:bidi="de-DE"/>
        </w:rPr>
        <w:t xml:space="preserve"> Triebfunktionen bedingen. Die Aufgabe des Einzelnen besteht darin, die Gegensätzlichkeit der Triebtendenzen irgendwie zu lösen, zu überwinden.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höchste Lösungsart wäre theoretisch die </w:t>
      </w:r>
      <w:r>
        <w:rPr>
          <w:i/>
          <w:iCs/>
          <w:color w:val="000000"/>
          <w:spacing w:val="0"/>
          <w:w w:val="100"/>
          <w:position w:val="0"/>
          <w:shd w:val="clear" w:color="auto" w:fill="auto"/>
          <w:lang w:val="de-DE" w:eastAsia="de-DE" w:bidi="de-DE"/>
        </w:rPr>
        <w:t>Integration der gegensätzlichen vier Tendenzen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einem Ganztriebbild.</w:t>
      </w:r>
      <w:r>
        <w:rPr>
          <w:color w:val="000000"/>
          <w:spacing w:val="0"/>
          <w:w w:val="100"/>
          <w:position w:val="0"/>
          <w:shd w:val="clear" w:color="auto" w:fill="auto"/>
          <w:lang w:val="de-DE" w:eastAsia="de-DE" w:bidi="de-DE"/>
        </w:rPr>
        <w:t xml:space="preserve"> Dies gelingt aber den meisten Menschen in der Tat nicht. An sich wäre die Integration überhaupt nur in der «Mitte» der Trieb</w:t>
        <w:softHyphen/>
        <w:t xml:space="preserve">seele wünschenswert. Der Mensch ist gezwungen, die Ganztriebe in irgendeiner Richtung (horizontal, vertikal, diagonal oder inäqual in Form einer Uni- oder Tritendenz) zu teilen. Die Frage ist: </w:t>
      </w:r>
      <w:r>
        <w:rPr>
          <w:i/>
          <w:iCs/>
          <w:color w:val="000000"/>
          <w:spacing w:val="0"/>
          <w:w w:val="100"/>
          <w:position w:val="0"/>
          <w:shd w:val="clear" w:color="auto" w:fill="auto"/>
          <w:lang w:val="de-DE" w:eastAsia="de-DE" w:bidi="de-DE"/>
        </w:rPr>
        <w:t>Warum?</w:t>
      </w:r>
    </w:p>
    <w:p>
      <w:pPr>
        <w:pStyle w:val="Style13"/>
        <w:keepNext w:val="0"/>
        <w:keepLines w:val="0"/>
        <w:widowControl w:val="0"/>
        <w:numPr>
          <w:ilvl w:val="0"/>
          <w:numId w:val="357"/>
        </w:numPr>
        <w:shd w:val="clear" w:color="auto" w:fill="auto"/>
        <w:tabs>
          <w:tab w:pos="660" w:val="left"/>
        </w:tabs>
        <w:bidi w:val="0"/>
        <w:spacing w:line="240" w:lineRule="auto"/>
        <w:ind w:left="0" w:firstLine="360"/>
        <w:jc w:val="left"/>
      </w:pP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Annahme: </w:t>
      </w:r>
      <w:r>
        <w:rPr>
          <w:i/>
          <w:iCs/>
          <w:color w:val="000000"/>
          <w:spacing w:val="0"/>
          <w:w w:val="100"/>
          <w:position w:val="0"/>
          <w:shd w:val="clear" w:color="auto" w:fill="auto"/>
          <w:lang w:val="de-DE" w:eastAsia="de-DE" w:bidi="de-DE"/>
        </w:rPr>
        <w:t>der numerische Wahlzwang.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Teilung des Ganztriebbildes ist nach dieser Annahme eine Schein</w:t>
        <w:softHyphen/>
        <w:t>teilung des Ganztriebes. Sie kommt durch den Wahlzwang im Triebexperiment zu</w:t>
        <w:softHyphen/>
        <w:t xml:space="preserve">stande. Die Vertreter dieser Meinung argumentieren in folgender Weise: Die Reduktion des Ganztriebbildes ist die technische Folge der Teststruktur und des Testverfahrens. Da die Versuchsperson von den 48 Bildern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12 erträgliche (als die relativ sympathischsten) und 12 unerträgliche (als die relativ antipathisch</w:t>
        <w:softHyphen/>
        <w:t>sten) wählen darf, ist es zahlenmäßig unmöglich, in allen vier Vektoren das Ganz</w:t>
        <w:softHyphen/>
        <w:t xml:space="preserve">triebbild dz i zu liefern. Denn zu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dz - Reaktion bei </w:t>
      </w:r>
      <w:r>
        <w:rPr>
          <w:i/>
          <w:iCs/>
          <w:color w:val="000000"/>
          <w:spacing w:val="0"/>
          <w:w w:val="100"/>
          <w:position w:val="0"/>
          <w:shd w:val="clear" w:color="auto" w:fill="auto"/>
          <w:lang w:val="de-DE" w:eastAsia="de-DE" w:bidi="de-DE"/>
        </w:rPr>
        <w:t>einem</w:t>
      </w:r>
      <w:r>
        <w:rPr>
          <w:color w:val="000000"/>
          <w:spacing w:val="0"/>
          <w:w w:val="100"/>
          <w:position w:val="0"/>
          <w:shd w:val="clear" w:color="auto" w:fill="auto"/>
          <w:lang w:val="de-DE" w:eastAsia="de-DE" w:bidi="de-DE"/>
        </w:rPr>
        <w:t xml:space="preserve"> Triebfaktor braucht man ja mindestens 4 Wahlhandlungen aus derselben Bilderkategorie. Da im Triebsystem acht Faktoren figurieren, benötigt man minimal 4X8 = 32 Wahl</w:t>
        <w:softHyphen/>
        <w:t>handlungen, um das Ganztriebbild:</w:t>
      </w:r>
    </w:p>
    <w:p>
      <w:pPr>
        <w:pStyle w:val="Style40"/>
        <w:keepNext/>
        <w:keepLines/>
        <w:widowControl w:val="0"/>
        <w:shd w:val="clear" w:color="auto" w:fill="auto"/>
        <w:tabs>
          <w:tab w:pos="854" w:val="left"/>
          <w:tab w:pos="1814" w:val="left"/>
          <w:tab w:pos="2870" w:val="left"/>
        </w:tabs>
        <w:bidi w:val="0"/>
        <w:spacing w:line="240" w:lineRule="auto"/>
        <w:ind w:left="0" w:firstLine="0"/>
        <w:jc w:val="left"/>
      </w:pPr>
      <w:bookmarkStart w:id="42" w:name="bookmark42"/>
      <w:bookmarkStart w:id="43" w:name="bookmark43"/>
      <w:r>
        <w:rPr>
          <w:rFonts w:ascii="Times New Roman" w:eastAsia="Times New Roman" w:hAnsi="Times New Roman" w:cs="Times New Roman"/>
          <w:i w:val="0"/>
          <w:iCs w:val="0"/>
          <w:color w:val="000000"/>
          <w:spacing w:val="0"/>
          <w:w w:val="100"/>
          <w:position w:val="0"/>
          <w:sz w:val="20"/>
          <w:szCs w:val="20"/>
          <w:shd w:val="clear" w:color="auto" w:fill="auto"/>
          <w:lang w:val="de-DE" w:eastAsia="de-DE" w:bidi="de-DE"/>
        </w:rPr>
        <w:t>ü</w:t>
        <w:tab/>
      </w:r>
      <w:r>
        <w:rPr>
          <w:rFonts w:ascii="Times New Roman" w:eastAsia="Times New Roman" w:hAnsi="Times New Roman" w:cs="Times New Roman"/>
          <w:color w:val="000000"/>
          <w:spacing w:val="0"/>
          <w:w w:val="100"/>
          <w:position w:val="0"/>
          <w:sz w:val="28"/>
          <w:szCs w:val="28"/>
          <w:shd w:val="clear" w:color="auto" w:fill="auto"/>
          <w:lang w:val="de-DE" w:eastAsia="de-DE" w:bidi="de-DE"/>
        </w:rPr>
        <w:t>P</w:t>
        <w:tab/>
        <w:t>Seb</w:t>
        <w:tab/>
        <w:t>C</w:t>
      </w:r>
      <w:bookmarkEnd w:id="42"/>
      <w:bookmarkEnd w:id="43"/>
    </w:p>
    <w:p>
      <w:pPr>
        <w:pStyle w:val="Style13"/>
        <w:keepNext w:val="0"/>
        <w:keepLines w:val="0"/>
        <w:widowControl w:val="0"/>
        <w:shd w:val="clear" w:color="auto" w:fill="auto"/>
        <w:tabs>
          <w:tab w:pos="854" w:val="left"/>
          <w:tab w:pos="1814" w:val="left"/>
          <w:tab w:pos="2870" w:val="left"/>
        </w:tabs>
        <w:bidi w:val="0"/>
        <w:spacing w:line="240" w:lineRule="auto"/>
        <w:ind w:left="0" w:firstLine="0"/>
        <w:jc w:val="left"/>
      </w:pPr>
      <w:r>
        <w:rPr>
          <w:color w:val="000000"/>
          <w:spacing w:val="0"/>
          <w:w w:val="100"/>
          <w:position w:val="0"/>
          <w:shd w:val="clear" w:color="auto" w:fill="auto"/>
          <w:lang w:val="de-DE" w:eastAsia="de-DE" w:bidi="de-DE"/>
        </w:rPr>
        <w:t>±±</w:t>
        <w:tab/>
        <w:t>±±</w:t>
        <w:tab/>
        <w:t>±±</w:t>
        <w:tab/>
        <w:t xml:space="preserve">±± </w:t>
      </w:r>
      <w:r>
        <w:rPr>
          <w:color w:val="000000"/>
          <w:spacing w:val="0"/>
          <w:w w:val="100"/>
          <w:position w:val="0"/>
          <w:shd w:val="clear" w:color="auto" w:fill="auto"/>
          <w:lang w:val="de-DE" w:eastAsia="de-DE" w:bidi="de-DE"/>
        </w:rPr>
        <w:t>zu erreichen. Das Triebexperiment läßt aber nur 24 Wahlhandlungen zu. Folglich kann die Versuchsperson höchstens in drei Vektoren (3x8= 24) das Ganztrieb</w:t>
        <w:softHyphen/>
        <w:t xml:space="preserve">bild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dz zeitigen. Diese Argumentation </w:t>
      </w:r>
      <w:r>
        <w:rPr>
          <w:color w:val="000000"/>
          <w:spacing w:val="0"/>
          <w:w w:val="100"/>
          <w:position w:val="0"/>
          <w:sz w:val="18"/>
          <w:szCs w:val="18"/>
          <w:shd w:val="clear" w:color="auto" w:fill="auto"/>
          <w:lang w:val="de-DE" w:eastAsia="de-DE" w:bidi="de-DE"/>
        </w:rPr>
        <w:t xml:space="preserve">wurde </w:t>
      </w:r>
      <w:r>
        <w:rPr>
          <w:color w:val="000000"/>
          <w:spacing w:val="0"/>
          <w:w w:val="100"/>
          <w:position w:val="0"/>
          <w:shd w:val="clear" w:color="auto" w:fill="auto"/>
          <w:lang w:val="de-DE" w:eastAsia="de-DE" w:bidi="de-DE"/>
        </w:rPr>
        <w:t>durch eine besondere Art der Testuntersuchungen widerlegt.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Mein Mitarbeiter </w:t>
      </w:r>
      <w:r>
        <w:rPr>
          <w:smallCaps/>
          <w:color w:val="000000"/>
          <w:spacing w:val="0"/>
          <w:w w:val="100"/>
          <w:position w:val="0"/>
          <w:shd w:val="clear" w:color="auto" w:fill="auto"/>
          <w:lang w:val="de-DE" w:eastAsia="de-DE" w:bidi="de-DE"/>
        </w:rPr>
        <w:t>Ulrich Moser</w:t>
      </w:r>
      <w:r>
        <w:rPr>
          <w:color w:val="000000"/>
          <w:spacing w:val="0"/>
          <w:w w:val="100"/>
          <w:position w:val="0"/>
          <w:shd w:val="clear" w:color="auto" w:fill="auto"/>
          <w:lang w:val="de-DE" w:eastAsia="de-DE" w:bidi="de-DE"/>
        </w:rPr>
        <w:t xml:space="preserve"> (Zürich) hat folgende Untersuchung an normalen Personen durchgeführt: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Es wurden 17 Versuchspersonen alle 48 Bilder auf </w:t>
      </w:r>
      <w:r>
        <w:rPr>
          <w:i/>
          <w:iCs/>
          <w:color w:val="000000"/>
          <w:spacing w:val="0"/>
          <w:w w:val="100"/>
          <w:position w:val="0"/>
          <w:shd w:val="clear" w:color="auto" w:fill="auto"/>
          <w:lang w:val="de-DE" w:eastAsia="de-DE" w:bidi="de-DE"/>
        </w:rPr>
        <w:t>einmal</w:t>
      </w:r>
      <w:r>
        <w:rPr>
          <w:color w:val="000000"/>
          <w:spacing w:val="0"/>
          <w:w w:val="100"/>
          <w:position w:val="0"/>
          <w:shd w:val="clear" w:color="auto" w:fill="auto"/>
          <w:lang w:val="de-DE" w:eastAsia="de-DE" w:bidi="de-DE"/>
        </w:rPr>
        <w:t xml:space="preserve"> vorgelegt und nicht in 6 Serien exponiert. Die Versuchsperson wurde aufgefordert, Reihe für Reihe durchzugehen und jedes Bild </w:t>
      </w:r>
      <w:r>
        <w:rPr>
          <w:smallCaps/>
          <w:color w:val="000000"/>
          <w:spacing w:val="0"/>
          <w:w w:val="100"/>
          <w:position w:val="0"/>
          <w:shd w:val="clear" w:color="auto" w:fill="auto"/>
          <w:lang w:val="de-DE" w:eastAsia="de-DE" w:bidi="de-DE"/>
        </w:rPr>
        <w:t>z»</w:t>
      </w:r>
      <w:r>
        <w:rPr>
          <w:color w:val="000000"/>
          <w:spacing w:val="0"/>
          <w:w w:val="100"/>
          <w:position w:val="0"/>
          <w:shd w:val="clear" w:color="auto" w:fill="auto"/>
          <w:lang w:val="de-DE" w:eastAsia="de-DE" w:bidi="de-DE"/>
        </w:rPr>
        <w:t xml:space="preserve"> der Richtung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oder indifferent bew&lt;^/‘/en. Durch diese Anordnung wurde</w:t>
      </w:r>
    </w:p>
    <w:p>
      <w:pPr>
        <w:pStyle w:val="Style13"/>
        <w:keepNext w:val="0"/>
        <w:keepLines w:val="0"/>
        <w:widowControl w:val="0"/>
        <w:numPr>
          <w:ilvl w:val="0"/>
          <w:numId w:val="35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numerische Wahlzwang völlig ausgeschaltet, da ja die Versuchsperson so viele Bilder als erträglich (+), unerträglich (—) oder uninteressant bezeichnen konnte, wie es ihr eben beliebte.</w:t>
      </w:r>
    </w:p>
    <w:p>
      <w:pPr>
        <w:pStyle w:val="Style13"/>
        <w:keepNext w:val="0"/>
        <w:keepLines w:val="0"/>
        <w:widowControl w:val="0"/>
        <w:numPr>
          <w:ilvl w:val="0"/>
          <w:numId w:val="35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Es wurde keine Rangreihe gebildet, da ja die Komparation ausgeschaltet wurde.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denselben Versuchspersonen wurden aber auch zwei Normalprofile auf Grund der alten Vorschrift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Komparation und zm’i 24 Wahlhandlungen, d. h.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numerischem Wahlzwang durchgeführt.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durchschnittliche Summe der positiv und negativ gewählten Bilder bei den zwanglosen 48er Versuchen war fast die nämliche, die wir bei den 24er Ver</w:t>
        <w:softHyphen/>
        <w:t>suchen mit «Zwangswahl» vorschreiben, also 12.</w:t>
      </w:r>
    </w:p>
    <w:tbl>
      <w:tblPr>
        <w:tblOverlap w:val="never"/>
        <w:jc w:val="left"/>
        <w:tblLayout w:type="fixed"/>
      </w:tblPr>
      <w:tblGrid>
        <w:gridCol w:w="1579"/>
        <w:gridCol w:w="1570"/>
        <w:gridCol w:w="1579"/>
      </w:tblGrid>
      <w:tr>
        <w:trPr>
          <w:trHeight w:val="283"/>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Versuchsart —&gt;</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 xml:space="preserve">Bei dem </w:t>
            </w:r>
            <w:r>
              <w:rPr>
                <w:color w:val="000000"/>
                <w:spacing w:val="0"/>
                <w:w w:val="100"/>
                <w:position w:val="0"/>
                <w:sz w:val="18"/>
                <w:szCs w:val="18"/>
                <w:shd w:val="clear" w:color="auto" w:fill="auto"/>
                <w:lang w:val="de-DE" w:eastAsia="de-DE" w:bidi="de-DE"/>
              </w:rPr>
              <w:t>ffe</w:t>
            </w:r>
            <w:r>
              <w:rPr>
                <w:color w:val="000000"/>
                <w:spacing w:val="0"/>
                <w:w w:val="100"/>
                <w:position w:val="0"/>
                <w:sz w:val="12"/>
                <w:szCs w:val="12"/>
                <w:shd w:val="clear" w:color="auto" w:fill="auto"/>
                <w:lang w:val="de-DE" w:eastAsia="de-DE" w:bidi="de-DE"/>
              </w:rPr>
              <w:t>r Versuch</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Bei dem 2fer Versuch</w:t>
            </w:r>
          </w:p>
        </w:tc>
      </w:tr>
      <w:tr>
        <w:trPr>
          <w:trHeight w:val="278"/>
        </w:trPr>
        <w:tc>
          <w:tcPr>
            <w:tcBorders>
              <w:top w:val="single" w:sz="4"/>
            </w:tcBorders>
            <w:shd w:val="clear" w:color="auto" w:fill="FFFFFF"/>
            <w:vAlign w:val="top"/>
          </w:tcPr>
          <w:p>
            <w:pPr>
              <w:pStyle w:val="Style66"/>
              <w:keepNext w:val="0"/>
              <w:keepLines w:val="0"/>
              <w:widowControl w:val="0"/>
              <w:shd w:val="clear" w:color="auto" w:fill="auto"/>
              <w:tabs>
                <w:tab w:pos="1313" w:val="left"/>
              </w:tabs>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Wahlrichitung</w:t>
              <w:tab/>
              <w:t>h</w:t>
            </w:r>
          </w:p>
        </w:tc>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(Normal versuch)</w:t>
            </w:r>
          </w:p>
        </w:tc>
      </w:tr>
      <w:tr>
        <w:trPr>
          <w:trHeight w:val="274"/>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11,95</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12,0</w:t>
            </w:r>
          </w:p>
        </w:tc>
      </w:tr>
      <w:tr>
        <w:trPr>
          <w:trHeight w:val="27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12,32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12,0</w:t>
            </w:r>
          </w:p>
        </w:tc>
      </w:tr>
      <w:tr>
        <w:trPr>
          <w:trHeight w:val="259"/>
        </w:trPr>
        <w:tc>
          <w:tcPr>
            <w:tcBorders>
              <w:top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Total:</w:t>
            </w:r>
          </w:p>
        </w:tc>
        <w:tc>
          <w:tcPr>
            <w:tcBorders>
              <w:top w:val="single" w:sz="4"/>
              <w:left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24,27</w:t>
            </w:r>
          </w:p>
        </w:tc>
        <w:tc>
          <w:tcPr>
            <w:tcBorders>
              <w:top w:val="single" w:sz="4"/>
              <w:left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24,0</w:t>
            </w:r>
          </w:p>
        </w:tc>
      </w:tr>
    </w:tbl>
    <w:p>
      <w:pPr>
        <w:widowControl w:val="0"/>
        <w:spacing w:after="239" w:line="1" w:lineRule="exact"/>
      </w:pPr>
    </w:p>
    <w:p>
      <w:pPr>
        <w:pStyle w:val="Style13"/>
        <w:keepNext w:val="0"/>
        <w:keepLines w:val="0"/>
        <w:widowControl w:val="0"/>
        <w:shd w:val="clear" w:color="auto" w:fill="auto"/>
        <w:tabs>
          <w:tab w:pos="898" w:val="left"/>
          <w:tab w:pos="1263" w:val="left"/>
          <w:tab w:pos="1566" w:val="left"/>
          <w:tab w:pos="2266" w:val="left"/>
          <w:tab w:pos="2641" w:val="left"/>
          <w:tab w:pos="4402" w:val="left"/>
          <w:tab w:pos="4844" w:val="left"/>
          <w:tab w:pos="5794" w:val="left"/>
          <w:tab w:pos="6658"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Ergebnisse</w:t>
      </w:r>
      <w:r>
        <w:rPr>
          <w:color w:val="000000"/>
          <w:spacing w:val="0"/>
          <w:w w:val="100"/>
          <w:position w:val="0"/>
          <w:shd w:val="clear" w:color="auto" w:fill="auto"/>
          <w:lang w:val="de-DE" w:eastAsia="de-DE" w:bidi="de-DE"/>
        </w:rPr>
        <w:t xml:space="preserve"> der Vv^/edcA/no </w:t>
      </w:r>
      <w:r>
        <w:rPr>
          <w:color w:val="000000"/>
          <w:spacing w:val="0"/>
          <w:w w:val="100"/>
          <w:position w:val="0"/>
          <w:sz w:val="18"/>
          <w:szCs w:val="18"/>
          <w:shd w:val="clear" w:color="auto" w:fill="auto"/>
          <w:lang w:val="de-DE" w:eastAsia="de-DE" w:bidi="de-DE"/>
        </w:rPr>
        <w:t xml:space="preserve">dieser </w:t>
      </w:r>
      <w:r>
        <w:rPr>
          <w:i/>
          <w:iCs/>
          <w:color w:val="000000"/>
          <w:spacing w:val="0"/>
          <w:w w:val="100"/>
          <w:position w:val="0"/>
          <w:shd w:val="clear" w:color="auto" w:fill="auto"/>
          <w:lang w:val="de-DE" w:eastAsia="de-DE" w:bidi="de-DE"/>
        </w:rPr>
        <w:t>%wei</w:t>
      </w:r>
      <w:r>
        <w:rPr>
          <w:color w:val="000000"/>
          <w:spacing w:val="0"/>
          <w:w w:val="100"/>
          <w:position w:val="0"/>
          <w:sz w:val="18"/>
          <w:szCs w:val="18"/>
          <w:shd w:val="clear" w:color="auto" w:fill="auto"/>
          <w:lang w:val="de-DE" w:eastAsia="de-DE" w:bidi="de-DE"/>
        </w:rPr>
        <w:t xml:space="preserve"> verschiedenen </w:t>
      </w:r>
      <w:r>
        <w:rPr>
          <w:i/>
          <w:iCs/>
          <w:color w:val="000000"/>
          <w:spacing w:val="0"/>
          <w:w w:val="100"/>
          <w:position w:val="0"/>
          <w:shd w:val="clear" w:color="auto" w:fill="auto"/>
          <w:lang w:val="de-DE" w:eastAsia="de-DE" w:bidi="de-DE"/>
        </w:rPr>
        <w:t>Versticijsarten sprechen klar gegen die Rolle des Wahlzwanges bei dem Entstehen des Triebprofils.</w:t>
      </w:r>
      <w:r>
        <w:rPr>
          <w:color w:val="000000"/>
          <w:spacing w:val="0"/>
          <w:w w:val="100"/>
          <w:position w:val="0"/>
          <w:sz w:val="18"/>
          <w:szCs w:val="18"/>
          <w:shd w:val="clear" w:color="auto" w:fill="auto"/>
          <w:lang w:val="de-DE" w:eastAsia="de-DE" w:bidi="de-DE"/>
        </w:rPr>
        <w:t xml:space="preserve"> Denn dze </w:t>
      </w:r>
      <w:r>
        <w:rPr>
          <w:i/>
          <w:iCs/>
          <w:color w:val="000000"/>
          <w:spacing w:val="0"/>
          <w:w w:val="100"/>
          <w:position w:val="0"/>
          <w:shd w:val="clear" w:color="auto" w:fill="auto"/>
          <w:lang w:val="de-DE" w:eastAsia="de-DE" w:bidi="de-DE"/>
        </w:rPr>
        <w:t>Hätipigkeitswerte</w:t>
      </w:r>
      <w:r>
        <w:rPr>
          <w:color w:val="000000"/>
          <w:spacing w:val="0"/>
          <w:w w:val="100"/>
          <w:position w:val="0"/>
          <w:shd w:val="clear" w:color="auto" w:fill="auto"/>
          <w:lang w:val="de-DE" w:eastAsia="de-DE" w:bidi="de-DE"/>
        </w:rPr>
        <w:t xml:space="preserve"> der +- und Reak^^izc^n^en waren fast </w:t>
      </w:r>
      <w:r>
        <w:rPr>
          <w:color w:val="000000"/>
          <w:spacing w:val="0"/>
          <w:w w:val="100"/>
          <w:position w:val="0"/>
          <w:sz w:val="18"/>
          <w:szCs w:val="18"/>
          <w:shd w:val="clear" w:color="auto" w:fill="auto"/>
          <w:lang w:val="de-DE" w:eastAsia="de-DE" w:bidi="de-DE"/>
        </w:rPr>
        <w:t xml:space="preserve">die </w:t>
      </w:r>
      <w:r>
        <w:rPr>
          <w:i/>
          <w:iCs/>
          <w:color w:val="000000"/>
          <w:spacing w:val="0"/>
          <w:w w:val="100"/>
          <w:position w:val="0"/>
          <w:shd w:val="clear" w:color="auto" w:fill="auto"/>
          <w:lang w:val="de-DE" w:eastAsia="de-DE" w:bidi="de-DE"/>
        </w:rPr>
        <w:t>nämlichen bei</w:t>
      </w:r>
      <w:r>
        <w:rPr>
          <w:color w:val="000000"/>
          <w:spacing w:val="0"/>
          <w:w w:val="100"/>
          <w:position w:val="0"/>
          <w:sz w:val="18"/>
          <w:szCs w:val="18"/>
          <w:shd w:val="clear" w:color="auto" w:fill="auto"/>
          <w:lang w:val="de-DE" w:eastAsia="de-DE" w:bidi="de-DE"/>
        </w:rPr>
        <w:t xml:space="preserve"> dem </w:t>
      </w:r>
      <w:r>
        <w:rPr>
          <w:i/>
          <w:iCs/>
          <w:color w:val="000000"/>
          <w:spacing w:val="0"/>
          <w:w w:val="100"/>
          <w:position w:val="0"/>
          <w:shd w:val="clear" w:color="auto" w:fill="auto"/>
          <w:lang w:val="de-DE" w:eastAsia="de-DE" w:bidi="de-DE"/>
        </w:rPr>
        <w:t>Normal</w:t>
        <w:softHyphen/>
        <w:t>verfahren</w:t>
        <w:tab/>
        <w:t>mit</w:t>
      </w:r>
      <w:r>
        <w:rPr>
          <w:color w:val="000000"/>
          <w:spacing w:val="0"/>
          <w:w w:val="100"/>
          <w:position w:val="0"/>
          <w:sz w:val="18"/>
          <w:szCs w:val="18"/>
          <w:shd w:val="clear" w:color="auto" w:fill="auto"/>
          <w:lang w:val="de-DE" w:eastAsia="de-DE" w:bidi="de-DE"/>
        </w:rPr>
        <w:tab/>
        <w:t>24</w:t>
        <w:tab/>
      </w:r>
      <w:r>
        <w:rPr>
          <w:i/>
          <w:iCs/>
          <w:color w:val="000000"/>
          <w:spacing w:val="0"/>
          <w:w w:val="100"/>
          <w:position w:val="0"/>
          <w:shd w:val="clear" w:color="auto" w:fill="auto"/>
          <w:lang w:val="de-DE" w:eastAsia="de-DE" w:bidi="de-DE"/>
        </w:rPr>
        <w:t>Wühlen</w:t>
      </w:r>
      <w:r>
        <w:rPr>
          <w:color w:val="000000"/>
          <w:spacing w:val="0"/>
          <w:w w:val="100"/>
          <w:position w:val="0"/>
          <w:sz w:val="18"/>
          <w:szCs w:val="18"/>
          <w:shd w:val="clear" w:color="auto" w:fill="auto"/>
          <w:lang w:val="de-DE" w:eastAsia="de-DE" w:bidi="de-DE"/>
        </w:rPr>
        <w:tab/>
        <w:t>wie</w:t>
        <w:tab/>
        <w:t xml:space="preserve">W de» </w:t>
      </w:r>
      <w:r>
        <w:rPr>
          <w:i/>
          <w:iCs/>
          <w:color w:val="000000"/>
          <w:spacing w:val="0"/>
          <w:w w:val="100"/>
          <w:position w:val="0"/>
          <w:shd w:val="clear" w:color="auto" w:fill="auto"/>
          <w:lang w:val="de-DE" w:eastAsia="de-DE" w:bidi="de-DE"/>
        </w:rPr>
        <w:t>Bewertungen</w:t>
        <w:tab/>
        <w:t>dllnr</w:t>
      </w:r>
      <w:r>
        <w:rPr>
          <w:color w:val="000000"/>
          <w:spacing w:val="0"/>
          <w:w w:val="100"/>
          <w:position w:val="0"/>
          <w:sz w:val="18"/>
          <w:szCs w:val="18"/>
          <w:shd w:val="clear" w:color="auto" w:fill="auto"/>
          <w:lang w:val="de-DE" w:eastAsia="de-DE" w:bidi="de-DE"/>
        </w:rPr>
        <w:tab/>
        <w:t>48 Ri/dbr.</w:t>
        <w:tab/>
      </w:r>
      <w:r>
        <w:rPr>
          <w:i/>
          <w:iCs/>
          <w:color w:val="000000"/>
          <w:spacing w:val="0"/>
          <w:w w:val="100"/>
          <w:position w:val="0"/>
          <w:shd w:val="clear" w:color="auto" w:fill="auto"/>
          <w:lang w:val="de-DE" w:eastAsia="de-DE" w:bidi="de-DE"/>
        </w:rPr>
        <w:t>Die</w:t>
        <w:tab/>
        <w:t>Trieb</w:t>
        <w:softHyphen/>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profile sind terlologgtrh gleich zu fmchAw.</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Untersuchungen von U. </w:t>
      </w: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entsprechen unseren früheren Unter</w:t>
        <w:softHyphen/>
        <w:t>suchungen und widerlegen demnach völlig die Annahme, daß die Versuchs</w:t>
        <w:softHyphen/>
        <w:t>person nur wegen des numerischen Wahlzwanges im Experiment ihre Ganztriebe teilen muß.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Redukz^zon des </w:t>
      </w:r>
      <w:r>
        <w:rPr>
          <w:i/>
          <w:iCs/>
          <w:color w:val="000000"/>
          <w:spacing w:val="0"/>
          <w:w w:val="100"/>
          <w:position w:val="0"/>
          <w:shd w:val="clear" w:color="auto" w:fill="auto"/>
          <w:lang w:val="de-DE" w:eastAsia="de-DE" w:bidi="de-DE"/>
        </w:rPr>
        <w:t>Ganztreebes</w:t>
      </w:r>
      <w:r>
        <w:rPr>
          <w:color w:val="000000"/>
          <w:spacing w:val="0"/>
          <w:w w:val="100"/>
          <w:position w:val="0"/>
          <w:shd w:val="clear" w:color="auto" w:fill="auto"/>
          <w:lang w:val="de-DE" w:eastAsia="de-DE" w:bidi="de-DE"/>
        </w:rPr>
        <w:t xml:space="preserve"> ist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keine Schei»/eil«n</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 xml:space="preserve">r </w:t>
      </w:r>
      <w:r>
        <w:rPr>
          <w:i/>
          <w:iCs/>
          <w:color w:val="000000"/>
          <w:spacing w:val="0"/>
          <w:w w:val="100"/>
          <w:position w:val="0"/>
          <w:shd w:val="clear" w:color="auto" w:fill="auto"/>
          <w:lang w:val="de-DE" w:eastAsia="de-DE" w:bidi="de-DE"/>
        </w:rPr>
        <w:t>durch</w:t>
      </w:r>
      <w:r>
        <w:rPr>
          <w:color w:val="000000"/>
          <w:spacing w:val="0"/>
          <w:w w:val="100"/>
          <w:position w:val="0"/>
          <w:shd w:val="clear" w:color="auto" w:fill="auto"/>
          <w:lang w:val="de-DE" w:eastAsia="de-DE" w:bidi="de-DE"/>
        </w:rPr>
        <w:t xml:space="preserve"> Zwang.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müssen wir mit Nachdruck auf die völlig falsche Annahme vieler Kritiker des Triebtestes hinweisen, nach der das normale Triebprofil eines trieb</w:t>
        <w:softHyphen/>
        <w:t xml:space="preserve">gesunden Menschen in allen Vektoren aus hz-Reaktionen bestehen müßte. Unsere Trieblehre nimmt zwar an, daß die Bestandteile zu einem durchgehend </w:t>
      </w:r>
      <w:r>
        <w:rPr>
          <w:rFonts w:ascii="Arial" w:eastAsia="Arial" w:hAnsi="Arial" w:cs="Arial"/>
          <w:b/>
          <w:bCs/>
          <w:color w:val="000000"/>
          <w:spacing w:val="0"/>
          <w:w w:val="100"/>
          <w:position w:val="0"/>
          <w:sz w:val="18"/>
          <w:szCs w:val="18"/>
          <w:shd w:val="clear" w:color="auto" w:fill="auto"/>
          <w:lang w:val="de-DE" w:eastAsia="de-DE" w:bidi="de-DE"/>
        </w:rPr>
        <w:t xml:space="preserve">E </w:t>
      </w:r>
      <w:r>
        <w:rPr>
          <w:color w:val="000000"/>
          <w:spacing w:val="0"/>
          <w:w w:val="100"/>
          <w:position w:val="0"/>
          <w:shd w:val="clear" w:color="auto" w:fill="auto"/>
          <w:lang w:val="de-DE" w:eastAsia="de-DE" w:bidi="de-DE"/>
        </w:rPr>
        <w:t>Trieb</w:t>
        <w:softHyphen/>
        <w:t xml:space="preserve">profil erb^e/mäß einem jeden Menschen zur Verfügung stehen, aber es ist ihm </w:t>
      </w:r>
      <w:r>
        <w:rPr>
          <w:i/>
          <w:iCs/>
          <w:color w:val="000000"/>
          <w:spacing w:val="0"/>
          <w:w w:val="100"/>
          <w:position w:val="0"/>
          <w:shd w:val="clear" w:color="auto" w:fill="auto"/>
          <w:lang w:val="de-DE" w:eastAsia="de-DE" w:bidi="de-DE"/>
        </w:rPr>
        <w:t xml:space="preserve">versagt, </w:t>
      </w:r>
      <w:r>
        <w:rPr>
          <w:color w:val="000000"/>
          <w:spacing w:val="0"/>
          <w:w w:val="100"/>
          <w:position w:val="0"/>
          <w:shd w:val="clear" w:color="auto" w:fill="auto"/>
          <w:lang w:val="de-DE" w:eastAsia="de-DE" w:bidi="de-DE"/>
        </w:rPr>
        <w:t>alle Trzebre</w:t>
      </w:r>
      <w:r>
        <w:rPr>
          <w:color w:val="000000"/>
          <w:spacing w:val="0"/>
          <w:w w:val="100"/>
          <w:position w:val="0"/>
          <w:shd w:val="clear" w:color="auto" w:fill="auto"/>
          <w:vertAlign w:val="subscript"/>
          <w:lang w:val="de-DE" w:eastAsia="de-DE" w:bidi="de-DE"/>
        </w:rPr>
        <w:t>1</w:t>
      </w:r>
      <w:r>
        <w:rPr>
          <w:color w:val="000000"/>
          <w:spacing w:val="0"/>
          <w:w w:val="100"/>
          <w:position w:val="0"/>
          <w:shd w:val="clear" w:color="auto" w:fill="auto"/>
          <w:lang w:val="de-DE" w:eastAsia="de-DE" w:bidi="de-DE"/>
        </w:rPr>
        <w:t>rezzsS7zlzchkezt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e» gleichzeitig in ai/en </w:t>
      </w:r>
      <w:r>
        <w:rPr>
          <w:i/>
          <w:iCs/>
          <w:color w:val="000000"/>
          <w:spacing w:val="0"/>
          <w:w w:val="100"/>
          <w:position w:val="0"/>
          <w:shd w:val="clear" w:color="auto" w:fill="auto"/>
          <w:lang w:val="de-DE" w:eastAsia="de-DE" w:bidi="de-DE"/>
        </w:rPr>
        <w:t>Triebgebieten z^</w:t>
      </w:r>
      <w:r>
        <w:rPr>
          <w:color w:val="000000"/>
          <w:spacing w:val="0"/>
          <w:w w:val="100"/>
          <w:position w:val="0"/>
          <w:shd w:val="clear" w:color="auto" w:fill="auto"/>
          <w:lang w:val="de-DE" w:eastAsia="de-DE" w:bidi="de-DE"/>
        </w:rPr>
        <w:t xml:space="preserve"> integrieren. Diese voll</w:t>
        <w:softHyphen/>
        <w:t>ständige Integration ist genau so unmöglich wie alle Erbanlagen, die ein Mensch in seinem Erbgut mit sich auf die Welt bringt, gleichzeitig zu manifestieren. Ein Teil aller Erbanlagen ist stets latent in uns.</w:t>
      </w:r>
    </w:p>
    <w:p>
      <w:pPr>
        <w:pStyle w:val="Style13"/>
        <w:keepNext w:val="0"/>
        <w:keepLines w:val="0"/>
        <w:widowControl w:val="0"/>
        <w:numPr>
          <w:ilvl w:val="0"/>
          <w:numId w:val="351"/>
        </w:numPr>
        <w:shd w:val="clear" w:color="auto" w:fill="auto"/>
        <w:tabs>
          <w:tab w:pos="614" w:val="left"/>
          <w:tab w:pos="6374" w:val="left"/>
        </w:tabs>
        <w:bidi w:val="0"/>
        <w:spacing w:line="240" w:lineRule="auto"/>
        <w:ind w:left="0" w:firstLine="360"/>
        <w:jc w:val="left"/>
      </w:pPr>
      <w:r>
        <w:rPr>
          <w:color w:val="000000"/>
          <w:spacing w:val="0"/>
          <w:w w:val="100"/>
          <w:position w:val="0"/>
          <w:shd w:val="clear" w:color="auto" w:fill="auto"/>
          <w:lang w:val="de-DE" w:eastAsia="de-DE" w:bidi="de-DE"/>
        </w:rPr>
        <w:t>Zweite Annahme: das erbge^/äße Feh/en gewisser</w:t>
        <w:tab/>
        <w:t xml:space="preserve">bi </w:t>
      </w:r>
      <w:r>
        <w:rPr>
          <w:i/>
          <w:iCs/>
          <w:color w:val="000000"/>
          <w:spacing w:val="0"/>
          <w:w w:val="100"/>
          <w:position w:val="0"/>
          <w:shd w:val="clear" w:color="auto" w:fill="auto"/>
          <w:lang w:val="de-DE" w:eastAsia="de-DE" w:bidi="de-DE"/>
        </w:rPr>
        <w:t>Trieb</w:t>
        <w:softHyphen/>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kranken.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E-bbrzOogisih</w:t>
      </w:r>
      <w:r>
        <w:rPr>
          <w:color w:val="000000"/>
          <w:spacing w:val="0"/>
          <w:w w:val="100"/>
          <w:position w:val="0"/>
          <w:shd w:val="clear" w:color="auto" w:fill="auto"/>
          <w:lang w:val="de-DE" w:eastAsia="de-DE" w:bidi="de-DE"/>
        </w:rPr>
        <w:t xml:space="preserve"> könnte man an die Möglichkeit denken, daß bei gewissen Indivi</w:t>
        <w:softHyphen/>
        <w:t>duen bestimmte Strebungen ursprüngbch, erbgemäß völlig fehlen. Das sollte also sagen: Nicht alle vier Elementarfunktionen der vier Grundtriebe sind bei jedem Individuum anlagegemäß gegeben. Man könnte also nach dieser Theorie annehmen, daß z. B. Individuen mit der Erbanlage zu Schizophrenie nur die Form der Halbtriebe -J- — erbgemäß in sich tragen, wogegen die entgegen</w:t>
        <w:softHyphen/>
        <w:t>gesetzten Haletrieee mit der Formel — 4- ihnen völlig fehlen.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diese verZockende Ainnahjmi sprechen aber </w:t>
      </w:r>
      <w:r>
        <w:rPr>
          <w:i/>
          <w:iCs/>
          <w:color w:val="000000"/>
          <w:spacing w:val="0"/>
          <w:w w:val="100"/>
          <w:position w:val="0"/>
          <w:shd w:val="clear" w:color="auto" w:fill="auto"/>
          <w:lang w:val="de-DE" w:eastAsia="de-DE" w:bidi="de-DE"/>
        </w:rPr>
        <w:t>folgende</w:t>
      </w:r>
      <w:r>
        <w:rPr>
          <w:color w:val="000000"/>
          <w:spacing w:val="0"/>
          <w:w w:val="100"/>
          <w:position w:val="0"/>
          <w:shd w:val="clear" w:color="auto" w:fill="auto"/>
          <w:lang w:val="de-DE" w:eastAsia="de-DE" w:bidi="de-DE"/>
        </w:rPr>
        <w:t xml:space="preserve"> drei </w:t>
      </w:r>
      <w:r>
        <w:rPr>
          <w:i/>
          <w:iCs/>
          <w:color w:val="000000"/>
          <w:spacing w:val="0"/>
          <w:w w:val="100"/>
          <w:position w:val="0"/>
          <w:shd w:val="clear" w:color="auto" w:fill="auto"/>
          <w:lang w:val="de-DE" w:eastAsia="de-DE" w:bidi="de-DE"/>
        </w:rPr>
        <w:t>Tatsachen:</w:t>
      </w:r>
    </w:p>
    <w:p>
      <w:pPr>
        <w:pStyle w:val="Style13"/>
        <w:keepNext w:val="0"/>
        <w:keepLines w:val="0"/>
        <w:widowControl w:val="0"/>
        <w:shd w:val="clear" w:color="auto" w:fill="auto"/>
        <w:tabs>
          <w:tab w:pos="3158" w:val="left"/>
        </w:tabs>
        <w:bidi w:val="0"/>
        <w:spacing w:line="240" w:lineRule="auto"/>
        <w:ind w:left="0" w:firstLine="360"/>
        <w:jc w:val="left"/>
      </w:pPr>
      <w:r>
        <w:rPr>
          <w:color w:val="000000"/>
          <w:spacing w:val="0"/>
          <w:w w:val="100"/>
          <w:position w:val="0"/>
          <w:shd w:val="clear" w:color="auto" w:fill="auto"/>
          <w:lang w:val="de-DE" w:eastAsia="de-DE" w:bidi="de-DE"/>
        </w:rPr>
        <w:t xml:space="preserve">Ersiens, daß die Kranken </w:t>
      </w:r>
      <w:r>
        <w:rPr>
          <w:i/>
          <w:iCs/>
          <w:color w:val="000000"/>
          <w:spacing w:val="0"/>
          <w:w w:val="100"/>
          <w:position w:val="0"/>
          <w:shd w:val="clear" w:color="auto" w:fill="auto"/>
          <w:lang w:val="de-DE" w:eastAsia="de-DE" w:bidi="de-DE"/>
        </w:rPr>
        <w:t>vor einem scljis'opheenen</w:t>
      </w:r>
      <w:r>
        <w:rPr>
          <w:color w:val="000000"/>
          <w:spacing w:val="0"/>
          <w:w w:val="100"/>
          <w:position w:val="0"/>
          <w:shd w:val="clear" w:color="auto" w:fill="auto"/>
          <w:lang w:val="de-DE" w:eastAsia="de-DE" w:bidi="de-DE"/>
        </w:rPr>
        <w:t xml:space="preserve"> Schub ein </w:t>
      </w:r>
      <w:r>
        <w:rPr>
          <w:i/>
          <w:iCs/>
          <w:color w:val="000000"/>
          <w:spacing w:val="0"/>
          <w:w w:val="100"/>
          <w:position w:val="0"/>
          <w:shd w:val="clear" w:color="auto" w:fill="auto"/>
          <w:lang w:val="de-DE" w:eastAsia="de-DE" w:bidi="de-DE"/>
        </w:rPr>
        <w:t xml:space="preserve">anderes Trie—ild geben </w:t>
      </w:r>
      <w:r>
        <w:rPr>
          <w:color w:val="000000"/>
          <w:spacing w:val="0"/>
          <w:w w:val="100"/>
          <w:position w:val="0"/>
          <w:shd w:val="clear" w:color="auto" w:fill="auto"/>
          <w:lang w:val="de-DE" w:eastAsia="de-DE" w:bidi="de-DE"/>
        </w:rPr>
        <w:t>als in der akuten Phase.</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da? man eben bei manifesten Schizophrenen, falls man sie öfters testet, </w:t>
      </w:r>
      <w:r>
        <w:rPr>
          <w:i/>
          <w:iCs/>
          <w:color w:val="000000"/>
          <w:spacing w:val="0"/>
          <w:w w:val="100"/>
          <w:position w:val="0"/>
          <w:shd w:val="clear" w:color="auto" w:fill="auto"/>
          <w:lang w:val="de-DE" w:eastAsia="de-DE" w:bidi="de-DE"/>
        </w:rPr>
        <w:t>spiigileiZdartigi Umdrehungen</w:t>
      </w:r>
      <w:r>
        <w:rPr>
          <w:color w:val="000000"/>
          <w:spacing w:val="0"/>
          <w:w w:val="100"/>
          <w:position w:val="0"/>
          <w:shd w:val="clear" w:color="auto" w:fill="auto"/>
          <w:lang w:val="de-DE" w:eastAsia="de-DE" w:bidi="de-DE"/>
        </w:rPr>
        <w:t xml:space="preserve"> in der Sukzession </w:t>
      </w:r>
      <w:r>
        <w:rPr>
          <w:i/>
          <w:iCs/>
          <w:color w:val="000000"/>
          <w:spacing w:val="0"/>
          <w:w w:val="100"/>
          <w:position w:val="0"/>
          <w:shd w:val="clear" w:color="auto" w:fill="auto"/>
          <w:lang w:val="de-DE" w:eastAsia="de-DE" w:bidi="de-DE"/>
        </w:rPr>
        <w:t>feststellen</w:t>
      </w:r>
      <w:r>
        <w:rPr>
          <w:color w:val="000000"/>
          <w:spacing w:val="0"/>
          <w:w w:val="100"/>
          <w:position w:val="0"/>
          <w:shd w:val="clear" w:color="auto" w:fill="auto"/>
          <w:lang w:val="de-DE" w:eastAsia="de-DE" w:bidi="de-DE"/>
        </w:rPr>
        <w:t xml:space="preserve"> kann </w:t>
      </w:r>
      <w:r>
        <w:rPr>
          <w:smallCaps/>
          <w:color w:val="000000"/>
          <w:spacing w:val="0"/>
          <w:w w:val="100"/>
          <w:position w:val="0"/>
          <w:shd w:val="clear" w:color="auto" w:fill="auto"/>
          <w:lang w:val="de-DE" w:eastAsia="de-DE" w:bidi="de-DE"/>
        </w:rPr>
        <w:t>(Susan DPri).</w:t>
      </w:r>
      <w:r>
        <w:rPr>
          <w:color w:val="000000"/>
          <w:spacing w:val="0"/>
          <w:w w:val="100"/>
          <w:position w:val="0"/>
          <w:shd w:val="clear" w:color="auto" w:fill="auto"/>
          <w:lang w:val="de-DE" w:eastAsia="de-DE" w:bidi="de-DE"/>
        </w:rPr>
        <w:t xml:space="preserve"> Der nämhche Kranke kann zum Beispiel einmal das Ichbild Sch </w:t>
      </w:r>
      <w:r>
        <w:rPr>
          <w:color w:val="000000"/>
          <w:spacing w:val="0"/>
          <w:w w:val="100"/>
          <w:position w:val="0"/>
          <w:sz w:val="19"/>
          <w:szCs w:val="19"/>
          <w:shd w:val="clear" w:color="auto" w:fill="auto"/>
          <w:lang w:val="de-DE" w:eastAsia="de-DE" w:bidi="de-DE"/>
        </w:rPr>
        <w:t xml:space="preserve">= + — </w:t>
      </w:r>
      <w:r>
        <w:rPr>
          <w:color w:val="000000"/>
          <w:spacing w:val="0"/>
          <w:w w:val="100"/>
          <w:position w:val="0"/>
          <w:shd w:val="clear" w:color="auto" w:fill="auto"/>
          <w:lang w:val="de-DE" w:eastAsia="de-DE" w:bidi="de-DE"/>
        </w:rPr>
        <w:t>und in einem nachfolgenden Versuch plötzlich das in diesem Bild völlig fehlende Er</w:t>
        <w:softHyphen/>
        <w:t xml:space="preserve">gänzungsbild Sch </w:t>
      </w:r>
      <w:r>
        <w:rPr>
          <w:color w:val="000000"/>
          <w:spacing w:val="0"/>
          <w:w w:val="100"/>
          <w:position w:val="0"/>
          <w:sz w:val="19"/>
          <w:szCs w:val="19"/>
          <w:shd w:val="clear" w:color="auto" w:fill="auto"/>
          <w:lang w:val="de-DE" w:eastAsia="de-DE" w:bidi="de-DE"/>
        </w:rPr>
        <w:t xml:space="preserve">= — + </w:t>
      </w:r>
      <w:r>
        <w:rPr>
          <w:color w:val="000000"/>
          <w:spacing w:val="0"/>
          <w:w w:val="100"/>
          <w:position w:val="0"/>
          <w:shd w:val="clear" w:color="auto" w:fill="auto"/>
          <w:lang w:val="de-DE" w:eastAsia="de-DE" w:bidi="de-DE"/>
        </w:rPr>
        <w:t>geben.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Dritiens sprechen die Eff/hPrungin bei den Sc^hockwi/^k^rnrf^en, bei denen wir ähnliche künstliche Umdrehungen einzelner Triebbilder erleben, auch </w:t>
      </w: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die Ahniahwzi, da/ß die im ProfZi </w:t>
      </w:r>
      <w:r>
        <w:rPr>
          <w:i/>
          <w:iCs/>
          <w:color w:val="000000"/>
          <w:spacing w:val="0"/>
          <w:w w:val="100"/>
          <w:position w:val="0"/>
          <w:shd w:val="clear" w:color="auto" w:fill="auto"/>
          <w:lang w:val="de-DE" w:eastAsia="de-DE" w:bidi="de-DE"/>
        </w:rPr>
        <w:t>fehiendin Triebsti^ebungen</w:t>
      </w:r>
      <w:r>
        <w:rPr>
          <w:color w:val="000000"/>
          <w:spacing w:val="0"/>
          <w:w w:val="100"/>
          <w:position w:val="0"/>
          <w:shd w:val="clear" w:color="auto" w:fill="auto"/>
          <w:lang w:val="de-DE" w:eastAsia="de-DE" w:bidi="de-DE"/>
        </w:rPr>
        <w:t xml:space="preserve"> im </w:t>
      </w:r>
      <w:r>
        <w:rPr>
          <w:i/>
          <w:iCs/>
          <w:color w:val="000000"/>
          <w:spacing w:val="0"/>
          <w:w w:val="100"/>
          <w:position w:val="0"/>
          <w:shd w:val="clear" w:color="auto" w:fill="auto"/>
          <w:lang w:val="de-DE" w:eastAsia="de-DE" w:bidi="de-DE"/>
        </w:rPr>
        <w:t>TrieeZeben dir</w:t>
      </w:r>
      <w:r>
        <w:rPr>
          <w:color w:val="000000"/>
          <w:spacing w:val="0"/>
          <w:w w:val="100"/>
          <w:position w:val="0"/>
          <w:shd w:val="clear" w:color="auto" w:fill="auto"/>
          <w:lang w:val="de-DE" w:eastAsia="de-DE" w:bidi="de-DE"/>
        </w:rPr>
        <w:t xml:space="preserve"> Person in der Tat anZage- gemoyß /eClie^. (Vgl. hierzu «Experimentelle Triebdiagnostik», S. </w:t>
      </w:r>
      <w:r>
        <w:rPr>
          <w:color w:val="000000"/>
          <w:spacing w:val="0"/>
          <w:w w:val="100"/>
          <w:position w:val="0"/>
          <w:sz w:val="18"/>
          <w:szCs w:val="18"/>
          <w:shd w:val="clear" w:color="auto" w:fill="auto"/>
          <w:lang w:val="de-DE" w:eastAsia="de-DE" w:bidi="de-DE"/>
        </w:rPr>
        <w:t>25</w:t>
      </w:r>
      <w:r>
        <w:rPr>
          <w:color w:val="000000"/>
          <w:spacing w:val="0"/>
          <w:w w:val="100"/>
          <w:position w:val="0"/>
          <w:shd w:val="clear" w:color="auto" w:fill="auto"/>
          <w:lang w:val="de-DE" w:eastAsia="de-DE" w:bidi="de-DE"/>
        </w:rPr>
        <w:t>1 f.)</w:t>
      </w:r>
    </w:p>
    <w:p>
      <w:pPr>
        <w:pStyle w:val="Style13"/>
        <w:keepNext w:val="0"/>
        <w:keepLines w:val="0"/>
        <w:widowControl w:val="0"/>
        <w:shd w:val="clear" w:color="auto" w:fill="auto"/>
        <w:bidi w:val="0"/>
        <w:spacing w:line="226" w:lineRule="auto"/>
        <w:ind w:left="0" w:firstLine="360"/>
        <w:jc w:val="left"/>
      </w:pPr>
      <w:r>
        <w:rPr>
          <w:color w:val="000000"/>
          <w:spacing w:val="0"/>
          <w:w w:val="100"/>
          <w:position w:val="0"/>
          <w:shd w:val="clear" w:color="auto" w:fill="auto"/>
          <w:lang w:val="de-DE" w:eastAsia="de-DE" w:bidi="de-DE"/>
        </w:rPr>
        <w:t>Auf Grund der Experimente müssen wir demnach eben das Gegenteil an</w:t>
        <w:softHyphen/>
        <w:t xml:space="preserve">nehmen. Das heißt: d2d69 #2/^26 Vingt </w:t>
      </w:r>
      <w:r>
        <w:rPr>
          <w:color w:val="000000"/>
          <w:spacing w:val="0"/>
          <w:w w:val="100"/>
          <w:position w:val="0"/>
          <w:sz w:val="18"/>
          <w:szCs w:val="18"/>
          <w:shd w:val="clear" w:color="auto" w:fill="auto"/>
          <w:lang w:val="de-DE" w:eastAsia="de-DE" w:bidi="de-DE"/>
        </w:rPr>
        <w:t>226</w:t>
      </w:r>
      <w:r>
        <w:rPr>
          <w:color w:val="000000"/>
          <w:spacing w:val="0"/>
          <w:w w:val="100"/>
          <w:position w:val="0"/>
          <w:shd w:val="clear" w:color="auto" w:fill="auto"/>
          <w:lang w:val="de-DE" w:eastAsia="de-DE" w:bidi="de-DE"/>
        </w:rPr>
        <w:t xml:space="preserve">*2 7rie62 </w:t>
      </w:r>
      <w:r>
        <w:rPr>
          <w:i/>
          <w:iCs/>
          <w:color w:val="000000"/>
          <w:spacing w:val="0"/>
          <w:w w:val="100"/>
          <w:position w:val="0"/>
          <w:shd w:val="clear" w:color="auto" w:fill="auto"/>
          <w:lang w:val="de-DE" w:eastAsia="de-DE" w:bidi="de-DE"/>
        </w:rPr>
        <w:t>in</w:t>
      </w:r>
      <w:r>
        <w:rPr>
          <w:color w:val="000000"/>
          <w:spacing w:val="0"/>
          <w:w w:val="100"/>
          <w:position w:val="0"/>
          <w:sz w:val="18"/>
          <w:szCs w:val="18"/>
          <w:shd w:val="clear" w:color="auto" w:fill="auto"/>
          <w:lang w:val="de-DE" w:eastAsia="de-DE" w:bidi="de-DE"/>
        </w:rPr>
        <w:t xml:space="preserve"> #*29 </w:t>
      </w:r>
      <w:r>
        <w:rPr>
          <w:i/>
          <w:iCs/>
          <w:color w:val="000000"/>
          <w:spacing w:val="0"/>
          <w:w w:val="100"/>
          <w:position w:val="0"/>
          <w:shd w:val="clear" w:color="auto" w:fill="auto"/>
          <w:lang w:val="de-DE" w:eastAsia="de-DE" w:bidi="de-DE"/>
        </w:rPr>
        <w:t>Gc^&gt;%tt^iebform mit</w:t>
      </w:r>
      <w:r>
        <w:rPr>
          <w:color w:val="000000"/>
          <w:spacing w:val="0"/>
          <w:w w:val="100"/>
          <w:position w:val="0"/>
          <w:shd w:val="clear" w:color="auto" w:fill="auto"/>
          <w:lang w:val="de-DE" w:eastAsia="de-DE" w:bidi="de-DE"/>
        </w:rPr>
        <w:t xml:space="preserve"> /26. </w:t>
      </w:r>
      <w:r>
        <w:rPr>
          <w:color w:val="000000"/>
          <w:spacing w:val="0"/>
          <w:w w:val="100"/>
          <w:position w:val="0"/>
          <w:sz w:val="26"/>
          <w:szCs w:val="26"/>
          <w:shd w:val="clear" w:color="auto" w:fill="auto"/>
          <w:lang w:val="de-DE" w:eastAsia="de-DE" w:bidi="de-DE"/>
        </w:rPr>
        <w:t xml:space="preserve">y)//, Trzeie </w:t>
      </w:r>
      <w:r>
        <w:rPr>
          <w:i/>
          <w:iCs/>
          <w:color w:val="000000"/>
          <w:spacing w:val="0"/>
          <w:w w:val="100"/>
          <w:position w:val="0"/>
          <w:shd w:val="clear" w:color="auto" w:fill="auto"/>
          <w:lang w:val="de-DE" w:eastAsia="de-DE" w:bidi="de-DE"/>
        </w:rPr>
        <w:t>kemmen</w:t>
      </w:r>
      <w:r>
        <w:rPr>
          <w:color w:val="000000"/>
          <w:spacing w:val="0"/>
          <w:w w:val="100"/>
          <w:position w:val="0"/>
          <w:shd w:val="clear" w:color="auto" w:fill="auto"/>
          <w:lang w:val="de-DE" w:eastAsia="de-DE" w:bidi="de-DE"/>
        </w:rPr>
        <w:t xml:space="preserve"> 261-0 </w:t>
      </w:r>
      <w:r>
        <w:rPr>
          <w:i/>
          <w:iCs/>
          <w:color w:val="000000"/>
          <w:spacing w:val="0"/>
          <w:w w:val="100"/>
          <w:position w:val="0"/>
          <w:shd w:val="clear" w:color="auto" w:fill="auto"/>
          <w:lang w:val="de-DE" w:eastAsia="de-DE" w:bidi="de-DE"/>
        </w:rPr>
        <w:t>u9s]^r^iingUch mit</w:t>
      </w:r>
      <w:r>
        <w:rPr>
          <w:color w:val="000000"/>
          <w:spacing w:val="0"/>
          <w:w w:val="100"/>
          <w:position w:val="0"/>
          <w:shd w:val="clear" w:color="auto" w:fill="auto"/>
          <w:lang w:val="de-DE" w:eastAsia="de-DE" w:bidi="de-DE"/>
        </w:rPr>
        <w:t xml:space="preserve"> „ier </w:t>
      </w:r>
      <w:r>
        <w:rPr>
          <w:i/>
          <w:iCs/>
          <w:color w:val="000000"/>
          <w:spacing w:val="0"/>
          <w:w w:val="100"/>
          <w:position w:val="0"/>
          <w:shd w:val="clear" w:color="auto" w:fill="auto"/>
          <w:lang w:val="de-DE" w:eastAsia="de-DE" w:bidi="de-DE"/>
        </w:rPr>
        <w:t>Elemnneirstr2bungen gur</w:t>
      </w:r>
      <w:r>
        <w:rPr>
          <w:color w:val="000000"/>
          <w:spacing w:val="0"/>
          <w:w w:val="100"/>
          <w:position w:val="0"/>
          <w:sz w:val="26"/>
          <w:szCs w:val="26"/>
          <w:shd w:val="clear" w:color="auto" w:fill="auto"/>
          <w:lang w:val="de-DE" w:eastAsia="de-DE" w:bidi="de-DE"/>
        </w:rPr>
        <w:t xml:space="preserve"> IPa/t. </w:t>
      </w:r>
      <w:r>
        <w:rPr>
          <w:i/>
          <w:iCs/>
          <w:color w:val="000000"/>
          <w:spacing w:val="0"/>
          <w:w w:val="100"/>
          <w:position w:val="0"/>
          <w:shd w:val="clear" w:color="auto" w:fill="auto"/>
          <w:lang w:val="de-DE" w:eastAsia="de-DE" w:bidi="de-DE"/>
        </w:rPr>
        <w:t xml:space="preserve">Nur </w:t>
      </w:r>
      <w:r>
        <w:rPr>
          <w:color w:val="000000"/>
          <w:spacing w:val="0"/>
          <w:w w:val="100"/>
          <w:position w:val="0"/>
          <w:shd w:val="clear" w:color="auto" w:fill="auto"/>
          <w:lang w:val="de-DE" w:eastAsia="de-DE" w:bidi="de-DE"/>
        </w:rPr>
        <w:t>werden diese Ganzir/ebe im ö/zffe der Zeit gespalten oder g^er^eilt.</w:t>
      </w:r>
    </w:p>
    <w:p>
      <w:pPr>
        <w:pStyle w:val="Style13"/>
        <w:keepNext w:val="0"/>
        <w:keepLines w:val="0"/>
        <w:widowControl w:val="0"/>
        <w:numPr>
          <w:ilvl w:val="0"/>
          <w:numId w:val="351"/>
        </w:numPr>
        <w:shd w:val="clear" w:color="auto" w:fill="auto"/>
        <w:tabs>
          <w:tab w:pos="620" w:val="left"/>
        </w:tabs>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IPir </w:t>
      </w:r>
      <w:r>
        <w:rPr>
          <w:i/>
          <w:iCs/>
          <w:color w:val="000000"/>
          <w:spacing w:val="0"/>
          <w:w w:val="100"/>
          <w:position w:val="0"/>
          <w:shd w:val="clear" w:color="auto" w:fill="auto"/>
          <w:lang w:val="de-DE" w:eastAsia="de-DE" w:bidi="de-DE"/>
        </w:rPr>
        <w:t>7711122271 dnneh7)nen,</w:t>
      </w:r>
      <w:r>
        <w:rPr>
          <w:color w:val="000000"/>
          <w:spacing w:val="0"/>
          <w:w w:val="100"/>
          <w:position w:val="0"/>
          <w:sz w:val="18"/>
          <w:szCs w:val="18"/>
          <w:shd w:val="clear" w:color="auto" w:fill="auto"/>
          <w:lang w:val="de-DE" w:eastAsia="de-DE" w:bidi="de-DE"/>
        </w:rPr>
        <w:t xml:space="preserve"> da/F d/e Zwe/'aei/ung 622 </w:t>
      </w:r>
      <w:r>
        <w:rPr>
          <w:i/>
          <w:iCs/>
          <w:color w:val="000000"/>
          <w:spacing w:val="0"/>
          <w:w w:val="100"/>
          <w:position w:val="0"/>
          <w:shd w:val="clear" w:color="auto" w:fill="auto"/>
          <w:lang w:val="de-DE" w:eastAsia="de-DE" w:bidi="de-DE"/>
        </w:rPr>
        <w:t>Gsn^triebee</w:t>
      </w:r>
      <w:r>
        <w:rPr>
          <w:color w:val="000000"/>
          <w:spacing w:val="0"/>
          <w:w w:val="100"/>
          <w:position w:val="0"/>
          <w:sz w:val="18"/>
          <w:szCs w:val="18"/>
          <w:shd w:val="clear" w:color="auto" w:fill="auto"/>
          <w:lang w:val="de-DE" w:eastAsia="de-DE" w:bidi="de-DE"/>
        </w:rPr>
        <w:t xml:space="preserve"> 2/7906 262 anZaga- </w:t>
      </w:r>
      <w:r>
        <w:rPr>
          <w:color w:val="000000"/>
          <w:spacing w:val="0"/>
          <w:w w:val="100"/>
          <w:position w:val="0"/>
          <w:shd w:val="clear" w:color="auto" w:fill="auto"/>
          <w:lang w:val="de-DE" w:eastAsia="de-DE" w:bidi="de-DE"/>
        </w:rPr>
        <w:t xml:space="preserve">gi/äßi und </w:t>
      </w:r>
      <w:r>
        <w:rPr>
          <w:i/>
          <w:iCs/>
          <w:color w:val="000000"/>
          <w:spacing w:val="0"/>
          <w:w w:val="100"/>
          <w:position w:val="0"/>
          <w:shd w:val="clear" w:color="auto" w:fill="auto"/>
          <w:lang w:val="de-DE" w:eastAsia="de-DE" w:bidi="de-DE"/>
        </w:rPr>
        <w:t>aktuelle Verschiedenheit:</w:t>
      </w:r>
      <w:r>
        <w:rPr>
          <w:color w:val="000000"/>
          <w:spacing w:val="0"/>
          <w:w w:val="100"/>
          <w:position w:val="0"/>
          <w:shd w:val="clear" w:color="auto" w:fill="auto"/>
          <w:lang w:val="de-DE" w:eastAsia="de-DE" w:bidi="de-DE"/>
        </w:rPr>
        <w:t xml:space="preserve"> dir vitaZen </w:t>
      </w:r>
      <w:r>
        <w:rPr>
          <w:i/>
          <w:iCs/>
          <w:color w:val="000000"/>
          <w:spacing w:val="0"/>
          <w:w w:val="100"/>
          <w:position w:val="0"/>
          <w:shd w:val="clear" w:color="auto" w:fill="auto"/>
          <w:lang w:val="de-DE" w:eastAsia="de-DE" w:bidi="de-DE"/>
        </w:rPr>
        <w:t>DurcCscClagsSzraft (Penetranz) der' vier Elemenl■aretrebungen</w:t>
      </w:r>
      <w:r>
        <w:rPr>
          <w:color w:val="000000"/>
          <w:spacing w:val="0"/>
          <w:w w:val="100"/>
          <w:position w:val="0"/>
          <w:sz w:val="18"/>
          <w:szCs w:val="18"/>
          <w:shd w:val="clear" w:color="auto" w:fill="auto"/>
          <w:lang w:val="de-DE" w:eastAsia="de-DE" w:bidi="de-DE"/>
        </w:rPr>
        <w:t xml:space="preserve"> „29/992,2,:^ wird. in/ogo di9 </w:t>
      </w:r>
      <w:r>
        <w:rPr>
          <w:color w:val="000000"/>
          <w:spacing w:val="0"/>
          <w:w w:val="100"/>
          <w:position w:val="0"/>
          <w:sz w:val="18"/>
          <w:szCs w:val="18"/>
          <w:shd w:val="clear" w:color="auto" w:fill="auto"/>
          <w:vertAlign w:val="subscript"/>
          <w:lang w:val="de-DE" w:eastAsia="de-DE" w:bidi="de-DE"/>
        </w:rPr>
        <w:t>l</w:t>
      </w:r>
      <w:r>
        <w:rPr>
          <w:color w:val="000000"/>
          <w:spacing w:val="0"/>
          <w:w w:val="100"/>
          <w:position w:val="0"/>
          <w:sz w:val="18"/>
          <w:szCs w:val="18"/>
          <w:shd w:val="clear" w:color="auto" w:fill="auto"/>
          <w:lang w:val="de-DE" w:eastAsia="de-DE" w:bidi="de-DE"/>
        </w:rPr>
        <w:t xml:space="preserve">5't6rkazve2e/J/edsz/dit 2ir EZemeneir- </w:t>
      </w:r>
      <w:r>
        <w:rPr>
          <w:i/>
          <w:iCs/>
          <w:color w:val="000000"/>
          <w:spacing w:val="0"/>
          <w:w w:val="100"/>
          <w:position w:val="0"/>
          <w:shd w:val="clear" w:color="auto" w:fill="auto"/>
          <w:lang w:val="de-DE" w:eastAsia="de-DE" w:bidi="de-DE"/>
        </w:rPr>
        <w:t>strebunds</w:t>
      </w:r>
      <w:r>
        <w:rPr>
          <w:color w:val="000000"/>
          <w:spacing w:val="0"/>
          <w:w w:val="100"/>
          <w:position w:val="0"/>
          <w:sz w:val="18"/>
          <w:szCs w:val="18"/>
          <w:shd w:val="clear" w:color="auto" w:fill="auto"/>
          <w:lang w:val="de-DE" w:eastAsia="de-DE" w:bidi="de-DE"/>
        </w:rPr>
        <w:t xml:space="preserve"> 296*22/; </w:t>
      </w:r>
      <w:r>
        <w:rPr>
          <w:i/>
          <w:iCs/>
          <w:color w:val="000000"/>
          <w:spacing w:val="0"/>
          <w:w w:val="100"/>
          <w:position w:val="0"/>
          <w:shd w:val="clear" w:color="auto" w:fill="auto"/>
          <w:lang w:val="de-DE" w:eastAsia="de-DE" w:bidi="de-DE"/>
        </w:rPr>
        <w:t>g/wi922</w:t>
      </w:r>
      <w:r>
        <w:rPr>
          <w:color w:val="000000"/>
          <w:spacing w:val="0"/>
          <w:w w:val="100"/>
          <w:position w:val="0"/>
          <w:sz w:val="18"/>
          <w:szCs w:val="18"/>
          <w:shd w:val="clear" w:color="auto" w:fill="auto"/>
          <w:lang w:val="de-DE" w:eastAsia="de-DE" w:bidi="de-DE"/>
        </w:rPr>
        <w:t xml:space="preserve"> gendenge*, 262* 26^2/«^*, </w:t>
      </w:r>
      <w:r>
        <w:rPr>
          <w:rFonts w:ascii="Arial" w:eastAsia="Arial" w:hAnsi="Arial" w:cs="Arial"/>
          <w:b/>
          <w:bCs/>
          <w:color w:val="000000"/>
          <w:spacing w:val="0"/>
          <w:w w:val="100"/>
          <w:position w:val="0"/>
          <w:sz w:val="15"/>
          <w:szCs w:val="15"/>
          <w:shd w:val="clear" w:color="auto" w:fill="auto"/>
          <w:lang w:val="de-DE" w:eastAsia="de-DE" w:bidi="de-DE"/>
        </w:rPr>
        <w:t xml:space="preserve">262 </w:t>
      </w:r>
      <w:r>
        <w:rPr>
          <w:color w:val="000000"/>
          <w:spacing w:val="0"/>
          <w:w w:val="100"/>
          <w:position w:val="0"/>
          <w:sz w:val="18"/>
          <w:szCs w:val="18"/>
          <w:shd w:val="clear" w:color="auto" w:fill="auto"/>
          <w:lang w:val="de-DE" w:eastAsia="de-DE" w:bidi="de-DE"/>
        </w:rPr>
        <w:t xml:space="preserve">snZagegem/6d 2269 ei6e/e2e 2/69629 </w:t>
      </w:r>
      <w:r>
        <w:rPr>
          <w:i/>
          <w:iCs/>
          <w:color w:val="000000"/>
          <w:spacing w:val="0"/>
          <w:w w:val="100"/>
          <w:position w:val="0"/>
          <w:shd w:val="clear" w:color="auto" w:fill="auto"/>
          <w:lang w:val="de-DE" w:eastAsia="de-DE" w:bidi="de-DE"/>
        </w:rPr>
        <w:t>sind, in</w:t>
      </w:r>
      <w:r>
        <w:rPr>
          <w:color w:val="000000"/>
          <w:spacing w:val="0"/>
          <w:w w:val="100"/>
          <w:position w:val="0"/>
          <w:sz w:val="18"/>
          <w:szCs w:val="18"/>
          <w:shd w:val="clear" w:color="auto" w:fill="auto"/>
          <w:lang w:val="de-DE" w:eastAsia="de-DE" w:bidi="de-DE"/>
        </w:rPr>
        <w:t xml:space="preserve"> dm V29d?igrund 262 </w:t>
      </w:r>
      <w:r>
        <w:rPr>
          <w:i/>
          <w:iCs/>
          <w:color w:val="000000"/>
          <w:spacing w:val="0"/>
          <w:w w:val="100"/>
          <w:position w:val="0"/>
          <w:shd w:val="clear" w:color="auto" w:fill="auto"/>
          <w:lang w:val="de-DE" w:eastAsia="de-DE" w:bidi="de-DE"/>
        </w:rPr>
        <w:t>Tr/d^legeg^; di2 rehwächeren Ac^gegen</w:t>
      </w:r>
      <w:r>
        <w:rPr>
          <w:color w:val="000000"/>
          <w:spacing w:val="0"/>
          <w:w w:val="100"/>
          <w:position w:val="0"/>
          <w:sz w:val="18"/>
          <w:szCs w:val="18"/>
          <w:shd w:val="clear" w:color="auto" w:fill="auto"/>
          <w:lang w:val="de-DE" w:eastAsia="de-DE" w:bidi="de-DE"/>
        </w:rPr>
        <w:t xml:space="preserve"> wesde* „wa 2/«, 9/6'96^292* </w:t>
      </w:r>
      <w:r>
        <w:rPr>
          <w:color w:val="000000"/>
          <w:spacing w:val="0"/>
          <w:w w:val="100"/>
          <w:position w:val="0"/>
          <w:shd w:val="clear" w:color="auto" w:fill="auto"/>
          <w:lang w:val="de-DE" w:eastAsia="de-DE" w:bidi="de-DE"/>
        </w:rPr>
        <w:t xml:space="preserve">in den </w:t>
      </w:r>
      <w:r>
        <w:rPr>
          <w:i/>
          <w:iCs/>
          <w:color w:val="000000"/>
          <w:spacing w:val="0"/>
          <w:w w:val="100"/>
          <w:position w:val="0"/>
          <w:shd w:val="clear" w:color="auto" w:fill="auto"/>
          <w:lang w:val="de-DE" w:eastAsia="de-DE" w:bidi="de-DE"/>
        </w:rPr>
        <w:t>Hintergrund gedrängt.</w:t>
      </w:r>
      <w:r>
        <w:rPr>
          <w:color w:val="000000"/>
          <w:spacing w:val="0"/>
          <w:w w:val="100"/>
          <w:position w:val="0"/>
          <w:shd w:val="clear" w:color="auto" w:fill="auto"/>
          <w:lang w:val="de-DE" w:eastAsia="de-DE" w:bidi="de-DE"/>
        </w:rPr>
        <w:t xml:space="preserve"> Die vitale Stärkeverschiedenheit der Strebungen ver</w:t>
        <w:softHyphen/>
        <w:t>ursacht die Spaltung oder Teilung des Ganztriches in zwei Teile: in ein vorder</w:t>
        <w:softHyphen/>
        <w:t>gründiges und ein hintergründiges, reduziertes Trieb-i-e. Wir nennen bekannt</w:t>
        <w:softHyphen/>
        <w:t xml:space="preserve">lich die im vordergründigen Trieb-ile figurierenden stärkeren Strebungen Vorder- oder </w:t>
      </w:r>
      <w:r>
        <w:rPr>
          <w:i/>
          <w:iCs/>
          <w:color w:val="000000"/>
          <w:spacing w:val="0"/>
          <w:w w:val="100"/>
          <w:position w:val="0"/>
          <w:shd w:val="clear" w:color="auto" w:fill="auto"/>
          <w:lang w:val="de-DE" w:eastAsia="de-DE" w:bidi="de-DE"/>
        </w:rPr>
        <w:t>Haupttirebungen</w:t>
      </w:r>
      <w:r>
        <w:rPr>
          <w:color w:val="000000"/>
          <w:spacing w:val="0"/>
          <w:w w:val="100"/>
          <w:position w:val="0"/>
          <w:shd w:val="clear" w:color="auto" w:fill="auto"/>
          <w:lang w:val="de-DE" w:eastAsia="de-DE" w:bidi="de-DE"/>
        </w:rPr>
        <w:t xml:space="preserve"> eines Triebes. Die Summe dieser Harntstrebungen gestaltet das Trie--ile des </w:t>
      </w:r>
      <w:r>
        <w:rPr>
          <w:i/>
          <w:iCs/>
          <w:color w:val="000000"/>
          <w:spacing w:val="0"/>
          <w:w w:val="100"/>
          <w:position w:val="0"/>
          <w:shd w:val="clear" w:color="auto" w:fill="auto"/>
          <w:lang w:val="de-DE" w:eastAsia="de-DE" w:bidi="de-DE"/>
        </w:rPr>
        <w:t>bVoddergängers.</w:t>
      </w:r>
      <w:r>
        <w:rPr>
          <w:color w:val="000000"/>
          <w:spacing w:val="0"/>
          <w:w w:val="100"/>
          <w:position w:val="0"/>
          <w:shd w:val="clear" w:color="auto" w:fill="auto"/>
          <w:lang w:val="de-DE" w:eastAsia="de-DE" w:bidi="de-DE"/>
        </w:rPr>
        <w:t xml:space="preserve"> Die in den Hintergrund gedrängten und in ihrem Vorstoß gehemmten Strebungen nennen wir - wie wir es schon erörtert haben - </w:t>
      </w:r>
      <w:r>
        <w:rPr>
          <w:i/>
          <w:iCs/>
          <w:color w:val="000000"/>
          <w:spacing w:val="0"/>
          <w:w w:val="100"/>
          <w:position w:val="0"/>
          <w:shd w:val="clear" w:color="auto" w:fill="auto"/>
          <w:lang w:val="de-DE" w:eastAsia="de-DE" w:bidi="de-DE"/>
        </w:rPr>
        <w:t>Hinterstrebungen,</w:t>
      </w:r>
      <w:r>
        <w:rPr>
          <w:color w:val="000000"/>
          <w:spacing w:val="0"/>
          <w:w w:val="100"/>
          <w:position w:val="0"/>
          <w:shd w:val="clear" w:color="auto" w:fill="auto"/>
          <w:lang w:val="de-DE" w:eastAsia="de-DE" w:bidi="de-DE"/>
        </w:rPr>
        <w:t xml:space="preserve"> und die Summe dieser Hintertrndrnzen bedingt die Trie-veif/ssgng des </w:t>
      </w:r>
      <w:r>
        <w:rPr>
          <w:i/>
          <w:iCs/>
          <w:color w:val="000000"/>
          <w:spacing w:val="0"/>
          <w:w w:val="100"/>
          <w:position w:val="0"/>
          <w:shd w:val="clear" w:color="auto" w:fill="auto"/>
          <w:lang w:val="de-DE" w:eastAsia="de-DE" w:bidi="de-DE"/>
        </w:rPr>
        <w:t>Hintergängirs.</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vordergründige Reduktion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E,remintarfunk.tronin</w:t>
      </w:r>
      <w:r>
        <w:rPr>
          <w:color w:val="000000"/>
          <w:spacing w:val="0"/>
          <w:w w:val="100"/>
          <w:position w:val="0"/>
          <w:shd w:val="clear" w:color="auto" w:fill="auto"/>
          <w:lang w:val="de-DE" w:eastAsia="de-DE" w:bidi="de-DE"/>
        </w:rPr>
        <w:t xml:space="preserve"> eines </w:t>
      </w:r>
      <w:r>
        <w:rPr>
          <w:i/>
          <w:iCs/>
          <w:color w:val="000000"/>
          <w:spacing w:val="0"/>
          <w:w w:val="100"/>
          <w:position w:val="0"/>
          <w:shd w:val="clear" w:color="auto" w:fill="auto"/>
          <w:lang w:val="de-DE" w:eastAsia="de-DE" w:bidi="de-DE"/>
        </w:rPr>
        <w:t>G/nztrii-is</w:t>
      </w:r>
      <w:r>
        <w:rPr>
          <w:color w:val="000000"/>
          <w:spacing w:val="0"/>
          <w:w w:val="100"/>
          <w:position w:val="0"/>
          <w:shd w:val="clear" w:color="auto" w:fill="auto"/>
          <w:lang w:val="de-DE" w:eastAsia="de-DE" w:bidi="de-DE"/>
        </w:rPr>
        <w:t xml:space="preserve"> ist nach dieser </w:t>
      </w:r>
      <w:r>
        <w:rPr>
          <w:i/>
          <w:iCs/>
          <w:color w:val="000000"/>
          <w:spacing w:val="0"/>
          <w:w w:val="100"/>
          <w:position w:val="0"/>
          <w:shd w:val="clear" w:color="auto" w:fill="auto"/>
          <w:lang w:val="de-DE" w:eastAsia="de-DE" w:bidi="de-DE"/>
        </w:rPr>
        <w:t>Auuffassung</w:t>
      </w:r>
      <w:r>
        <w:rPr>
          <w:color w:val="000000"/>
          <w:spacing w:val="0"/>
          <w:w w:val="100"/>
          <w:position w:val="0"/>
          <w:shd w:val="clear" w:color="auto" w:fill="auto"/>
          <w:lang w:val="de-DE" w:eastAsia="de-DE" w:bidi="de-DE"/>
        </w:rPr>
        <w:t xml:space="preserve"> keine </w:t>
      </w:r>
      <w:r>
        <w:rPr>
          <w:i/>
          <w:iCs/>
          <w:color w:val="000000"/>
          <w:spacing w:val="0"/>
          <w:w w:val="100"/>
          <w:position w:val="0"/>
          <w:shd w:val="clear" w:color="auto" w:fill="auto"/>
          <w:lang w:val="de-DE" w:eastAsia="de-DE" w:bidi="de-DE"/>
        </w:rPr>
        <w:t>wirkUchi Reduktion,</w:t>
      </w:r>
      <w:r>
        <w:rPr>
          <w:color w:val="000000"/>
          <w:spacing w:val="0"/>
          <w:w w:val="100"/>
          <w:position w:val="0"/>
          <w:shd w:val="clear" w:color="auto" w:fill="auto"/>
          <w:lang w:val="de-DE" w:eastAsia="de-DE" w:bidi="de-DE"/>
        </w:rPr>
        <w:t xml:space="preserve"> sondern nur die </w:t>
      </w:r>
      <w:r>
        <w:rPr>
          <w:i/>
          <w:iCs/>
          <w:color w:val="000000"/>
          <w:spacing w:val="0"/>
          <w:w w:val="100"/>
          <w:position w:val="0"/>
          <w:shd w:val="clear" w:color="auto" w:fill="auto"/>
          <w:lang w:val="de-DE" w:eastAsia="de-DE" w:bidi="de-DE"/>
        </w:rPr>
        <w:t>Folge einer Zweiteilung</w:t>
      </w:r>
      <w:r>
        <w:rPr>
          <w:color w:val="000000"/>
          <w:spacing w:val="0"/>
          <w:w w:val="100"/>
          <w:position w:val="0"/>
          <w:shd w:val="clear" w:color="auto" w:fill="auto"/>
          <w:lang w:val="de-DE" w:eastAsia="de-DE" w:bidi="de-DE"/>
        </w:rPr>
        <w:t xml:space="preserve"> oder einer Sn/Ziung des G’/nztree-es durch die VrrsiCiedrnCeit der Penetranz- -Beide 7rie-- teilr sind stets vorhanden, nur ein </w:t>
      </w:r>
      <w:r>
        <w:rPr>
          <w:i/>
          <w:iCs/>
          <w:color w:val="000000"/>
          <w:spacing w:val="0"/>
          <w:w w:val="100"/>
          <w:position w:val="0"/>
          <w:shd w:val="clear" w:color="auto" w:fill="auto"/>
          <w:lang w:val="de-DE" w:eastAsia="de-DE" w:bidi="de-DE"/>
        </w:rPr>
        <w:t>Teil</w:t>
      </w:r>
      <w:r>
        <w:rPr>
          <w:color w:val="000000"/>
          <w:spacing w:val="0"/>
          <w:w w:val="100"/>
          <w:position w:val="0"/>
          <w:shd w:val="clear" w:color="auto" w:fill="auto"/>
          <w:lang w:val="de-DE" w:eastAsia="de-DE" w:bidi="de-DE"/>
        </w:rPr>
        <w:t xml:space="preserve"> drängt in den Vordergrund, der andere </w:t>
      </w:r>
      <w:r>
        <w:rPr>
          <w:i/>
          <w:iCs/>
          <w:color w:val="000000"/>
          <w:spacing w:val="0"/>
          <w:w w:val="100"/>
          <w:position w:val="0"/>
          <w:shd w:val="clear" w:color="auto" w:fill="auto"/>
          <w:lang w:val="de-DE" w:eastAsia="de-DE" w:bidi="de-DE"/>
        </w:rPr>
        <w:t>verweilt</w:t>
      </w:r>
      <w:r>
        <w:rPr>
          <w:color w:val="000000"/>
          <w:spacing w:val="0"/>
          <w:w w:val="100"/>
          <w:position w:val="0"/>
          <w:shd w:val="clear" w:color="auto" w:fill="auto"/>
          <w:lang w:val="de-DE" w:eastAsia="de-DE" w:bidi="de-DE"/>
        </w:rPr>
        <w:t xml:space="preserve"> im Hintergrund. Biidi sind aber </w:t>
      </w:r>
      <w:r>
        <w:rPr>
          <w:i/>
          <w:iCs/>
          <w:color w:val="000000"/>
          <w:spacing w:val="0"/>
          <w:w w:val="100"/>
          <w:position w:val="0"/>
          <w:shd w:val="clear" w:color="auto" w:fill="auto"/>
          <w:lang w:val="de-DE" w:eastAsia="de-DE" w:bidi="de-DE"/>
        </w:rPr>
        <w:t>funktionell</w:t>
      </w:r>
      <w:r>
        <w:rPr>
          <w:color w:val="000000"/>
          <w:spacing w:val="0"/>
          <w:w w:val="100"/>
          <w:position w:val="0"/>
          <w:shd w:val="clear" w:color="auto" w:fill="auto"/>
          <w:lang w:val="de-DE" w:eastAsia="de-DE" w:bidi="de-DE"/>
        </w:rPr>
        <w:t xml:space="preserve"> anwesend, nur ihri </w:t>
      </w:r>
      <w:r>
        <w:rPr>
          <w:i/>
          <w:iCs/>
          <w:color w:val="000000"/>
          <w:spacing w:val="0"/>
          <w:w w:val="100"/>
          <w:position w:val="0"/>
          <w:shd w:val="clear" w:color="auto" w:fill="auto"/>
          <w:lang w:val="de-DE" w:eastAsia="de-DE" w:bidi="de-DE"/>
        </w:rPr>
        <w:t>DuriCscbCagskraff</w:t>
      </w:r>
      <w:r>
        <w:rPr>
          <w:color w:val="000000"/>
          <w:spacing w:val="0"/>
          <w:w w:val="100"/>
          <w:position w:val="0"/>
          <w:shd w:val="clear" w:color="auto" w:fill="auto"/>
          <w:lang w:val="de-DE" w:eastAsia="de-DE" w:bidi="de-DE"/>
        </w:rPr>
        <w:t xml:space="preserve"> ist ver- </w:t>
      </w:r>
      <w:r>
        <w:rPr>
          <w:color w:val="000000"/>
          <w:spacing w:val="0"/>
          <w:w w:val="100"/>
          <w:position w:val="0"/>
          <w:sz w:val="18"/>
          <w:szCs w:val="18"/>
          <w:shd w:val="clear" w:color="auto" w:fill="auto"/>
          <w:lang w:val="de-DE" w:eastAsia="de-DE" w:bidi="de-DE"/>
        </w:rPr>
        <w:t xml:space="preserve">226'262// </w:t>
      </w:r>
      <w:r>
        <w:rPr>
          <w:i/>
          <w:iCs/>
          <w:color w:val="000000"/>
          <w:spacing w:val="0"/>
          <w:w w:val="100"/>
          <w:position w:val="0"/>
          <w:sz w:val="18"/>
          <w:szCs w:val="18"/>
          <w:shd w:val="clear" w:color="auto" w:fill="auto"/>
          <w:lang w:val="de-DE" w:eastAsia="de-DE" w:bidi="de-DE"/>
        </w:rPr>
        <w:t>stark,</w:t>
      </w:r>
      <w:r>
        <w:rPr>
          <w:color w:val="000000"/>
          <w:spacing w:val="0"/>
          <w:w w:val="100"/>
          <w:position w:val="0"/>
          <w:sz w:val="18"/>
          <w:szCs w:val="18"/>
          <w:shd w:val="clear" w:color="auto" w:fill="auto"/>
          <w:lang w:val="de-DE" w:eastAsia="de-DE" w:bidi="de-DE"/>
        </w:rPr>
        <w:t xml:space="preserve"> nmd </w:t>
      </w:r>
      <w:r>
        <w:rPr>
          <w:i/>
          <w:iCs/>
          <w:color w:val="000000"/>
          <w:spacing w:val="0"/>
          <w:w w:val="100"/>
          <w:position w:val="0"/>
          <w:sz w:val="18"/>
          <w:szCs w:val="18"/>
          <w:shd w:val="clear" w:color="auto" w:fill="auto"/>
          <w:lang w:val="de-DE" w:eastAsia="de-DE" w:bidi="de-DE"/>
        </w:rPr>
        <w:t>infolgedeeeen</w:t>
      </w:r>
      <w:r>
        <w:rPr>
          <w:color w:val="000000"/>
          <w:spacing w:val="0"/>
          <w:w w:val="100"/>
          <w:position w:val="0"/>
          <w:sz w:val="18"/>
          <w:szCs w:val="18"/>
          <w:shd w:val="clear" w:color="auto" w:fill="auto"/>
          <w:lang w:val="de-DE" w:eastAsia="de-DE" w:bidi="de-DE"/>
        </w:rPr>
        <w:t xml:space="preserve"> W2rdiu ihra -Firkungsert **6 </w:t>
      </w:r>
      <w:r>
        <w:rPr>
          <w:smallCaps/>
          <w:color w:val="000000"/>
          <w:spacing w:val="0"/>
          <w:w w:val="100"/>
          <w:position w:val="0"/>
          <w:shd w:val="clear" w:color="auto" w:fill="auto"/>
          <w:lang w:val="de-DE" w:eastAsia="de-DE" w:bidi="de-DE"/>
        </w:rPr>
        <w:t xml:space="preserve">z'/t </w:t>
      </w:r>
      <w:r>
        <w:rPr>
          <w:i/>
          <w:iCs/>
          <w:color w:val="000000"/>
          <w:spacing w:val="0"/>
          <w:w w:val="100"/>
          <w:position w:val="0"/>
          <w:sz w:val="18"/>
          <w:szCs w:val="18"/>
          <w:shd w:val="clear" w:color="auto" w:fill="auto"/>
          <w:lang w:val="de-DE" w:eastAsia="de-DE" w:bidi="de-DE"/>
        </w:rPr>
        <w:t>Ee2cSiinung2bildnl2d</w:t>
      </w:r>
      <w:r>
        <w:rPr>
          <w:color w:val="000000"/>
          <w:spacing w:val="0"/>
          <w:w w:val="100"/>
          <w:position w:val="0"/>
          <w:sz w:val="18"/>
          <w:szCs w:val="18"/>
          <w:shd w:val="clear" w:color="auto" w:fill="auto"/>
          <w:lang w:val="de-DE" w:eastAsia="de-DE" w:bidi="de-DE"/>
        </w:rPr>
        <w:t xml:space="preserve"> „29- </w:t>
      </w:r>
      <w:r>
        <w:rPr>
          <w:color w:val="000000"/>
          <w:spacing w:val="0"/>
          <w:w w:val="100"/>
          <w:position w:val="0"/>
          <w:shd w:val="clear" w:color="auto" w:fill="auto"/>
          <w:lang w:val="de-DE" w:eastAsia="de-DE" w:bidi="de-DE"/>
        </w:rPr>
        <w:t xml:space="preserve">schieden </w:t>
      </w:r>
      <w:r>
        <w:rPr>
          <w:i/>
          <w:iCs/>
          <w:color w:val="000000"/>
          <w:spacing w:val="0"/>
          <w:w w:val="100"/>
          <w:position w:val="0"/>
          <w:shd w:val="clear" w:color="auto" w:fill="auto"/>
          <w:lang w:val="de-DE" w:eastAsia="de-DE" w:bidi="de-DE"/>
        </w:rPr>
        <w:t>sein.</w:t>
      </w:r>
    </w:p>
    <w:p>
      <w:pPr>
        <w:pStyle w:val="Style13"/>
        <w:keepNext w:val="0"/>
        <w:keepLines w:val="0"/>
        <w:widowControl w:val="0"/>
        <w:shd w:val="clear" w:color="auto" w:fill="auto"/>
        <w:bidi w:val="0"/>
        <w:spacing w:line="240" w:lineRule="auto"/>
        <w:ind w:left="0" w:firstLine="360"/>
        <w:jc w:val="left"/>
        <w:sectPr>
          <w:headerReference w:type="default" r:id="rId261"/>
          <w:footerReference w:type="default" r:id="rId262"/>
          <w:headerReference w:type="even" r:id="rId263"/>
          <w:footerReference w:type="even" r:id="rId264"/>
          <w:footnotePr>
            <w:pos w:val="pageBottom"/>
            <w:numFmt w:val="upperRoman"/>
            <w:numRestart w:val="continuous"/>
            <w15:footnoteColumns w:val="1"/>
          </w:footnotePr>
          <w:type w:val="continuous"/>
          <w:pgSz w:w="12240" w:h="15840"/>
          <w:pgMar w:top="1971" w:left="2168" w:right="2700" w:bottom="2384" w:header="0" w:footer="3" w:gutter="0"/>
          <w:cols w:space="720"/>
          <w:noEndnote/>
          <w:rtlGutter w:val="0"/>
          <w:docGrid w:linePitch="360"/>
        </w:sectPr>
      </w:pPr>
      <w:r>
        <w:rPr>
          <w:color w:val="000000"/>
          <w:spacing w:val="0"/>
          <w:w w:val="100"/>
          <w:position w:val="0"/>
          <w:shd w:val="clear" w:color="auto" w:fill="auto"/>
          <w:lang w:val="de-DE" w:eastAsia="de-DE" w:bidi="de-DE"/>
        </w:rPr>
        <w:t>Im folgenden versuchen wir die Wirkungs- und ErsiCeingngs/it der Hinter</w:t>
        <w:softHyphen/>
        <w:t>strebungen zu erörtern.</w:t>
      </w:r>
    </w:p>
    <w:p>
      <w:pPr>
        <w:pStyle w:val="Style40"/>
        <w:keepNext/>
        <w:keepLines/>
        <w:widowControl w:val="0"/>
        <w:numPr>
          <w:ilvl w:val="0"/>
          <w:numId w:val="355"/>
        </w:numPr>
        <w:shd w:val="clear" w:color="auto" w:fill="auto"/>
        <w:tabs>
          <w:tab w:pos="529" w:val="left"/>
        </w:tabs>
        <w:bidi w:val="0"/>
        <w:spacing w:line="264" w:lineRule="auto"/>
        <w:ind w:left="0" w:firstLine="0"/>
        <w:jc w:val="left"/>
        <w:rPr>
          <w:sz w:val="22"/>
          <w:szCs w:val="22"/>
        </w:rPr>
      </w:pPr>
      <w:bookmarkStart w:id="44" w:name="bookmark44"/>
      <w:bookmarkStart w:id="45" w:name="bookmark45"/>
      <w:r>
        <w:rPr>
          <w:color w:val="000000"/>
          <w:spacing w:val="0"/>
          <w:w w:val="100"/>
          <w:position w:val="0"/>
          <w:sz w:val="28"/>
          <w:szCs w:val="28"/>
          <w:shd w:val="clear" w:color="auto" w:fill="auto"/>
          <w:lang w:val="de-DE" w:eastAsia="de-DE" w:bidi="de-DE"/>
        </w:rPr>
        <w:t>Die Wirkungs- und Erscheinungsart der Hinterstrebungen oder der</w:t>
      </w:r>
      <w:r>
        <w:rPr>
          <w:rFonts w:ascii="Times New Roman" w:eastAsia="Times New Roman" w:hAnsi="Times New Roman" w:cs="Times New Roman"/>
          <w:i w:val="0"/>
          <w:iCs w:val="0"/>
          <w:color w:val="000000"/>
          <w:spacing w:val="0"/>
          <w:w w:val="100"/>
          <w:position w:val="0"/>
          <w:sz w:val="22"/>
          <w:szCs w:val="22"/>
          <w:shd w:val="clear" w:color="auto" w:fill="auto"/>
          <w:lang w:val="de-DE" w:eastAsia="de-DE" w:bidi="de-DE"/>
        </w:rPr>
        <w:t xml:space="preserve"> « </w:t>
      </w:r>
      <w:r>
        <w:rPr>
          <w:color w:val="000000"/>
          <w:spacing w:val="0"/>
          <w:w w:val="100"/>
          <w:position w:val="0"/>
          <w:sz w:val="28"/>
          <w:szCs w:val="28"/>
          <w:shd w:val="clear" w:color="auto" w:fill="auto"/>
          <w:lang w:val="de-DE" w:eastAsia="de-DE" w:bidi="de-DE"/>
        </w:rPr>
        <w:t>Hi,ne:ergängerr</w:t>
      </w:r>
      <w:r>
        <w:rPr>
          <w:rFonts w:ascii="Times New Roman" w:eastAsia="Times New Roman" w:hAnsi="Times New Roman" w:cs="Times New Roman"/>
          <w:i w:val="0"/>
          <w:iCs w:val="0"/>
          <w:color w:val="000000"/>
          <w:spacing w:val="0"/>
          <w:w w:val="100"/>
          <w:position w:val="0"/>
          <w:sz w:val="22"/>
          <w:szCs w:val="22"/>
          <w:shd w:val="clear" w:color="auto" w:fill="auto"/>
          <w:lang w:val="de-DE" w:eastAsia="de-DE" w:bidi="de-DE"/>
        </w:rPr>
        <w:t xml:space="preserve"> »</w:t>
      </w:r>
      <w:bookmarkEnd w:id="44"/>
      <w:bookmarkEnd w:id="45"/>
    </w:p>
    <w:p>
      <w:pPr>
        <w:pStyle w:val="Style13"/>
        <w:keepNext w:val="0"/>
        <w:keepLines w:val="0"/>
        <w:widowControl w:val="0"/>
        <w:numPr>
          <w:ilvl w:val="0"/>
          <w:numId w:val="361"/>
        </w:numPr>
        <w:shd w:val="clear" w:color="auto" w:fill="auto"/>
        <w:tabs>
          <w:tab w:pos="270" w:val="left"/>
        </w:tabs>
        <w:bidi w:val="0"/>
        <w:spacing w:line="240" w:lineRule="auto"/>
        <w:ind w:left="0" w:firstLine="0"/>
        <w:jc w:val="left"/>
      </w:pPr>
      <w:r>
        <w:rPr>
          <w:i/>
          <w:iCs/>
          <w:color w:val="000000"/>
          <w:spacing w:val="0"/>
          <w:w w:val="100"/>
          <w:position w:val="0"/>
          <w:shd w:val="clear" w:color="auto" w:fill="auto"/>
          <w:lang w:val="de-DE" w:eastAsia="de-DE" w:bidi="de-DE"/>
        </w:rPr>
        <w:t>Färbung des</w:t>
      </w:r>
      <w:r>
        <w:rPr>
          <w:color w:val="000000"/>
          <w:spacing w:val="0"/>
          <w:w w:val="100"/>
          <w:position w:val="0"/>
          <w:shd w:val="clear" w:color="auto" w:fill="auto"/>
          <w:lang w:val="de-DE" w:eastAsia="de-DE" w:bidi="de-DE"/>
        </w:rPr>
        <w:t xml:space="preserve"> vordergründigen Teiebbildes. Die «Teiebfaebe»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Ähnlich wie die Obtetönt in der Musik dem Haupt- oder Geundton eine be</w:t>
        <w:softHyphen/>
        <w:t xml:space="preserve">stimmte Klangfarbe vermitteln, können die Hintttstttbungtn im Triebleben des Menschen den Votdetsttebungen eine ganz bestimmte «Farbe» («Teiebfaebe») verleihen. So wird z. B. die unitendent vorstoßende, m'asochiS■Si'rcZr Strebung des Sexualtriebes (s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im Sexualbild 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0 — stets durch den hintergründigen Sadismus (s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in einem individuell variablen Maße leichter oder stärker sadistisch gefärbt.</w:t>
      </w:r>
    </w:p>
    <w:p>
      <w:pPr>
        <w:pStyle w:val="Style13"/>
        <w:keepNext w:val="0"/>
        <w:keepLines w:val="0"/>
        <w:widowControl w:val="0"/>
        <w:shd w:val="clear" w:color="auto" w:fill="auto"/>
        <w:tabs>
          <w:tab w:pos="3912" w:val="left"/>
        </w:tabs>
        <w:bidi w:val="0"/>
        <w:spacing w:line="240" w:lineRule="auto"/>
        <w:ind w:left="0" w:firstLine="360"/>
        <w:jc w:val="left"/>
      </w:pPr>
      <w:r>
        <w:rPr>
          <w:color w:val="000000"/>
          <w:spacing w:val="0"/>
          <w:w w:val="100"/>
          <w:position w:val="0"/>
          <w:shd w:val="clear" w:color="auto" w:fill="auto"/>
          <w:lang w:val="de-DE" w:eastAsia="de-DE" w:bidi="de-DE"/>
        </w:rPr>
        <w:t xml:space="preserve">Die Strebung des hintergründigen Sadismus wird genau so wie die übertöne in der Musik nicht als eine selbständige Triebttndenz erlebt und wahegenommen. Sie ist aber dennoch anwesend, und zwar eben als die </w:t>
      </w:r>
      <w:r>
        <w:rPr>
          <w:i/>
          <w:iCs/>
          <w:color w:val="000000"/>
          <w:spacing w:val="0"/>
          <w:w w:val="100"/>
          <w:position w:val="0"/>
          <w:shd w:val="clear" w:color="auto" w:fill="auto"/>
          <w:lang w:val="de-DE" w:eastAsia="de-DE" w:bidi="de-DE"/>
        </w:rPr>
        <w:t>«sadistische</w:t>
      </w:r>
      <w:r>
        <w:rPr>
          <w:color w:val="000000"/>
          <w:spacing w:val="0"/>
          <w:w w:val="100"/>
          <w:position w:val="0"/>
          <w:shd w:val="clear" w:color="auto" w:fill="auto"/>
          <w:lang w:val="de-DE" w:eastAsia="de-DE" w:bidi="de-DE"/>
        </w:rPr>
        <w:t xml:space="preserve"> Färbung» des Masochismus.</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zweites Beispiel aus dem Ichgebiet: Wir treffen von Größenwahn be</w:t>
        <w:softHyphen/>
        <w:t xml:space="preserve">sessene Menschen (p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im Ichbild Sch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0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bei denen der Größenwahn stets von einem Kleinheits- oder Verfolgungswahn (p </w:t>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 gefärbt wird.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drittes Beispiel aus dem Gebiet des Patoxysmaltritbts: Exhibitionisten geben in den inttrparoxysmalen ^hephas^ ihrer Erbkrankheit oft das Bild des Sich-schamhaft-verstecken-Wollens (hy = —) z. B. im Bild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0—. Diese schamhafte Verbttgungsttndenz ist aber auch in den snter paroxysmalen Stadien stets exhibitionistisch (hy = +) gefärbt</w:t>
      </w:r>
      <w:r>
        <w:rPr>
          <w:color w:val="000000"/>
          <w:spacing w:val="0"/>
          <w:w w:val="100"/>
          <w:position w:val="0"/>
          <w:shd w:val="clear" w:color="auto" w:fill="auto"/>
          <w:vertAlign w:val="superscript"/>
          <w:lang w:val="de-DE" w:eastAsia="de-DE" w:bidi="de-DE"/>
        </w:rPr>
        <w:footnoteReference w:id="94"/>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viertes Beispiel aus dem Kontakttritbgebitt: Individuen, die das uni- ttndente Triebbild des Sich-Anklammerns (m = {-!) im Kontaktbild C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0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geben, leben stets in der Angst, das begehrte Objekt zu verlieren. Erst in der tiefenpsychologischen Analyse wird es ihnen bewußt, wie weitgehend sie diese übermäßig starke Anklammeeungssteebung durch Abttennungstendtnzen (m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aus dem Hintergrund gefärbt in sich tragen.</w:t>
      </w:r>
    </w:p>
    <w:p>
      <w:pPr>
        <w:pStyle w:val="Style13"/>
        <w:keepNext w:val="0"/>
        <w:keepLines w:val="0"/>
        <w:widowControl w:val="0"/>
        <w:shd w:val="clear" w:color="auto" w:fill="auto"/>
        <w:bidi w:val="0"/>
        <w:spacing w:line="240" w:lineRule="auto"/>
        <w:ind w:left="360" w:hanging="360"/>
        <w:jc w:val="left"/>
      </w:pPr>
      <w:r>
        <w:rPr>
          <w:i/>
          <w:iCs/>
          <w:color w:val="000000"/>
          <w:spacing w:val="0"/>
          <w:w w:val="100"/>
          <w:position w:val="0"/>
          <w:shd w:val="clear" w:color="auto" w:fill="auto"/>
          <w:lang w:val="de-DE" w:eastAsia="de-DE" w:bidi="de-DE"/>
        </w:rPr>
        <w:t>Die häufigste, gewöhnlichste</w:t>
      </w:r>
      <w:r>
        <w:rPr>
          <w:color w:val="000000"/>
          <w:spacing w:val="0"/>
          <w:w w:val="100"/>
          <w:position w:val="0"/>
          <w:shd w:val="clear" w:color="auto" w:fill="auto"/>
          <w:lang w:val="de-DE" w:eastAsia="de-DE" w:bidi="de-DE"/>
        </w:rPr>
        <w:t xml:space="preserve"> Wirkungsar/ der HiinrtrsrrbZungtn ist demnach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gttgtn- Trtebfäebu/ng </w:t>
      </w:r>
      <w:r>
        <w:rPr>
          <w:i/>
          <w:iCs/>
          <w:color w:val="000000"/>
          <w:spacing w:val="0"/>
          <w:w w:val="100"/>
          <w:position w:val="0"/>
          <w:shd w:val="clear" w:color="auto" w:fill="auto"/>
          <w:lang w:val="de-DE" w:eastAsia="de-DE" w:bidi="de-DE"/>
        </w:rPr>
        <w:t>der Haupteindenzen.</w:t>
      </w:r>
    </w:p>
    <w:p>
      <w:pPr>
        <w:pStyle w:val="Style13"/>
        <w:keepNext w:val="0"/>
        <w:keepLines w:val="0"/>
        <w:widowControl w:val="0"/>
        <w:numPr>
          <w:ilvl w:val="0"/>
          <w:numId w:val="363"/>
        </w:numPr>
        <w:shd w:val="clear" w:color="auto" w:fill="auto"/>
        <w:tabs>
          <w:tab w:pos="265" w:val="left"/>
        </w:tabs>
        <w:bidi w:val="0"/>
        <w:spacing w:line="322" w:lineRule="auto"/>
        <w:ind w:left="0" w:firstLine="0"/>
        <w:jc w:val="left"/>
      </w:pPr>
      <w:r>
        <w:rPr>
          <w:color w:val="000000"/>
          <w:spacing w:val="0"/>
          <w:w w:val="100"/>
          <w:position w:val="0"/>
          <w:shd w:val="clear" w:color="auto" w:fill="auto"/>
          <w:lang w:val="de-DE" w:eastAsia="de-DE" w:bidi="de-DE"/>
        </w:rPr>
        <w:t>Traum-, Charakter-, Symptombildung und Wahlbest:^i^i^iung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Vermutlich erscheinen die Hintttstrebungtn nur in den Fällen als Trieb</w:t>
        <w:softHyphen/>
        <w:t>färbungen, bei denen ihre Durchschlagskraft verhältnismäßig stark hinter der Stärke der Hauptsteebungen zurückbleibt. Es gibt aber Fälle, bei denen der Keäftrunterschitd zwischen Vorder- und Hinstrstrebung so gering ist, daß sich die Hinteesteebung in einer Färbung der Vordeesteebung nicht völlig erschöpfen kann. Die Vorderstrebung ist zwar schon relativ genügend stark, um aktuell in den Vordergrund der Triebdeehbühne zu treten, die Hinterstrebung aber ist ebenfalls gewichtig und bekämpft als Widerpart stets die Voedertendenz.</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In diesem Fall können wir nicht mehr von einer einfachen Triebfärbung sprechen, sondern von einer dynamisch wirksamen </w:t>
      </w:r>
      <w:r>
        <w:rPr>
          <w:i/>
          <w:iCs/>
          <w:color w:val="000000"/>
          <w:spacing w:val="0"/>
          <w:w w:val="100"/>
          <w:position w:val="0"/>
          <w:sz w:val="20"/>
          <w:szCs w:val="20"/>
          <w:shd w:val="clear" w:color="auto" w:fill="auto"/>
          <w:lang w:val="de-DE" w:eastAsia="de-DE" w:bidi="de-DE"/>
        </w:rPr>
        <w:t>Dialektik</w:t>
      </w:r>
      <w:r>
        <w:rPr>
          <w:color w:val="000000"/>
          <w:spacing w:val="0"/>
          <w:w w:val="100"/>
          <w:position w:val="0"/>
          <w:sz w:val="20"/>
          <w:szCs w:val="20"/>
          <w:shd w:val="clear" w:color="auto" w:fill="auto"/>
          <w:lang w:val="de-DE" w:eastAsia="de-DE" w:bidi="de-DE"/>
        </w:rPr>
        <w:t xml:space="preserve"> zwischen den vorder- und </w:t>
      </w:r>
      <w:r>
        <w:rPr>
          <w:i/>
          <w:iCs/>
          <w:color w:val="000000"/>
          <w:spacing w:val="0"/>
          <w:w w:val="100"/>
          <w:position w:val="0"/>
          <w:sz w:val="20"/>
          <w:szCs w:val="20"/>
          <w:shd w:val="clear" w:color="auto" w:fill="auto"/>
          <w:lang w:val="de-DE" w:eastAsia="de-DE" w:bidi="de-DE"/>
        </w:rPr>
        <w:t>hintergrmdi^^en Triebtenden%en, fischen</w:t>
      </w:r>
      <w:r>
        <w:rPr>
          <w:color w:val="000000"/>
          <w:spacing w:val="0"/>
          <w:w w:val="100"/>
          <w:position w:val="0"/>
          <w:sz w:val="18"/>
          <w:szCs w:val="18"/>
          <w:shd w:val="clear" w:color="auto" w:fill="auto"/>
          <w:lang w:val="de-DE" w:eastAsia="de-DE" w:bidi="de-DE"/>
        </w:rPr>
        <w:t xml:space="preserve"> dew Vordid- </w:t>
      </w:r>
      <w:r>
        <w:rPr>
          <w:i/>
          <w:iCs/>
          <w:color w:val="000000"/>
          <w:spacing w:val="0"/>
          <w:w w:val="100"/>
          <w:position w:val="0"/>
          <w:sz w:val="20"/>
          <w:szCs w:val="20"/>
          <w:shd w:val="clear" w:color="auto" w:fill="auto"/>
          <w:lang w:val="de-DE" w:eastAsia="de-DE" w:bidi="de-DE"/>
        </w:rPr>
        <w:t>und. Hintergänger im</w:t>
      </w:r>
      <w:r>
        <w:rPr>
          <w:color w:val="000000"/>
          <w:spacing w:val="0"/>
          <w:w w:val="100"/>
          <w:position w:val="0"/>
          <w:sz w:val="18"/>
          <w:szCs w:val="18"/>
          <w:shd w:val="clear" w:color="auto" w:fill="auto"/>
          <w:lang w:val="de-DE" w:eastAsia="de-DE" w:bidi="de-DE"/>
        </w:rPr>
        <w:t xml:space="preserve"> 7^06/060«.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Reduktion des Ganztriebes kann demnach zu einer richtigen Spaltung oder Teilung der Triebgegensätze führen, die sich in der erörterten dynamischen Bewegung der Gegensätzlichkeiten zwischen Vorder- und Hintergänger aus</w:t>
        <w:softHyphen/>
        <w:t>wirkt. Je kleiner aber der Stärkeunterschied zwischen den beiden ist, um so dynamischer wird sich die Triebdialektik auswirken.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Deese Triebdiakeztik</w:t>
      </w:r>
      <w:r>
        <w:rPr>
          <w:color w:val="000000"/>
          <w:spacing w:val="0"/>
          <w:w w:val="100"/>
          <w:position w:val="0"/>
          <w:shd w:val="clear" w:color="auto" w:fill="auto"/>
          <w:lang w:val="de-DE" w:eastAsia="de-DE" w:bidi="de-DE"/>
        </w:rPr>
        <w:t xml:space="preserve"> ist aber zumeist eine </w:t>
      </w:r>
      <w:r>
        <w:rPr>
          <w:i/>
          <w:iCs/>
          <w:color w:val="000000"/>
          <w:spacing w:val="0"/>
          <w:w w:val="100"/>
          <w:position w:val="0"/>
          <w:shd w:val="clear" w:color="auto" w:fill="auto"/>
          <w:lang w:val="de-DE" w:eastAsia="de-DE" w:bidi="de-DE"/>
        </w:rPr>
        <w:t>völlig unbewußee</w:t>
      </w:r>
      <w:r>
        <w:rPr>
          <w:color w:val="000000"/>
          <w:spacing w:val="0"/>
          <w:w w:val="100"/>
          <w:position w:val="0"/>
          <w:shd w:val="clear" w:color="auto" w:fill="auto"/>
          <w:lang w:val="de-DE" w:eastAsia="de-DE" w:bidi="de-DE"/>
        </w:rPr>
        <w:t xml:space="preserve"> Bewegung der vorder- und hintergrzZndzgen </w:t>
      </w:r>
      <w:r>
        <w:rPr>
          <w:i/>
          <w:iCs/>
          <w:color w:val="000000"/>
          <w:spacing w:val="0"/>
          <w:w w:val="100"/>
          <w:position w:val="0"/>
          <w:shd w:val="clear" w:color="auto" w:fill="auto"/>
          <w:lang w:val="de-DE" w:eastAsia="de-DE" w:bidi="de-DE"/>
        </w:rPr>
        <w:t>Geger^si^tzlichkeiteei</w:t>
      </w:r>
      <w:r>
        <w:rPr>
          <w:color w:val="000000"/>
          <w:spacing w:val="0"/>
          <w:w w:val="100"/>
          <w:position w:val="0"/>
          <w:shd w:val="clear" w:color="auto" w:fill="auto"/>
          <w:lang w:val="de-DE" w:eastAsia="de-DE" w:bidi="de-DE"/>
        </w:rPr>
        <w:t xml:space="preserve"> im </w:t>
      </w:r>
      <w:r>
        <w:rPr>
          <w:i/>
          <w:iCs/>
          <w:color w:val="000000"/>
          <w:spacing w:val="0"/>
          <w:w w:val="100"/>
          <w:position w:val="0"/>
          <w:shd w:val="clear" w:color="auto" w:fill="auto"/>
          <w:lang w:val="de-DE" w:eastAsia="de-DE" w:bidi="de-DE"/>
        </w:rPr>
        <w:t>Treebleben.</w:t>
      </w:r>
      <w:r>
        <w:rPr>
          <w:color w:val="000000"/>
          <w:spacing w:val="0"/>
          <w:w w:val="100"/>
          <w:position w:val="0"/>
          <w:shd w:val="clear" w:color="auto" w:fill="auto"/>
          <w:lang w:val="de-DE" w:eastAsia="de-DE" w:bidi="de-DE"/>
        </w:rPr>
        <w:t xml:space="preserve"> Natürlich kann man auch diese Dialektik zwischen den beiden bewußtmachen, aber zumeist nur auf dem Wege einer tiefenpsychologischen Analyse.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Hintergänger als Träger der abgespaltenen hintergründigen Trieb</w:t>
        <w:softHyphen/>
        <w:t>strebungen tritt nur zeitweise, episodisch auf die Vorderbühne. Seine Haupt</w:t>
        <w:softHyphen/>
        <w:t>erscheinungsformen sind:</w:t>
      </w:r>
    </w:p>
    <w:p>
      <w:pPr>
        <w:pStyle w:val="Style13"/>
        <w:keepNext w:val="0"/>
        <w:keepLines w:val="0"/>
        <w:widowControl w:val="0"/>
        <w:numPr>
          <w:ilvl w:val="0"/>
          <w:numId w:val="36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7raumbi/dgnr,• 2. </w:t>
      </w:r>
      <w:r>
        <w:rPr>
          <w:i/>
          <w:iCs/>
          <w:color w:val="000000"/>
          <w:spacing w:val="0"/>
          <w:w w:val="100"/>
          <w:position w:val="0"/>
          <w:shd w:val="clear" w:color="auto" w:fill="auto"/>
          <w:lang w:val="de-DE" w:eastAsia="de-DE" w:bidi="de-DE"/>
        </w:rPr>
        <w:t>Charakterbildung,</w:t>
      </w:r>
      <w:r>
        <w:rPr>
          <w:color w:val="000000"/>
          <w:spacing w:val="0"/>
          <w:w w:val="100"/>
          <w:position w:val="0"/>
          <w:shd w:val="clear" w:color="auto" w:fill="auto"/>
          <w:lang w:val="de-DE" w:eastAsia="de-DE" w:bidi="de-DE"/>
        </w:rPr>
        <w:t xml:space="preserve"> und zwar als Zc^bverän^dfer^u^ngen oder als </w:t>
      </w:r>
      <w:r>
        <w:rPr>
          <w:i/>
          <w:iCs/>
          <w:color w:val="000000"/>
          <w:spacing w:val="0"/>
          <w:w w:val="100"/>
          <w:position w:val="0"/>
          <w:shd w:val="clear" w:color="auto" w:fill="auto"/>
          <w:lang w:val="de-DE" w:eastAsia="de-DE" w:bidi="de-DE"/>
        </w:rPr>
        <w:t>Reakteonsbildungen</w:t>
      </w:r>
      <w:r>
        <w:rPr>
          <w:color w:val="000000"/>
          <w:spacing w:val="0"/>
          <w:w w:val="100"/>
          <w:position w:val="0"/>
          <w:shd w:val="clear" w:color="auto" w:fill="auto"/>
          <w:lang w:val="de-DE" w:eastAsia="de-DE" w:bidi="de-DE"/>
        </w:rPr>
        <w:t xml:space="preserve"> im Ich (z. B. bei dem Zwangscharakter); 3. Syt/zptOmbi/dungen </w:t>
      </w:r>
      <w:r>
        <w:rPr>
          <w:color w:val="000000"/>
          <w:spacing w:val="0"/>
          <w:w w:val="100"/>
          <w:position w:val="0"/>
          <w:sz w:val="18"/>
          <w:szCs w:val="18"/>
          <w:shd w:val="clear" w:color="auto" w:fill="auto"/>
          <w:lang w:val="de-DE" w:eastAsia="de-DE" w:bidi="de-DE"/>
        </w:rPr>
        <w:t xml:space="preserve">als </w:t>
      </w:r>
      <w:r>
        <w:rPr>
          <w:i/>
          <w:iCs/>
          <w:color w:val="000000"/>
          <w:spacing w:val="0"/>
          <w:w w:val="100"/>
          <w:position w:val="0"/>
          <w:shd w:val="clear" w:color="auto" w:fill="auto"/>
          <w:lang w:val="de-DE" w:eastAsia="de-DE" w:bidi="de-DE"/>
        </w:rPr>
        <w:t>Ersatzbildungen der</w:t>
      </w:r>
      <w:r>
        <w:rPr>
          <w:color w:val="000000"/>
          <w:spacing w:val="0"/>
          <w:w w:val="100"/>
          <w:position w:val="0"/>
          <w:sz w:val="18"/>
          <w:szCs w:val="18"/>
          <w:shd w:val="clear" w:color="auto" w:fill="auto"/>
          <w:lang w:val="de-DE" w:eastAsia="de-DE" w:bidi="de-DE"/>
        </w:rPr>
        <w:t xml:space="preserve"> in </w:t>
      </w:r>
      <w:r>
        <w:rPr>
          <w:i/>
          <w:iCs/>
          <w:color w:val="000000"/>
          <w:spacing w:val="0"/>
          <w:w w:val="100"/>
          <w:position w:val="0"/>
          <w:shd w:val="clear" w:color="auto" w:fill="auto"/>
          <w:lang w:val="de-DE" w:eastAsia="de-DE" w:bidi="de-DE"/>
        </w:rPr>
        <w:t>Oen Hintergrund gedrängten Sreebungei</w:t>
      </w:r>
      <w:r>
        <w:rPr>
          <w:color w:val="000000"/>
          <w:spacing w:val="0"/>
          <w:w w:val="100"/>
          <w:position w:val="0"/>
          <w:sz w:val="18"/>
          <w:szCs w:val="18"/>
          <w:shd w:val="clear" w:color="auto" w:fill="auto"/>
          <w:lang w:val="de-DE" w:eastAsia="de-DE" w:bidi="de-DE"/>
        </w:rPr>
        <w:t xml:space="preserve"> und 4. </w:t>
      </w:r>
      <w:r>
        <w:rPr>
          <w:i/>
          <w:iCs/>
          <w:color w:val="000000"/>
          <w:spacing w:val="0"/>
          <w:w w:val="100"/>
          <w:position w:val="0"/>
          <w:shd w:val="clear" w:color="auto" w:fill="auto"/>
          <w:lang w:val="de-DE" w:eastAsia="de-DE" w:bidi="de-DE"/>
        </w:rPr>
        <w:t>die Wahl in Liebe, Freundschaff</w:t>
      </w:r>
      <w:r>
        <w:rPr>
          <w:color w:val="000000"/>
          <w:spacing w:val="0"/>
          <w:w w:val="100"/>
          <w:position w:val="0"/>
          <w:shd w:val="clear" w:color="auto" w:fill="auto"/>
          <w:lang w:val="de-DE" w:eastAsia="de-DE" w:bidi="de-DE"/>
        </w:rPr>
        <w:t xml:space="preserve"> und Beruf.</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Traum-, Charakter-, Symptombi/dung und Wah/Zenkung rind nach unserem Dfür- halten die wichtigsten </w:t>
      </w:r>
      <w:r>
        <w:rPr>
          <w:i/>
          <w:iCs/>
          <w:color w:val="000000"/>
          <w:spacing w:val="0"/>
          <w:w w:val="100"/>
          <w:position w:val="0"/>
          <w:shd w:val="clear" w:color="auto" w:fill="auto"/>
          <w:lang w:val="de-DE" w:eastAsia="de-DE" w:bidi="de-DE"/>
        </w:rPr>
        <w:t>Erccheinungsformtn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Hintergängees. Alle</w:t>
      </w:r>
      <w:r>
        <w:rPr>
          <w:color w:val="000000"/>
          <w:spacing w:val="0"/>
          <w:w w:val="100"/>
          <w:position w:val="0"/>
          <w:shd w:val="clear" w:color="auto" w:fill="auto"/>
          <w:lang w:val="de-DE" w:eastAsia="de-DE" w:bidi="de-DE"/>
        </w:rPr>
        <w:t xml:space="preserve"> vier. Funkt/Owen rind unbewußte Vorgänge.</w:t>
      </w:r>
    </w:p>
    <w:p>
      <w:pPr>
        <w:pStyle w:val="Style13"/>
        <w:keepNext w:val="0"/>
        <w:keepLines w:val="0"/>
        <w:widowControl w:val="0"/>
        <w:shd w:val="clear" w:color="auto" w:fill="auto"/>
        <w:bidi w:val="0"/>
        <w:spacing w:line="226" w:lineRule="auto"/>
        <w:ind w:left="0" w:firstLine="360"/>
        <w:jc w:val="left"/>
      </w:pPr>
      <w:r>
        <w:rPr>
          <w:color w:val="000000"/>
          <w:spacing w:val="0"/>
          <w:w w:val="100"/>
          <w:position w:val="0"/>
          <w:sz w:val="26"/>
          <w:szCs w:val="26"/>
          <w:shd w:val="clear" w:color="auto" w:fill="auto"/>
          <w:lang w:val="de-DE" w:eastAsia="de-DE" w:bidi="de-DE"/>
        </w:rPr>
        <w:t xml:space="preserve">&amp; </w:t>
      </w:r>
      <w:r>
        <w:rPr>
          <w:color w:val="000000"/>
          <w:spacing w:val="0"/>
          <w:w w:val="100"/>
          <w:position w:val="0"/>
          <w:sz w:val="18"/>
          <w:szCs w:val="18"/>
          <w:shd w:val="clear" w:color="auto" w:fill="auto"/>
          <w:lang w:val="de-DE" w:eastAsia="de-DE" w:bidi="de-DE"/>
        </w:rPr>
        <w:t xml:space="preserve">wade </w:t>
      </w:r>
      <w:r>
        <w:rPr>
          <w:i/>
          <w:iCs/>
          <w:color w:val="000000"/>
          <w:spacing w:val="0"/>
          <w:w w:val="100"/>
          <w:position w:val="0"/>
          <w:shd w:val="clear" w:color="auto" w:fill="auto"/>
          <w:lang w:val="de-DE" w:eastAsia="de-DE" w:bidi="de-DE"/>
        </w:rPr>
        <w:t>dennoch falsch, anzunehmen, daß</w:t>
      </w:r>
      <w:r>
        <w:rPr>
          <w:color w:val="000000"/>
          <w:spacing w:val="0"/>
          <w:w w:val="100"/>
          <w:position w:val="0"/>
          <w:sz w:val="18"/>
          <w:szCs w:val="18"/>
          <w:shd w:val="clear" w:color="auto" w:fill="auto"/>
          <w:lang w:val="de-DE" w:eastAsia="de-DE" w:bidi="de-DE"/>
        </w:rPr>
        <w:t xml:space="preserve"> die </w:t>
      </w:r>
      <w:r>
        <w:rPr>
          <w:i/>
          <w:iCs/>
          <w:color w:val="000000"/>
          <w:spacing w:val="0"/>
          <w:w w:val="100"/>
          <w:position w:val="0"/>
          <w:shd w:val="clear" w:color="auto" w:fill="auto"/>
          <w:lang w:val="de-DE" w:eastAsia="de-DE" w:bidi="de-DE"/>
        </w:rPr>
        <w:t>dii^lik^tishhe</w:t>
      </w:r>
      <w:r>
        <w:rPr>
          <w:color w:val="000000"/>
          <w:spacing w:val="0"/>
          <w:w w:val="100"/>
          <w:position w:val="0"/>
          <w:sz w:val="18"/>
          <w:szCs w:val="18"/>
          <w:shd w:val="clear" w:color="auto" w:fill="auto"/>
          <w:lang w:val="de-DE" w:eastAsia="de-DE" w:bidi="de-DE"/>
        </w:rPr>
        <w:t xml:space="preserve"> Bewegung dir GegndrätzZOhh- </w:t>
      </w:r>
      <w:r>
        <w:rPr>
          <w:color w:val="000000"/>
          <w:spacing w:val="0"/>
          <w:w w:val="100"/>
          <w:position w:val="0"/>
          <w:shd w:val="clear" w:color="auto" w:fill="auto"/>
          <w:lang w:val="de-DE" w:eastAsia="de-DE" w:bidi="de-DE"/>
        </w:rPr>
        <w:t xml:space="preserve">keiten zwischen Vorder- und </w:t>
      </w:r>
      <w:r>
        <w:rPr>
          <w:i/>
          <w:iCs/>
          <w:color w:val="000000"/>
          <w:spacing w:val="0"/>
          <w:w w:val="100"/>
          <w:position w:val="0"/>
          <w:shd w:val="clear" w:color="auto" w:fill="auto"/>
          <w:lang w:val="de-DE" w:eastAsia="de-DE" w:bidi="de-DE"/>
        </w:rPr>
        <w:t>Hintergänger</w:t>
      </w:r>
      <w:r>
        <w:rPr>
          <w:color w:val="000000"/>
          <w:spacing w:val="0"/>
          <w:w w:val="100"/>
          <w:position w:val="0"/>
          <w:shd w:val="clear" w:color="auto" w:fill="auto"/>
          <w:lang w:val="de-DE" w:eastAsia="de-DE" w:bidi="de-DE"/>
        </w:rPr>
        <w:t xml:space="preserve"> topographisch sich auf der </w:t>
      </w:r>
      <w:r>
        <w:rPr>
          <w:i/>
          <w:iCs/>
          <w:color w:val="000000"/>
          <w:spacing w:val="0"/>
          <w:w w:val="100"/>
          <w:position w:val="0"/>
          <w:shd w:val="clear" w:color="auto" w:fill="auto"/>
          <w:lang w:val="de-DE" w:eastAsia="de-DE" w:bidi="de-DE"/>
        </w:rPr>
        <w:t>Ebene</w:t>
      </w:r>
      <w:r>
        <w:rPr>
          <w:color w:val="000000"/>
          <w:spacing w:val="0"/>
          <w:w w:val="100"/>
          <w:position w:val="0"/>
          <w:shd w:val="clear" w:color="auto" w:fill="auto"/>
          <w:lang w:val="de-DE" w:eastAsia="de-DE" w:bidi="de-DE"/>
        </w:rPr>
        <w:t xml:space="preserve"> des Bewußten und Unbewußten absple/e, indem der Vorder^n^r bewußt, der Hintergänger dagegen unbewußt wäre.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kommen somit zur Beantwortung der dritten Frage : Wo spielt rieh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de/- Tat die </w:t>
      </w:r>
      <w:r>
        <w:rPr>
          <w:i/>
          <w:iCs/>
          <w:color w:val="000000"/>
          <w:spacing w:val="0"/>
          <w:w w:val="100"/>
          <w:position w:val="0"/>
          <w:shd w:val="clear" w:color="auto" w:fill="auto"/>
          <w:lang w:val="de-DE" w:eastAsia="de-DE" w:bidi="de-DE"/>
        </w:rPr>
        <w:t>dia/tk,lischt</w:t>
      </w:r>
      <w:r>
        <w:rPr>
          <w:color w:val="000000"/>
          <w:spacing w:val="0"/>
          <w:w w:val="100"/>
          <w:position w:val="0"/>
          <w:shd w:val="clear" w:color="auto" w:fill="auto"/>
          <w:lang w:val="de-DE" w:eastAsia="de-DE" w:bidi="de-DE"/>
        </w:rPr>
        <w:t xml:space="preserve"> Bewegung </w:t>
      </w:r>
      <w:r>
        <w:rPr>
          <w:i/>
          <w:iCs/>
          <w:color w:val="000000"/>
          <w:spacing w:val="0"/>
          <w:w w:val="100"/>
          <w:position w:val="0"/>
          <w:shd w:val="clear" w:color="auto" w:fill="auto"/>
          <w:lang w:val="de-DE" w:eastAsia="de-DE" w:bidi="de-DE"/>
        </w:rPr>
        <w:t>von Hinter-</w:t>
      </w:r>
      <w:r>
        <w:rPr>
          <w:color w:val="000000"/>
          <w:spacing w:val="0"/>
          <w:w w:val="100"/>
          <w:position w:val="0"/>
          <w:shd w:val="clear" w:color="auto" w:fill="auto"/>
          <w:lang w:val="de-DE" w:eastAsia="de-DE" w:bidi="de-DE"/>
        </w:rPr>
        <w:t xml:space="preserve"> und Vordirgängir ab ?</w:t>
      </w:r>
    </w:p>
    <w:p>
      <w:pPr>
        <w:pStyle w:val="Style13"/>
        <w:keepNext w:val="0"/>
        <w:keepLines w:val="0"/>
        <w:widowControl w:val="0"/>
        <w:shd w:val="clear" w:color="auto" w:fill="auto"/>
        <w:bidi w:val="0"/>
        <w:spacing w:line="300" w:lineRule="auto"/>
        <w:ind w:left="0" w:firstLine="0"/>
        <w:jc w:val="left"/>
        <w:rPr>
          <w:sz w:val="28"/>
          <w:szCs w:val="28"/>
        </w:rPr>
      </w:pPr>
      <w:r>
        <w:rPr>
          <w:rFonts w:ascii="Arial" w:eastAsia="Arial" w:hAnsi="Arial" w:cs="Arial"/>
          <w:color w:val="000000"/>
          <w:spacing w:val="0"/>
          <w:w w:val="100"/>
          <w:position w:val="0"/>
          <w:sz w:val="20"/>
          <w:szCs w:val="20"/>
          <w:shd w:val="clear" w:color="auto" w:fill="auto"/>
          <w:lang w:val="de-DE" w:eastAsia="de-DE" w:bidi="de-DE"/>
        </w:rPr>
        <w:t xml:space="preserve">V. </w:t>
      </w:r>
      <w:r>
        <w:rPr>
          <w:rFonts w:ascii="Garamond" w:eastAsia="Garamond" w:hAnsi="Garamond" w:cs="Garamond"/>
          <w:i/>
          <w:iCs/>
          <w:color w:val="000000"/>
          <w:spacing w:val="0"/>
          <w:w w:val="100"/>
          <w:position w:val="0"/>
          <w:sz w:val="28"/>
          <w:szCs w:val="28"/>
          <w:shd w:val="clear" w:color="auto" w:fill="auto"/>
          <w:lang w:val="de-DE" w:eastAsia="de-DE" w:bidi="de-DE"/>
        </w:rPr>
        <w:t>Die</w:t>
      </w:r>
      <w:r>
        <w:rPr>
          <w:color w:val="000000"/>
          <w:spacing w:val="0"/>
          <w:w w:val="100"/>
          <w:position w:val="0"/>
          <w:sz w:val="24"/>
          <w:szCs w:val="24"/>
          <w:shd w:val="clear" w:color="auto" w:fill="auto"/>
          <w:lang w:val="de-DE" w:eastAsia="de-DE" w:bidi="de-DE"/>
        </w:rPr>
        <w:t xml:space="preserve"> Beziehung </w:t>
      </w:r>
      <w:r>
        <w:rPr>
          <w:color w:val="000000"/>
          <w:spacing w:val="0"/>
          <w:w w:val="100"/>
          <w:position w:val="0"/>
          <w:sz w:val="22"/>
          <w:szCs w:val="22"/>
          <w:shd w:val="clear" w:color="auto" w:fill="auto"/>
          <w:lang w:val="de-DE" w:eastAsia="de-DE" w:bidi="de-DE"/>
        </w:rPr>
        <w:t xml:space="preserve">der TrtebdiaZekZik v-tuifcfen Vorder- </w:t>
      </w:r>
      <w:r>
        <w:rPr>
          <w:color w:val="000000"/>
          <w:spacing w:val="0"/>
          <w:w w:val="100"/>
          <w:position w:val="0"/>
          <w:sz w:val="24"/>
          <w:szCs w:val="24"/>
          <w:shd w:val="clear" w:color="auto" w:fill="auto"/>
          <w:lang w:val="de-DE" w:eastAsia="de-DE" w:bidi="de-DE"/>
        </w:rPr>
        <w:t xml:space="preserve">und </w:t>
      </w:r>
      <w:r>
        <w:rPr>
          <w:rFonts w:ascii="Garamond" w:eastAsia="Garamond" w:hAnsi="Garamond" w:cs="Garamond"/>
          <w:i/>
          <w:iCs/>
          <w:color w:val="000000"/>
          <w:spacing w:val="0"/>
          <w:w w:val="100"/>
          <w:position w:val="0"/>
          <w:sz w:val="28"/>
          <w:szCs w:val="28"/>
          <w:shd w:val="clear" w:color="auto" w:fill="auto"/>
          <w:lang w:val="de-DE" w:eastAsia="de-DE" w:bidi="de-DE"/>
        </w:rPr>
        <w:t>Hintergängir Zum Unbewußten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Grund, anzunehmen, daß sich die dialektische Bewegung zwischen den Vorder- und den Hinterstrebungen völlig oder fast völlig im Unbewußten ab</w:t>
        <w:softHyphen/>
        <w:t>spielt. Nur einzelne Strebungen, eben die, welche im Vordergrundprofil als AW/reaktionen gguerenen, können ge/ertnt/ich durch ihre Befriedigung be</w:t>
        <w:softHyphen/>
        <w:t>wußt werden. Was bedeuten demnach in bezug auf das Unbewußte die Vorgänge, die wir kurz Vorder- oder Hintergänger im Triebleben nennen ? Nach Auffassung der Schicksa/sana/yst müssen wir drei funktionell zusammenhängende, topo</w:t>
        <w:softHyphen/>
        <w:t xml:space="preserve">graphisch dennoch unterschiedliche Schichten des Unbewußten annehmen. Diese sind: i. das kollektive, z. das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und 3. das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Unbewußte.</w:t>
      </w:r>
    </w:p>
    <w:p>
      <w:pPr>
        <w:pStyle w:val="Style9"/>
        <w:keepNext w:val="0"/>
        <w:keepLines w:val="0"/>
        <w:widowControl w:val="0"/>
        <w:numPr>
          <w:ilvl w:val="0"/>
          <w:numId w:val="367"/>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 xml:space="preserve">Das ko//tkt/^e Ubw. ist nach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Archäologie der Titfcnsctlt, die Urquelle ■ der Archetypen, welche die aphoristischen kollektiven Formen der Wahrnehmung, Erfassung, Anschauung und Intuition der Menschheit und des Einzelnen erbgemäß bestimmen. «Wie die Instinkte den Menschen zu einer spezifisch menschlichen Lebensführung veranlassen, so zwingen die Archetypen oder Kategorien die Wahrnehmung und Anschauung zu spezifisch </w:t>
      </w:r>
      <w:r>
        <w:rPr>
          <w:color w:val="000000"/>
          <w:spacing w:val="0"/>
          <w:w w:val="100"/>
          <w:position w:val="0"/>
          <w:shd w:val="clear" w:color="auto" w:fill="auto"/>
          <w:lang w:val="de-DE" w:eastAsia="de-DE" w:bidi="de-DE"/>
        </w:rPr>
        <w:t xml:space="preserve">menschlichen Bildungen L» Urbilder, Archetypen sind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Strukturelemente des kollektiven Ubw. und figurieren als aufbauende Bestandteile der Mythologie und der per</w:t>
        <w:softHyphen/>
        <w:t>sönlichen Phantasicwelt sowohl beim gesunden wie auch beim kranken Menschen.</w:t>
      </w:r>
    </w:p>
    <w:p>
      <w:pPr>
        <w:pStyle w:val="Style9"/>
        <w:keepNext w:val="0"/>
        <w:keepLines w:val="0"/>
        <w:widowControl w:val="0"/>
        <w:numPr>
          <w:ilvl w:val="0"/>
          <w:numId w:val="369"/>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familiäre Ubw.</w:t>
      </w:r>
      <w:r>
        <w:rPr>
          <w:color w:val="000000"/>
          <w:spacing w:val="0"/>
          <w:w w:val="100"/>
          <w:position w:val="0"/>
          <w:shd w:val="clear" w:color="auto" w:fill="auto"/>
          <w:lang w:val="de-DE" w:eastAsia="de-DE" w:bidi="de-DE"/>
        </w:rPr>
        <w:t xml:space="preserve"> repräsentiert meinen Erfahrungen nach </w:t>
      </w:r>
      <w:r>
        <w:rPr>
          <w:i/>
          <w:iCs/>
          <w:color w:val="000000"/>
          <w:spacing w:val="0"/>
          <w:w w:val="100"/>
          <w:position w:val="0"/>
          <w:shd w:val="clear" w:color="auto" w:fill="auto"/>
          <w:lang w:val="de-DE" w:eastAsia="de-DE" w:bidi="de-DE"/>
        </w:rPr>
        <w:t xml:space="preserve">die Genealogie des Unbewußten. </w:t>
      </w:r>
      <w:r>
        <w:rPr>
          <w:color w:val="000000"/>
          <w:spacing w:val="0"/>
          <w:w w:val="100"/>
          <w:position w:val="0"/>
          <w:shd w:val="clear" w:color="auto" w:fill="auto"/>
          <w:lang w:val="de-DE" w:eastAsia="de-DE" w:bidi="de-DE"/>
        </w:rPr>
        <w:t>Diese Schicht ist topographisch die Residenz aller derjenigen Ahnenansprüchc, die sich im körperlichen und seelischen Aufbau des Individuums in der ursprünglichen (nativen) fami</w:t>
        <w:softHyphen/>
        <w:t>liären Form nicht manifestieren konnten. Die Ureinwohner des familiären Ubw. sind nach der Auffassung der Schicksalsanalysc unsere latenten Ahnen, die wir unbewußt in uns lebens</w:t>
        <w:softHyphen/>
        <w:t xml:space="preserve">lang verborgen tragen. </w:t>
      </w:r>
      <w:r>
        <w:rPr>
          <w:i/>
          <w:iCs/>
          <w:color w:val="000000"/>
          <w:spacing w:val="0"/>
          <w:w w:val="100"/>
          <w:position w:val="0"/>
          <w:shd w:val="clear" w:color="auto" w:fill="auto"/>
          <w:lang w:val="de-DE" w:eastAsia="de-DE" w:bidi="de-DE"/>
        </w:rPr>
        <w:t>Diese Ahnen sind aber keine anspruchslosen toten Seelen. Sie können gelegentlich mit äußerst dynamischen Ansprüchen auf treten, und diese unbewußten Ansprüche bedingen die Wahl in den Traum-, Charakter- und Symptombildungen, insbesondere aber die Objektwahl in Liebe, Freund</w:t>
        <w:softHyphen/>
        <w:t>schaft und Beruf.</w:t>
      </w:r>
      <w:r>
        <w:rPr>
          <w:color w:val="000000"/>
          <w:spacing w:val="0"/>
          <w:w w:val="100"/>
          <w:position w:val="0"/>
          <w:shd w:val="clear" w:color="auto" w:fill="auto"/>
          <w:lang w:val="de-DE" w:eastAsia="de-DE" w:bidi="de-DE"/>
        </w:rPr>
        <w:t xml:space="preserve"> Die unbewußte Hauptfunktion des familiären Ubw. ist also die </w:t>
      </w:r>
      <w:r>
        <w:rPr>
          <w:i/>
          <w:iCs/>
          <w:color w:val="000000"/>
          <w:spacing w:val="0"/>
          <w:w w:val="100"/>
          <w:position w:val="0"/>
          <w:shd w:val="clear" w:color="auto" w:fill="auto"/>
          <w:lang w:val="de-DE" w:eastAsia="de-DE" w:bidi="de-DE"/>
        </w:rPr>
        <w:t xml:space="preserve">Wahlbestimmung </w:t>
      </w:r>
      <w:r>
        <w:rPr>
          <w:i/>
          <w:iCs/>
          <w:color w:val="000000"/>
          <w:spacing w:val="0"/>
          <w:w w:val="100"/>
          <w:position w:val="0"/>
          <w:shd w:val="clear" w:color="auto" w:fill="auto"/>
          <w:vertAlign w:val="superscript"/>
          <w:lang w:val="de-DE" w:eastAsia="de-DE" w:bidi="de-DE"/>
        </w:rPr>
        <w:t>2</w:t>
      </w:r>
      <w:r>
        <w:rPr>
          <w:i/>
          <w:iCs/>
          <w:color w:val="000000"/>
          <w:spacing w:val="0"/>
          <w:w w:val="100"/>
          <w:position w:val="0"/>
          <w:shd w:val="clear" w:color="auto" w:fill="auto"/>
          <w:lang w:val="de-DE" w:eastAsia="de-DE" w:bidi="de-DE"/>
        </w:rPr>
        <w:t>.</w:t>
      </w:r>
    </w:p>
    <w:p>
      <w:pPr>
        <w:pStyle w:val="Style9"/>
        <w:keepNext w:val="0"/>
        <w:keepLines w:val="0"/>
        <w:widowControl w:val="0"/>
        <w:numPr>
          <w:ilvl w:val="0"/>
          <w:numId w:val="369"/>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persönliche Ubw.</w:t>
      </w:r>
      <w:r>
        <w:rPr>
          <w:color w:val="000000"/>
          <w:spacing w:val="0"/>
          <w:w w:val="100"/>
          <w:position w:val="0"/>
          <w:shd w:val="clear" w:color="auto" w:fill="auto"/>
          <w:lang w:val="de-DE" w:eastAsia="de-DE" w:bidi="de-DE"/>
        </w:rPr>
        <w:t xml:space="preserve"> nach </w:t>
      </w:r>
      <w:r>
        <w:rPr>
          <w:rFonts w:ascii="Arial" w:eastAsia="Arial" w:hAnsi="Arial" w:cs="Arial"/>
          <w:b/>
          <w:bCs/>
          <w:i/>
          <w:iCs/>
          <w:smallCaps/>
          <w:color w:val="000000"/>
          <w:spacing w:val="0"/>
          <w:w w:val="100"/>
          <w:position w:val="0"/>
          <w:sz w:val="13"/>
          <w:szCs w:val="13"/>
          <w:shd w:val="clear" w:color="auto" w:fill="auto"/>
          <w:lang w:val="de-DE" w:eastAsia="de-DE" w:bidi="de-DE"/>
        </w:rPr>
        <w:t>Freud</w:t>
      </w:r>
      <w:r>
        <w:rPr>
          <w:color w:val="000000"/>
          <w:spacing w:val="0"/>
          <w:w w:val="100"/>
          <w:position w:val="0"/>
          <w:shd w:val="clear" w:color="auto" w:fill="auto"/>
          <w:lang w:val="de-DE" w:eastAsia="de-DE" w:bidi="de-DE"/>
        </w:rPr>
        <w:t xml:space="preserve"> stellt die historisch jüngste Schicht des Unbewußten dar. Sie ist </w:t>
      </w:r>
      <w:r>
        <w:rPr>
          <w:i/>
          <w:iCs/>
          <w:color w:val="000000"/>
          <w:spacing w:val="0"/>
          <w:w w:val="100"/>
          <w:position w:val="0"/>
          <w:shd w:val="clear" w:color="auto" w:fill="auto"/>
          <w:lang w:val="de-DE" w:eastAsia="de-DE" w:bidi="de-DE"/>
        </w:rPr>
        <w:t>die Ontogenie der Tiefenseele, das Reich aller derjenigen Triebansprüche, die einmal schon bis yn den Grenzen des Bewußten, ja sogar ins Bewußtsein vorgedrungen waren, aber durch die Macht höherer Instanzen (Über-Ich) wieder ins Unbewußte yurilckgewiesen wurden.</w:t>
      </w:r>
      <w:r>
        <w:rPr>
          <w:color w:val="000000"/>
          <w:spacing w:val="0"/>
          <w:w w:val="100"/>
          <w:position w:val="0"/>
          <w:shd w:val="clear" w:color="auto" w:fill="auto"/>
          <w:lang w:val="de-DE" w:eastAsia="de-DE" w:bidi="de-DE"/>
        </w:rPr>
        <w:t xml:space="preserve"> Das persönliche Ubw. ist demnach das Reservoir der verneinten, gehemmten und verdrängten Triebstrebungen.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Abb. 13 versucht die drei Schichten des Unbewußten mit dem Testschema des Ichtriebes in Beziehung zu bringen.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Schema bedeutet:</w:t>
      </w:r>
    </w:p>
    <w:p>
      <w:pPr>
        <w:pStyle w:val="Style13"/>
        <w:keepNext w:val="0"/>
        <w:keepLines w:val="0"/>
        <w:widowControl w:val="0"/>
        <w:numPr>
          <w:ilvl w:val="0"/>
          <w:numId w:val="371"/>
        </w:numPr>
        <w:shd w:val="clear" w:color="auto" w:fill="auto"/>
        <w:tabs>
          <w:tab w:pos="1226" w:val="left"/>
        </w:tabs>
        <w:bidi w:val="0"/>
        <w:spacing w:line="240" w:lineRule="auto"/>
        <w:ind w:left="360" w:hanging="36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ProjektionssicDrsy, p</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InflationssiLXxm</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Introjektionssocucm.</w:t>
      </w:r>
      <w:r>
        <w:rPr>
          <w:color w:val="000000"/>
          <w:spacing w:val="0"/>
          <w:w w:val="100"/>
          <w:position w:val="0"/>
          <w:shd w:val="clear" w:color="auto" w:fill="auto"/>
          <w:lang w:val="de-DE" w:eastAsia="de-DE" w:bidi="de-DE"/>
        </w:rPr>
        <w:t xml:space="preserve"> und</w:t>
      </w:r>
    </w:p>
    <w:p>
      <w:pPr>
        <w:pStyle w:val="Style13"/>
        <w:keepNext w:val="0"/>
        <w:keepLines w:val="0"/>
        <w:widowControl w:val="0"/>
        <w:numPr>
          <w:ilvl w:val="0"/>
          <w:numId w:val="371"/>
        </w:numPr>
        <w:shd w:val="clear" w:color="auto" w:fill="auto"/>
        <w:tabs>
          <w:tab w:pos="1211" w:val="left"/>
        </w:tabs>
        <w:bidi w:val="0"/>
        <w:spacing w:line="240" w:lineRule="auto"/>
        <w:ind w:left="0" w:firstLine="360"/>
        <w:jc w:val="left"/>
      </w:pP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Negationssasins des unbewußten Ichs,</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Trieb-Ichs.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und das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Unbewußte erstrecken sich auf die Projektions- </w:t>
      </w:r>
      <w:r>
        <w:rPr>
          <w:i/>
          <w:iCs/>
          <w:color w:val="000000"/>
          <w:spacing w:val="0"/>
          <w:w w:val="100"/>
          <w:position w:val="0"/>
          <w:shd w:val="clear" w:color="auto" w:fill="auto"/>
          <w:lang w:val="de-DE" w:eastAsia="de-DE" w:bidi="de-DE"/>
        </w:rPr>
        <w:t>(—■ p)</w:t>
      </w:r>
      <w:r>
        <w:rPr>
          <w:color w:val="000000"/>
          <w:spacing w:val="0"/>
          <w:w w:val="100"/>
          <w:position w:val="0"/>
          <w:shd w:val="clear" w:color="auto" w:fill="auto"/>
          <w:lang w:val="de-DE" w:eastAsia="de-DE" w:bidi="de-DE"/>
        </w:rPr>
        <w:t xml:space="preserve"> und Inflationsgebiete (-J-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Beide werden durch das jö-Ich repräsentiert. Dagegen gehören die zwei Räume der Introjektion (fl-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und-Negation (— </w:t>
      </w:r>
      <w:r>
        <w:rPr>
          <w:i/>
          <w:iCs/>
          <w:color w:val="000000"/>
          <w:spacing w:val="0"/>
          <w:w w:val="100"/>
          <w:position w:val="0"/>
          <w:shd w:val="clear" w:color="auto" w:fill="auto"/>
          <w:lang w:val="de-DE" w:eastAsia="de-DE" w:bidi="de-DE"/>
        </w:rPr>
        <w:t xml:space="preserve">k} </w:t>
      </w:r>
      <w:r>
        <w:rPr>
          <w:color w:val="000000"/>
          <w:spacing w:val="0"/>
          <w:w w:val="100"/>
          <w:position w:val="0"/>
          <w:shd w:val="clear" w:color="auto" w:fill="auto"/>
          <w:lang w:val="de-DE" w:eastAsia="de-DE" w:bidi="de-DE"/>
        </w:rPr>
        <w:t xml:space="preserve">zu dem </w:t>
      </w:r>
      <w:r>
        <w:rPr>
          <w:i/>
          <w:iCs/>
          <w:color w:val="000000"/>
          <w:spacing w:val="0"/>
          <w:w w:val="100"/>
          <w:position w:val="0"/>
          <w:shd w:val="clear" w:color="auto" w:fill="auto"/>
          <w:lang w:val="de-DE" w:eastAsia="de-DE" w:bidi="de-DE"/>
        </w:rPr>
        <w:t>persönlichen</w:t>
      </w:r>
      <w:r>
        <w:rPr>
          <w:color w:val="000000"/>
          <w:spacing w:val="0"/>
          <w:w w:val="100"/>
          <w:position w:val="0"/>
          <w:shd w:val="clear" w:color="auto" w:fill="auto"/>
          <w:lang w:val="de-DE" w:eastAsia="de-DE" w:bidi="de-DE"/>
        </w:rPr>
        <w:t xml:space="preserve"> Unbewußten, welches also durch das /fe-Ich repräsentiert wird. </w:t>
      </w:r>
      <w:r>
        <w:rPr>
          <w:i/>
          <w:iCs/>
          <w:color w:val="000000"/>
          <w:spacing w:val="0"/>
          <w:w w:val="100"/>
          <w:position w:val="0"/>
          <w:shd w:val="clear" w:color="auto" w:fill="auto"/>
          <w:lang w:val="de-DE" w:eastAsia="de-DE" w:bidi="de-DE"/>
        </w:rPr>
        <w:t>Wir müssen aber schon hier betonen, daß die Hauptmasse der Strebungen, die in den k- Räumen des persönlichen Unbewußten einverleibt oder verneint werden, ursprünglich aus dem familiären, teils auch aus dem kollektiven Unbewußten stammen.</w:t>
      </w:r>
    </w:p>
    <w:p>
      <w:pPr>
        <w:pStyle w:val="Style13"/>
        <w:keepNext w:val="0"/>
        <w:keepLines w:val="0"/>
        <w:widowControl w:val="0"/>
        <w:numPr>
          <w:ilvl w:val="0"/>
          <w:numId w:val="37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Projektionsraum — p</w:t>
      </w:r>
      <w:r>
        <w:rPr>
          <w:color w:val="000000"/>
          <w:spacing w:val="0"/>
          <w:w w:val="100"/>
          <w:position w:val="0"/>
          <w:shd w:val="clear" w:color="auto" w:fill="auto"/>
          <w:lang w:val="de-DE" w:eastAsia="de-DE" w:bidi="de-DE"/>
        </w:rPr>
        <w:t xml:space="preserve"> ist die Residenz sowohl des kollektiven wie des familiären Unbewußten. Aus ihr werden ununterbrochen im Wach- und Traum</w:t>
        <w:softHyphen/>
        <w:t>zustande kollektive und familiäre Ansprüche in die Außenwelt hinausverlegt.</w:t>
      </w:r>
    </w:p>
    <w:p>
      <w:pPr>
        <w:pStyle w:val="Style13"/>
        <w:keepNext w:val="0"/>
        <w:keepLines w:val="0"/>
        <w:widowControl w:val="0"/>
        <w:numPr>
          <w:ilvl w:val="0"/>
          <w:numId w:val="375"/>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Durch </w:t>
      </w:r>
      <w:r>
        <w:rPr>
          <w:i/>
          <w:iCs/>
          <w:color w:val="000000"/>
          <w:spacing w:val="0"/>
          <w:w w:val="100"/>
          <w:position w:val="0"/>
          <w:shd w:val="clear" w:color="auto" w:fill="auto"/>
          <w:lang w:val="de-DE" w:eastAsia="de-DE" w:bidi="de-DE"/>
        </w:rPr>
        <w:t>die Projektionen kollektiver Ansprüche</w:t>
      </w:r>
      <w:r>
        <w:rPr>
          <w:color w:val="000000"/>
          <w:spacing w:val="0"/>
          <w:w w:val="100"/>
          <w:position w:val="0"/>
          <w:shd w:val="clear" w:color="auto" w:fill="auto"/>
          <w:lang w:val="de-DE" w:eastAsia="de-DE" w:bidi="de-DE"/>
        </w:rPr>
        <w:t xml:space="preserve"> baut sich ein kollektives Welt</w:t>
        <w:softHyphen/>
        <w:t>bild auf, d. h. die kollektive Welt der Wahrnehmung und Anschauung, ferner die kollektive Phantasie- und Traumwelt der Menschheit (Mythologie) wie auch die der Einzelperson.</w:t>
      </w:r>
    </w:p>
    <w:p>
      <w:pPr>
        <w:pStyle w:val="Style13"/>
        <w:keepNext w:val="0"/>
        <w:keepLines w:val="0"/>
        <w:widowControl w:val="0"/>
        <w:numPr>
          <w:ilvl w:val="0"/>
          <w:numId w:val="375"/>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 xml:space="preserve">Durch </w:t>
      </w:r>
      <w:r>
        <w:rPr>
          <w:i/>
          <w:iCs/>
          <w:color w:val="000000"/>
          <w:spacing w:val="0"/>
          <w:w w:val="100"/>
          <w:position w:val="0"/>
          <w:shd w:val="clear" w:color="auto" w:fill="auto"/>
          <w:lang w:val="de-DE" w:eastAsia="de-DE" w:bidi="de-DE"/>
        </w:rPr>
        <w:t>die Projektionen aus dem familiären Unbewußten</w:t>
      </w:r>
      <w:r>
        <w:rPr>
          <w:color w:val="000000"/>
          <w:spacing w:val="0"/>
          <w:w w:val="100"/>
          <w:position w:val="0"/>
          <w:shd w:val="clear" w:color="auto" w:fill="auto"/>
          <w:lang w:val="de-DE" w:eastAsia="de-DE" w:bidi="de-DE"/>
        </w:rPr>
        <w:t xml:space="preserve"> werden die Traum-, Charakter-, Symptombilder der Person </w:t>
      </w:r>
      <w:r>
        <w:rPr>
          <w:i/>
          <w:iCs/>
          <w:color w:val="000000"/>
          <w:spacing w:val="0"/>
          <w:w w:val="100"/>
          <w:position w:val="0"/>
          <w:shd w:val="clear" w:color="auto" w:fill="auto"/>
          <w:lang w:val="de-DE" w:eastAsia="de-DE" w:bidi="de-DE"/>
        </w:rPr>
        <w:t>gewählt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geprägt. Diese «.Projektile» suchen für die Person die entsprechenden Wahlobjekte in Liebe, Freundschaft und Beruf.</w:t>
      </w:r>
    </w:p>
    <w:p>
      <w:pPr>
        <w:pStyle w:val="Style13"/>
        <w:keepNext w:val="0"/>
        <w:keepLines w:val="0"/>
        <w:widowControl w:val="0"/>
        <w:numPr>
          <w:ilvl w:val="0"/>
          <w:numId w:val="37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Inflationsraum p</w:t>
      </w:r>
      <w:r>
        <w:rPr>
          <w:color w:val="000000"/>
          <w:spacing w:val="0"/>
          <w:w w:val="100"/>
          <w:position w:val="0"/>
          <w:shd w:val="clear" w:color="auto" w:fill="auto"/>
          <w:lang w:val="de-DE" w:eastAsia="de-DE" w:bidi="de-DE"/>
        </w:rPr>
        <w:t xml:space="preserve"> wird von denjenigen kollektiven und familiären Ansprüchen besetzt (Invasion, Inflation), welche nicht in die Außenwelt proji</w:t>
        <w:softHyphen/>
        <w:t>ziert wurden, sondern aus der tieferen Schicht des Unbewußten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zur Grenze des Bewußtseins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vorgedrungen sind. </w:t>
      </w:r>
      <w:r>
        <w:rPr>
          <w:i/>
          <w:iCs/>
          <w:color w:val="000000"/>
          <w:spacing w:val="0"/>
          <w:w w:val="100"/>
          <w:position w:val="0"/>
          <w:shd w:val="clear" w:color="auto" w:fill="auto"/>
          <w:lang w:val="de-DE" w:eastAsia="de-DE" w:bidi="de-DE"/>
        </w:rPr>
        <w:t>Diese familiären Triebregungen und kollektiven Vorstellungsbilder sind aber noch nicht bewußt geworden. Durch die Be</w:t>
        <w:softHyphen/>
        <w:t>setzung des Vordergrundes des Unbewußten haben sie aber die größte Aussicht, gelegentlich doch bewußt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werden.</w:t>
      </w:r>
      <w:r>
        <w:rPr>
          <w:color w:val="000000"/>
          <w:spacing w:val="0"/>
          <w:w w:val="100"/>
          <w:position w:val="0"/>
          <w:shd w:val="clear" w:color="auto" w:fill="auto"/>
          <w:lang w:val="de-DE" w:eastAsia="de-DE" w:bidi="de-DE"/>
        </w:rPr>
        <w:t xml:space="preserve"> Diese familiären Triebregungen und kollektiven Vorstel-</w:t>
      </w:r>
    </w:p>
    <w:p>
      <w:pPr>
        <w:pStyle w:val="Style9"/>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Jung,</w:t>
      </w:r>
      <w:r>
        <w:rPr>
          <w:color w:val="000000"/>
          <w:spacing w:val="0"/>
          <w:w w:val="100"/>
          <w:position w:val="0"/>
          <w:shd w:val="clear" w:color="auto" w:fill="auto"/>
          <w:lang w:val="de-DE" w:eastAsia="de-DE" w:bidi="de-DE"/>
        </w:rPr>
        <w:t xml:space="preserve"> C. G.: Über die Energetik der Seele. Rascher '&amp; Cie., Verlag, Zürich-Leipzig- Stuttgart 1928. S. 192.</w:t>
      </w:r>
    </w:p>
    <w:p>
      <w:pPr>
        <w:pStyle w:val="Style9"/>
        <w:keepNext w:val="0"/>
        <w:keepLines w:val="0"/>
        <w:widowControl w:val="0"/>
        <w:shd w:val="clear" w:color="auto" w:fill="auto"/>
        <w:tabs>
          <w:tab w:pos="322" w:val="left"/>
        </w:tabs>
        <w:bidi w:val="0"/>
        <w:ind w:left="0" w:firstLine="0"/>
        <w:jc w:val="left"/>
      </w:pPr>
      <w:r>
        <w:rPr>
          <w:smallCaps/>
          <w:color w:val="000000"/>
          <w:spacing w:val="0"/>
          <w:w w:val="100"/>
          <w:position w:val="0"/>
          <w:shd w:val="clear" w:color="auto" w:fill="auto"/>
          <w:lang w:val="de-DE" w:eastAsia="de-DE" w:bidi="de-DE"/>
        </w:rPr>
        <w:t>-</w:t>
        <w:tab/>
      </w:r>
      <w:r>
        <w:rPr>
          <w:smallCaps/>
          <w:color w:val="000000"/>
          <w:spacing w:val="0"/>
          <w:w w:val="100"/>
          <w:position w:val="0"/>
          <w:shd w:val="clear" w:color="auto" w:fill="auto"/>
          <w:vertAlign w:val="superscript"/>
          <w:lang w:val="de-DE" w:eastAsia="de-DE" w:bidi="de-DE"/>
        </w:rPr>
        <w:t>2</w:t>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Schicksalsanalysc. 2. Auflage. Benno Schwabe, Basel 1948.</w:t>
      </w:r>
    </w:p>
    <w:p>
      <w:pPr>
        <w:widowControl w:val="0"/>
        <w:rPr>
          <w:sz w:val="2"/>
          <w:szCs w:val="2"/>
        </w:rPr>
      </w:pPr>
      <w:r>
        <w:drawing>
          <wp:inline>
            <wp:extent cx="3608705" cy="4620895"/>
            <wp:docPr id="224" name="Picutre 224"/>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265"/>
                    <a:stretch/>
                  </pic:blipFill>
                  <pic:spPr>
                    <a:xfrm>
                      <a:ext cx="3608705" cy="4620895"/>
                    </a:xfrm>
                    <a:prstGeom prst="rect"/>
                  </pic:spPr>
                </pic:pic>
              </a:graphicData>
            </a:graphic>
          </wp:inline>
        </w:drawing>
      </w:r>
    </w:p>
    <w:p>
      <w:pPr>
        <w:pStyle w:val="Style35"/>
        <w:keepNext w:val="0"/>
        <w:keepLines w:val="0"/>
        <w:widowControl w:val="0"/>
        <w:shd w:val="clear" w:color="auto" w:fill="auto"/>
        <w:bidi w:val="0"/>
        <w:spacing w:line="240" w:lineRule="auto"/>
        <w:ind w:left="307" w:firstLine="0"/>
        <w:jc w:val="left"/>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Abb. i}. Die Schichten des Unbewußten und die unbewußte Icbfnnktion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lungen bringen den Ichzustand der Inflation zustande. Der Weg vom Projektions</w:t>
        <w:softHyphen/>
        <w:t xml:space="preserve">raum (— /&gt;) bis zum Inflationsraum (+ p) ist in der Tat </w:t>
      </w:r>
      <w:r>
        <w:rPr>
          <w:i/>
          <w:iCs/>
          <w:color w:val="000000"/>
          <w:spacing w:val="0"/>
          <w:w w:val="100"/>
          <w:position w:val="0"/>
          <w:shd w:val="clear" w:color="auto" w:fill="auto"/>
          <w:lang w:val="de-DE" w:eastAsia="de-DE" w:bidi="de-DE"/>
        </w:rPr>
        <w:t>eine lange Strecke im Unbewußten.</w:t>
      </w:r>
      <w:r>
        <w:rPr>
          <w:color w:val="000000"/>
          <w:spacing w:val="0"/>
          <w:w w:val="100"/>
          <w:position w:val="0"/>
          <w:shd w:val="clear" w:color="auto" w:fill="auto"/>
          <w:lang w:val="de-DE" w:eastAsia="de-DE" w:bidi="de-DE"/>
        </w:rPr>
        <w:t xml:space="preserve"> Auf dieser Strecke müssen die unbewußten Triebstrebungen ihren Wettlauf gewinnen oder verlieren. Dabei wird es entschieden, wer von ihnen zuerst die Grenzen des Bewußtseins erreichen und in dessen Reich hineindringen wird. Die stärkeren Strebungen drängen allmählich in den Vordergrund des Unbewußten, und zwar eben dadurch, daß sie auf der unbewußten Strecke des Wettrennens ihre Gegenspieler hinter sich lassen. Wir nennen sie Vorderstre</w:t>
        <w:softHyphen/>
        <w:t>bungen oder Hauptstrebungen des Unbewußten.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schwächeren Regungen bleiben in diesem Wettrennen im Hintergrund des Unbewußten zurück; sie sind die </w:t>
      </w:r>
      <w:r>
        <w:rPr>
          <w:i/>
          <w:iCs/>
          <w:color w:val="000000"/>
          <w:spacing w:val="0"/>
          <w:w w:val="100"/>
          <w:position w:val="0"/>
          <w:shd w:val="clear" w:color="auto" w:fill="auto"/>
          <w:lang w:val="de-DE" w:eastAsia="de-DE" w:bidi="de-DE"/>
        </w:rPr>
        <w:t>Hinterstrebiingen im Unbewußten.</w:t>
      </w:r>
    </w:p>
    <w:p>
      <w:pPr>
        <w:pStyle w:val="Style13"/>
        <w:keepNext w:val="0"/>
        <w:keepLines w:val="0"/>
        <w:widowControl w:val="0"/>
        <w:shd w:val="clear" w:color="auto" w:fill="auto"/>
        <w:bidi w:val="0"/>
        <w:spacing w:line="240" w:lineRule="auto"/>
        <w:ind w:left="0" w:firstLine="360"/>
        <w:jc w:val="left"/>
        <w:sectPr>
          <w:headerReference w:type="default" r:id="rId267"/>
          <w:footerReference w:type="default" r:id="rId268"/>
          <w:headerReference w:type="even" r:id="rId269"/>
          <w:footerReference w:type="even" r:id="rId270"/>
          <w:footnotePr>
            <w:pos w:val="pageBottom"/>
            <w:numFmt w:val="upperRoman"/>
            <w:numRestart w:val="continuous"/>
            <w15:footnoteColumns w:val="1"/>
          </w:footnotePr>
          <w:type w:val="continuous"/>
          <w:pgSz w:w="12240" w:h="15840"/>
          <w:pgMar w:top="1971" w:left="2168" w:right="2700" w:bottom="2384" w:header="0" w:footer="3" w:gutter="0"/>
          <w:cols w:space="720"/>
          <w:noEndnote/>
          <w:rtlGutter w:val="0"/>
          <w:docGrid w:linePitch="360"/>
        </w:sectPr>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erste Phase der Dialektik</w:t>
      </w:r>
      <w:r>
        <w:rPr>
          <w:color w:val="000000"/>
          <w:spacing w:val="0"/>
          <w:w w:val="100"/>
          <w:position w:val="0"/>
          <w:shd w:val="clear" w:color="auto" w:fill="auto"/>
          <w:lang w:val="de-DE" w:eastAsia="de-DE" w:bidi="de-DE"/>
        </w:rPr>
        <w:t xml:space="preserve"> zwischen den Vorder- und Hintergängern spielt sich nach dieser Vermutung </w:t>
      </w:r>
      <w:r>
        <w:rPr>
          <w:i/>
          <w:iCs/>
          <w:color w:val="000000"/>
          <w:spacing w:val="0"/>
          <w:w w:val="100"/>
          <w:position w:val="0"/>
          <w:shd w:val="clear" w:color="auto" w:fill="auto"/>
          <w:lang w:val="de-DE" w:eastAsia="de-DE" w:bidi="de-DE"/>
        </w:rPr>
        <w:t>im Unbewußten</w:t>
      </w:r>
      <w:r>
        <w:rPr>
          <w:color w:val="000000"/>
          <w:spacing w:val="0"/>
          <w:w w:val="100"/>
          <w:position w:val="0"/>
          <w:shd w:val="clear" w:color="auto" w:fill="auto"/>
          <w:lang w:val="de-DE" w:eastAsia="de-DE" w:bidi="de-DE"/>
        </w:rPr>
        <w:t xml:space="preserve"> auf der Strecke vom Projektionsraum </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zum Inflationsraum, von — p bis -f-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ab. </w:t>
      </w:r>
      <w:r>
        <w:rPr>
          <w:i/>
          <w:iCs/>
          <w:color w:val="000000"/>
          <w:spacing w:val="0"/>
          <w:w w:val="100"/>
          <w:position w:val="0"/>
          <w:shd w:val="clear" w:color="auto" w:fill="auto"/>
          <w:lang w:val="de-DE" w:eastAsia="de-DE" w:bidi="de-DE"/>
        </w:rPr>
        <w:t>Sowohl der Vordergänger wie der Hinter</w:t>
        <w:softHyphen/>
        <w:t>gänger bewegen sich demnach in dieser Phase im Unbewußten. Topographisch sind die Vorderstrebungen aber näher bei den Grenzen des Bewußten angelangt als die Widerpart</w:t>
        <w:softHyphen/>
        <w:t>Strebungen des H.irttei^gängers.</w:t>
      </w:r>
      <w:r>
        <w:rPr>
          <w:color w:val="000000"/>
          <w:spacing w:val="0"/>
          <w:w w:val="100"/>
          <w:position w:val="0"/>
          <w:shd w:val="clear" w:color="auto" w:fill="auto"/>
          <w:lang w:val="de-DE" w:eastAsia="de-DE" w:bidi="de-DE"/>
        </w:rPr>
        <w:t xml:space="preserve"> Darum behaupten wir, daß die Dialektik zwischen beiden eine </w:t>
      </w:r>
      <w:r>
        <w:rPr>
          <w:i/>
          <w:iCs/>
          <w:color w:val="000000"/>
          <w:spacing w:val="0"/>
          <w:w w:val="100"/>
          <w:position w:val="0"/>
          <w:shd w:val="clear" w:color="auto" w:fill="auto"/>
          <w:lang w:val="de-DE" w:eastAsia="de-DE" w:bidi="de-DE"/>
        </w:rPr>
        <w:t>unbewußte</w:t>
      </w:r>
      <w:r>
        <w:rPr>
          <w:color w:val="000000"/>
          <w:spacing w:val="0"/>
          <w:w w:val="100"/>
          <w:position w:val="0"/>
          <w:shd w:val="clear" w:color="auto" w:fill="auto"/>
          <w:lang w:val="de-DE" w:eastAsia="de-DE" w:bidi="de-DE"/>
        </w:rPr>
        <w:t xml:space="preserve"> Bewegung der Gegensätzlichkeiten darstellt.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Folgen wir nun der zweiten Phase der Vorgänge nach dem Schema in Abb. </w:t>
      </w:r>
      <w:r>
        <w:rPr>
          <w:i/>
          <w:iCs/>
          <w:color w:val="000000"/>
          <w:spacing w:val="0"/>
          <w:w w:val="100"/>
          <w:position w:val="0"/>
          <w:shd w:val="clear" w:color="auto" w:fill="auto"/>
          <w:lang w:val="de-DE" w:eastAsia="de-DE" w:bidi="de-DE"/>
        </w:rPr>
        <w:t>13. Eine</w:t>
      </w:r>
      <w:r>
        <w:rPr>
          <w:color w:val="000000"/>
          <w:spacing w:val="0"/>
          <w:w w:val="100"/>
          <w:position w:val="0"/>
          <w:shd w:val="clear" w:color="auto" w:fill="auto"/>
          <w:lang w:val="de-DE" w:eastAsia="de-DE" w:bidi="de-DE"/>
        </w:rPr>
        <w:t xml:space="preserve"> Gruppe der vordergründigen Triebstrebungen und Vorstellungsbilder dringt in der Tat in das Bewußtsein ein. Das weitere Schicksal dieser bewußt- gewordenen Triebstrebungen und Vorstellungsbilder können wir mit dem Trieb</w:t>
        <w:softHyphen/>
        <w:t xml:space="preserve">test nicht weiter verfolgen. Hier kann nur die Analyse, evtl. der </w:t>
      </w:r>
      <w:r>
        <w:rPr>
          <w:color w:val="000000"/>
          <w:spacing w:val="0"/>
          <w:w w:val="100"/>
          <w:position w:val="0"/>
          <w:sz w:val="18"/>
          <w:szCs w:val="18"/>
          <w:shd w:val="clear" w:color="auto" w:fill="auto"/>
          <w:lang w:val="de-DE" w:eastAsia="de-DE" w:bidi="de-DE"/>
        </w:rPr>
        <w:t>RoRSCHACH</w:t>
      </w:r>
      <w:r>
        <w:rPr>
          <w:color w:val="000000"/>
          <w:spacing w:val="0"/>
          <w:w w:val="100"/>
          <w:position w:val="0"/>
          <w:shd w:val="clear" w:color="auto" w:fill="auto"/>
          <w:lang w:val="de-DE" w:eastAsia="de-DE" w:bidi="de-DE"/>
        </w:rPr>
        <w:t xml:space="preserve">-Test, wichtige Hilfe leisten. Mit dem Triebtest gelingt es aber, diejenigen </w:t>
      </w:r>
      <w:r>
        <w:rPr>
          <w:i/>
          <w:iCs/>
          <w:color w:val="000000"/>
          <w:spacing w:val="0"/>
          <w:w w:val="100"/>
          <w:position w:val="0"/>
          <w:shd w:val="clear" w:color="auto" w:fill="auto"/>
          <w:lang w:val="de-DE" w:eastAsia="de-DE" w:bidi="de-DE"/>
        </w:rPr>
        <w:t xml:space="preserve">Vordersti^ebuingen </w:t>
      </w:r>
      <w:r>
        <w:rPr>
          <w:color w:val="000000"/>
          <w:spacing w:val="0"/>
          <w:w w:val="100"/>
          <w:position w:val="0"/>
          <w:sz w:val="18"/>
          <w:szCs w:val="18"/>
          <w:shd w:val="clear" w:color="auto" w:fill="auto"/>
          <w:lang w:val="de-DE" w:eastAsia="de-DE" w:bidi="de-DE"/>
        </w:rPr>
        <w:t xml:space="preserve">ZU </w:t>
      </w:r>
      <w:r>
        <w:rPr>
          <w:color w:val="000000"/>
          <w:spacing w:val="0"/>
          <w:w w:val="100"/>
          <w:position w:val="0"/>
          <w:shd w:val="clear" w:color="auto" w:fill="auto"/>
          <w:lang w:val="de-DE" w:eastAsia="de-DE" w:bidi="de-DE"/>
        </w:rPr>
        <w:t xml:space="preserve">verfolgen, die entweder eznverleibt oder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das person/iche Unbewußte verdrängt werden.</w:t>
      </w:r>
    </w:p>
    <w:p>
      <w:pPr>
        <w:pStyle w:val="Style13"/>
        <w:keepNext w:val="0"/>
        <w:keepLines w:val="0"/>
        <w:widowControl w:val="0"/>
        <w:numPr>
          <w:ilvl w:val="0"/>
          <w:numId w:val="373"/>
        </w:numPr>
        <w:shd w:val="clear" w:color="auto" w:fill="auto"/>
        <w:tabs>
          <w:tab w:pos="601"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Der </w:t>
      </w:r>
      <w:r>
        <w:rPr>
          <w:i/>
          <w:iCs/>
          <w:color w:val="000000"/>
          <w:spacing w:val="0"/>
          <w:w w:val="100"/>
          <w:position w:val="0"/>
          <w:sz w:val="20"/>
          <w:szCs w:val="20"/>
          <w:shd w:val="clear" w:color="auto" w:fill="auto"/>
          <w:lang w:val="de-DE" w:eastAsia="de-DE" w:bidi="de-DE"/>
        </w:rPr>
        <w:t>hrtroßotion-rc^um</w:t>
      </w:r>
      <w:r>
        <w:rPr>
          <w:color w:val="000000"/>
          <w:spacing w:val="0"/>
          <w:w w:val="100"/>
          <w:position w:val="0"/>
          <w:sz w:val="26"/>
          <w:szCs w:val="26"/>
          <w:shd w:val="clear" w:color="auto" w:fill="auto"/>
          <w:lang w:val="de-DE" w:eastAsia="de-DE" w:bidi="de-DE"/>
        </w:rPr>
        <w:t xml:space="preserve"> + </w:t>
      </w:r>
      <w:r>
        <w:rPr>
          <w:i/>
          <w:iCs/>
          <w:color w:val="000000"/>
          <w:spacing w:val="0"/>
          <w:w w:val="100"/>
          <w:position w:val="0"/>
          <w:sz w:val="20"/>
          <w:szCs w:val="20"/>
          <w:shd w:val="clear" w:color="auto" w:fill="auto"/>
          <w:lang w:val="de-DE" w:eastAsia="de-DE" w:bidi="de-DE"/>
        </w:rPr>
        <w:t xml:space="preserve">6 gehört </w:t>
      </w:r>
      <w:r>
        <w:rPr>
          <w:smallCaps/>
          <w:color w:val="000000"/>
          <w:spacing w:val="0"/>
          <w:w w:val="100"/>
          <w:position w:val="0"/>
          <w:sz w:val="20"/>
          <w:szCs w:val="20"/>
          <w:shd w:val="clear" w:color="auto" w:fill="auto"/>
          <w:lang w:val="de-DE" w:eastAsia="de-DE" w:bidi="de-DE"/>
        </w:rPr>
        <w:t>Ww</w:t>
      </w:r>
      <w:r>
        <w:rPr>
          <w:color w:val="000000"/>
          <w:spacing w:val="0"/>
          <w:w w:val="100"/>
          <w:position w:val="0"/>
          <w:sz w:val="18"/>
          <w:szCs w:val="18"/>
          <w:shd w:val="clear" w:color="auto" w:fill="auto"/>
          <w:lang w:val="de-DE" w:eastAsia="de-DE" w:bidi="de-DE"/>
        </w:rPr>
        <w:t xml:space="preserve"> yum </w:t>
      </w:r>
      <w:r>
        <w:rPr>
          <w:i/>
          <w:iCs/>
          <w:color w:val="000000"/>
          <w:spacing w:val="0"/>
          <w:w w:val="100"/>
          <w:position w:val="0"/>
          <w:sz w:val="20"/>
          <w:szCs w:val="20"/>
          <w:shd w:val="clear" w:color="auto" w:fill="auto"/>
          <w:lang w:val="de-DE" w:eastAsia="de-DE" w:bidi="de-DE"/>
        </w:rPr>
        <w:t xml:space="preserve">Bereich des persönlichen Unbewußten. </w:t>
      </w:r>
      <w:r>
        <w:rPr>
          <w:color w:val="000000"/>
          <w:spacing w:val="0"/>
          <w:w w:val="100"/>
          <w:position w:val="0"/>
          <w:sz w:val="20"/>
          <w:szCs w:val="20"/>
          <w:shd w:val="clear" w:color="auto" w:fill="auto"/>
          <w:lang w:val="de-DE" w:eastAsia="de-DE" w:bidi="de-DE"/>
        </w:rPr>
        <w:t xml:space="preserve">Hier finden wir diejenigen Vorderstrebungen wieder, die aus dem familiären und kollektiven Unbewußten stammen, aber durch die Person dem Ich </w:t>
      </w:r>
      <w:r>
        <w:rPr>
          <w:i/>
          <w:iCs/>
          <w:color w:val="000000"/>
          <w:spacing w:val="0"/>
          <w:w w:val="100"/>
          <w:position w:val="0"/>
          <w:sz w:val="20"/>
          <w:szCs w:val="20"/>
          <w:shd w:val="clear" w:color="auto" w:fill="auto"/>
          <w:lang w:val="de-DE" w:eastAsia="de-DE" w:bidi="de-DE"/>
        </w:rPr>
        <w:t xml:space="preserve">einverleibt </w:t>
      </w:r>
      <w:r>
        <w:rPr>
          <w:color w:val="000000"/>
          <w:spacing w:val="0"/>
          <w:w w:val="100"/>
          <w:position w:val="0"/>
          <w:sz w:val="20"/>
          <w:szCs w:val="20"/>
          <w:shd w:val="clear" w:color="auto" w:fill="auto"/>
          <w:lang w:val="de-DE" w:eastAsia="de-DE" w:bidi="de-DE"/>
        </w:rPr>
        <w:t xml:space="preserve">wurden. Hier baut die Person aus ihren Ahnen (Eltern, Großeltern usw.) durch Introjektionen diejenigen Objektideale auf, die sie dann in der Außenwelt sucht und in Besitz nimmt. Das Triebschicksal der Einverleibung von familiären und kollektiven Strebungen bedeutet klinisch den nämlichen Vorgang, den man in der Alltagspsychologie Charakterbildung, Reaktionsbildung und Symptombildung nennt (vgl. Bd. II, Introjektion). Diese Erscheinungen sind aber nur </w:t>
      </w:r>
      <w:r>
        <w:rPr>
          <w:color w:val="000000"/>
          <w:spacing w:val="0"/>
          <w:w w:val="100"/>
          <w:position w:val="0"/>
          <w:sz w:val="18"/>
          <w:szCs w:val="18"/>
          <w:shd w:val="clear" w:color="auto" w:fill="auto"/>
          <w:lang w:val="de-DE" w:eastAsia="de-DE" w:bidi="de-DE"/>
        </w:rPr>
        <w:t xml:space="preserve">gum </w:t>
      </w:r>
      <w:r>
        <w:rPr>
          <w:color w:val="000000"/>
          <w:spacing w:val="0"/>
          <w:w w:val="100"/>
          <w:position w:val="0"/>
          <w:sz w:val="20"/>
          <w:szCs w:val="20"/>
          <w:shd w:val="clear" w:color="auto" w:fill="auto"/>
          <w:lang w:val="de-DE" w:eastAsia="de-DE" w:bidi="de-DE"/>
        </w:rPr>
        <w:t xml:space="preserve">Teii die </w:t>
      </w:r>
      <w:r>
        <w:rPr>
          <w:i/>
          <w:iCs/>
          <w:color w:val="000000"/>
          <w:spacing w:val="0"/>
          <w:w w:val="100"/>
          <w:position w:val="0"/>
          <w:sz w:val="20"/>
          <w:szCs w:val="20"/>
          <w:shd w:val="clear" w:color="auto" w:fill="auto"/>
          <w:lang w:val="de-DE" w:eastAsia="de-DE" w:bidi="de-DE"/>
        </w:rPr>
        <w:t>Abkömmlinge der sieghaßtea Vordrrstrrbimgen.</w:t>
      </w:r>
      <w:r>
        <w:rPr>
          <w:color w:val="000000"/>
          <w:spacing w:val="0"/>
          <w:w w:val="100"/>
          <w:position w:val="0"/>
          <w:sz w:val="18"/>
          <w:szCs w:val="18"/>
          <w:shd w:val="clear" w:color="auto" w:fill="auto"/>
          <w:lang w:val="de-DE" w:eastAsia="de-DE" w:bidi="de-DE"/>
        </w:rPr>
        <w:t xml:space="preserve"> Denn wie dies von PaEuD zum </w:t>
      </w:r>
      <w:r>
        <w:rPr>
          <w:color w:val="000000"/>
          <w:spacing w:val="0"/>
          <w:w w:val="100"/>
          <w:position w:val="0"/>
          <w:sz w:val="20"/>
          <w:szCs w:val="20"/>
          <w:shd w:val="clear" w:color="auto" w:fill="auto"/>
          <w:lang w:val="de-DE" w:eastAsia="de-DE" w:bidi="de-DE"/>
        </w:rPr>
        <w:t xml:space="preserve">erstenmal erörtert wurde, sind die gesunden Charaktereigenschaften, wie auch die krankhaften Symptombildungen, zumeist auch Ersatzbildungen der im Unbewußten zurückgehaltenen, besiegten Triebstrebungen. Wir vermuten, daß sie </w:t>
      </w:r>
      <w:r>
        <w:rPr>
          <w:color w:val="000000"/>
          <w:spacing w:val="0"/>
          <w:w w:val="100"/>
          <w:position w:val="0"/>
          <w:sz w:val="18"/>
          <w:szCs w:val="18"/>
          <w:shd w:val="clear" w:color="auto" w:fill="auto"/>
          <w:lang w:val="de-DE" w:eastAsia="de-DE" w:bidi="de-DE"/>
        </w:rPr>
        <w:t xml:space="preserve">46* aaa6 </w:t>
      </w:r>
      <w:r>
        <w:rPr>
          <w:i/>
          <w:iCs/>
          <w:color w:val="000000"/>
          <w:spacing w:val="0"/>
          <w:w w:val="100"/>
          <w:position w:val="0"/>
          <w:sz w:val="20"/>
          <w:szCs w:val="20"/>
          <w:shd w:val="clear" w:color="auto" w:fill="auto"/>
          <w:lang w:val="de-DE" w:eastAsia="de-DE" w:bidi="de-DE"/>
        </w:rPr>
        <w:t>ErsaAcß^Mduagea der</w:t>
      </w:r>
      <w:r>
        <w:rPr>
          <w:color w:val="000000"/>
          <w:spacing w:val="0"/>
          <w:w w:val="100"/>
          <w:position w:val="0"/>
          <w:sz w:val="18"/>
          <w:szCs w:val="18"/>
          <w:shd w:val="clear" w:color="auto" w:fill="auto"/>
          <w:lang w:val="de-DE" w:eastAsia="de-DE" w:bidi="de-DE"/>
        </w:rPr>
        <w:t xml:space="preserve"> wa aar Aiihtes.^Srsbungea daoa/atea TWdagfa Sbsrte/Seae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EWrvr </w:t>
      </w:r>
      <w:r>
        <w:rPr>
          <w:i/>
          <w:iCs/>
          <w:color w:val="000000"/>
          <w:spacing w:val="0"/>
          <w:w w:val="100"/>
          <w:position w:val="0"/>
          <w:shd w:val="clear" w:color="auto" w:fill="auto"/>
          <w:lang w:val="de-DE" w:eastAsia="de-DE" w:bidi="de-DE"/>
        </w:rPr>
        <w:t>£^^1^^</w:t>
      </w:r>
      <w:r>
        <w:rPr>
          <w:color w:val="000000"/>
          <w:spacing w:val="0"/>
          <w:w w:val="100"/>
          <w:position w:val="0"/>
          <w:sz w:val="19"/>
          <w:szCs w:val="19"/>
          <w:shd w:val="clear" w:color="auto" w:fill="auto"/>
          <w:lang w:val="de-DE" w:eastAsia="de-DE" w:bidi="de-DE"/>
        </w:rPr>
        <w:t xml:space="preserve"> regzga </w:t>
      </w:r>
      <w:r>
        <w:rPr>
          <w:i/>
          <w:iCs/>
          <w:color w:val="000000"/>
          <w:spacing w:val="0"/>
          <w:w w:val="100"/>
          <w:position w:val="0"/>
          <w:shd w:val="clear" w:color="auto" w:fill="auto"/>
          <w:lang w:val="de-DE" w:eastAsia="de-DE" w:bidi="de-DE"/>
        </w:rPr>
        <w:t>die besiegtea Strebungen ries HiaArgängeirr</w:t>
      </w:r>
      <w:r>
        <w:rPr>
          <w:color w:val="000000"/>
          <w:spacing w:val="0"/>
          <w:w w:val="100"/>
          <w:position w:val="0"/>
          <w:shd w:val="clear" w:color="auto" w:fill="auto"/>
          <w:lang w:val="de-DE" w:eastAsia="de-DE" w:bidi="de-DE"/>
        </w:rPr>
        <w:t xml:space="preserve"> ra/wirt </w:t>
      </w:r>
      <w:r>
        <w:rPr>
          <w:i/>
          <w:iCs/>
          <w:color w:val="000000"/>
          <w:spacing w:val="0"/>
          <w:w w:val="100"/>
          <w:position w:val="0"/>
          <w:shd w:val="clear" w:color="auto" w:fill="auto"/>
          <w:lang w:val="de-DE" w:eastAsia="de-DE" w:bidi="de-DE"/>
        </w:rPr>
        <w:t>als. chaaak.ter-</w:t>
      </w:r>
      <w:r>
        <w:rPr>
          <w:color w:val="000000"/>
          <w:spacing w:val="0"/>
          <w:w w:val="100"/>
          <w:position w:val="0"/>
          <w:shd w:val="clear" w:color="auto" w:fill="auto"/>
          <w:lang w:val="de-DE" w:eastAsia="de-DE" w:bidi="de-DE"/>
        </w:rPr>
        <w:t xml:space="preserve"> und sympt^ombildfeude </w:t>
      </w:r>
      <w:r>
        <w:rPr>
          <w:i/>
          <w:iCs/>
          <w:color w:val="000000"/>
          <w:spacing w:val="0"/>
          <w:w w:val="100"/>
          <w:position w:val="0"/>
          <w:shd w:val="clear" w:color="auto" w:fill="auto"/>
          <w:lang w:val="de-DE" w:eastAsia="de-DE" w:bidi="de-DE"/>
        </w:rPr>
        <w:t>Faktoren</w:t>
      </w:r>
      <w:r>
        <w:rPr>
          <w:color w:val="000000"/>
          <w:spacing w:val="0"/>
          <w:w w:val="100"/>
          <w:position w:val="0"/>
          <w:shd w:val="clear" w:color="auto" w:fill="auto"/>
          <w:lang w:val="de-DE" w:eastAsia="de-DE" w:bidi="de-DE"/>
        </w:rPr>
        <w:t xml:space="preserve"> yar Manifestation, </w:t>
      </w:r>
      <w:r>
        <w:rPr>
          <w:i/>
          <w:iCs/>
          <w:color w:val="000000"/>
          <w:spacing w:val="0"/>
          <w:w w:val="100"/>
          <w:position w:val="0"/>
          <w:shd w:val="clear" w:color="auto" w:fill="auto"/>
          <w:lang w:val="de-DE" w:eastAsia="de-DE" w:bidi="de-DE"/>
        </w:rPr>
        <w:t>gur Befriedigung.</w:t>
      </w:r>
      <w:r>
        <w:rPr>
          <w:color w:val="000000"/>
          <w:spacing w:val="0"/>
          <w:w w:val="100"/>
          <w:position w:val="0"/>
          <w:shd w:val="clear" w:color="auto" w:fill="auto"/>
          <w:lang w:val="de-DE" w:eastAsia="de-DE" w:bidi="de-DE"/>
        </w:rPr>
        <w:t xml:space="preserve"> Der Introjektionsraum wird aber auch von Einverleibungen aus der äußeren Wahr</w:t>
        <w:softHyphen/>
        <w:t xml:space="preserve">nehmungswelt bevölkert, d. h. mit Vorstellungen, die </w:t>
      </w:r>
      <w:r>
        <w:rPr>
          <w:color w:val="000000"/>
          <w:spacing w:val="0"/>
          <w:w w:val="100"/>
          <w:position w:val="0"/>
          <w:sz w:val="18"/>
          <w:szCs w:val="18"/>
          <w:shd w:val="clear" w:color="auto" w:fill="auto"/>
          <w:lang w:val="de-DE" w:eastAsia="de-DE" w:bidi="de-DE"/>
        </w:rPr>
        <w:t xml:space="preserve">von </w:t>
      </w:r>
      <w:r>
        <w:rPr>
          <w:color w:val="000000"/>
          <w:spacing w:val="0"/>
          <w:w w:val="100"/>
          <w:position w:val="0"/>
          <w:shd w:val="clear" w:color="auto" w:fill="auto"/>
          <w:lang w:val="de-DE" w:eastAsia="de-DE" w:bidi="de-DE"/>
        </w:rPr>
        <w:t>außen her dem Ich einverleibt werden.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Raum.der Einverleibung -f- k als der «obere» Teil des persönlichen Unbewußten wird aus drei Quellen mit Strebungen und Vorstellungen zur Objektidealbildung genährt:</w:t>
      </w:r>
    </w:p>
    <w:p>
      <w:pPr>
        <w:pStyle w:val="Style13"/>
        <w:keepNext w:val="0"/>
        <w:keepLines w:val="0"/>
        <w:widowControl w:val="0"/>
        <w:numPr>
          <w:ilvl w:val="0"/>
          <w:numId w:val="377"/>
        </w:numPr>
        <w:shd w:val="clear" w:color="auto" w:fill="auto"/>
        <w:tabs>
          <w:tab w:pos="2293" w:val="left"/>
        </w:tabs>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aus dem </w:t>
      </w:r>
      <w:r>
        <w:rPr>
          <w:i/>
          <w:iCs/>
          <w:color w:val="000000"/>
          <w:spacing w:val="0"/>
          <w:w w:val="100"/>
          <w:position w:val="0"/>
          <w:sz w:val="20"/>
          <w:szCs w:val="20"/>
          <w:shd w:val="clear" w:color="auto" w:fill="auto"/>
          <w:lang w:val="de-DE" w:eastAsia="de-DE" w:bidi="de-DE"/>
        </w:rPr>
        <w:t>kollektiven</w:t>
      </w:r>
      <w:r>
        <w:rPr>
          <w:color w:val="000000"/>
          <w:spacing w:val="0"/>
          <w:w w:val="100"/>
          <w:position w:val="0"/>
          <w:sz w:val="19"/>
          <w:szCs w:val="19"/>
          <w:shd w:val="clear" w:color="auto" w:fill="auto"/>
          <w:lang w:val="de-DE" w:eastAsia="de-DE" w:bidi="de-DE"/>
        </w:rPr>
        <w:t xml:space="preserve"> I</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Unbewußtem^</w:t>
      </w:r>
    </w:p>
    <w:p>
      <w:pPr>
        <w:pStyle w:val="Style13"/>
        <w:keepNext w:val="0"/>
        <w:keepLines w:val="0"/>
        <w:widowControl w:val="0"/>
        <w:numPr>
          <w:ilvl w:val="0"/>
          <w:numId w:val="377"/>
        </w:numPr>
        <w:shd w:val="clear" w:color="auto" w:fill="auto"/>
        <w:tabs>
          <w:tab w:pos="2281" w:val="left"/>
        </w:tabs>
        <w:bidi w:val="0"/>
        <w:spacing w:line="240" w:lineRule="auto"/>
        <w:ind w:left="0" w:firstLine="360"/>
        <w:jc w:val="left"/>
      </w:pPr>
      <w:r>
        <w:rPr>
          <w:color w:val="000000"/>
          <w:spacing w:val="0"/>
          <w:w w:val="100"/>
          <w:position w:val="0"/>
          <w:shd w:val="clear" w:color="auto" w:fill="auto"/>
          <w:lang w:val="de-DE" w:eastAsia="de-DE" w:bidi="de-DE"/>
        </w:rPr>
        <w:t xml:space="preserve">aus dem </w:t>
      </w:r>
      <w:r>
        <w:rPr>
          <w:i/>
          <w:iCs/>
          <w:color w:val="000000"/>
          <w:spacing w:val="0"/>
          <w:w w:val="100"/>
          <w:position w:val="0"/>
          <w:shd w:val="clear" w:color="auto" w:fill="auto"/>
          <w:lang w:val="de-DE" w:eastAsia="de-DE" w:bidi="de-DE"/>
        </w:rPr>
        <w:t>fatmliären</w:t>
      </w:r>
      <w:r>
        <w:rPr>
          <w:color w:val="000000"/>
          <w:spacing w:val="0"/>
          <w:w w:val="100"/>
          <w:position w:val="0"/>
          <w:shd w:val="clear" w:color="auto" w:fill="auto"/>
          <w:lang w:val="de-DE" w:eastAsia="de-DE" w:bidi="de-DE"/>
        </w:rPr>
        <w:t xml:space="preserve"> \ und cf aus der Umwelt.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Zw </w:t>
      </w:r>
      <w:r>
        <w:rPr>
          <w:i/>
          <w:iCs/>
          <w:color w:val="000000"/>
          <w:spacing w:val="0"/>
          <w:w w:val="100"/>
          <w:position w:val="0"/>
          <w:shd w:val="clear" w:color="auto" w:fill="auto"/>
          <w:lang w:val="de-DE" w:eastAsia="de-DE" w:bidi="de-DE"/>
        </w:rPr>
        <w:t>dEmeirerbnrsrr^anm</w:t>
      </w:r>
      <w:r>
        <w:rPr>
          <w:color w:val="000000"/>
          <w:spacing w:val="0"/>
          <w:w w:val="100"/>
          <w:position w:val="0"/>
          <w:sz w:val="18"/>
          <w:szCs w:val="18"/>
          <w:shd w:val="clear" w:color="auto" w:fill="auto"/>
          <w:lang w:val="de-DE" w:eastAsia="de-DE" w:bidi="de-DE"/>
        </w:rPr>
        <w:t xml:space="preserve"> der UWw^ußAa /Wew 2^7 aWt aar </w:t>
      </w:r>
      <w:r>
        <w:rPr>
          <w:i/>
          <w:iCs/>
          <w:color w:val="000000"/>
          <w:spacing w:val="0"/>
          <w:w w:val="100"/>
          <w:position w:val="0"/>
          <w:shd w:val="clear" w:color="auto" w:fill="auto"/>
          <w:lang w:val="de-DE" w:eastAsia="de-DE" w:bidi="de-DE"/>
        </w:rPr>
        <w:t>vordergründige</w:t>
      </w:r>
      <w:r>
        <w:rPr>
          <w:color w:val="000000"/>
          <w:spacing w:val="0"/>
          <w:w w:val="100"/>
          <w:position w:val="0"/>
          <w:sz w:val="18"/>
          <w:szCs w:val="18"/>
          <w:shd w:val="clear" w:color="auto" w:fill="auto"/>
          <w:lang w:val="de-DE" w:eastAsia="de-DE" w:bidi="de-DE"/>
        </w:rPr>
        <w:t xml:space="preserve"> 5^- baagaa, rondera aard y4b^ömm/iii'ge </w:t>
      </w:r>
      <w:r>
        <w:rPr>
          <w:i/>
          <w:iCs/>
          <w:color w:val="000000"/>
          <w:spacing w:val="0"/>
          <w:w w:val="100"/>
          <w:position w:val="0"/>
          <w:shd w:val="clear" w:color="auto" w:fill="auto"/>
          <w:lang w:val="de-DE" w:eastAsia="de-DE" w:bidi="de-DE"/>
        </w:rPr>
        <w:t>von hu^i^fgü^äigigm Tendsagen,</w:t>
      </w:r>
      <w:r>
        <w:rPr>
          <w:color w:val="000000"/>
          <w:spacing w:val="0"/>
          <w:w w:val="100"/>
          <w:position w:val="0"/>
          <w:sz w:val="18"/>
          <w:szCs w:val="18"/>
          <w:shd w:val="clear" w:color="auto" w:fill="auto"/>
          <w:lang w:val="de-DE" w:eastAsia="de-DE" w:bidi="de-DE"/>
        </w:rPr>
        <w:t xml:space="preserve"> üe ad </w:t>
      </w:r>
      <w:r>
        <w:rPr>
          <w:color w:val="000000"/>
          <w:spacing w:val="0"/>
          <w:w w:val="100"/>
          <w:position w:val="0"/>
          <w:shd w:val="clear" w:color="auto" w:fill="auto"/>
          <w:lang w:val="de-DE" w:eastAsia="de-DE" w:bidi="de-DE"/>
        </w:rPr>
        <w:t xml:space="preserve">bildungen den Charakter in einer den hintergründigen Strebungen </w:t>
      </w:r>
      <w:r>
        <w:rPr>
          <w:i/>
          <w:iCs/>
          <w:color w:val="000000"/>
          <w:spacing w:val="0"/>
          <w:w w:val="100"/>
          <w:position w:val="0"/>
          <w:shd w:val="clear" w:color="auto" w:fill="auto"/>
          <w:lang w:val="de-DE" w:eastAsia="de-DE" w:bidi="de-DE"/>
        </w:rPr>
        <w:t>entgegengesstzten Richtung</w:t>
      </w:r>
      <w:r>
        <w:rPr>
          <w:color w:val="000000"/>
          <w:spacing w:val="0"/>
          <w:w w:val="100"/>
          <w:position w:val="0"/>
          <w:shd w:val="clear" w:color="auto" w:fill="auto"/>
          <w:lang w:val="de-DE" w:eastAsia="de-DE" w:bidi="de-DE"/>
        </w:rPr>
        <w:t xml:space="preserve"> prägen. Zum Beispiel Mitleid als Ersatzbildung des hintergründigen Sadismus oder Reinlichkeit als Ersatz für die hintergründige Analität.</w:t>
      </w:r>
    </w:p>
    <w:p>
      <w:pPr>
        <w:pStyle w:val="Style13"/>
        <w:keepNext w:val="0"/>
        <w:keepLines w:val="0"/>
        <w:widowControl w:val="0"/>
        <w:numPr>
          <w:ilvl w:val="0"/>
          <w:numId w:val="37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Negationssaum —</w:t>
      </w:r>
      <w:r>
        <w:rPr>
          <w:color w:val="000000"/>
          <w:spacing w:val="0"/>
          <w:w w:val="100"/>
          <w:position w:val="0"/>
          <w:shd w:val="clear" w:color="auto" w:fill="auto"/>
          <w:lang w:val="de-DE" w:eastAsia="de-DE" w:bidi="de-DE"/>
        </w:rPr>
        <w:t xml:space="preserve"> k stellt den wichtigsten unteren Bereich des persön</w:t>
        <w:softHyphen/>
        <w:t>lichen Unbewußten dar. Er ist, wie wir vermuten, der « Kerker der zu kurz gekom</w:t>
        <w:softHyphen/>
        <w:t xml:space="preserve">menen AhnenansDrüvhe», welche den Weg vom Projektionsgebiet (— p) bis zum Inflationsraum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p), vom Inflationsgebiet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p) bis zum Introjektions</w:t>
        <w:softHyphen/>
        <w:t xml:space="preserve">raum (+ k) einmal schon mit Erfolg passiert haben, höhere </w:t>
      </w:r>
      <w:r>
        <w:rPr>
          <w:i/>
          <w:iCs/>
          <w:color w:val="000000"/>
          <w:spacing w:val="0"/>
          <w:w w:val="100"/>
          <w:position w:val="0"/>
          <w:shd w:val="clear" w:color="auto" w:fill="auto"/>
          <w:lang w:val="de-DE" w:eastAsia="de-DE" w:bidi="de-DE"/>
        </w:rPr>
        <w:t>Instanzen</w:t>
      </w:r>
      <w:r>
        <w:rPr>
          <w:color w:val="000000"/>
          <w:spacing w:val="0"/>
          <w:w w:val="100"/>
          <w:position w:val="0"/>
          <w:shd w:val="clear" w:color="auto" w:fill="auto"/>
          <w:lang w:val="de-DE" w:eastAsia="de-DE" w:bidi="de-DE"/>
        </w:rPr>
        <w:t xml:space="preserve"> haben </w:t>
      </w:r>
      <w:r>
        <w:rPr>
          <w:i/>
          <w:iCs/>
          <w:color w:val="000000"/>
          <w:spacing w:val="0"/>
          <w:w w:val="100"/>
          <w:position w:val="0"/>
          <w:shd w:val="clear" w:color="auto" w:fill="auto"/>
          <w:lang w:val="de-DE" w:eastAsia="de-DE" w:bidi="de-DE"/>
        </w:rPr>
        <w:t xml:space="preserve">aber </w:t>
      </w:r>
      <w:r>
        <w:rPr>
          <w:i/>
          <w:iCs/>
          <w:color w:val="000000"/>
          <w:spacing w:val="0"/>
          <w:w w:val="100"/>
          <w:position w:val="0"/>
          <w:shd w:val="clear" w:color="auto" w:fill="auto"/>
          <w:lang w:val="de-DE" w:eastAsia="de-DE" w:bidi="de-DE"/>
        </w:rPr>
        <w:t>die Person unbewußt oder gelegentlich auch bewußt gezwungen, auß diese Regungen wieder gu vernichten, sie %u verleugnen, %u verneinen, %u hemmen, ja sogar-</w:t>
      </w:r>
      <w:r>
        <w:rPr>
          <w:color w:val="000000"/>
          <w:spacing w:val="0"/>
          <w:w w:val="100"/>
          <w:position w:val="0"/>
          <w:shd w:val="clear" w:color="auto" w:fill="auto"/>
          <w:lang w:val="de-DE" w:eastAsia="de-DE" w:bidi="de-DE"/>
        </w:rPr>
        <w:t xml:space="preserve"> nji </w:t>
      </w:r>
      <w:r>
        <w:rPr>
          <w:i/>
          <w:iCs/>
          <w:color w:val="000000"/>
          <w:spacing w:val="0"/>
          <w:w w:val="100"/>
          <w:position w:val="0"/>
          <w:shd w:val="clear" w:color="auto" w:fill="auto"/>
          <w:lang w:val="de-DE" w:eastAsia="de-DE" w:bidi="de-DE"/>
        </w:rPr>
        <w:t>verdrängen.</w:t>
      </w:r>
      <w:r>
        <w:rPr>
          <w:color w:val="000000"/>
          <w:spacing w:val="0"/>
          <w:w w:val="100"/>
          <w:position w:val="0"/>
          <w:shd w:val="clear" w:color="auto" w:fill="auto"/>
          <w:lang w:val="de-DE" w:eastAsia="de-DE" w:bidi="de-DE"/>
        </w:rPr>
        <w:t xml:space="preserve"> Die Strebungen des persönlichen Unbewußten sind dieser Auffassung nach zumeist ursprünglich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Triebstrebungen, die zuerst Ur-Insassen des Projektions</w:t>
        <w:softHyphen/>
        <w:t xml:space="preserve">raumes </w:t>
      </w:r>
      <w:r>
        <w:rPr>
          <w:color w:val="000000"/>
          <w:spacing w:val="0"/>
          <w:w w:val="100"/>
          <w:position w:val="0"/>
          <w:sz w:val="26"/>
          <w:szCs w:val="26"/>
          <w:shd w:val="clear" w:color="auto" w:fill="auto"/>
          <w:lang w:val="de-DE" w:eastAsia="de-DE" w:bidi="de-DE"/>
        </w:rPr>
        <w:t xml:space="preserve">(— p) </w:t>
      </w:r>
      <w:r>
        <w:rPr>
          <w:color w:val="000000"/>
          <w:spacing w:val="0"/>
          <w:w w:val="100"/>
          <w:position w:val="0"/>
          <w:shd w:val="clear" w:color="auto" w:fill="auto"/>
          <w:lang w:val="de-DE" w:eastAsia="de-DE" w:bidi="de-DE"/>
        </w:rPr>
        <w:t xml:space="preserve">waren. Im Wettstreit mit ihren Hintergängern konnten sie in den Vordergrund dringen, wo sie eine Inflation (p </w:t>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 im unbewußten Ich hervor</w:t>
        <w:softHyphen/>
        <w:t>riefen. Diese Ichgefahr wurde der Person bewußt, und auf Druck höherer In</w:t>
        <w:softHyphen/>
        <w:t>stanzen mußten sie es sich gefallen lassen, wieder verneint oder verdrängt zu werden (k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Andere familiäre Triebstrebungen wurden, </w:t>
      </w:r>
      <w:r>
        <w:rPr>
          <w:color w:val="000000"/>
          <w:spacing w:val="0"/>
          <w:w w:val="100"/>
          <w:position w:val="0"/>
          <w:sz w:val="18"/>
          <w:szCs w:val="18"/>
          <w:shd w:val="clear" w:color="auto" w:fill="auto"/>
          <w:lang w:val="de-DE" w:eastAsia="de-DE" w:bidi="de-DE"/>
        </w:rPr>
        <w:t xml:space="preserve">ohne </w:t>
      </w:r>
      <w:r>
        <w:rPr>
          <w:color w:val="000000"/>
          <w:spacing w:val="0"/>
          <w:w w:val="100"/>
          <w:position w:val="0"/>
          <w:shd w:val="clear" w:color="auto" w:fill="auto"/>
          <w:lang w:val="de-DE" w:eastAsia="de-DE" w:bidi="de-DE"/>
        </w:rPr>
        <w:t xml:space="preserve">wirklich bewzußt ^/werden, zuerst unbewußt einverleibt (k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und nachher verdrängt (k </w:t>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Annahme, nach der die im frühen Kindesalter persönZich verdrängten Trieb</w:t>
        <w:softHyphen/>
        <w:t xml:space="preserve">regungen in der Mehrzahl ursprünglich auch aus dem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Unbewußten stammen, stößt natürlich bei einigen Psychoanalytikern auf einen nicht geringen Widerstand. Der Inzestwunsch kann z. B. in beiden Formen, als hetero- und als homosexueller Inzestanspruch, auch nach der schicksalsanalytischen Auffassung persönlich erleb/ und persönlich verdräng/ werden. Doch konnten wir beweisen, daß der Inzestwunsch nur dort gefahrbringend sich auswirkt, wo Mutter und Kind, Vater und Kind miteinander bezüglich bestimmter krankhafter Erbanlagen </w:t>
      </w:r>
      <w:r>
        <w:rPr>
          <w:i/>
          <w:iCs/>
          <w:color w:val="000000"/>
          <w:spacing w:val="0"/>
          <w:w w:val="100"/>
          <w:position w:val="0"/>
          <w:shd w:val="clear" w:color="auto" w:fill="auto"/>
          <w:lang w:val="de-DE" w:eastAsia="de-DE" w:bidi="de-DE"/>
        </w:rPr>
        <w:t>genverwandt</w:t>
      </w:r>
      <w:r>
        <w:rPr>
          <w:color w:val="000000"/>
          <w:spacing w:val="0"/>
          <w:w w:val="100"/>
          <w:position w:val="0"/>
          <w:shd w:val="clear" w:color="auto" w:fill="auto"/>
          <w:lang w:val="de-DE" w:eastAsia="de-DE" w:bidi="de-DE"/>
        </w:rPr>
        <w:t xml:space="preserve"> sind, wo o/m fw/mn/Z/ären </w:t>
      </w:r>
      <w:r>
        <w:rPr>
          <w:i/>
          <w:iCs/>
          <w:color w:val="000000"/>
          <w:spacing w:val="0"/>
          <w:w w:val="100"/>
          <w:position w:val="0"/>
          <w:shd w:val="clear" w:color="auto" w:fill="auto"/>
          <w:lang w:val="de-DE" w:eastAsia="de-DE" w:bidi="de-DE"/>
        </w:rPr>
        <w:t>Unbewußten von</w:t>
      </w:r>
      <w:r>
        <w:rPr>
          <w:rFonts w:ascii="Arial" w:eastAsia="Arial" w:hAnsi="Arial" w:cs="Arial"/>
          <w:b/>
          <w:bCs/>
          <w:color w:val="000000"/>
          <w:spacing w:val="0"/>
          <w:w w:val="100"/>
          <w:position w:val="0"/>
          <w:sz w:val="18"/>
          <w:szCs w:val="18"/>
          <w:shd w:val="clear" w:color="auto" w:fill="auto"/>
          <w:lang w:val="de-DE" w:eastAsia="de-DE" w:bidi="de-DE"/>
        </w:rPr>
        <w:t xml:space="preserve"> abm </w:t>
      </w:r>
      <w:r>
        <w:rPr>
          <w:i/>
          <w:iCs/>
          <w:color w:val="000000"/>
          <w:spacing w:val="0"/>
          <w:w w:val="100"/>
          <w:position w:val="0"/>
          <w:shd w:val="clear" w:color="auto" w:fill="auto"/>
          <w:lang w:val="de-DE" w:eastAsia="de-DE" w:bidi="de-DE"/>
        </w:rPr>
        <w:t>und Kindern</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gleichen krankhaften Triebanlagen rerAorgew sind.</w:t>
      </w:r>
      <w:r>
        <w:rPr>
          <w:color w:val="000000"/>
          <w:spacing w:val="0"/>
          <w:w w:val="100"/>
          <w:position w:val="0"/>
          <w:shd w:val="clear" w:color="auto" w:fill="auto"/>
          <w:lang w:val="de-DE" w:eastAsia="de-DE" w:bidi="de-DE"/>
        </w:rPr>
        <w:t xml:space="preserve"> (Vgl. hierzu «Schicksalsanalyse», 2. Aufl., Kapitel VI, Inzest und Genotropisnus, S. 148-156).</w:t>
      </w:r>
    </w:p>
    <w:p>
      <w:pPr>
        <w:pStyle w:val="Style13"/>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20"/>
          <w:szCs w:val="20"/>
          <w:shd w:val="clear" w:color="auto" w:fill="auto"/>
          <w:lang w:val="de-DE" w:eastAsia="de-DE" w:bidi="de-DE"/>
        </w:rPr>
        <w:t>Nat^ürlich</w:t>
      </w:r>
      <w:r>
        <w:rPr>
          <w:color w:val="000000"/>
          <w:spacing w:val="0"/>
          <w:w w:val="100"/>
          <w:position w:val="0"/>
          <w:sz w:val="20"/>
          <w:szCs w:val="20"/>
          <w:shd w:val="clear" w:color="auto" w:fill="auto"/>
          <w:lang w:val="de-DE" w:eastAsia="de-DE" w:bidi="de-DE"/>
        </w:rPr>
        <w:t xml:space="preserve"> sind in dem </w:t>
      </w:r>
      <w:r>
        <w:rPr>
          <w:i/>
          <w:iCs/>
          <w:color w:val="000000"/>
          <w:spacing w:val="0"/>
          <w:w w:val="100"/>
          <w:position w:val="0"/>
          <w:sz w:val="20"/>
          <w:szCs w:val="20"/>
          <w:shd w:val="clear" w:color="auto" w:fill="auto"/>
          <w:lang w:val="de-DE" w:eastAsia="de-DE" w:bidi="de-DE"/>
        </w:rPr>
        <w:t>persönlichen</w:t>
      </w:r>
      <w:r>
        <w:rPr>
          <w:color w:val="000000"/>
          <w:spacing w:val="0"/>
          <w:w w:val="100"/>
          <w:position w:val="0"/>
          <w:sz w:val="20"/>
          <w:szCs w:val="20"/>
          <w:shd w:val="clear" w:color="auto" w:fill="auto"/>
          <w:lang w:val="de-DE" w:eastAsia="de-DE" w:bidi="de-DE"/>
        </w:rPr>
        <w:t xml:space="preserve"> Unbewußten auch Ansprüche /wchfatniZlizrer </w:t>
      </w:r>
      <w:r>
        <w:rPr>
          <w:color w:val="000000"/>
          <w:spacing w:val="0"/>
          <w:w w:val="100"/>
          <w:position w:val="0"/>
          <w:sz w:val="26"/>
          <w:szCs w:val="26"/>
          <w:shd w:val="clear" w:color="auto" w:fill="auto"/>
          <w:lang w:val="de-DE" w:eastAsia="de-DE" w:bidi="de-DE"/>
        </w:rPr>
        <w:t xml:space="preserve">Natur </w:t>
      </w:r>
      <w:r>
        <w:rPr>
          <w:color w:val="000000"/>
          <w:spacing w:val="0"/>
          <w:w w:val="100"/>
          <w:position w:val="0"/>
          <w:sz w:val="20"/>
          <w:szCs w:val="20"/>
          <w:shd w:val="clear" w:color="auto" w:fill="auto"/>
          <w:lang w:val="de-DE" w:eastAsia="de-DE" w:bidi="de-DE"/>
        </w:rPr>
        <w:t xml:space="preserve">verdräng/, d. h. </w:t>
      </w:r>
      <w:r>
        <w:rPr>
          <w:i/>
          <w:iCs/>
          <w:color w:val="000000"/>
          <w:spacing w:val="0"/>
          <w:w w:val="100"/>
          <w:position w:val="0"/>
          <w:sz w:val="20"/>
          <w:szCs w:val="20"/>
          <w:shd w:val="clear" w:color="auto" w:fill="auto"/>
          <w:lang w:val="de-DE" w:eastAsia="de-DE" w:bidi="de-DE"/>
        </w:rPr>
        <w:t>frübkindliche Biegungen</w:t>
      </w:r>
      <w:r>
        <w:rPr>
          <w:color w:val="000000"/>
          <w:spacing w:val="0"/>
          <w:w w:val="100"/>
          <w:position w:val="0"/>
          <w:sz w:val="20"/>
          <w:szCs w:val="20"/>
          <w:shd w:val="clear" w:color="auto" w:fill="auto"/>
          <w:lang w:val="de-DE" w:eastAsia="de-DE" w:bidi="de-DE"/>
        </w:rPr>
        <w:t xml:space="preserve"> .und </w:t>
      </w:r>
      <w:r>
        <w:rPr>
          <w:i/>
          <w:iCs/>
          <w:color w:val="000000"/>
          <w:spacing w:val="0"/>
          <w:w w:val="100"/>
          <w:position w:val="0"/>
          <w:sz w:val="20"/>
          <w:szCs w:val="20"/>
          <w:shd w:val="clear" w:color="auto" w:fill="auto"/>
          <w:lang w:val="de-DE" w:eastAsia="de-DE" w:bidi="de-DE"/>
        </w:rPr>
        <w:t>Vorstellungen,</w:t>
      </w:r>
      <w:r>
        <w:rPr>
          <w:color w:val="000000"/>
          <w:spacing w:val="0"/>
          <w:w w:val="100"/>
          <w:position w:val="0"/>
          <w:sz w:val="20"/>
          <w:szCs w:val="20"/>
          <w:shd w:val="clear" w:color="auto" w:fill="auto"/>
          <w:lang w:val="de-DE" w:eastAsia="de-DE" w:bidi="de-DE"/>
        </w:rPr>
        <w:t xml:space="preserve"> die rein </w:t>
      </w:r>
      <w:r>
        <w:rPr>
          <w:i/>
          <w:iCs/>
          <w:color w:val="000000"/>
          <w:spacing w:val="0"/>
          <w:w w:val="100"/>
          <w:position w:val="0"/>
          <w:sz w:val="20"/>
          <w:szCs w:val="20"/>
          <w:shd w:val="clear" w:color="auto" w:fill="auto"/>
          <w:lang w:val="de-DE" w:eastAsia="de-DE" w:bidi="de-DE"/>
        </w:rPr>
        <w:t>persönlich</w:t>
      </w:r>
      <w:r>
        <w:rPr>
          <w:color w:val="000000"/>
          <w:spacing w:val="0"/>
          <w:w w:val="100"/>
          <w:position w:val="0"/>
          <w:sz w:val="20"/>
          <w:szCs w:val="20"/>
          <w:shd w:val="clear" w:color="auto" w:fill="auto"/>
          <w:lang w:val="de-DE" w:eastAsia="de-DE" w:bidi="de-DE"/>
        </w:rPr>
        <w:t xml:space="preserve"> sind. </w:t>
      </w:r>
      <w:r>
        <w:rPr>
          <w:i/>
          <w:iCs/>
          <w:color w:val="000000"/>
          <w:spacing w:val="0"/>
          <w:w w:val="100"/>
          <w:position w:val="0"/>
          <w:sz w:val="20"/>
          <w:szCs w:val="20"/>
          <w:shd w:val="clear" w:color="auto" w:fill="auto"/>
          <w:lang w:val="de-DE" w:eastAsia="de-DE" w:bidi="de-DE"/>
        </w:rPr>
        <w:t>Die wirklich krankmcchenden persönlich verdrängten Strebungen</w:t>
      </w:r>
      <w:r>
        <w:rPr>
          <w:color w:val="000000"/>
          <w:spacing w:val="0"/>
          <w:w w:val="100"/>
          <w:position w:val="0"/>
          <w:sz w:val="20"/>
          <w:szCs w:val="20"/>
          <w:shd w:val="clear" w:color="auto" w:fill="auto"/>
          <w:lang w:val="de-DE" w:eastAsia="de-DE" w:bidi="de-DE"/>
        </w:rPr>
        <w:t xml:space="preserve"> stammen aber unseres </w:t>
      </w:r>
      <w:r>
        <w:rPr>
          <w:color w:val="000000"/>
          <w:spacing w:val="0"/>
          <w:w w:val="100"/>
          <w:position w:val="0"/>
          <w:sz w:val="26"/>
          <w:szCs w:val="26"/>
          <w:shd w:val="clear" w:color="auto" w:fill="auto"/>
          <w:lang w:val="de-DE" w:eastAsia="de-DE" w:bidi="de-DE"/>
        </w:rPr>
        <w:t>Er</w:t>
        <w:softHyphen/>
      </w:r>
      <w:r>
        <w:rPr>
          <w:color w:val="000000"/>
          <w:spacing w:val="0"/>
          <w:w w:val="100"/>
          <w:position w:val="0"/>
          <w:sz w:val="20"/>
          <w:szCs w:val="20"/>
          <w:shd w:val="clear" w:color="auto" w:fill="auto"/>
          <w:lang w:val="de-DE" w:eastAsia="de-DE" w:bidi="de-DE"/>
        </w:rPr>
        <w:t xml:space="preserve">achtens aus dem </w:t>
      </w:r>
      <w:r>
        <w:rPr>
          <w:i/>
          <w:iCs/>
          <w:color w:val="000000"/>
          <w:spacing w:val="0"/>
          <w:w w:val="100"/>
          <w:position w:val="0"/>
          <w:sz w:val="20"/>
          <w:szCs w:val="20"/>
          <w:shd w:val="clear" w:color="auto" w:fill="auto"/>
          <w:lang w:val="de-DE" w:eastAsia="de-DE" w:bidi="de-DE"/>
        </w:rPr>
        <w:t>familiären</w:t>
      </w:r>
      <w:r>
        <w:rPr>
          <w:color w:val="000000"/>
          <w:spacing w:val="0"/>
          <w:w w:val="100"/>
          <w:position w:val="0"/>
          <w:sz w:val="20"/>
          <w:szCs w:val="20"/>
          <w:shd w:val="clear" w:color="auto" w:fill="auto"/>
          <w:lang w:val="de-DE" w:eastAsia="de-DE" w:bidi="de-DE"/>
        </w:rPr>
        <w:t xml:space="preserve"> Unbewußten. Diese Annahme der Schicksalsanalyse steht, wie dies von . </w:t>
      </w:r>
      <w:r>
        <w:rPr>
          <w:color w:val="000000"/>
          <w:spacing w:val="0"/>
          <w:w w:val="100"/>
          <w:position w:val="0"/>
          <w:sz w:val="26"/>
          <w:szCs w:val="26"/>
          <w:shd w:val="clear" w:color="auto" w:fill="auto"/>
          <w:lang w:val="de-DE" w:eastAsia="de-DE" w:bidi="de-DE"/>
        </w:rPr>
        <w:t xml:space="preserve">H. </w:t>
      </w:r>
      <w:r>
        <w:rPr>
          <w:color w:val="000000"/>
          <w:spacing w:val="0"/>
          <w:w w:val="100"/>
          <w:position w:val="0"/>
          <w:sz w:val="20"/>
          <w:szCs w:val="20"/>
          <w:shd w:val="clear" w:color="auto" w:fill="auto"/>
          <w:lang w:val="de-DE" w:eastAsia="de-DE" w:bidi="de-DE"/>
        </w:rPr>
        <w:t xml:space="preserve">Meng hervosgehoben wurde, mit der Auffassung </w:t>
      </w:r>
      <w:r>
        <w:rPr>
          <w:smallCaps/>
          <w:color w:val="000000"/>
          <w:spacing w:val="0"/>
          <w:w w:val="100"/>
          <w:position w:val="0"/>
          <w:sz w:val="20"/>
          <w:szCs w:val="20"/>
          <w:shd w:val="clear" w:color="auto" w:fill="auto"/>
          <w:lang w:val="de-DE" w:eastAsia="de-DE" w:bidi="de-DE"/>
        </w:rPr>
        <w:t>Sigmund Freuds</w:t>
      </w:r>
      <w:r>
        <w:rPr>
          <w:color w:val="000000"/>
          <w:spacing w:val="0"/>
          <w:w w:val="100"/>
          <w:position w:val="0"/>
          <w:sz w:val="20"/>
          <w:szCs w:val="20"/>
          <w:shd w:val="clear" w:color="auto" w:fill="auto"/>
          <w:lang w:val="de-DE" w:eastAsia="de-DE" w:bidi="de-DE"/>
        </w:rPr>
        <w:t xml:space="preserve"> nicht in Widerspruch </w:t>
      </w:r>
      <w:r>
        <w:rPr>
          <w:color w:val="000000"/>
          <w:spacing w:val="0"/>
          <w:w w:val="100"/>
          <w:position w:val="0"/>
          <w:sz w:val="18"/>
          <w:szCs w:val="18"/>
          <w:shd w:val="clear" w:color="auto" w:fill="auto"/>
          <w:lang w:val="de-DE" w:eastAsia="de-DE" w:bidi="de-DE"/>
        </w:rPr>
        <w:t>H</w:t>
      </w:r>
    </w:p>
    <w:p>
      <w:pPr>
        <w:pStyle w:val="Style11"/>
        <w:keepNext/>
        <w:keepLines/>
        <w:widowControl w:val="0"/>
        <w:shd w:val="clear" w:color="auto" w:fill="auto"/>
        <w:bidi w:val="0"/>
        <w:spacing w:line="180" w:lineRule="auto"/>
        <w:ind w:left="0" w:firstLine="0"/>
        <w:jc w:val="left"/>
      </w:pPr>
      <w:bookmarkStart w:id="46" w:name="bookmark46"/>
      <w:bookmarkStart w:id="47" w:name="bookmark47"/>
      <w:r>
        <w:rPr>
          <w:color w:val="000000"/>
          <w:spacing w:val="0"/>
          <w:w w:val="100"/>
          <w:position w:val="0"/>
          <w:shd w:val="clear" w:color="auto" w:fill="auto"/>
          <w:lang w:val="de-DE" w:eastAsia="de-DE" w:bidi="de-DE"/>
        </w:rPr>
        <w:t>*</w:t>
      </w:r>
      <w:bookmarkEnd w:id="46"/>
      <w:bookmarkEnd w:id="47"/>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Damit haben wir das Spärliche, das man heute über die . Beziehung des Trieb</w:t>
        <w:softHyphen/>
        <w:t>dialektik zum Unbewußten vermuten kann, mitgeteilt. Eine Frage müssen wir noch anschließend berrCsen:</w:t>
      </w:r>
    </w:p>
    <w:p>
      <w:pPr>
        <w:pStyle w:val="Style33"/>
        <w:keepNext w:val="0"/>
        <w:keepLines w:val="0"/>
        <w:widowControl w:val="0"/>
        <w:shd w:val="clear" w:color="auto" w:fill="auto"/>
        <w:bidi w:val="0"/>
        <w:spacing w:line="204" w:lineRule="auto"/>
        <w:ind w:left="0" w:firstLine="0"/>
        <w:jc w:val="left"/>
      </w:pPr>
      <w:r>
        <w:rPr>
          <w:rFonts w:ascii="Times New Roman" w:eastAsia="Times New Roman" w:hAnsi="Times New Roman" w:cs="Times New Roman"/>
          <w:color w:val="000000"/>
          <w:spacing w:val="0"/>
          <w:w w:val="100"/>
          <w:position w:val="0"/>
          <w:sz w:val="22"/>
          <w:szCs w:val="22"/>
          <w:shd w:val="clear" w:color="auto" w:fill="auto"/>
          <w:lang w:val="de-DE" w:eastAsia="de-DE" w:bidi="de-DE"/>
        </w:rPr>
        <w:t xml:space="preserve">VI. </w:t>
      </w:r>
      <w:r>
        <w:rPr>
          <w:rFonts w:ascii="Garamond" w:eastAsia="Garamond" w:hAnsi="Garamond" w:cs="Garamond"/>
          <w:i/>
          <w:iCs/>
          <w:color w:val="000000"/>
          <w:spacing w:val="0"/>
          <w:w w:val="100"/>
          <w:position w:val="0"/>
          <w:sz w:val="28"/>
          <w:szCs w:val="28"/>
          <w:shd w:val="clear" w:color="auto" w:fill="auto"/>
          <w:lang w:val="de-DE" w:eastAsia="de-DE" w:bidi="de-DE"/>
        </w:rPr>
        <w:t>Die Begiehungg</w:t>
      </w:r>
      <w:r>
        <w:rPr>
          <w:rFonts w:ascii="Times New Roman" w:eastAsia="Times New Roman" w:hAnsi="Times New Roman" w:cs="Times New Roman"/>
          <w:color w:val="000000"/>
          <w:spacing w:val="0"/>
          <w:w w:val="100"/>
          <w:position w:val="0"/>
          <w:sz w:val="22"/>
          <w:szCs w:val="22"/>
          <w:shd w:val="clear" w:color="auto" w:fill="auto"/>
          <w:lang w:val="de-DE" w:eastAsia="de-DE" w:bidi="de-DE"/>
        </w:rPr>
        <w:t xml:space="preserve"> der </w:t>
      </w:r>
      <w:r>
        <w:rPr>
          <w:color w:val="000000"/>
          <w:spacing w:val="0"/>
          <w:w w:val="100"/>
          <w:position w:val="0"/>
          <w:shd w:val="clear" w:color="auto" w:fill="auto"/>
          <w:lang w:val="de-DE" w:eastAsia="de-DE" w:bidi="de-DE"/>
        </w:rPr>
        <w:t xml:space="preserve">7r.ebdialek//k </w:t>
      </w:r>
      <w:r>
        <w:rPr>
          <w:rFonts w:ascii="Times New Roman" w:eastAsia="Times New Roman" w:hAnsi="Times New Roman" w:cs="Times New Roman"/>
          <w:color w:val="000000"/>
          <w:spacing w:val="0"/>
          <w:w w:val="100"/>
          <w:position w:val="0"/>
          <w:sz w:val="22"/>
          <w:szCs w:val="22"/>
          <w:shd w:val="clear" w:color="auto" w:fill="auto"/>
          <w:lang w:val="de-DE" w:eastAsia="de-DE" w:bidi="de-DE"/>
        </w:rPr>
        <w:t xml:space="preserve">jur </w:t>
      </w:r>
      <w:r>
        <w:rPr>
          <w:color w:val="000000"/>
          <w:spacing w:val="0"/>
          <w:w w:val="100"/>
          <w:position w:val="0"/>
          <w:shd w:val="clear" w:color="auto" w:fill="auto"/>
          <w:lang w:val="de-DE" w:eastAsia="de-DE" w:bidi="de-DE"/>
        </w:rPr>
        <w:t>Tubn^;</w:t>
      </w:r>
    </w:p>
    <w:p>
      <w:pPr>
        <w:pStyle w:val="Style49"/>
        <w:keepNext w:val="0"/>
        <w:keepLines w:val="0"/>
        <w:widowControl w:val="0"/>
        <w:shd w:val="clear" w:color="auto" w:fill="auto"/>
        <w:bidi w:val="0"/>
        <w:spacing w:line="204" w:lineRule="auto"/>
        <w:ind w:left="0" w:firstLine="0"/>
        <w:jc w:val="left"/>
        <w:rPr>
          <w:sz w:val="24"/>
          <w:szCs w:val="24"/>
        </w:rPr>
      </w:pPr>
      <w:r>
        <w:rPr>
          <w:color w:val="000000"/>
          <w:spacing w:val="0"/>
          <w:w w:val="100"/>
          <w:position w:val="0"/>
          <w:sz w:val="24"/>
          <w:szCs w:val="24"/>
          <w:shd w:val="clear" w:color="auto" w:fill="auto"/>
          <w:lang w:val="de-DE" w:eastAsia="de-DE" w:bidi="de-DE"/>
        </w:rPr>
        <w:t xml:space="preserve">und </w:t>
      </w:r>
      <w:r>
        <w:rPr>
          <w:rFonts w:ascii="Garamond" w:eastAsia="Garamond" w:hAnsi="Garamond" w:cs="Garamond"/>
          <w:i/>
          <w:iCs/>
          <w:color w:val="000000"/>
          <w:spacing w:val="0"/>
          <w:w w:val="100"/>
          <w:position w:val="0"/>
          <w:sz w:val="28"/>
          <w:szCs w:val="28"/>
          <w:shd w:val="clear" w:color="auto" w:fill="auto"/>
          <w:lang w:val="de-DE" w:eastAsia="de-DE" w:bidi="de-DE"/>
        </w:rPr>
        <w:t>Manijestierung der</w:t>
      </w:r>
      <w:r>
        <w:rPr>
          <w:color w:val="000000"/>
          <w:spacing w:val="0"/>
          <w:w w:val="100"/>
          <w:position w:val="0"/>
          <w:sz w:val="24"/>
          <w:szCs w:val="24"/>
          <w:shd w:val="clear" w:color="auto" w:fill="auto"/>
          <w:lang w:val="de-DE" w:eastAsia="de-DE" w:bidi="de-DE"/>
        </w:rPr>
        <w:t xml:space="preserve"> 7?7edbedr/yn'i'.f.^■e</w:t>
      </w:r>
    </w:p>
    <w:p>
      <w:pPr>
        <w:pStyle w:val="Style13"/>
        <w:keepNext w:val="0"/>
        <w:keepLines w:val="0"/>
        <w:widowControl w:val="0"/>
        <w:shd w:val="clear" w:color="auto" w:fill="auto"/>
        <w:bidi w:val="0"/>
        <w:spacing w:line="317" w:lineRule="auto"/>
        <w:ind w:left="0" w:firstLine="0"/>
        <w:jc w:val="left"/>
      </w:pPr>
      <w:r>
        <w:rPr>
          <w:color w:val="000000"/>
          <w:spacing w:val="0"/>
          <w:w w:val="100"/>
          <w:position w:val="0"/>
          <w:shd w:val="clear" w:color="auto" w:fill="auto"/>
          <w:lang w:val="de-DE" w:eastAsia="de-DE" w:bidi="de-DE"/>
        </w:rPr>
        <w:t xml:space="preserve">Zur Psychologie. der Wahlreaktionen </w:t>
      </w: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 ±) im Licht der Triebdialektik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Des Anfänger ist gerne bereit, die positiven (roten) Faktoren im Tsiebprofil als die bewußten, dagegen die negativen (blauen) einfach als die unbewußten</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Vgl. hierzu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Ansicht übet den Kern des Ubw. (Ges. Sehr., Bd. V, S. 510).</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Strebungen zu deuten. Die Unrichtigkeit dieser Deutung springt sofort in die Augen, wenn wir bedenken, daß ja fast der ganze T/’ebvorgang, </w:t>
      </w:r>
      <w:r>
        <w:rPr>
          <w:i/>
          <w:iCs/>
          <w:color w:val="000000"/>
          <w:spacing w:val="0"/>
          <w:w w:val="100"/>
          <w:position w:val="0"/>
          <w:shd w:val="clear" w:color="auto" w:fill="auto"/>
          <w:lang w:val="de-DE" w:eastAsia="de-DE" w:bidi="de-DE"/>
        </w:rPr>
        <w:t>den das Vorderprofil darstellt,</w:t>
      </w:r>
      <w:r>
        <w:rPr>
          <w:color w:val="000000"/>
          <w:spacing w:val="0"/>
          <w:w w:val="100"/>
          <w:position w:val="0"/>
          <w:shd w:val="clear" w:color="auto" w:fill="auto"/>
          <w:lang w:val="de-DE" w:eastAsia="de-DE" w:bidi="de-DE"/>
        </w:rPr>
        <w:t xml:space="preserve"> sich </w:t>
      </w:r>
      <w:r>
        <w:rPr>
          <w:i/>
          <w:iCs/>
          <w:color w:val="000000"/>
          <w:spacing w:val="0"/>
          <w:w w:val="100"/>
          <w:position w:val="0"/>
          <w:shd w:val="clear" w:color="auto" w:fill="auto"/>
          <w:lang w:val="de-DE" w:eastAsia="de-DE" w:bidi="de-DE"/>
        </w:rPr>
        <w:t>itn</w:t>
      </w:r>
      <w:r>
        <w:rPr>
          <w:color w:val="000000"/>
          <w:spacing w:val="0"/>
          <w:w w:val="100"/>
          <w:position w:val="0"/>
          <w:shd w:val="clear" w:color="auto" w:fill="auto"/>
          <w:lang w:val="de-DE" w:eastAsia="de-DE" w:bidi="de-DE"/>
        </w:rPr>
        <w:t xml:space="preserve"> Unbewußten abspie/t, von dem Triebprozeß im Hintergrundprofil gar nicht zu reden.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der Triebdialektik bekommen die vier möglichen Wahlreaktionen im Experiment (null, positiv, negativ und ambivalent) und somit die Begriffe Latent und Mazfestierung einen tieferen Sinn.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versuchen nun im folgenden, den dynamischen Sinn dieser Reaktionen zu ergründen.</w:t>
      </w:r>
    </w:p>
    <w:p>
      <w:pPr>
        <w:pStyle w:val="Style13"/>
        <w:keepNext w:val="0"/>
        <w:keepLines w:val="0"/>
        <w:widowControl w:val="0"/>
        <w:shd w:val="clear" w:color="auto" w:fill="auto"/>
        <w:tabs>
          <w:tab w:pos="6792" w:val="left"/>
        </w:tabs>
        <w:bidi w:val="0"/>
        <w:spacing w:line="240" w:lineRule="auto"/>
        <w:ind w:left="0" w:firstLine="360"/>
        <w:jc w:val="left"/>
      </w:pPr>
      <w:r>
        <w:rPr>
          <w:color w:val="000000"/>
          <w:spacing w:val="0"/>
          <w:w w:val="100"/>
          <w:position w:val="0"/>
          <w:shd w:val="clear" w:color="auto" w:fill="auto"/>
          <w:lang w:val="de-DE" w:eastAsia="de-DE" w:bidi="de-DE"/>
        </w:rPr>
        <w:t>Die Begriffe bewußte und unbewußte Triebstrebungen sind nicht gleichbedeu</w:t>
        <w:softHyphen/>
        <w:t xml:space="preserve">tend mit denen der manifesten und latenten. Der Gegensatz bewußt - unbewußt kommt aus dem führenden Gesichtspunkt einer BewÄßt.^«^i/zjp^.y^c^ho/ogi’e. Das andere Gegensatzpaar manifest - latent hingegen betrachtet die nämlichen Vorgänge vom Aspekt der </w:t>
      </w:r>
      <w:r>
        <w:rPr>
          <w:i/>
          <w:iCs/>
          <w:color w:val="000000"/>
          <w:spacing w:val="0"/>
          <w:w w:val="100"/>
          <w:position w:val="0"/>
          <w:shd w:val="clear" w:color="auto" w:fill="auto"/>
          <w:lang w:val="de-DE" w:eastAsia="de-DE" w:bidi="de-DE"/>
        </w:rPr>
        <w:t>Bedilrfimspyjchologie</w:t>
      </w:r>
      <w:r>
        <w:rPr>
          <w:color w:val="000000"/>
          <w:spacing w:val="0"/>
          <w:w w:val="100"/>
          <w:position w:val="0"/>
          <w:shd w:val="clear" w:color="auto" w:fill="auto"/>
          <w:lang w:val="de-DE" w:eastAsia="de-DE" w:bidi="de-DE"/>
        </w:rPr>
        <w:t xml:space="preserve"> aus, in der die z^entra/e </w:t>
      </w:r>
      <w:r>
        <w:rPr>
          <w:i/>
          <w:iCs/>
          <w:color w:val="000000"/>
          <w:spacing w:val="0"/>
          <w:w w:val="100"/>
          <w:position w:val="0"/>
          <w:shd w:val="clear" w:color="auto" w:fill="auto"/>
          <w:lang w:val="de-DE" w:eastAsia="de-DE" w:bidi="de-DE"/>
        </w:rPr>
        <w:t>Frage</w:t>
      </w:r>
      <w:r>
        <w:rPr>
          <w:color w:val="000000"/>
          <w:spacing w:val="0"/>
          <w:w w:val="100"/>
          <w:position w:val="0"/>
          <w:shd w:val="clear" w:color="auto" w:fill="auto"/>
          <w:lang w:val="de-DE" w:eastAsia="de-DE" w:bidi="de-DE"/>
        </w:rPr>
        <w:t xml:space="preserve"> nicht das Bewußtwerden, </w:t>
      </w:r>
      <w:r>
        <w:rPr>
          <w:i/>
          <w:iCs/>
          <w:color w:val="000000"/>
          <w:spacing w:val="0"/>
          <w:w w:val="100"/>
          <w:position w:val="0"/>
          <w:shd w:val="clear" w:color="auto" w:fill="auto"/>
          <w:lang w:val="de-DE" w:eastAsia="de-DE" w:bidi="de-DE"/>
        </w:rPr>
        <w:t>sondern die Befriedigung ist.</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demnach grundsätzlich falsch, den Begriff bewrft </w:t>
      </w:r>
      <w:r>
        <w:rPr>
          <w:i/>
          <w:iCs/>
          <w:color w:val="000000"/>
          <w:spacing w:val="0"/>
          <w:w w:val="100"/>
          <w:position w:val="0"/>
          <w:shd w:val="clear" w:color="auto" w:fill="auto"/>
          <w:lang w:val="de-DE" w:eastAsia="de-DE" w:bidi="de-DE"/>
        </w:rPr>
        <w:t>mitdeen des Manifesten</w:t>
      </w:r>
      <w:r>
        <w:rPr>
          <w:color w:val="000000"/>
          <w:spacing w:val="0"/>
          <w:w w:val="100"/>
          <w:position w:val="0"/>
          <w:shd w:val="clear" w:color="auto" w:fill="auto"/>
          <w:lang w:val="de-DE" w:eastAsia="de-DE" w:bidi="de-DE"/>
        </w:rPr>
        <w:t xml:space="preserve"> und den Begriff unbewußt mit dem des </w:t>
      </w:r>
      <w:r>
        <w:rPr>
          <w:i/>
          <w:iCs/>
          <w:color w:val="000000"/>
          <w:spacing w:val="0"/>
          <w:w w:val="100"/>
          <w:position w:val="0"/>
          <w:shd w:val="clear" w:color="auto" w:fill="auto"/>
          <w:lang w:val="de-DE" w:eastAsia="de-DE" w:bidi="de-DE"/>
        </w:rPr>
        <w:t>Latenten im</w:t>
      </w:r>
      <w:r>
        <w:rPr>
          <w:color w:val="000000"/>
          <w:spacing w:val="0"/>
          <w:w w:val="100"/>
          <w:position w:val="0"/>
          <w:shd w:val="clear" w:color="auto" w:fill="auto"/>
          <w:lang w:val="de-DE" w:eastAsia="de-DE" w:bidi="de-DE"/>
        </w:rPr>
        <w:t xml:space="preserve"> gleichen Sinn zu </w:t>
      </w:r>
      <w:r>
        <w:rPr>
          <w:i/>
          <w:iCs/>
          <w:color w:val="000000"/>
          <w:spacing w:val="0"/>
          <w:w w:val="100"/>
          <w:position w:val="0"/>
          <w:shd w:val="clear" w:color="auto" w:fill="auto"/>
          <w:lang w:val="de-DE" w:eastAsia="de-DE" w:bidi="de-DE"/>
        </w:rPr>
        <w:t>verwenden,</w:t>
      </w:r>
      <w:r>
        <w:rPr>
          <w:color w:val="000000"/>
          <w:spacing w:val="0"/>
          <w:w w:val="100"/>
          <w:position w:val="0"/>
          <w:shd w:val="clear" w:color="auto" w:fill="auto"/>
          <w:lang w:val="de-DE" w:eastAsia="de-DE" w:bidi="de-DE"/>
        </w:rPr>
        <w:t xml:space="preserve"> wie das nicht selten geschieht. Das Gegensatzpaar manifest - latent darf man in der Triebpsychologie nur vom Standpunkt der Befriedigung einer Triebstrebung her benützen und nicht aus dem Aspekt, ob eine Tendenz bewußt oder unbewußt ist. Dies ist m. E. die einzig adäquate Begrifsanwendung dieser Termini. Endziel einer jeden </w:t>
      </w:r>
      <w:r>
        <w:rPr>
          <w:i/>
          <w:iCs/>
          <w:color w:val="000000"/>
          <w:spacing w:val="0"/>
          <w:w w:val="100"/>
          <w:position w:val="0"/>
          <w:shd w:val="clear" w:color="auto" w:fill="auto"/>
          <w:lang w:val="de-DE" w:eastAsia="de-DE" w:bidi="de-DE"/>
        </w:rPr>
        <w:t>Trieb</w:t>
        <w:softHyphen/>
        <w:t>strebung</w:t>
      </w:r>
      <w:r>
        <w:rPr>
          <w:rFonts w:ascii="Arial" w:eastAsia="Arial" w:hAnsi="Arial" w:cs="Arial"/>
          <w:color w:val="000000"/>
          <w:spacing w:val="0"/>
          <w:w w:val="100"/>
          <w:position w:val="0"/>
          <w:sz w:val="28"/>
          <w:szCs w:val="28"/>
          <w:shd w:val="clear" w:color="auto" w:fill="auto"/>
          <w:lang w:val="de-DE" w:eastAsia="de-DE" w:bidi="de-DE"/>
        </w:rPr>
        <w:t xml:space="preserve"> if/ya </w:t>
      </w:r>
      <w:r>
        <w:rPr>
          <w:i/>
          <w:iCs/>
          <w:color w:val="000000"/>
          <w:spacing w:val="0"/>
          <w:w w:val="100"/>
          <w:position w:val="0"/>
          <w:shd w:val="clear" w:color="auto" w:fill="auto"/>
          <w:lang w:val="de-DE" w:eastAsia="de-DE" w:bidi="de-DE"/>
        </w:rPr>
        <w:t>nicht das Bewußtwerden, sondern einzig und allein</w:t>
      </w:r>
      <w:r>
        <w:rPr>
          <w:rFonts w:ascii="Arial" w:eastAsia="Arial" w:hAnsi="Arial" w:cs="Arial"/>
          <w:color w:val="000000"/>
          <w:spacing w:val="0"/>
          <w:w w:val="100"/>
          <w:position w:val="0"/>
          <w:sz w:val="28"/>
          <w:szCs w:val="28"/>
          <w:shd w:val="clear" w:color="auto" w:fill="auto"/>
          <w:lang w:val="de-DE" w:eastAsia="de-DE" w:bidi="de-DE"/>
        </w:rPr>
        <w:t xml:space="preserve"> die </w:t>
      </w:r>
      <w:r>
        <w:rPr>
          <w:i/>
          <w:iCs/>
          <w:color w:val="000000"/>
          <w:spacing w:val="0"/>
          <w:w w:val="100"/>
          <w:position w:val="0"/>
          <w:shd w:val="clear" w:color="auto" w:fill="auto"/>
          <w:lang w:val="de-DE" w:eastAsia="de-DE" w:bidi="de-DE"/>
        </w:rPr>
        <w:t>Befriedigung.</w:t>
      </w:r>
      <w:r>
        <w:rPr>
          <w:rFonts w:ascii="Arial" w:eastAsia="Arial" w:hAnsi="Arial" w:cs="Arial"/>
          <w:color w:val="000000"/>
          <w:spacing w:val="0"/>
          <w:w w:val="100"/>
          <w:position w:val="0"/>
          <w:sz w:val="28"/>
          <w:szCs w:val="28"/>
          <w:shd w:val="clear" w:color="auto" w:fill="auto"/>
          <w:lang w:val="de-DE" w:eastAsia="de-DE" w:bidi="de-DE"/>
        </w:rPr>
        <w:t xml:space="preserve"> Nur </w:t>
      </w:r>
      <w:r>
        <w:rPr>
          <w:color w:val="000000"/>
          <w:spacing w:val="0"/>
          <w:w w:val="100"/>
          <w:position w:val="0"/>
          <w:shd w:val="clear" w:color="auto" w:fill="auto"/>
          <w:lang w:val="de-DE" w:eastAsia="de-DE" w:bidi="de-DE"/>
        </w:rPr>
        <w:t>durch eine Bewegungsreihe, eine Handlung oder Tat allein kann sich ein Bedürf</w:t>
        <w:softHyphen/>
        <w:t>nis oder eine Strebung befriedigen, nicht aber durch Bewußtmachung. Eine Bewegungsreihe kann völlig zielunbewußt ablaufen, und der Trieb wird dennoch zielentsprechend befriedigt. Und umgekehrt kann ein zielbewußtes Bedürfnis lebenslänglich unbefriedigt in uns stecken.</w:t>
      </w:r>
    </w:p>
    <w:p>
      <w:pPr>
        <w:pStyle w:val="Style13"/>
        <w:keepNext w:val="0"/>
        <w:keepLines w:val="0"/>
        <w:widowControl w:val="0"/>
        <w:shd w:val="clear" w:color="auto" w:fill="auto"/>
        <w:tabs>
          <w:tab w:pos="7032" w:val="left"/>
        </w:tabs>
        <w:bidi w:val="0"/>
        <w:spacing w:line="240" w:lineRule="auto"/>
        <w:ind w:left="0" w:firstLine="360"/>
        <w:jc w:val="left"/>
      </w:pPr>
      <w:r>
        <w:rPr>
          <w:color w:val="000000"/>
          <w:spacing w:val="0"/>
          <w:w w:val="100"/>
          <w:position w:val="0"/>
          <w:shd w:val="clear" w:color="auto" w:fill="auto"/>
          <w:lang w:val="de-DE" w:eastAsia="de-DE" w:bidi="de-DE"/>
        </w:rPr>
        <w:t xml:space="preserve">Die Anwendung des Gesichtspunktes bewußt - unbewußt auf Trieb vvrgänge ist vom Standpunkt einer Bewußtseinspsycho/ogit schon richtig. Hingegen ist sie völlig inadäquat in einer Bedürinispsychologit, in der die </w:t>
      </w:r>
      <w:r>
        <w:rPr>
          <w:i/>
          <w:iCs/>
          <w:color w:val="000000"/>
          <w:spacing w:val="0"/>
          <w:w w:val="100"/>
          <w:position w:val="0"/>
          <w:shd w:val="clear" w:color="auto" w:fill="auto"/>
          <w:lang w:val="de-DE" w:eastAsia="de-DE" w:bidi="de-DE"/>
        </w:rPr>
        <w:t>Frage</w:t>
      </w:r>
      <w:r>
        <w:rPr>
          <w:color w:val="000000"/>
          <w:spacing w:val="0"/>
          <w:w w:val="100"/>
          <w:position w:val="0"/>
          <w:shd w:val="clear" w:color="auto" w:fill="auto"/>
          <w:lang w:val="de-DE" w:eastAsia="de-DE" w:bidi="de-DE"/>
        </w:rPr>
        <w:t xml:space="preserve"> der Bfriedi- </w:t>
      </w:r>
      <w:r>
        <w:rPr>
          <w:i/>
          <w:iCs/>
          <w:color w:val="000000"/>
          <w:spacing w:val="0"/>
          <w:w w:val="100"/>
          <w:position w:val="0"/>
          <w:shd w:val="clear" w:color="auto" w:fill="auto"/>
          <w:lang w:val="de-DE" w:eastAsia="de-DE" w:bidi="de-DE"/>
        </w:rPr>
        <w:t>gtmg</w:t>
      </w:r>
      <w:r>
        <w:rPr>
          <w:color w:val="000000"/>
          <w:spacing w:val="0"/>
          <w:w w:val="100"/>
          <w:position w:val="0"/>
          <w:shd w:val="clear" w:color="auto" w:fill="auto"/>
          <w:lang w:val="de-DE" w:eastAsia="de-DE" w:bidi="de-DE"/>
        </w:rPr>
        <w:t xml:space="preserve"> des Triebanspruchs die entscheidende ist. Ein Trilhhldärfnis oder </w:t>
      </w:r>
      <w:r>
        <w:rPr>
          <w:i/>
          <w:iCs/>
          <w:color w:val="000000"/>
          <w:spacing w:val="0"/>
          <w:w w:val="100"/>
          <w:position w:val="0"/>
          <w:shd w:val="clear" w:color="auto" w:fill="auto"/>
          <w:lang w:val="de-DE" w:eastAsia="de-DE" w:bidi="de-DE"/>
        </w:rPr>
        <w:t>eine Trieb</w:t>
        <w:softHyphen/>
      </w:r>
      <w:r>
        <w:rPr>
          <w:color w:val="000000"/>
          <w:spacing w:val="0"/>
          <w:w w:val="100"/>
          <w:position w:val="0"/>
          <w:shd w:val="clear" w:color="auto" w:fill="auto"/>
          <w:lang w:val="de-DE" w:eastAsia="de-DE" w:bidi="de-DE"/>
        </w:rPr>
        <w:t xml:space="preserve">tendenz i'-^-t so </w:t>
      </w:r>
      <w:r>
        <w:rPr>
          <w:i/>
          <w:iCs/>
          <w:color w:val="000000"/>
          <w:spacing w:val="0"/>
          <w:w w:val="100"/>
          <w:position w:val="0"/>
          <w:shd w:val="clear" w:color="auto" w:fill="auto"/>
          <w:lang w:val="de-DE" w:eastAsia="de-DE" w:bidi="de-DE"/>
        </w:rPr>
        <w:t>lange</w:t>
      </w:r>
      <w:r>
        <w:rPr>
          <w:color w:val="000000"/>
          <w:spacing w:val="0"/>
          <w:w w:val="100"/>
          <w:position w:val="0"/>
          <w:shd w:val="clear" w:color="auto" w:fill="auto"/>
          <w:lang w:val="de-DE" w:eastAsia="de-DE" w:bidi="de-DE"/>
        </w:rPr>
        <w:t xml:space="preserve"> latent, als sie unbefriedigt ist. Ein 7r•ilhhld7/fnis oder eine Trieb</w:t>
        <w:softHyphen/>
        <w:t xml:space="preserve">strebung </w:t>
      </w:r>
      <w:r>
        <w:rPr>
          <w:i/>
          <w:iCs/>
          <w:color w:val="000000"/>
          <w:spacing w:val="0"/>
          <w:w w:val="100"/>
          <w:position w:val="0"/>
          <w:shd w:val="clear" w:color="auto" w:fill="auto"/>
          <w:lang w:val="de-DE" w:eastAsia="de-DE" w:bidi="de-DE"/>
        </w:rPr>
        <w:t>manifestiert</w:t>
      </w:r>
      <w:r>
        <w:rPr>
          <w:color w:val="000000"/>
          <w:spacing w:val="0"/>
          <w:w w:val="100"/>
          <w:position w:val="0"/>
          <w:shd w:val="clear" w:color="auto" w:fill="auto"/>
          <w:lang w:val="de-DE" w:eastAsia="de-DE" w:bidi="de-DE"/>
        </w:rPr>
        <w:t xml:space="preserve"> sich nur in der </w:t>
      </w:r>
      <w:r>
        <w:rPr>
          <w:i/>
          <w:iCs/>
          <w:color w:val="000000"/>
          <w:spacing w:val="0"/>
          <w:w w:val="100"/>
          <w:position w:val="0"/>
          <w:shd w:val="clear" w:color="auto" w:fill="auto"/>
          <w:lang w:val="de-DE" w:eastAsia="de-DE" w:bidi="de-DE"/>
        </w:rPr>
        <w:t>Handlung,</w:t>
      </w:r>
      <w:r>
        <w:rPr>
          <w:color w:val="000000"/>
          <w:spacing w:val="0"/>
          <w:w w:val="100"/>
          <w:position w:val="0"/>
          <w:shd w:val="clear" w:color="auto" w:fill="auto"/>
          <w:lang w:val="de-DE" w:eastAsia="de-DE" w:bidi="de-DE"/>
        </w:rPr>
        <w:t xml:space="preserve"> durch welche sie sich befriedigt.</w:t>
        <w:tab/>
        <w:t>.</w:t>
      </w:r>
    </w:p>
    <w:p>
      <w:pPr>
        <w:pStyle w:val="Style11"/>
        <w:keepNext/>
        <w:keepLines/>
        <w:widowControl w:val="0"/>
        <w:shd w:val="clear" w:color="auto" w:fill="auto"/>
        <w:bidi w:val="0"/>
        <w:spacing w:line="240" w:lineRule="auto"/>
        <w:ind w:left="0" w:firstLine="0"/>
        <w:jc w:val="left"/>
      </w:pPr>
      <w:bookmarkStart w:id="48" w:name="bookmark48"/>
      <w:bookmarkStart w:id="49" w:name="bookmark49"/>
      <w:r>
        <w:rPr>
          <w:color w:val="000000"/>
          <w:spacing w:val="0"/>
          <w:w w:val="100"/>
          <w:position w:val="0"/>
          <w:shd w:val="clear" w:color="auto" w:fill="auto"/>
          <w:lang w:val="de-DE" w:eastAsia="de-DE" w:bidi="de-DE"/>
        </w:rPr>
        <w:t>*</w:t>
      </w:r>
      <w:bookmarkEnd w:id="48"/>
      <w:bookmarkEnd w:id="49"/>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wollen wir zur Dialektik des Vorder- und Hintergängers zurückkehren und die erörterten Begrifsbestimmungen hier anwenden.</w:t>
      </w:r>
    </w:p>
    <w:p>
      <w:pPr>
        <w:pStyle w:val="Style13"/>
        <w:keepNext w:val="0"/>
        <w:keepLines w:val="0"/>
        <w:widowControl w:val="0"/>
        <w:shd w:val="clear" w:color="auto" w:fill="auto"/>
        <w:tabs>
          <w:tab w:pos="5438" w:val="left"/>
        </w:tabs>
        <w:bidi w:val="0"/>
        <w:spacing w:line="240" w:lineRule="auto"/>
        <w:ind w:left="0" w:firstLine="360"/>
        <w:jc w:val="left"/>
      </w:pPr>
      <w:r>
        <w:rPr>
          <w:color w:val="000000"/>
          <w:spacing w:val="0"/>
          <w:w w:val="100"/>
          <w:position w:val="0"/>
          <w:shd w:val="clear" w:color="auto" w:fill="auto"/>
          <w:lang w:val="de-DE" w:eastAsia="de-DE" w:bidi="de-DE"/>
        </w:rPr>
        <w:t>Wir sagten: Die Vorder- und Hinterstrebungen verweilen beide im Unbe</w:t>
        <w:softHyphen/>
        <w:t>wußten. Die Entfernung von den Grenzen des Bewußtseins sind aber verschieden, da sie ja topisch in verschiedener Tiefe des Unbewußten lokalisiert sind. So dürfen wir sprechen, wenn wir die Triebvorgänge vom Aspekt der Bewußtseinspsycho</w:t>
        <w:softHyphen/>
        <w:t xml:space="preserve">logie her verfolgen. Vom Aspekt einer Bedürfnispsychologie aus müssen wir aber anders reden.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teils im persönlichen, teils in dem familiären Unbewußten /rka/i- sierten </w:t>
      </w:r>
      <w:r>
        <w:rPr>
          <w:i/>
          <w:iCs/>
          <w:color w:val="000000"/>
          <w:spacing w:val="0"/>
          <w:w w:val="100"/>
          <w:position w:val="0"/>
          <w:shd w:val="clear" w:color="auto" w:fill="auto"/>
          <w:lang w:val="de-DE" w:eastAsia="de-DE" w:bidi="de-DE"/>
        </w:rPr>
        <w:t>Vrrdlrstrebungln sind</w:t>
      </w:r>
      <w:r>
        <w:rPr>
          <w:color w:val="000000"/>
          <w:spacing w:val="0"/>
          <w:w w:val="100"/>
          <w:position w:val="0"/>
          <w:shd w:val="clear" w:color="auto" w:fill="auto"/>
          <w:lang w:val="de-DE" w:eastAsia="de-DE" w:bidi="de-DE"/>
        </w:rPr>
        <w:t xml:space="preserve"> latent, d. h. unbefriedigt und nur einzelne </w:t>
      </w:r>
      <w:r>
        <w:rPr>
          <w:color w:val="000000"/>
          <w:spacing w:val="0"/>
          <w:w w:val="100"/>
          <w:position w:val="0"/>
          <w:sz w:val="18"/>
          <w:szCs w:val="18"/>
          <w:shd w:val="clear" w:color="auto" w:fill="auto"/>
          <w:lang w:val="de-DE" w:eastAsia="de-DE" w:bidi="de-DE"/>
        </w:rPr>
        <w:t xml:space="preserve">von </w:t>
      </w:r>
      <w:r>
        <w:rPr>
          <w:i/>
          <w:iCs/>
          <w:color w:val="000000"/>
          <w:spacing w:val="0"/>
          <w:w w:val="100"/>
          <w:position w:val="0"/>
          <w:shd w:val="clear" w:color="auto" w:fill="auto"/>
          <w:lang w:val="de-DE" w:eastAsia="de-DE" w:bidi="de-DE"/>
        </w:rPr>
        <w:t xml:space="preserve">ihnen manifest, </w:t>
      </w:r>
      <w:r>
        <w:rPr>
          <w:color w:val="000000"/>
          <w:spacing w:val="0"/>
          <w:w w:val="100"/>
          <w:position w:val="0"/>
          <w:shd w:val="clear" w:color="auto" w:fill="auto"/>
          <w:lang w:val="de-DE" w:eastAsia="de-DE" w:bidi="de-DE"/>
        </w:rPr>
        <w:t>aiso befriedigt.</w:t>
        <w:tab/>
        <w: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Latent,</w:t>
      </w:r>
      <w:r>
        <w:rPr>
          <w:color w:val="000000"/>
          <w:spacing w:val="0"/>
          <w:w w:val="100"/>
          <w:position w:val="0"/>
          <w:shd w:val="clear" w:color="auto" w:fill="auto"/>
          <w:lang w:val="de-DE" w:eastAsia="de-DE" w:bidi="de-DE"/>
        </w:rPr>
        <w:t xml:space="preserve"> d. h. unbefriedigt sind testo/ogns-ch </w:t>
      </w:r>
      <w:r>
        <w:rPr>
          <w:i/>
          <w:iCs/>
          <w:color w:val="000000"/>
          <w:spacing w:val="0"/>
          <w:w w:val="100"/>
          <w:position w:val="0"/>
          <w:shd w:val="clear" w:color="auto" w:fill="auto"/>
          <w:lang w:val="de-DE" w:eastAsia="de-DE" w:bidi="de-DE"/>
        </w:rPr>
        <w:t>alle diejenigen</w:t>
      </w:r>
      <w:r>
        <w:rPr>
          <w:color w:val="000000"/>
          <w:spacing w:val="0"/>
          <w:w w:val="100"/>
          <w:position w:val="0"/>
          <w:shd w:val="clear" w:color="auto" w:fill="auto"/>
          <w:lang w:val="de-DE" w:eastAsia="de-DE" w:bidi="de-DE"/>
        </w:rPr>
        <w:t xml:space="preserve"> VOrdersZrlb/ngln, welche </w:t>
      </w:r>
      <w:r>
        <w:rPr>
          <w:i/>
          <w:iCs/>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Triebprofil des Vordergängers in Form von stets oder fast stets negativen und positiven</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Reaktionen erscheinen; also die Wur%elfaktoren</w:t>
      </w:r>
      <w:r>
        <w:rPr>
          <w:color w:val="000000"/>
          <w:spacing w:val="0"/>
          <w:w w:val="100"/>
          <w:position w:val="0"/>
          <w:shd w:val="clear" w:color="auto" w:fill="auto"/>
          <w:lang w:val="de-DE" w:eastAsia="de-DE" w:bidi="de-DE"/>
        </w:rPr>
        <w:t xml:space="preserve"> 2</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Manifest, d. h. aktuell befriedigt sind diejenigen Vorderlendlns;en, die im Profil als Nullreaktionen figurieren, also die wirklichen Symptomreaktionen.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Vormanifest,</w:t>
      </w:r>
      <w:r>
        <w:rPr>
          <w:color w:val="000000"/>
          <w:spacing w:val="0"/>
          <w:w w:val="100"/>
          <w:position w:val="0"/>
          <w:sz w:val="18"/>
          <w:szCs w:val="18"/>
          <w:shd w:val="clear" w:color="auto" w:fill="auto"/>
          <w:lang w:val="de-DE" w:eastAsia="de-DE" w:bidi="de-DE"/>
        </w:rPr>
        <w:t xml:space="preserve"> d. h. </w:t>
      </w:r>
      <w:r>
        <w:rPr>
          <w:i/>
          <w:iCs/>
          <w:color w:val="000000"/>
          <w:spacing w:val="0"/>
          <w:w w:val="100"/>
          <w:position w:val="0"/>
          <w:shd w:val="clear" w:color="auto" w:fill="auto"/>
          <w:lang w:val="de-DE" w:eastAsia="de-DE" w:bidi="de-DE"/>
        </w:rPr>
        <w:t>vor der Befriedigung stehen die ambivalenten</w:t>
      </w:r>
      <w:r>
        <w:rPr>
          <w:color w:val="000000"/>
          <w:spacing w:val="0"/>
          <w:w w:val="100"/>
          <w:position w:val="0"/>
          <w:sz w:val="18"/>
          <w:szCs w:val="18"/>
          <w:shd w:val="clear" w:color="auto" w:fill="auto"/>
          <w:lang w:val="de-DE" w:eastAsia="de-DE" w:bidi="de-DE"/>
        </w:rPr>
        <w:t xml:space="preserve"> (=2) </w:t>
      </w:r>
      <w:r>
        <w:rPr>
          <w:i/>
          <w:iCs/>
          <w:color w:val="000000"/>
          <w:spacing w:val="0"/>
          <w:w w:val="100"/>
          <w:position w:val="0"/>
          <w:shd w:val="clear" w:color="auto" w:fill="auto"/>
          <w:lang w:val="de-DE" w:eastAsia="de-DE" w:bidi="de-DE"/>
        </w:rPr>
        <w:t>vordergründigen Strebungen.</w:t>
      </w:r>
      <w:r>
        <w:rPr>
          <w:color w:val="000000"/>
          <w:spacing w:val="0"/>
          <w:w w:val="100"/>
          <w:position w:val="0"/>
          <w:shd w:val="clear" w:color="auto" w:fill="auto"/>
          <w:lang w:val="de-DE" w:eastAsia="de-DE" w:bidi="de-DE"/>
        </w:rPr>
        <w:t xml:space="preserve"> Sie sind weder manifest noch latent, denn sie wurden noch nicht durch triebhafte Handlungen befriedigt, aber sie </w:t>
      </w:r>
      <w:r>
        <w:rPr>
          <w:i/>
          <w:iCs/>
          <w:color w:val="000000"/>
          <w:spacing w:val="0"/>
          <w:w w:val="100"/>
          <w:position w:val="0"/>
          <w:shd w:val="clear" w:color="auto" w:fill="auto"/>
          <w:lang w:val="de-DE" w:eastAsia="de-DE" w:bidi="de-DE"/>
        </w:rPr>
        <w:t>können</w:t>
      </w:r>
      <w:r>
        <w:rPr>
          <w:color w:val="000000"/>
          <w:spacing w:val="0"/>
          <w:w w:val="100"/>
          <w:position w:val="0"/>
          <w:shd w:val="clear" w:color="auto" w:fill="auto"/>
          <w:lang w:val="de-DE" w:eastAsia="de-DE" w:bidi="de-DE"/>
        </w:rPr>
        <w:t xml:space="preserve"> befriedigt werden.</w:t>
      </w:r>
    </w:p>
    <w:p>
      <w:pPr>
        <w:pStyle w:val="Style13"/>
        <w:keepNext w:val="0"/>
        <w:keepLines w:val="0"/>
        <w:widowControl w:val="0"/>
        <w:numPr>
          <w:ilvl w:val="0"/>
          <w:numId w:val="379"/>
        </w:numPr>
        <w:shd w:val="clear" w:color="auto" w:fill="auto"/>
        <w:tabs>
          <w:tab w:pos="260" w:val="left"/>
        </w:tabs>
        <w:bidi w:val="0"/>
        <w:spacing w:line="240" w:lineRule="auto"/>
        <w:ind w:left="0" w:firstLine="0"/>
        <w:jc w:val="left"/>
      </w:pPr>
      <w:r>
        <w:rPr>
          <w:i/>
          <w:iCs/>
          <w:color w:val="000000"/>
          <w:spacing w:val="0"/>
          <w:w w:val="100"/>
          <w:position w:val="0"/>
          <w:shd w:val="clear" w:color="auto" w:fill="auto"/>
          <w:lang w:val="de-DE" w:eastAsia="de-DE" w:bidi="de-DE"/>
        </w:rPr>
        <w:t>Zur Frage</w:t>
      </w:r>
      <w:r>
        <w:rPr>
          <w:color w:val="000000"/>
          <w:spacing w:val="0"/>
          <w:w w:val="100"/>
          <w:position w:val="0"/>
          <w:sz w:val="18"/>
          <w:szCs w:val="18"/>
          <w:shd w:val="clear" w:color="auto" w:fill="auto"/>
          <w:lang w:val="de-DE" w:eastAsia="de-DE" w:bidi="de-DE"/>
        </w:rPr>
        <w:t xml:space="preserve"> der </w:t>
      </w:r>
      <w:r>
        <w:rPr>
          <w:i/>
          <w:iCs/>
          <w:color w:val="000000"/>
          <w:spacing w:val="0"/>
          <w:w w:val="100"/>
          <w:position w:val="0"/>
          <w:shd w:val="clear" w:color="auto" w:fill="auto"/>
          <w:lang w:val="de-DE" w:eastAsia="de-DE" w:bidi="de-DE"/>
        </w:rPr>
        <w:t>NulZrlaktzonln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Wie kommt: die Befriedigung zustande</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Was bedeutet eine Nullnaktion im Vorder</w:t>
        <w:softHyphen/>
        <w:t>grund l</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Hilfe der Triebdialektik von Vorder- und Hintergänger müssen wir uns den Vorgang der Tr^iebbefriedigung wie folgt vorstellen: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Vordergrund steht irgendein geladenes Bedürfnis, und zwar:</w:t>
      </w:r>
    </w:p>
    <w:p>
      <w:pPr>
        <w:pStyle w:val="Style9"/>
        <w:keepNext w:val="0"/>
        <w:keepLines w:val="0"/>
        <w:widowControl w:val="0"/>
        <w:shd w:val="clear" w:color="auto" w:fill="auto"/>
        <w:tabs>
          <w:tab w:pos="6322" w:val="left"/>
        </w:tabs>
        <w:bidi w:val="0"/>
        <w:spacing w:line="197" w:lineRule="auto"/>
        <w:ind w:left="0" w:firstLine="360"/>
        <w:jc w:val="left"/>
      </w:pPr>
      <w:r>
        <w:rPr>
          <w:color w:val="000000"/>
          <w:spacing w:val="0"/>
          <w:w w:val="100"/>
          <w:position w:val="0"/>
          <w:shd w:val="clear" w:color="auto" w:fill="auto"/>
          <w:lang w:val="de-DE" w:eastAsia="de-DE" w:bidi="de-DE"/>
        </w:rPr>
        <w:t>a) in Form einer 7'e«de/zrJpann/mg = Am^bzvalent =</w:t>
        <w:tab/>
        <w:t>±,</w:t>
      </w:r>
    </w:p>
    <w:p>
      <w:pPr>
        <w:pStyle w:val="Style9"/>
        <w:keepNext w:val="0"/>
        <w:keepLines w:val="0"/>
        <w:widowControl w:val="0"/>
        <w:shd w:val="clear" w:color="auto" w:fill="auto"/>
        <w:tabs>
          <w:tab w:pos="6322" w:val="left"/>
        </w:tabs>
        <w:bidi w:val="0"/>
        <w:spacing w:line="197" w:lineRule="auto"/>
        <w:ind w:left="0" w:firstLine="0"/>
        <w:jc w:val="left"/>
      </w:pPr>
      <w:r>
        <w:rPr>
          <w:color w:val="000000"/>
          <w:spacing w:val="0"/>
          <w:w w:val="100"/>
          <w:position w:val="0"/>
          <w:shd w:val="clear" w:color="auto" w:fill="auto"/>
          <w:lang w:val="de-DE" w:eastAsia="de-DE" w:bidi="de-DE"/>
        </w:rPr>
        <w:t xml:space="preserve">oder b) in Form einer </w:t>
      </w:r>
      <w:r>
        <w:rPr>
          <w:i/>
          <w:iCs/>
          <w:color w:val="000000"/>
          <w:spacing w:val="0"/>
          <w:w w:val="100"/>
          <w:position w:val="0"/>
          <w:shd w:val="clear" w:color="auto" w:fill="auto"/>
          <w:lang w:val="de-DE" w:eastAsia="de-DE" w:bidi="de-DE"/>
        </w:rPr>
        <w:t>quantitatiinn</w:t>
      </w:r>
      <w:r>
        <w:rPr>
          <w:color w:val="000000"/>
          <w:spacing w:val="0"/>
          <w:w w:val="100"/>
          <w:position w:val="0"/>
          <w:shd w:val="clear" w:color="auto" w:fill="auto"/>
          <w:lang w:val="de-DE" w:eastAsia="de-DE" w:bidi="de-DE"/>
        </w:rPr>
        <w:t xml:space="preserve"> S’pzzn^HuHg</w:t>
        <w:tab/>
        <w:t>■</w:t>
      </w:r>
    </w:p>
    <w:p>
      <w:pPr>
        <w:pStyle w:val="Style9"/>
        <w:keepNext w:val="0"/>
        <w:keepLines w:val="0"/>
        <w:widowControl w:val="0"/>
        <w:shd w:val="clear" w:color="auto" w:fill="auto"/>
        <w:tabs>
          <w:tab w:pos="5342" w:val="left"/>
        </w:tabs>
        <w:bidi w:val="0"/>
        <w:spacing w:line="197" w:lineRule="auto"/>
        <w:ind w:left="0" w:firstLine="0"/>
        <w:jc w:val="left"/>
      </w:pPr>
      <w:r>
        <w:rPr>
          <w:color w:val="000000"/>
          <w:spacing w:val="0"/>
          <w:w w:val="100"/>
          <w:position w:val="0"/>
          <w:shd w:val="clear" w:color="auto" w:fill="auto"/>
          <w:lang w:val="de-DE" w:eastAsia="de-DE" w:bidi="de-DE"/>
        </w:rPr>
        <w:t>a) positive Aufstauung =</w:t>
        <w:tab/>
        <w:t>+!!&gt; + !!!</w:t>
      </w:r>
    </w:p>
    <w:p>
      <w:pPr>
        <w:pStyle w:val="Style9"/>
        <w:keepNext w:val="0"/>
        <w:keepLines w:val="0"/>
        <w:widowControl w:val="0"/>
        <w:shd w:val="clear" w:color="auto" w:fill="auto"/>
        <w:tabs>
          <w:tab w:pos="6038" w:val="left"/>
        </w:tabs>
        <w:bidi w:val="0"/>
        <w:spacing w:line="197" w:lineRule="auto"/>
        <w:ind w:left="0" w:firstLine="360"/>
        <w:jc w:val="left"/>
      </w:pPr>
      <w:r>
        <w:rPr>
          <w:color w:val="000000"/>
          <w:spacing w:val="0"/>
          <w:w w:val="100"/>
          <w:position w:val="0"/>
          <w:shd w:val="clear" w:color="auto" w:fill="auto"/>
          <w:lang w:val="de-DE" w:eastAsia="de-DE" w:bidi="de-DE"/>
        </w:rPr>
        <w:t>oder ß) negative Aufstauung =</w:t>
        <w:tab/>
        <w:t>—II, —II!</w:t>
      </w:r>
    </w:p>
    <w:p>
      <w:pPr>
        <w:pStyle w:val="Style13"/>
        <w:keepNext w:val="0"/>
        <w:keepLines w:val="0"/>
        <w:widowControl w:val="0"/>
        <w:shd w:val="clear" w:color="auto" w:fill="auto"/>
        <w:tabs>
          <w:tab w:pos="7224" w:val="left"/>
        </w:tabs>
        <w:bidi w:val="0"/>
        <w:spacing w:line="240" w:lineRule="auto"/>
        <w:ind w:left="0" w:firstLine="360"/>
        <w:jc w:val="left"/>
      </w:pPr>
      <w:r>
        <w:rPr>
          <w:color w:val="000000"/>
          <w:spacing w:val="0"/>
          <w:w w:val="100"/>
          <w:position w:val="0"/>
          <w:shd w:val="clear" w:color="auto" w:fill="auto"/>
          <w:lang w:val="de-DE" w:eastAsia="de-DE" w:bidi="de-DE"/>
        </w:rPr>
        <w:t xml:space="preserve">Theoretisch müssen wir in den , Fällen der Tendenzspannung (jQ annehmen, daß' von diesen Bedürfnissen im Hintergrund nichts zurückgeblieben ist. Die ganze Menge des Bedürfnisses drängt sich in den Vordergrund. Den +!!, +!!! und —!!, —!!! vordergründigen Strebungen entspricht im Hintergrund eine oft ebenfalls quantitativ hochgespannte, </w:t>
      </w:r>
      <w:r>
        <w:rPr>
          <w:i/>
          <w:iCs/>
          <w:color w:val="000000"/>
          <w:spacing w:val="0"/>
          <w:w w:val="100"/>
          <w:position w:val="0"/>
          <w:shd w:val="clear" w:color="auto" w:fill="auto"/>
          <w:lang w:val="de-DE" w:eastAsia="de-DE" w:bidi="de-DE"/>
        </w:rPr>
        <w:t>enlgegengelelztl</w:t>
      </w:r>
      <w:r>
        <w:rPr>
          <w:color w:val="000000"/>
          <w:spacing w:val="0"/>
          <w:w w:val="100"/>
          <w:position w:val="0"/>
          <w:shd w:val="clear" w:color="auto" w:fill="auto"/>
          <w:lang w:val="de-DE" w:eastAsia="de-DE" w:bidi="de-DE"/>
        </w:rPr>
        <w:t xml:space="preserve"> Tendenz </w:t>
      </w:r>
      <w:r>
        <w:rPr>
          <w:color w:val="000000"/>
          <w:spacing w:val="0"/>
          <w:w w:val="100"/>
          <w:position w:val="0"/>
          <w:sz w:val="26"/>
          <w:szCs w:val="26"/>
          <w:shd w:val="clear" w:color="auto" w:fill="auto"/>
          <w:vertAlign w:val="superscript"/>
          <w:lang w:val="de-DE" w:eastAsia="de-DE" w:bidi="de-DE"/>
        </w:rPr>
        <w:footnoteReference w:id="95"/>
      </w:r>
      <w:r>
        <w:rPr>
          <w:color w:val="000000"/>
          <w:spacing w:val="0"/>
          <w:w w:val="100"/>
          <w:position w:val="0"/>
          <w:sz w:val="26"/>
          <w:szCs w:val="26"/>
          <w:shd w:val="clear" w:color="auto" w:fill="auto"/>
          <w:vertAlign w:val="superscript"/>
          <w:lang w:val="de-DE" w:eastAsia="de-DE" w:bidi="de-DE"/>
        </w:rPr>
        <w:t xml:space="preserve"> </w:t>
      </w:r>
      <w:r>
        <w:rPr>
          <w:color w:val="000000"/>
          <w:spacing w:val="0"/>
          <w:w w:val="100"/>
          <w:position w:val="0"/>
          <w:sz w:val="26"/>
          <w:szCs w:val="26"/>
          <w:shd w:val="clear" w:color="auto" w:fill="auto"/>
          <w:vertAlign w:val="superscript"/>
          <w:lang w:val="de-DE" w:eastAsia="de-DE" w:bidi="de-DE"/>
        </w:rPr>
        <w:footnoteReference w:id="96"/>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 xml:space="preserve">Nun erträgt aber die Person die großen Quantumspannungen auf die Dauer nicht und mach/ aus den </w:t>
      </w:r>
      <w:r>
        <w:rPr>
          <w:i/>
          <w:iCs/>
          <w:color w:val="000000"/>
          <w:spacing w:val="0"/>
          <w:w w:val="100"/>
          <w:position w:val="0"/>
          <w:shd w:val="clear" w:color="auto" w:fill="auto"/>
          <w:lang w:val="de-DE" w:eastAsia="de-DE" w:bidi="de-DE"/>
        </w:rPr>
        <w:t>Quanuumspannungen</w:t>
      </w:r>
      <w:r>
        <w:rPr>
          <w:color w:val="000000"/>
          <w:spacing w:val="0"/>
          <w:w w:val="100"/>
          <w:position w:val="0"/>
          <w:shd w:val="clear" w:color="auto" w:fill="auto"/>
          <w:lang w:val="de-DE" w:eastAsia="de-DE" w:bidi="de-DE"/>
        </w:rPr>
        <w:t xml:space="preserve"> eine Tl»dlnrspan»u»g (rt), die sie dann leichter zu entladen vermag. Eben diese /maximale </w:t>
      </w:r>
      <w:r>
        <w:rPr>
          <w:i/>
          <w:iCs/>
          <w:color w:val="000000"/>
          <w:spacing w:val="0"/>
          <w:w w:val="100"/>
          <w:position w:val="0"/>
          <w:shd w:val="clear" w:color="auto" w:fill="auto"/>
          <w:lang w:val="de-DE" w:eastAsia="de-DE" w:bidi="de-DE"/>
        </w:rPr>
        <w:t>Triebspannung</w:t>
      </w:r>
      <w:r>
        <w:rPr>
          <w:color w:val="000000"/>
          <w:spacing w:val="0"/>
          <w:w w:val="100"/>
          <w:position w:val="0"/>
          <w:shd w:val="clear" w:color="auto" w:fill="auto"/>
          <w:lang w:val="de-DE" w:eastAsia="de-DE" w:bidi="de-DE"/>
        </w:rPr>
        <w:t xml:space="preserve"> ist die Ur^s^azche, warum sich die D&gt;reh- </w:t>
      </w:r>
      <w:r>
        <w:rPr>
          <w:i/>
          <w:iCs/>
          <w:color w:val="000000"/>
          <w:spacing w:val="0"/>
          <w:w w:val="100"/>
          <w:position w:val="0"/>
          <w:shd w:val="clear" w:color="auto" w:fill="auto"/>
          <w:lang w:val="de-DE" w:eastAsia="de-DE" w:bidi="de-DE"/>
        </w:rPr>
        <w:t xml:space="preserve">biihne plötzlich um dreht und im Vordergrund von dem vorher aufgestauten Bedürfnis </w:t>
      </w:r>
      <w:r>
        <w:rPr>
          <w:color w:val="000000"/>
          <w:spacing w:val="0"/>
          <w:w w:val="100"/>
          <w:position w:val="0"/>
          <w:shd w:val="clear" w:color="auto" w:fill="auto"/>
          <w:lang w:val="de-DE" w:eastAsia="de-DE" w:bidi="de-DE"/>
        </w:rPr>
        <w:t>»ich/s bZezb/ und wir sagen, das gespannte Bedürfnis hat sich entspannt, entladen, manifestiert. Die Versuchsperson gibt im Versuch eine Nullreaktion.</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vordergründige Nullreaktion will also sagen:</w:t>
      </w:r>
    </w:p>
    <w:p>
      <w:pPr>
        <w:pStyle w:val="Style13"/>
        <w:keepNext w:val="0"/>
        <w:keepLines w:val="0"/>
        <w:widowControl w:val="0"/>
        <w:numPr>
          <w:ilvl w:val="0"/>
          <w:numId w:val="381"/>
        </w:numPr>
        <w:shd w:val="clear" w:color="auto" w:fill="auto"/>
        <w:tabs>
          <w:tab w:pos="572" w:val="left"/>
        </w:tabs>
        <w:bidi w:val="0"/>
        <w:spacing w:line="240" w:lineRule="auto"/>
        <w:ind w:left="0" w:firstLine="360"/>
        <w:jc w:val="left"/>
      </w:pPr>
      <w:r>
        <w:rPr>
          <w:color w:val="000000"/>
          <w:spacing w:val="0"/>
          <w:w w:val="100"/>
          <w:position w:val="0"/>
          <w:shd w:val="clear" w:color="auto" w:fill="auto"/>
          <w:lang w:val="de-DE" w:eastAsia="de-DE" w:bidi="de-DE"/>
        </w:rPr>
        <w:t>In diesem Bedürfnis hatte vorher eine maximale Quantumspannung (+!!, +!!!, —!!, —!!!) geherrscht.</w:t>
      </w:r>
    </w:p>
    <w:p>
      <w:pPr>
        <w:pStyle w:val="Style13"/>
        <w:keepNext w:val="0"/>
        <w:keepLines w:val="0"/>
        <w:widowControl w:val="0"/>
        <w:numPr>
          <w:ilvl w:val="0"/>
          <w:numId w:val="381"/>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Sie wurde entspannt (aus Quantumspannung wurde eine Tendenzspannung);</w:t>
      </w:r>
    </w:p>
    <w:p>
      <w:pPr>
        <w:pStyle w:val="Style13"/>
        <w:keepNext w:val="0"/>
        <w:keepLines w:val="0"/>
        <w:widowControl w:val="0"/>
        <w:numPr>
          <w:ilvl w:val="0"/>
          <w:numId w:val="38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dann entladen, und infolge der Entladung fehlt augenblicklich dieses Be</w:t>
        <w:softHyphen/>
        <w:t>dürfnis im Vordergrund, daher die Nullreaktion.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betonen das Wort «augenblicklich», da ja im Hintergrund, wie wir es experimentell beweisen konnten, das vorne sich aktuell entladende Bedürfnis (Nullreaktion) sich sofort wieder aufstaut und gelegentlich, bei Umdrehung der Drehbühne, voHge^den wieder in den Vordergrund dringen kann (ambivalente oder quantitativ aufgestaute Reaktion).</w:t>
      </w:r>
    </w:p>
    <w:p>
      <w:pPr>
        <w:pStyle w:val="Style13"/>
        <w:keepNext w:val="0"/>
        <w:keepLines w:val="0"/>
        <w:widowControl w:val="0"/>
        <w:shd w:val="clear" w:color="auto" w:fill="auto"/>
        <w:bidi w:val="0"/>
        <w:spacing w:line="211" w:lineRule="auto"/>
        <w:ind w:left="0" w:firstLine="360"/>
        <w:jc w:val="left"/>
        <w:sectPr>
          <w:headerReference w:type="default" r:id="rId271"/>
          <w:footerReference w:type="default" r:id="rId272"/>
          <w:headerReference w:type="even" r:id="rId273"/>
          <w:footerReference w:type="even" r:id="rId274"/>
          <w:headerReference w:type="first" r:id="rId275"/>
          <w:footerReference w:type="first" r:id="rId276"/>
          <w:footnotePr>
            <w:pos w:val="pageBottom"/>
            <w:numFmt w:val="upperRoman"/>
            <w:numRestart w:val="continuous"/>
            <w15:footnoteColumns w:val="1"/>
          </w:footnotePr>
          <w:pgSz w:w="12240" w:h="15840"/>
          <w:pgMar w:top="1971" w:left="2168" w:right="2700" w:bottom="2384" w:header="0" w:footer="3" w:gutter="0"/>
          <w:cols w:space="720"/>
          <w:noEndnote/>
          <w:titlePg/>
          <w:rtlGutter w:val="0"/>
          <w:docGrid w:linePitch="360"/>
        </w:sectPr>
      </w:pPr>
      <w:r>
        <w:rPr>
          <w:i/>
          <w:iCs/>
          <w:color w:val="000000"/>
          <w:spacing w:val="0"/>
          <w:w w:val="100"/>
          <w:position w:val="0"/>
          <w:shd w:val="clear" w:color="auto" w:fill="auto"/>
          <w:lang w:val="de-DE" w:eastAsia="de-DE" w:bidi="de-DE"/>
        </w:rPr>
        <w:t>Eine Entladung iw Virdergrunm bedeutet</w:t>
      </w:r>
      <w:r>
        <w:rPr>
          <w:color w:val="000000"/>
          <w:spacing w:val="0"/>
          <w:w w:val="100"/>
          <w:position w:val="0"/>
          <w:sz w:val="26"/>
          <w:szCs w:val="26"/>
          <w:shd w:val="clear" w:color="auto" w:fill="auto"/>
          <w:lang w:val="de-DE" w:eastAsia="de-DE" w:bidi="de-DE"/>
        </w:rPr>
        <w:t xml:space="preserve"> demwr </w:t>
      </w:r>
      <w:r>
        <w:rPr>
          <w:i/>
          <w:iCs/>
          <w:color w:val="000000"/>
          <w:spacing w:val="0"/>
          <w:w w:val="100"/>
          <w:position w:val="0"/>
          <w:shd w:val="clear" w:color="auto" w:fill="auto"/>
          <w:lang w:val="de-DE" w:eastAsia="de-DE" w:bidi="de-DE"/>
        </w:rPr>
        <w:t>die dutomatiscbe Reintegration</w:t>
      </w:r>
      <w:r>
        <w:rPr>
          <w:color w:val="000000"/>
          <w:spacing w:val="0"/>
          <w:w w:val="100"/>
          <w:position w:val="0"/>
          <w:sz w:val="18"/>
          <w:szCs w:val="18"/>
          <w:shd w:val="clear" w:color="auto" w:fill="auto"/>
          <w:lang w:val="de-DE" w:eastAsia="de-DE" w:bidi="de-DE"/>
        </w:rPr>
        <w:t xml:space="preserve"> dk </w:t>
      </w:r>
      <w:r>
        <w:rPr>
          <w:i/>
          <w:iCs/>
          <w:color w:val="000000"/>
          <w:spacing w:val="0"/>
          <w:w w:val="100"/>
          <w:position w:val="0"/>
          <w:shd w:val="clear" w:color="auto" w:fill="auto"/>
          <w:lang w:val="de-DE" w:eastAsia="de-DE" w:bidi="de-DE"/>
        </w:rPr>
        <w:t>nämlichen Bedürfnisses im Flintergrund.</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Nullreaktion bedeutet also das aktuelle Fehlen des betreffenden Bedürfnisses im Vordergrund, weil es soeben befriedigt wurde-.</w:t>
      </w:r>
      <w:r>
        <w:rPr>
          <w:color w:val="000000"/>
          <w:spacing w:val="0"/>
          <w:w w:val="100"/>
          <w:position w:val="0"/>
          <w:shd w:val="clear" w:color="auto" w:fill="auto"/>
          <w:lang w:val="de-DE" w:eastAsia="de-DE" w:bidi="de-DE"/>
        </w:rPr>
        <w:t xml:space="preserve"> Es fehlt aber nur vorübergehend, weil das nämüche Bedürfnis sich im Hintergrund aus den unerschöpflichen Trieb</w:t>
        <w:softHyphen/>
        <w:t>quellen wieder aufstaut. Dies ist der Sinn der Formel:</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Faktor:</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Vektor:</w:t>
      </w:r>
    </w:p>
    <w:p>
      <w:pPr>
        <w:pStyle w:val="Style9"/>
        <w:keepNext w:val="0"/>
        <w:keepLines w:val="0"/>
        <w:widowControl w:val="0"/>
        <w:shd w:val="clear" w:color="auto" w:fill="auto"/>
        <w:tabs>
          <w:tab w:pos="1507" w:val="left"/>
        </w:tabs>
        <w:bidi w:val="0"/>
        <w:spacing w:line="240" w:lineRule="auto"/>
        <w:ind w:left="0" w:firstLine="0"/>
        <w:jc w:val="left"/>
      </w:pPr>
      <w:r>
        <w:rPr>
          <w:color w:val="000000"/>
          <w:spacing w:val="0"/>
          <w:w w:val="100"/>
          <w:position w:val="0"/>
          <w:shd w:val="clear" w:color="auto" w:fill="auto"/>
          <w:lang w:val="de-DE" w:eastAsia="de-DE" w:bidi="de-DE"/>
        </w:rPr>
        <w:t>Im Vordergrund:</w:t>
        <w:tab/>
        <w:t>0</w:t>
      </w:r>
    </w:p>
    <w:p>
      <w:pPr>
        <w:pStyle w:val="Style9"/>
        <w:keepNext w:val="0"/>
        <w:keepLines w:val="0"/>
        <w:widowControl w:val="0"/>
        <w:shd w:val="clear" w:color="auto" w:fill="auto"/>
        <w:tabs>
          <w:tab w:pos="1459" w:val="left"/>
        </w:tabs>
        <w:bidi w:val="0"/>
        <w:spacing w:line="240" w:lineRule="auto"/>
        <w:ind w:left="0" w:firstLine="0"/>
        <w:jc w:val="left"/>
      </w:pPr>
      <w:r>
        <w:rPr>
          <w:color w:val="000000"/>
          <w:spacing w:val="0"/>
          <w:w w:val="100"/>
          <w:position w:val="0"/>
          <w:shd w:val="clear" w:color="auto" w:fill="auto"/>
          <w:lang w:val="de-DE" w:eastAsia="de-DE" w:bidi="de-DE"/>
        </w:rPr>
        <w:t>im Hintergrund:</w:t>
        <w:tab/>
        <w: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+ 1!</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w:t>
      </w:r>
    </w:p>
    <w:p>
      <w:pPr>
        <w:pStyle w:val="Style9"/>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1!</w:t>
      </w:r>
    </w:p>
    <w:p>
      <w:pPr>
        <w:pStyle w:val="Style9"/>
        <w:keepNext w:val="0"/>
        <w:keepLines w:val="0"/>
        <w:widowControl w:val="0"/>
        <w:shd w:val="clear" w:color="auto" w:fill="auto"/>
        <w:tabs>
          <w:tab w:pos="917" w:val="left"/>
          <w:tab w:pos="2150" w:val="left"/>
        </w:tabs>
        <w:bidi w:val="0"/>
        <w:spacing w:line="240" w:lineRule="auto"/>
        <w:ind w:left="0" w:firstLine="0"/>
        <w:jc w:val="left"/>
      </w:pPr>
      <w:r>
        <w:rPr>
          <w:color w:val="000000"/>
          <w:spacing w:val="0"/>
          <w:w w:val="100"/>
          <w:position w:val="0"/>
          <w:shd w:val="clear" w:color="auto" w:fill="auto"/>
          <w:lang w:val="de-DE" w:eastAsia="de-DE" w:bidi="de-DE"/>
        </w:rPr>
        <w:t>0 0</w:t>
        <w:tab/>
        <w:t>—!I —!!</w:t>
        <w:tab/>
        <w:t>+! I +! !</w:t>
      </w:r>
    </w:p>
    <w:p>
      <w:pPr>
        <w:pStyle w:val="Style9"/>
        <w:keepNext w:val="0"/>
        <w:keepLines w:val="0"/>
        <w:widowControl w:val="0"/>
        <w:shd w:val="clear" w:color="auto" w:fill="auto"/>
        <w:tabs>
          <w:tab w:pos="941" w:val="left"/>
        </w:tabs>
        <w:bidi w:val="0"/>
        <w:spacing w:line="240" w:lineRule="auto"/>
        <w:ind w:left="0" w:firstLine="0"/>
        <w:jc w:val="left"/>
      </w:pPr>
      <w:r>
        <w:rPr>
          <w:color w:val="000000"/>
          <w:spacing w:val="0"/>
          <w:w w:val="100"/>
          <w:position w:val="0"/>
          <w:shd w:val="clear" w:color="auto" w:fill="auto"/>
          <w:lang w:val="de-DE" w:eastAsia="de-DE" w:bidi="de-DE"/>
        </w:rPr>
        <w:t>± ±</w:t>
        <w:tab/>
        <w:t>+ !! +!! !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experimentellen Erfahrungen zeigten aber, daß in der Sukzession auch solche Faktoren sich entladen können, bei denen im Test vorher keine Spannung verzeichnet wurde. Hier müssen wir annehmen, daß die Spannungserhöhung in ' der Zwischenzeit von zwei Testaufnahmen unvermerkt doch stattgefunden hat.</w:t>
      </w:r>
    </w:p>
    <w:p>
      <w:pPr>
        <w:pStyle w:val="Style13"/>
        <w:keepNext w:val="0"/>
        <w:keepLines w:val="0"/>
        <w:widowControl w:val="0"/>
        <w:shd w:val="clear" w:color="auto" w:fill="auto"/>
        <w:tabs>
          <w:tab w:leader="hyphen" w:pos="1478" w:val="left"/>
          <w:tab w:pos="1747" w:val="left"/>
          <w:tab w:leader="hyphen" w:pos="2131" w:val="left"/>
          <w:tab w:leader="hyphen" w:pos="3019" w:val="left"/>
        </w:tabs>
        <w:bidi w:val="0"/>
        <w:spacing w:line="240" w:lineRule="auto"/>
        <w:ind w:left="0" w:firstLine="360"/>
        <w:jc w:val="left"/>
      </w:pPr>
      <w:r>
        <w:rPr>
          <w:color w:val="000000"/>
          <w:spacing w:val="0"/>
          <w:w w:val="100"/>
          <w:position w:val="0"/>
          <w:shd w:val="clear" w:color="auto" w:fill="auto"/>
          <w:lang w:val="de-DE" w:eastAsia="de-DE" w:bidi="de-DE"/>
        </w:rPr>
        <w:t>Anderseits sehen wir Fälle, in denen die Person stets ambivalente oder quanti</w:t>
        <w:softHyphen/>
        <w:t xml:space="preserve">tativ aufgestaute Reaktionen zeitigt, ohne jemals das betriffende Bedürfnis ent/aden zu haben. Dies ist stets für krankhafte Zustände bezeichnend. Es will sagen, daß die .Drehbc/hne des ZriebZebens </w:t>
      </w:r>
      <w:r>
        <w:rPr>
          <w:i/>
          <w:iCs/>
          <w:color w:val="000000"/>
          <w:spacing w:val="0"/>
          <w:w w:val="100"/>
          <w:position w:val="0"/>
          <w:shd w:val="clear" w:color="auto" w:fill="auto"/>
          <w:lang w:val="de-DE" w:eastAsia="de-DE" w:bidi="de-DE"/>
        </w:rPr>
        <w:t>immobilisierbar, also</w:t>
      </w:r>
      <w:r>
        <w:rPr>
          <w:color w:val="000000"/>
          <w:spacing w:val="0"/>
          <w:w w:val="100"/>
          <w:position w:val="0"/>
          <w:shd w:val="clear" w:color="auto" w:fill="auto"/>
          <w:lang w:val="de-DE" w:eastAsia="de-DE" w:bidi="de-DE"/>
        </w:rPr>
        <w:t xml:space="preserve"> bis </w:t>
      </w:r>
      <w:r>
        <w:rPr>
          <w:i/>
          <w:iCs/>
          <w:color w:val="000000"/>
          <w:spacing w:val="0"/>
          <w:w w:val="100"/>
          <w:position w:val="0"/>
          <w:shd w:val="clear" w:color="auto" w:fill="auto"/>
          <w:lang w:val="de-DE" w:eastAsia="de-DE" w:bidi="de-DE"/>
        </w:rPr>
        <w:t>%ur Erstarrung</w:t>
      </w:r>
      <w:r>
        <w:rPr>
          <w:color w:val="000000"/>
          <w:spacing w:val="0"/>
          <w:w w:val="100"/>
          <w:position w:val="0"/>
          <w:shd w:val="clear" w:color="auto" w:fill="auto"/>
          <w:lang w:val="de-DE" w:eastAsia="de-DE" w:bidi="de-DE"/>
        </w:rPr>
        <w:t xml:space="preserve"> unbeweglich wurde. Diese Unbeweglichkeit ' der Triebdrehbühne ist besonders bei </w:t>
      </w:r>
      <w:r>
        <w:rPr>
          <w:i/>
          <w:iCs/>
          <w:color w:val="000000"/>
          <w:spacing w:val="0"/>
          <w:w w:val="100"/>
          <w:position w:val="0"/>
          <w:shd w:val="clear" w:color="auto" w:fill="auto"/>
          <w:lang w:val="de-DE" w:eastAsia="de-DE" w:bidi="de-DE"/>
        </w:rPr>
        <w:t xml:space="preserve">Zwangsneurotikern, </w:t>
      </w:r>
      <w:r>
        <w:rPr>
          <w:color w:val="000000"/>
          <w:spacing w:val="0"/>
          <w:w w:val="100"/>
          <w:position w:val="0"/>
          <w:shd w:val="clear" w:color="auto" w:fill="auto"/>
          <w:lang w:val="de-DE" w:eastAsia="de-DE" w:bidi="de-DE"/>
        </w:rPr>
        <w:t>bei organischen Psychosen (Arteriosklerose des Gehirns, Enzephalitis, Paralysis pro</w:t>
        <w:softHyphen/>
        <w:t xml:space="preserve">gressiva), bei allen Suc/ntkranZ’e» (Trinker), ferner bei Schizophrenen, die ya^hr^z^ehn/e- lang in einer A^»i/a// leben, oder bei Insassen eines Gefängnisses zu finden. Die Möglichkeit einer Immobilisierung der Triebdrehbühne bezieht sich natürlich nicht nur auf die Vorder-Hintergrund-Dialektik der Null-Ambivalenz-Beziehung, sondern auf alle anderen Situationen im TriebEben. Also z. B. auf die Dialektik: f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und</w:t>
        <w:tab/>
        <w:t>;</w:t>
        <w:tab/>
        <w:tab/>
        <w:t>und</w:t>
        <w:tab/>
        <w:t xml:space="preserve">K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0 und 0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usf.</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Erstarrung</w:t>
      </w:r>
      <w:r>
        <w:rPr>
          <w:color w:val="000000"/>
          <w:spacing w:val="0"/>
          <w:w w:val="100"/>
          <w:position w:val="0"/>
          <w:shd w:val="clear" w:color="auto" w:fill="auto"/>
          <w:lang w:val="de-DE" w:eastAsia="de-DE" w:bidi="de-DE"/>
        </w:rPr>
        <w:t xml:space="preserve"> wie </w:t>
      </w:r>
      <w:r>
        <w:rPr>
          <w:i/>
          <w:iCs/>
          <w:color w:val="000000"/>
          <w:spacing w:val="0"/>
          <w:w w:val="100"/>
          <w:position w:val="0"/>
          <w:shd w:val="clear" w:color="auto" w:fill="auto"/>
          <w:lang w:val="de-DE" w:eastAsia="de-DE" w:bidi="de-DE"/>
        </w:rPr>
        <w:t>auch</w:t>
      </w:r>
      <w:r>
        <w:rPr>
          <w:color w:val="000000"/>
          <w:spacing w:val="0"/>
          <w:w w:val="100"/>
          <w:position w:val="0"/>
          <w:shd w:val="clear" w:color="auto" w:fill="auto"/>
          <w:lang w:val="de-DE" w:eastAsia="de-DE" w:bidi="de-DE"/>
        </w:rPr>
        <w:t xml:space="preserve"> die zu leichte .Drehbarkeit der </w:t>
      </w:r>
      <w:r>
        <w:rPr>
          <w:i/>
          <w:iCs/>
          <w:color w:val="000000"/>
          <w:spacing w:val="0"/>
          <w:w w:val="100"/>
          <w:position w:val="0"/>
          <w:shd w:val="clear" w:color="auto" w:fill="auto"/>
          <w:lang w:val="de-DE" w:eastAsia="de-DE" w:bidi="de-DE"/>
        </w:rPr>
        <w:t>Triebdrehbühne</w:t>
      </w:r>
      <w:r>
        <w:rPr>
          <w:color w:val="000000"/>
          <w:spacing w:val="0"/>
          <w:w w:val="100"/>
          <w:position w:val="0"/>
          <w:shd w:val="clear" w:color="auto" w:fill="auto"/>
          <w:lang w:val="de-DE" w:eastAsia="de-DE" w:bidi="de-DE"/>
        </w:rPr>
        <w:t xml:space="preserve"> spieien in der </w:t>
      </w:r>
      <w:r>
        <w:rPr>
          <w:i/>
          <w:iCs/>
          <w:color w:val="000000"/>
          <w:spacing w:val="0"/>
          <w:w w:val="100"/>
          <w:position w:val="0"/>
          <w:shd w:val="clear" w:color="auto" w:fill="auto"/>
          <w:lang w:val="de-DE" w:eastAsia="de-DE" w:bidi="de-DE"/>
        </w:rPr>
        <w:t>Triebpatteologfe</w:t>
      </w:r>
      <w:r>
        <w:rPr>
          <w:color w:val="000000"/>
          <w:spacing w:val="0"/>
          <w:w w:val="100"/>
          <w:position w:val="0"/>
          <w:shd w:val="clear" w:color="auto" w:fill="auto"/>
          <w:lang w:val="de-DE" w:eastAsia="de-DE" w:bidi="de-DE"/>
        </w:rPr>
        <w:t xml:space="preserve"> der Psychosen und Psychopathien eine ^ttssJcbZ^gge?biede RRolle.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müssen wir aber diejenigen Nullreaktionen deuten, ' die in irgendeinem Bedürfeisgibiit ständig oder fast ständig vorzufinden sind?</w:t>
      </w:r>
    </w:p>
    <w:p>
      <w:pPr>
        <w:pStyle w:val="Style13"/>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Jemand gibt zum Beispiel zehnmal die Vektorreaktionen: </w:t>
      </w:r>
      <w:r>
        <w:rPr>
          <w:i/>
          <w:iCs/>
          <w:color w:val="000000"/>
          <w:spacing w:val="0"/>
          <w:w w:val="100"/>
          <w:position w:val="0"/>
          <w:sz w:val="20"/>
          <w:szCs w:val="20"/>
          <w:shd w:val="clear" w:color="auto" w:fill="auto"/>
          <w:lang w:val="de-DE" w:eastAsia="de-DE" w:bidi="de-DE"/>
        </w:rPr>
        <w:t>j</w:t>
      </w:r>
      <w:r>
        <w:rPr>
          <w:color w:val="000000"/>
          <w:spacing w:val="0"/>
          <w:w w:val="100"/>
          <w:position w:val="0"/>
          <w:sz w:val="19"/>
          <w:szCs w:val="19"/>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 xml:space="preserve">0±;C=±0. Dialektisch denkend müssen wir hier aneehmee, daß diese Person im Sexual- und Kontaktvektor die zwei aneinandergebundenee Bedürfnisse h und s, d und m voneinander isoliert hat, und zwar durch eine vertikale Teilung. Die Isolierung dieser aeeieaedergebuedenee synergistischen Bedürfnisse bringt es mit sich, daß das Bedürfnis nach Pirsoeieliibe und Anklammerung im Vordergrund völlig fehlt (h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0, </w:t>
      </w:r>
      <w:r>
        <w:rPr>
          <w:i/>
          <w:iCs/>
          <w:color w:val="000000"/>
          <w:spacing w:val="0"/>
          <w:w w:val="100"/>
          <w:position w:val="0"/>
          <w:sz w:val="20"/>
          <w:szCs w:val="20"/>
          <w:shd w:val="clear" w:color="auto" w:fill="auto"/>
          <w:lang w:val="de-DE" w:eastAsia="de-DE" w:bidi="de-DE"/>
        </w:rPr>
        <w:t>m</w:t>
      </w:r>
      <w:r>
        <w:rPr>
          <w:color w:val="000000"/>
          <w:spacing w:val="0"/>
          <w:w w:val="100"/>
          <w:position w:val="0"/>
          <w:sz w:val="19"/>
          <w:szCs w:val="19"/>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 xml:space="preserve">0), hingegen die im Vordergrund fehlenden Bedürfmsse im Hintergrund aufgestaut werden, und zwar in Form von: </w:t>
      </w:r>
      <w:r>
        <w:rPr>
          <w:color w:val="000000"/>
          <w:spacing w:val="0"/>
          <w:w w:val="100"/>
          <w:position w:val="0"/>
          <w:sz w:val="19"/>
          <w:szCs w:val="19"/>
          <w:shd w:val="clear" w:color="auto" w:fill="auto"/>
          <w:lang w:val="de-DE" w:eastAsia="de-DE" w:bidi="de-DE"/>
        </w:rPr>
        <w:t xml:space="preserve">J = ± </w:t>
      </w:r>
      <w:r>
        <w:rPr>
          <w:color w:val="000000"/>
          <w:spacing w:val="0"/>
          <w:w w:val="100"/>
          <w:position w:val="0"/>
          <w:sz w:val="20"/>
          <w:szCs w:val="20"/>
          <w:shd w:val="clear" w:color="auto" w:fill="auto"/>
          <w:lang w:val="de-DE" w:eastAsia="de-DE" w:bidi="de-DE"/>
        </w:rPr>
        <w:t xml:space="preserve">0, </w:t>
      </w:r>
      <w:r>
        <w:rPr>
          <w:i/>
          <w:iCs/>
          <w:color w:val="000000"/>
          <w:spacing w:val="0"/>
          <w:w w:val="100"/>
          <w:position w:val="0"/>
          <w:sz w:val="20"/>
          <w:szCs w:val="20"/>
          <w:shd w:val="clear" w:color="auto" w:fill="auto"/>
          <w:lang w:val="de-DE" w:eastAsia="de-DE" w:bidi="de-DE"/>
        </w:rPr>
        <w:t>C</w:t>
      </w:r>
      <w:r>
        <w:rPr>
          <w:color w:val="000000"/>
          <w:spacing w:val="0"/>
          <w:w w:val="100"/>
          <w:position w:val="0"/>
          <w:sz w:val="19"/>
          <w:szCs w:val="19"/>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 xml:space="preserve">0 </w:t>
      </w:r>
      <w:r>
        <w:rPr>
          <w:color w:val="000000"/>
          <w:spacing w:val="0"/>
          <w:w w:val="100"/>
          <w:position w:val="0"/>
          <w:sz w:val="19"/>
          <w:szCs w:val="19"/>
          <w:shd w:val="clear" w:color="auto" w:fill="auto"/>
          <w:lang w:val="de-DE" w:eastAsia="de-DE" w:bidi="de-DE"/>
        </w:rPr>
        <w:t>±.</w:t>
      </w:r>
    </w:p>
    <w:p>
      <w:pPr>
        <w:pStyle w:val="Style13"/>
        <w:keepNext w:val="0"/>
        <w:keepLines w:val="0"/>
        <w:widowControl w:val="0"/>
        <w:shd w:val="clear" w:color="auto" w:fill="auto"/>
        <w:tabs>
          <w:tab w:pos="4824"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serienweise erscheinenden .Nz///reaktioeee avisieren demnach </w:t>
      </w:r>
      <w:r>
        <w:rPr>
          <w:i/>
          <w:iCs/>
          <w:color w:val="000000"/>
          <w:spacing w:val="0"/>
          <w:w w:val="100"/>
          <w:position w:val="0"/>
          <w:shd w:val="clear" w:color="auto" w:fill="auto"/>
          <w:lang w:val="de-DE" w:eastAsia="de-DE" w:bidi="de-DE"/>
        </w:rPr>
        <w:t xml:space="preserve">die Immobilisierung, </w:t>
      </w:r>
      <w:r>
        <w:rPr>
          <w:color w:val="000000"/>
          <w:spacing w:val="0"/>
          <w:w w:val="100"/>
          <w:position w:val="0"/>
          <w:shd w:val="clear" w:color="auto" w:fill="auto"/>
          <w:lang w:val="de-DE" w:eastAsia="de-DE" w:bidi="de-DE"/>
        </w:rPr>
        <w:t>die Zrif■tarrteg der Triebdrehbühne in einer</w:t>
        <w:tab/>
        <w:t>in welcher die Person un</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fähig geworden ist, das im Hintergrund aufgestaute Bedürfms in den Vordergrund zu bringen. Da in dieser Erstarruegsiituation sich die über alle Maßen aufgestauten hintergründigen Bedürfnisse äußerst dynamisch im Unbewußten bewegen, müssen wir damit rechnen, daß diese Hinterstretuegin auf Umwegen, d. h. in tropis/ischie </w:t>
      </w:r>
      <w:r>
        <w:rPr>
          <w:i/>
          <w:iCs/>
          <w:color w:val="000000"/>
          <w:spacing w:val="0"/>
          <w:w w:val="100"/>
          <w:position w:val="0"/>
          <w:shd w:val="clear" w:color="auto" w:fill="auto"/>
          <w:lang w:val="de-DE" w:eastAsia="de-DE" w:bidi="de-DE"/>
        </w:rPr>
        <w:t>Wahlhandlungen,</w:t>
      </w:r>
      <w:r>
        <w:rPr>
          <w:color w:val="000000"/>
          <w:spacing w:val="0"/>
          <w:w w:val="100"/>
          <w:position w:val="0"/>
          <w:shd w:val="clear" w:color="auto" w:fill="auto"/>
          <w:lang w:val="de-DE" w:eastAsia="de-DE" w:bidi="de-DE"/>
        </w:rPr>
        <w:t xml:space="preserve"> doch zur Mamrestatioe gelangen, und zwar entweder durch P</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 xml:space="preserve">ro- </w:t>
      </w:r>
      <w:r>
        <w:rPr>
          <w:i/>
          <w:iCs/>
          <w:color w:val="000000"/>
          <w:spacing w:val="0"/>
          <w:w w:val="100"/>
          <w:position w:val="0"/>
          <w:shd w:val="clear" w:color="auto" w:fill="auto"/>
          <w:lang w:val="de-DE" w:eastAsia="de-DE" w:bidi="de-DE"/>
        </w:rPr>
        <w:t>fiktionen</w:t>
      </w:r>
      <w:r>
        <w:rPr>
          <w:color w:val="000000"/>
          <w:spacing w:val="0"/>
          <w:w w:val="100"/>
          <w:position w:val="0"/>
          <w:shd w:val="clear" w:color="auto" w:fill="auto"/>
          <w:lang w:val="de-DE" w:eastAsia="de-DE" w:bidi="de-DE"/>
        </w:rPr>
        <w:t xml:space="preserve"> in der 'Wahl der Traumbilder oder in der des Partners oder Freundes oder aber auf dem Wege der Ze/ri/ektioe in der Berufswahl, Charakter- oder Symptombildung.</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Nullreaktionen bedeuten demnach sowohl in Einzelfällen wie auch in Serien</w:t>
        <w:softHyphen/>
        <w:t>erscheinung die Befriedigung, die Manifestierung des Bedürfnisses einmal in Form eines nativen Symptoms</w:t>
      </w:r>
      <w:r>
        <w:rPr>
          <w:color w:val="000000"/>
          <w:spacing w:val="0"/>
          <w:w w:val="100"/>
          <w:position w:val="0"/>
          <w:shd w:val="clear" w:color="auto" w:fill="auto"/>
          <w:lang w:val="de-DE" w:eastAsia="de-DE" w:bidi="de-DE"/>
        </w:rPr>
        <w:t xml:space="preserve"> (z. B. im Faktor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im paroxysmalen Anfall), </w:t>
      </w:r>
      <w:r>
        <w:rPr>
          <w:i/>
          <w:iCs/>
          <w:color w:val="000000"/>
          <w:spacing w:val="0"/>
          <w:w w:val="100"/>
          <w:position w:val="0"/>
          <w:shd w:val="clear" w:color="auto" w:fill="auto"/>
          <w:lang w:val="de-DE" w:eastAsia="de-DE" w:bidi="de-DE"/>
        </w:rPr>
        <w:t>ein andermal in der Form einer tropistischen Sozialisierung oder in der eines andauernden manifesten Krankheits</w:t>
        <w:softHyphen/>
        <w:t>symptoms.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im Hintergrund befindlichen Nullreaktionen haben natürlich nur die Bedeutung, daß das betreffende Bedürfnis mit seinen beiden Strebungen (i) in den Vordergrund gedrungen ist.</w:t>
      </w:r>
    </w:p>
    <w:p>
      <w:pPr>
        <w:pStyle w:val="Style13"/>
        <w:keepNext w:val="0"/>
        <w:keepLines w:val="0"/>
        <w:widowControl w:val="0"/>
        <w:numPr>
          <w:ilvl w:val="0"/>
          <w:numId w:val="383"/>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Zur Frage der positiven und negativen Reaktionen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IFkr </w:t>
      </w:r>
      <w:r>
        <w:rPr>
          <w:i/>
          <w:iCs/>
          <w:color w:val="000000"/>
          <w:spacing w:val="0"/>
          <w:w w:val="100"/>
          <w:position w:val="0"/>
          <w:shd w:val="clear" w:color="auto" w:fill="auto"/>
          <w:lang w:val="de-DE" w:eastAsia="de-DE" w:bidi="de-DE"/>
        </w:rPr>
        <w:t>bedeuten nun die vordergründigen positiven oder negativen Reaktionen im Ficht der Triebdialektik l</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experimentellen Triebdiagnostik haben wir den Sinn dieser Wahi- reaktionen vom rein statisch-klinischen Standpunkt aus in folgendem zu be</w:t>
        <w:softHyphen/>
        <w:t>greifen versucht: Die stets positiven und negativen Faktoren repräsentieren die unbefriedigten latenten Bedürfnisse im Triebleben. Sie sind die charakterformenden oder krankmachenden Wurzelfaktoren. Das vordergründige positive Bedürfnis wird zwar vom Ich aus unbewußt gefördert, bleibt aber unbefriedigt. Das negative bleibt ebenfalls latent unbefriedigt, weil es vom Ich unbewußt gehemmt oder verdrängt wird.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Deutungen sind zwar </w:t>
      </w:r>
      <w:r>
        <w:rPr>
          <w:i/>
          <w:iCs/>
          <w:color w:val="000000"/>
          <w:spacing w:val="0"/>
          <w:w w:val="100"/>
          <w:position w:val="0"/>
          <w:shd w:val="clear" w:color="auto" w:fill="auto"/>
          <w:lang w:val="de-DE" w:eastAsia="de-DE" w:bidi="de-DE"/>
        </w:rPr>
        <w:t>«ichpsychologisch))</w:t>
      </w:r>
      <w:r>
        <w:rPr>
          <w:color w:val="000000"/>
          <w:spacing w:val="0"/>
          <w:w w:val="100"/>
          <w:position w:val="0"/>
          <w:shd w:val="clear" w:color="auto" w:fill="auto"/>
          <w:lang w:val="de-DE" w:eastAsia="de-DE" w:bidi="de-DE"/>
        </w:rPr>
        <w:t xml:space="preserve"> praktisch nicht unrichtig, be</w:t>
        <w:softHyphen/>
        <w:t>kommen aber im Licht der Triebdialektik doch eine triebpsychologisch tiefere, dynamische Deutung.</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Im Liebt der Triebdialektik ist jede «negative » Strebung an sich eine ebenso selbständige, aprioristische, anlagegemäß mitgebrachte Elementarstrebung des Ganztriebes wie die ent</w:t>
        <w:softHyphen/>
        <w:t>gegengesetzte «positive'ii Strebung.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Strebung —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ist die aprioristische Anlage zu Menschheitsliebe, und </w:t>
      </w:r>
      <w:r>
        <w:rPr>
          <w:i/>
          <w:iCs/>
          <w:color w:val="000000"/>
          <w:spacing w:val="0"/>
          <w:w w:val="100"/>
          <w:position w:val="0"/>
          <w:shd w:val="clear" w:color="auto" w:fill="auto"/>
          <w:lang w:val="de-DE" w:eastAsia="de-DE" w:bidi="de-DE"/>
        </w:rPr>
        <w:t>sie entsteht nicht einfach durch die Unterdrückung der Personenliebe</w:t>
      </w:r>
      <w:r>
        <w:rPr>
          <w:color w:val="000000"/>
          <w:spacing w:val="0"/>
          <w:w w:val="100"/>
          <w:position w:val="0"/>
          <w:shd w:val="clear" w:color="auto" w:fill="auto"/>
          <w:lang w:val="de-DE" w:eastAsia="de-DE" w:bidi="de-DE"/>
        </w:rPr>
        <w:t xml:space="preserve"> (+/?). Der Masochismus ist ebenfalls eine aprioristische Elementarstrebung (— r) der Sexualität und kommt nicht einfach durch die Unterdrückung des Sadismus (+ r) zustande.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Strebung —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ist die selbständige, erbgemäß angelegte Tendenz eines jeden Menschen, Wut, Haß, Zorn, Rache, Neid und Eifersucht in sich aufzu</w:t>
        <w:softHyphen/>
        <w:t>stauen und nicht die Folge der Unterdrückung der Strebung nach Gutmachen</w:t>
        <w:softHyphen/>
        <w:t>wollen (+ e).</w:t>
      </w:r>
    </w:p>
    <w:p>
      <w:pPr>
        <w:pStyle w:val="Style13"/>
        <w:keepNext w:val="0"/>
        <w:keepLines w:val="0"/>
        <w:widowControl w:val="0"/>
        <w:shd w:val="clear" w:color="auto" w:fill="auto"/>
        <w:bidi w:val="0"/>
        <w:spacing w:line="276" w:lineRule="auto"/>
        <w:ind w:left="0" w:firstLine="360"/>
        <w:jc w:val="left"/>
      </w:pPr>
      <w:r>
        <w:rPr>
          <w:color w:val="000000"/>
          <w:spacing w:val="0"/>
          <w:w w:val="100"/>
          <w:position w:val="0"/>
          <w:shd w:val="clear" w:color="auto" w:fill="auto"/>
          <w:lang w:val="de-DE" w:eastAsia="de-DE" w:bidi="de-DE"/>
        </w:rPr>
        <w:t xml:space="preserve">Die Tendenz —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ist die anlagegemäße Strebung, in sich eine moralische Schamschranke aufzubauen und nicht die Unterdrückung des Geltungsdranges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Auch die Strebung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ist eine selbständige Elementarfunktion des unbe</w:t>
        <w:softHyphen/>
        <w:t>wußten Ichs, die gefahrbringenden Ansprüche zu hemmen oder zu verdrängen, und sie entsteht nicht einfach durch die Unterdrückung der Introjektion ( + &gt;&amp;).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Projektionsstrebung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ist natürlich auch nicht die Folge der unter</w:t>
        <w:softHyphen/>
        <w:t xml:space="preserve">drückten Inflation (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sondern eine Elementarfunktion des Ichs.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Strebung nach Kleben —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kommt nicht durch Unterdrückung der Such</w:t>
        <w:softHyphen/>
        <w:t xml:space="preserve">tendenz (+ </w:t>
      </w:r>
      <w:r>
        <w:rPr>
          <w:i/>
          <w:iCs/>
          <w:color w:val="000000"/>
          <w:spacing w:val="0"/>
          <w:w w:val="100"/>
          <w:position w:val="0"/>
          <w:shd w:val="clear" w:color="auto" w:fill="auto"/>
          <w:lang w:val="de-DE" w:eastAsia="de-DE" w:bidi="de-DE"/>
        </w:rPr>
        <w:t>cT)</w:t>
      </w:r>
      <w:r>
        <w:rPr>
          <w:color w:val="000000"/>
          <w:spacing w:val="0"/>
          <w:w w:val="100"/>
          <w:position w:val="0"/>
          <w:shd w:val="clear" w:color="auto" w:fill="auto"/>
          <w:lang w:val="de-DE" w:eastAsia="de-DE" w:bidi="de-DE"/>
        </w:rPr>
        <w:t xml:space="preserve"> zustande, wie auch die Tendenz der Abtrennung —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nicht die Folge der Unterdrückung der Anklammerungsstrebung (+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ist. In allen diesen Fällen kann man schon sagen, daß die entgegengesetzten </w:t>
      </w:r>
      <w:r>
        <w:rPr>
          <w:i/>
          <w:iCs/>
          <w:color w:val="000000"/>
          <w:spacing w:val="0"/>
          <w:w w:val="100"/>
          <w:position w:val="0"/>
          <w:shd w:val="clear" w:color="auto" w:fill="auto"/>
          <w:lang w:val="de-DE" w:eastAsia="de-DE" w:bidi="de-DE"/>
        </w:rPr>
        <w:t>«positiven))</w:t>
      </w:r>
      <w:r>
        <w:rPr>
          <w:color w:val="000000"/>
          <w:spacing w:val="0"/>
          <w:w w:val="100"/>
          <w:position w:val="0"/>
          <w:shd w:val="clear" w:color="auto" w:fill="auto"/>
          <w:lang w:val="de-DE" w:eastAsia="de-DE" w:bidi="de-DE"/>
        </w:rPr>
        <w:t xml:space="preserve"> Strebungen </w:t>
      </w:r>
      <w:r>
        <w:rPr>
          <w:color w:val="000000"/>
          <w:spacing w:val="0"/>
          <w:w w:val="100"/>
          <w:position w:val="0"/>
          <w:shd w:val="clear" w:color="auto" w:fill="auto"/>
          <w:lang w:val="de-DE" w:eastAsia="de-DE" w:bidi="de-DE"/>
        </w:rPr>
        <w:t xml:space="preserve">(wie Personenliebe, Aggression, Gewissensfunktion usw.) im Vordergrund </w:t>
      </w:r>
      <w:r>
        <w:rPr>
          <w:i/>
          <w:iCs/>
          <w:color w:val="000000"/>
          <w:spacing w:val="0"/>
          <w:w w:val="100"/>
          <w:position w:val="0"/>
          <w:shd w:val="clear" w:color="auto" w:fill="auto"/>
          <w:lang w:val="de-DE" w:eastAsia="de-DE" w:bidi="de-DE"/>
        </w:rPr>
        <w:t>fehlen,</w:t>
      </w:r>
      <w:r>
        <w:rPr>
          <w:color w:val="000000"/>
          <w:spacing w:val="0"/>
          <w:w w:val="100"/>
          <w:position w:val="0"/>
          <w:shd w:val="clear" w:color="auto" w:fill="auto"/>
          <w:lang w:val="de-DE" w:eastAsia="de-DE" w:bidi="de-DE"/>
        </w:rPr>
        <w:t xml:space="preserve"> aber man kann nicht einfach von Verdrängung oder. Unterdrückung sprechen.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Alle negativen Strebungen sind triebphysiologisch also als spezifische, selbständige Trieb</w:t>
        <w:softHyphen/>
        <w:t>anlagen aufzufassen, als gleichberechtigte, auf bauende Elementarstrebungen des betreffenden Ganztriebes.</w:t>
      </w:r>
      <w:r>
        <w:rPr>
          <w:color w:val="000000"/>
          <w:spacing w:val="0"/>
          <w:w w:val="100"/>
          <w:position w:val="0"/>
          <w:shd w:val="clear" w:color="auto" w:fill="auto"/>
          <w:lang w:val="de-DE" w:eastAsia="de-DE" w:bidi="de-DE"/>
        </w:rPr>
        <w:t xml:space="preserve"> Die Bezeichnung positiv oder negativ bezieht sich einerseits auf die Gegensätzlichkeit des </w:t>
      </w:r>
      <w:r>
        <w:rPr>
          <w:i/>
          <w:iCs/>
          <w:color w:val="000000"/>
          <w:spacing w:val="0"/>
          <w:w w:val="100"/>
          <w:position w:val="0"/>
          <w:shd w:val="clear" w:color="auto" w:fill="auto"/>
          <w:lang w:val="de-DE" w:eastAsia="de-DE" w:bidi="de-DE"/>
        </w:rPr>
        <w:t>Erscheinungsbildes,</w:t>
      </w:r>
      <w:r>
        <w:rPr>
          <w:color w:val="000000"/>
          <w:spacing w:val="0"/>
          <w:w w:val="100"/>
          <w:position w:val="0"/>
          <w:shd w:val="clear" w:color="auto" w:fill="auto"/>
          <w:lang w:val="de-DE" w:eastAsia="de-DE" w:bidi="de-DE"/>
        </w:rPr>
        <w:t xml:space="preserve"> anderseits auf die </w:t>
      </w:r>
      <w:r>
        <w:rPr>
          <w:i/>
          <w:iCs/>
          <w:color w:val="000000"/>
          <w:spacing w:val="0"/>
          <w:w w:val="100"/>
          <w:position w:val="0"/>
          <w:shd w:val="clear" w:color="auto" w:fill="auto"/>
          <w:lang w:val="de-DE" w:eastAsia="de-DE" w:bidi="de-DE"/>
        </w:rPr>
        <w:t>Richtung der</w:t>
      </w:r>
      <w:r>
        <w:rPr>
          <w:color w:val="000000"/>
          <w:spacing w:val="0"/>
          <w:w w:val="100"/>
          <w:position w:val="0"/>
          <w:shd w:val="clear" w:color="auto" w:fill="auto"/>
          <w:lang w:val="de-DE" w:eastAsia="de-DE" w:bidi="de-DE"/>
        </w:rPr>
        <w:t xml:space="preserve"> (sympathi</w:t>
        <w:softHyphen/>
        <w:t xml:space="preserve">schen oder unsympathischen) </w:t>
      </w:r>
      <w:r>
        <w:rPr>
          <w:i/>
          <w:iCs/>
          <w:color w:val="000000"/>
          <w:spacing w:val="0"/>
          <w:w w:val="100"/>
          <w:position w:val="0"/>
          <w:shd w:val="clear" w:color="auto" w:fill="auto"/>
          <w:lang w:val="de-DE" w:eastAsia="de-DE" w:bidi="de-DE"/>
        </w:rPr>
        <w:t>Rilderwahl</w:t>
      </w:r>
      <w:r>
        <w:rPr>
          <w:color w:val="000000"/>
          <w:spacing w:val="0"/>
          <w:w w:val="100"/>
          <w:position w:val="0"/>
          <w:shd w:val="clear" w:color="auto" w:fill="auto"/>
          <w:lang w:val="de-DE" w:eastAsia="de-DE" w:bidi="de-DE"/>
        </w:rPr>
        <w:t xml:space="preserve"> im Experiment.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Gegensätzlichkeit der positiven und negativen Strebungen kommt demnach nicht durch Unterdrückung zustande,</w:t>
      </w:r>
      <w:r>
        <w:rPr>
          <w:color w:val="000000"/>
          <w:spacing w:val="0"/>
          <w:w w:val="100"/>
          <w:position w:val="0"/>
          <w:shd w:val="clear" w:color="auto" w:fill="auto"/>
          <w:lang w:val="de-DE" w:eastAsia="de-DE" w:bidi="de-DE"/>
        </w:rPr>
        <w:t xml:space="preserve"> sondern triebphysiologisch ist sie durch die erb</w:t>
        <w:softHyphen/>
        <w:t>bedingte Natur der zwei aprioristischen, aneinandergebundenen, selbständig angelegten Strebungen gegeben.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Tatsache folgt aus dem Aufbauplan eines jeden Ganztriebes.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müssen wir also im Licht der Triebdialektik die Erscheinung deuten, daß eine Person die Bilder des nämlichen Faktors einmal positiv, ein andermal negativ wählt? Unsere Antwort lautet: durch die Umdrehung der Triebdreh</w:t>
        <w:softHyphen/>
        <w:t>bühne. Das will also sagen: Die stets aprioristisch anwesende hintergründige, negative Strebung drängt in den Vordergrund, und die bisher im Vordergrund stehende positive Tendenz zieht sich in den Hintergrund zurück.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die Frage: « IFisr </w:t>
      </w:r>
      <w:r>
        <w:rPr>
          <w:i/>
          <w:iCs/>
          <w:color w:val="000000"/>
          <w:spacing w:val="0"/>
          <w:w w:val="100"/>
          <w:position w:val="0"/>
          <w:shd w:val="clear" w:color="auto" w:fill="auto"/>
          <w:lang w:val="de-DE" w:eastAsia="de-DE" w:bidi="de-DE"/>
        </w:rPr>
        <w:t>dreht aber die Drehbühne?</w:t>
      </w:r>
      <w:r>
        <w:rPr>
          <w:color w:val="000000"/>
          <w:spacing w:val="0"/>
          <w:w w:val="100"/>
          <w:position w:val="0"/>
          <w:shd w:val="clear" w:color="auto" w:fill="auto"/>
          <w:lang w:val="de-DE" w:eastAsia="de-DE" w:bidi="de-DE"/>
        </w:rPr>
        <w:t xml:space="preserve"> » antworten wir kurz: </w:t>
      </w:r>
      <w:r>
        <w:rPr>
          <w:i/>
          <w:iCs/>
          <w:color w:val="000000"/>
          <w:spacing w:val="0"/>
          <w:w w:val="100"/>
          <w:position w:val="0"/>
          <w:shd w:val="clear" w:color="auto" w:fill="auto"/>
          <w:lang w:val="de-DE" w:eastAsia="de-DE" w:bidi="de-DE"/>
        </w:rPr>
        <w:t xml:space="preserve">das Ich. </w:t>
      </w:r>
      <w:r>
        <w:rPr>
          <w:color w:val="000000"/>
          <w:spacing w:val="0"/>
          <w:w w:val="100"/>
          <w:position w:val="0"/>
          <w:shd w:val="clear" w:color="auto" w:fill="auto"/>
          <w:lang w:val="de-DE" w:eastAsia="de-DE" w:bidi="de-DE"/>
        </w:rPr>
        <w:t>Höhere Instanzen zwingen das Ich, die Drehbühne umzudrehen, falls die Ten</w:t>
        <w:softHyphen/>
        <w:t xml:space="preserve">denz im Vordergrund gefahrdrohend wird. Wir nennen mit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diese Funktion des Ichs </w:t>
      </w:r>
      <w:r>
        <w:rPr>
          <w:i/>
          <w:iCs/>
          <w:color w:val="000000"/>
          <w:spacing w:val="0"/>
          <w:w w:val="100"/>
          <w:position w:val="0"/>
          <w:shd w:val="clear" w:color="auto" w:fill="auto"/>
          <w:lang w:val="de-DE" w:eastAsia="de-DE" w:bidi="de-DE"/>
        </w:rPr>
        <w:t>Abwehrtätigkeit.</w:t>
      </w:r>
      <w:r>
        <w:rPr>
          <w:color w:val="000000"/>
          <w:spacing w:val="0"/>
          <w:w w:val="100"/>
          <w:position w:val="0"/>
          <w:shd w:val="clear" w:color="auto" w:fill="auto"/>
          <w:lang w:val="de-DE" w:eastAsia="de-DE" w:bidi="de-DE"/>
        </w:rPr>
        <w:t xml:space="preserve"> Sie ist stets unbewußt und befolgt die Zielsetzung einer Gefahrabwehr. (Vgl. Band II: Die Abwehrlehre.) Das Ich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«unterdrückende Instanz». </w:t>
      </w:r>
      <w:r>
        <w:rPr>
          <w:i/>
          <w:iCs/>
          <w:color w:val="000000"/>
          <w:spacing w:val="0"/>
          <w:w w:val="100"/>
          <w:position w:val="0"/>
          <w:shd w:val="clear" w:color="auto" w:fill="auto"/>
          <w:lang w:val="de-DE" w:eastAsia="de-DE" w:bidi="de-DE"/>
        </w:rPr>
        <w:t>Die Unterdrückung besteht triebphysiologisch aber nicht darin, daß eine positive Strebung</w:t>
      </w:r>
      <w:r>
        <w:rPr>
          <w:color w:val="000000"/>
          <w:spacing w:val="0"/>
          <w:w w:val="100"/>
          <w:position w:val="0"/>
          <w:shd w:val="clear" w:color="auto" w:fill="auto"/>
          <w:lang w:val="de-DE" w:eastAsia="de-DE" w:bidi="de-DE"/>
        </w:rPr>
        <w:t xml:space="preserve"> (z. B. + </w:t>
      </w:r>
      <w:r>
        <w:rPr>
          <w:i/>
          <w:iCs/>
          <w:color w:val="000000"/>
          <w:spacing w:val="0"/>
          <w:w w:val="100"/>
          <w:position w:val="0"/>
          <w:shd w:val="clear" w:color="auto" w:fill="auto"/>
          <w:lang w:val="de-DE" w:eastAsia="de-DE" w:bidi="de-DE"/>
        </w:rPr>
        <w:t>h, -|- s, + hy</w:t>
      </w:r>
      <w:r>
        <w:rPr>
          <w:color w:val="000000"/>
          <w:spacing w:val="0"/>
          <w:w w:val="100"/>
          <w:position w:val="0"/>
          <w:shd w:val="clear" w:color="auto" w:fill="auto"/>
          <w:lang w:val="de-DE" w:eastAsia="de-DE" w:bidi="de-DE"/>
        </w:rPr>
        <w:t xml:space="preserve"> usf.) </w:t>
      </w:r>
      <w:r>
        <w:rPr>
          <w:i/>
          <w:iCs/>
          <w:color w:val="000000"/>
          <w:spacing w:val="0"/>
          <w:w w:val="100"/>
          <w:position w:val="0"/>
          <w:shd w:val="clear" w:color="auto" w:fill="auto"/>
          <w:lang w:val="de-DE" w:eastAsia="de-DE" w:bidi="de-DE"/>
        </w:rPr>
        <w:t xml:space="preserve">in der Tat eine andere Zielrichtung bekommt, sondern eben darin, daß das Ich unbewußt die Triebbühne um dreht. </w:t>
      </w:r>
      <w:r>
        <w:rPr>
          <w:color w:val="000000"/>
          <w:spacing w:val="0"/>
          <w:w w:val="100"/>
          <w:position w:val="0"/>
          <w:shd w:val="clear" w:color="auto" w:fill="auto"/>
          <w:lang w:val="de-DE" w:eastAsia="de-DE" w:bidi="de-DE"/>
        </w:rPr>
        <w:t xml:space="preserve">Das will sagen: </w:t>
      </w:r>
      <w:r>
        <w:rPr>
          <w:i/>
          <w:iCs/>
          <w:color w:val="000000"/>
          <w:spacing w:val="0"/>
          <w:w w:val="100"/>
          <w:position w:val="0"/>
          <w:shd w:val="clear" w:color="auto" w:fill="auto"/>
          <w:lang w:val="de-DE" w:eastAsia="de-DE" w:bidi="de-DE"/>
        </w:rPr>
        <w:t>Das Ich läßt die hintergründige Strebung in den Vordergrund und drängt die bisher vordergründige Tendenz in den Hintergrund.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Begriffe Unterdrückung, Hemmung, Verneinung, Verdrängung be</w:t>
        <w:softHyphen/>
        <w:t xml:space="preserve">ziehen sich also </w:t>
      </w:r>
      <w:r>
        <w:rPr>
          <w:i/>
          <w:iCs/>
          <w:color w:val="000000"/>
          <w:spacing w:val="0"/>
          <w:w w:val="100"/>
          <w:position w:val="0"/>
          <w:shd w:val="clear" w:color="auto" w:fill="auto"/>
          <w:lang w:val="de-DE" w:eastAsia="de-DE" w:bidi="de-DE"/>
        </w:rPr>
        <w:t>nur auf die Abwehrfunktion des Ichs.</w:t>
      </w:r>
      <w:r>
        <w:rPr>
          <w:color w:val="000000"/>
          <w:spacing w:val="0"/>
          <w:w w:val="100"/>
          <w:position w:val="0"/>
          <w:shd w:val="clear" w:color="auto" w:fill="auto"/>
          <w:lang w:val="de-DE" w:eastAsia="de-DE" w:bidi="de-DE"/>
        </w:rPr>
        <w:t xml:space="preserve"> Die nämlichen Begriffe bedeuten im Licht der Triebdialektik </w:t>
      </w:r>
      <w:r>
        <w:rPr>
          <w:i/>
          <w:iCs/>
          <w:color w:val="000000"/>
          <w:spacing w:val="0"/>
          <w:w w:val="100"/>
          <w:position w:val="0"/>
          <w:shd w:val="clear" w:color="auto" w:fill="auto"/>
          <w:lang w:val="de-DE" w:eastAsia="de-DE" w:bidi="de-DE"/>
        </w:rPr>
        <w:t>Umdrehung der Triebbühne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Vor drängen der Hinter</w:t>
        <w:softHyphen/>
        <w:t>strebung in den Vordergrund.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Wesen dieser Erörterungen besteht demnach darin, daß </w:t>
      </w:r>
      <w:r>
        <w:rPr>
          <w:i/>
          <w:iCs/>
          <w:color w:val="000000"/>
          <w:spacing w:val="0"/>
          <w:w w:val="100"/>
          <w:position w:val="0"/>
          <w:shd w:val="clear" w:color="auto" w:fill="auto"/>
          <w:lang w:val="de-DE" w:eastAsia="de-DE" w:bidi="de-DE"/>
        </w:rPr>
        <w:t>die negativen Strebungen «stofflich» nicht mit den positiven identisch sind und auch nicht einfach unter</w:t>
        <w:softHyphen/>
        <w:t>drückte positive Strebungen sind, sondern aprioristische, selbständige, den positiven Ten</w:t>
        <w:softHyphen/>
        <w:t>denzen ebenbürtige Elementarstrebungen des Ganztriebes darstellen.</w:t>
      </w:r>
    </w:p>
    <w:p>
      <w:pPr>
        <w:pStyle w:val="Style13"/>
        <w:keepNext w:val="0"/>
        <w:keepLines w:val="0"/>
        <w:widowControl w:val="0"/>
        <w:numPr>
          <w:ilvl w:val="0"/>
          <w:numId w:val="383"/>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Zur Frage des Sublimationsvorgangs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Triebdialektik führt zu einer anderen Auffassung über den Vorgang der Sublimation als die Psychoanalyse. Das Wesen der Sublimierung bleibt das näm</w:t>
        <w:softHyphen/>
        <w:t xml:space="preserve">liche, wie es von </w:t>
      </w:r>
      <w:r>
        <w:rPr>
          <w:smallCaps/>
          <w:color w:val="000000"/>
          <w:spacing w:val="0"/>
          <w:w w:val="100"/>
          <w:position w:val="0"/>
          <w:shd w:val="clear" w:color="auto" w:fill="auto"/>
          <w:lang w:val="de-DE" w:eastAsia="de-DE" w:bidi="de-DE"/>
        </w:rPr>
        <w:t>Nietzsche</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erfaßt wurde. Was sich aber im Licht der Triebdialektik andersartig erwies, ist der Mechanismus, der sie entstehen läßt.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Sublimierung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dasjenige Triebschicksal, bei dem Objekt und Ziel der Triebe so gewechselt werden, daß der ursprünglich sexuelle Trieb nun in einer nicht mehr sexuellen, sondern sozial oder ethisch höher gewerteten </w:t>
      </w:r>
      <w:r>
        <w:rPr>
          <w:color w:val="000000"/>
          <w:spacing w:val="0"/>
          <w:w w:val="100"/>
          <w:position w:val="0"/>
          <w:shd w:val="clear" w:color="auto" w:fill="auto"/>
          <w:lang w:val="de-DE" w:eastAsia="de-DE" w:bidi="de-DE"/>
        </w:rPr>
        <w:t>Leistung befriedigt wird. Bei der Sublimation muß der Mensch seine Libido</w:t>
        <w:softHyphen/>
        <w:t>komponenten umbilden und neuordnen.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Definition der Sublimation ist begrifflich richtig. Falsch ist aber die Annahme, daß bei der Subümierung die </w:t>
      </w:r>
      <w:r>
        <w:rPr>
          <w:i/>
          <w:iCs/>
          <w:color w:val="000000"/>
          <w:spacing w:val="0"/>
          <w:w w:val="100"/>
          <w:position w:val="0"/>
          <w:shd w:val="clear" w:color="auto" w:fill="auto"/>
          <w:lang w:val="de-DE" w:eastAsia="de-DE" w:bidi="de-DE"/>
        </w:rPr>
        <w:t>nämiiche Strebung</w:t>
      </w:r>
      <w:r>
        <w:rPr>
          <w:color w:val="000000"/>
          <w:spacing w:val="0"/>
          <w:w w:val="100"/>
          <w:position w:val="0"/>
          <w:shd w:val="clear" w:color="auto" w:fill="auto"/>
          <w:lang w:val="de-DE" w:eastAsia="de-DE" w:bidi="de-DE"/>
        </w:rPr>
        <w:t xml:space="preserve"> sozial und ethisch um</w:t>
        <w:softHyphen/>
        <w:t xml:space="preserve">gebildet wird, welche vorher asozial oder unethisch war. Im Zi?h/ </w:t>
      </w:r>
      <w:r>
        <w:rPr>
          <w:i/>
          <w:iCs/>
          <w:color w:val="000000"/>
          <w:spacing w:val="0"/>
          <w:w w:val="100"/>
          <w:position w:val="0"/>
          <w:shd w:val="clear" w:color="auto" w:fill="auto"/>
          <w:lang w:val="de-DE" w:eastAsia="de-DE" w:bidi="de-DE"/>
        </w:rPr>
        <w:t>der Trieb</w:t>
        <w:softHyphen/>
        <w:t>dialektik</w:t>
      </w:r>
      <w:r>
        <w:rPr>
          <w:color w:val="000000"/>
          <w:spacing w:val="0"/>
          <w:w w:val="100"/>
          <w:position w:val="0"/>
          <w:shd w:val="clear" w:color="auto" w:fill="auto"/>
          <w:lang w:val="de-DE" w:eastAsia="de-DE" w:bidi="de-DE"/>
        </w:rPr>
        <w:t xml:space="preserve"> ist- »äm/ic'h die socia/e und ethische </w:t>
      </w:r>
      <w:r>
        <w:rPr>
          <w:i/>
          <w:iCs/>
          <w:color w:val="000000"/>
          <w:spacing w:val="0"/>
          <w:w w:val="100"/>
          <w:position w:val="0"/>
          <w:shd w:val="clear" w:color="auto" w:fill="auto"/>
          <w:lang w:val="de-DE" w:eastAsia="de-DE" w:bidi="de-DE"/>
        </w:rPr>
        <w:t>Str^ebungsform</w:t>
      </w:r>
      <w:r>
        <w:rPr>
          <w:color w:val="000000"/>
          <w:spacing w:val="0"/>
          <w:w w:val="100"/>
          <w:position w:val="0"/>
          <w:shd w:val="clear" w:color="auto" w:fill="auto"/>
          <w:lang w:val="de-DE" w:eastAsia="de-DE" w:bidi="de-DE"/>
        </w:rPr>
        <w:t xml:space="preserve"> bei jedem Mnucheu a priori </w:t>
      </w:r>
      <w:r>
        <w:rPr>
          <w:i/>
          <w:iCs/>
          <w:color w:val="000000"/>
          <w:spacing w:val="0"/>
          <w:w w:val="100"/>
          <w:position w:val="0"/>
          <w:shd w:val="clear" w:color="auto" w:fill="auto"/>
          <w:lang w:val="de-DE" w:eastAsia="de-DE" w:bidi="de-DE"/>
        </w:rPr>
        <w:t xml:space="preserve">stets im Hintergrund. Bei dem Sublimationsvorgang besteht das wesentliche Geschehnis in </w:t>
      </w:r>
      <w:r>
        <w:rPr>
          <w:color w:val="000000"/>
          <w:spacing w:val="0"/>
          <w:w w:val="100"/>
          <w:position w:val="0"/>
          <w:shd w:val="clear" w:color="auto" w:fill="auto"/>
          <w:lang w:val="de-DE" w:eastAsia="de-DE" w:bidi="de-DE"/>
        </w:rPr>
        <w:t xml:space="preserve">der Umdrehung der </w:t>
      </w:r>
      <w:r>
        <w:rPr>
          <w:i/>
          <w:iCs/>
          <w:color w:val="000000"/>
          <w:spacing w:val="0"/>
          <w:w w:val="100"/>
          <w:position w:val="0"/>
          <w:shd w:val="clear" w:color="auto" w:fill="auto"/>
          <w:lang w:val="de-DE" w:eastAsia="de-DE" w:bidi="de-DE"/>
        </w:rPr>
        <w:t>Triebdrehbühne.</w:t>
      </w:r>
      <w:r>
        <w:rPr>
          <w:color w:val="000000"/>
          <w:spacing w:val="0"/>
          <w:w w:val="100"/>
          <w:position w:val="0"/>
          <w:shd w:val="clear" w:color="auto" w:fill="auto"/>
          <w:lang w:val="de-DE" w:eastAsia="de-DE" w:bidi="de-DE"/>
        </w:rPr>
        <w:t xml:space="preserve"> Infolgedessen drängen die hintergründigen sozial und ethisch höher gewerteten Strebungen (—- h, -j c,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p usw.) in den Vorder</w:t>
        <w:softHyphen/>
        <w:t>grund.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Lauere </w:t>
      </w:r>
      <w:r>
        <w:rPr>
          <w:i/>
          <w:iCs/>
          <w:color w:val="000000"/>
          <w:spacing w:val="0"/>
          <w:w w:val="100"/>
          <w:position w:val="0"/>
          <w:shd w:val="clear" w:color="auto" w:fill="auto"/>
          <w:lang w:val="de-DE" w:eastAsia="de-DE" w:bidi="de-DE"/>
        </w:rPr>
        <w:t>Tugenden sind demnach rütht ^ielgewechselte Lasterhaftigkeiten.</w:t>
      </w:r>
      <w:r>
        <w:rPr>
          <w:color w:val="000000"/>
          <w:spacing w:val="0"/>
          <w:w w:val="100"/>
          <w:position w:val="0"/>
          <w:shd w:val="clear" w:color="auto" w:fill="auto"/>
          <w:lang w:val="de-DE" w:eastAsia="de-DE" w:bidi="de-DE"/>
        </w:rPr>
        <w:t xml:space="preserve"> Sowohl die tugendhaften wie die lasterhaften Strebungen sind bei jedem Menschen a priori mitgebrachte selbständige Elementarstrehungen. Sie weilen aber an anderen «Stellen» des Unbewußten. Drängt das Lasterhafte in den Vordergrund, so verweilt das Tugendhafte stets im Hintergrund. Der Akt der Sublimation besteht eben in der Umdrehung der Triebbühne, wodurch das Tugendhafte in den Vorder</w:t>
        <w:softHyphen/>
        <w:t xml:space="preserve">grund drängt und sich das nativ Lasterhafte in den Hintergrund zurückzieht. Natürlich ist die Stärke der tugendhaften Strebungen einerseits, die Kraft der Hand, mit der das Über-Ich die Triebdrehbühne umdreht, anderseits individuell äußerst verschieden. Und eben diese Stärkeunterschiede sind ausschlaggebend in der Lrage: </w:t>
      </w:r>
      <w:r>
        <w:rPr>
          <w:i/>
          <w:iCs/>
          <w:color w:val="000000"/>
          <w:spacing w:val="0"/>
          <w:w w:val="100"/>
          <w:position w:val="0"/>
          <w:shd w:val="clear" w:color="auto" w:fill="auto"/>
          <w:lang w:val="de-DE" w:eastAsia="de-DE" w:bidi="de-DE"/>
        </w:rPr>
        <w:t>Wer vermag</w:t>
      </w:r>
      <w:r>
        <w:rPr>
          <w:color w:val="000000"/>
          <w:spacing w:val="0"/>
          <w:w w:val="100"/>
          <w:position w:val="0"/>
          <w:shd w:val="clear" w:color="auto" w:fill="auto"/>
          <w:lang w:val="de-DE" w:eastAsia="de-DE" w:bidi="de-DE"/>
        </w:rPr>
        <w:t xml:space="preserve"> und wer ist unfähig </w:t>
      </w:r>
      <w:r>
        <w:rPr>
          <w:i/>
          <w:iCs/>
          <w:color w:val="000000"/>
          <w:spacing w:val="0"/>
          <w:w w:val="100"/>
          <w:position w:val="0"/>
          <w:shd w:val="clear" w:color="auto" w:fill="auto"/>
          <w:lang w:val="de-DE" w:eastAsia="de-DE" w:bidi="de-DE"/>
        </w:rPr>
        <w:t>s&gt;u sublimieren'?</w:t>
      </w:r>
    </w:p>
    <w:p>
      <w:pPr>
        <w:pStyle w:val="Style13"/>
        <w:keepNext w:val="0"/>
        <w:keepLines w:val="0"/>
        <w:widowControl w:val="0"/>
        <w:numPr>
          <w:ilvl w:val="0"/>
          <w:numId w:val="383"/>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Zur Frage der ambivalenten Reaktionen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Begriff der Ambivalenz stammt bekanntlich aus der Ichpsychologie. « Schon der Normale fühlt etwa zwei Seelen in seiner Brust; er fürchtet ein Ereignis und wünscht es herbeii..», schreibt </w:t>
      </w:r>
      <w:r>
        <w:rPr>
          <w:smallCaps/>
          <w:color w:val="000000"/>
          <w:spacing w:val="0"/>
          <w:w w:val="100"/>
          <w:position w:val="0"/>
          <w:shd w:val="clear" w:color="auto" w:fill="auto"/>
          <w:lang w:val="de-DE" w:eastAsia="de-DE" w:bidi="de-DE"/>
        </w:rPr>
        <w:t>Eugen Bleuler,</w:t>
      </w:r>
      <w:r>
        <w:rPr>
          <w:color w:val="000000"/>
          <w:spacing w:val="0"/>
          <w:w w:val="100"/>
          <w:position w:val="0"/>
          <w:shd w:val="clear" w:color="auto" w:fill="auto"/>
          <w:lang w:val="de-DE" w:eastAsia="de-DE" w:bidi="de-DE"/>
        </w:rPr>
        <w:t xml:space="preserve"> von dem Begriff und Aus</w:t>
        <w:softHyphen/>
        <w:t>druck der Ambivalenz herstammen</w:t>
      </w:r>
      <w:r>
        <w:rPr>
          <w:color w:val="000000"/>
          <w:spacing w:val="0"/>
          <w:w w:val="100"/>
          <w:position w:val="0"/>
          <w:shd w:val="clear" w:color="auto" w:fill="auto"/>
          <w:vertAlign w:val="superscript"/>
          <w:lang w:val="de-DE" w:eastAsia="de-DE" w:bidi="de-DE"/>
        </w:rPr>
        <w:footnoteReference w:id="97"/>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betont, daß solche «Doppel</w:t>
        <w:softHyphen/>
        <w:t>betonungen» am häufigsten erscheinen, «wenn die Sexualität mitspricht, in der schon ein mächtiger positiver und ein fast ebenso mächtiger negativer Faktor liegt. . .».</w:t>
      </w:r>
    </w:p>
    <w:p>
      <w:pPr>
        <w:pStyle w:val="Style13"/>
        <w:keepNext w:val="0"/>
        <w:keepLines w:val="0"/>
        <w:widowControl w:val="0"/>
        <w:shd w:val="clear" w:color="auto" w:fill="auto"/>
        <w:tabs>
          <w:tab w:pos="6418" w:val="left"/>
        </w:tabs>
        <w:bidi w:val="0"/>
        <w:spacing w:line="240" w:lineRule="auto"/>
        <w:ind w:left="0" w:firstLine="360"/>
        <w:jc w:val="left"/>
      </w:pPr>
      <w:r>
        <w:rPr>
          <w:color w:val="000000"/>
          <w:spacing w:val="0"/>
          <w:w w:val="100"/>
          <w:position w:val="0"/>
          <w:shd w:val="clear" w:color="auto" w:fill="auto"/>
          <w:lang w:val="de-DE" w:eastAsia="de-DE" w:bidi="de-DE"/>
        </w:rPr>
        <w:t xml:space="preserve">Daß es sich bei der Ambivalenz um eine Art der Wertung des stellungnehnen- den Ichs handelt, erhellt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mit folgendem: «Solche ambivalente Gefühlsbetonungen sind aber beim Gesunden die Ausnahme; im ganzen zieht er das Fazit aus widersprechenden Wertungen. »</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Wertung des Ichs ist also widersprechend gegenüber zwei Strebungen, die ihrer Zielsetzung nach gegensätzlich sind. «Der Kranke aber», schreibt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«kann oft die beiden Strebungen nicht zusammenbringen.»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Vom triebdialektischen Standpunkt aus bedeutet eine ambivalente Reaktion folgendes :</w:t>
      </w:r>
    </w:p>
    <w:p>
      <w:pPr>
        <w:pStyle w:val="Style13"/>
        <w:keepNext w:val="0"/>
        <w:keepLines w:val="0"/>
        <w:widowControl w:val="0"/>
        <w:numPr>
          <w:ilvl w:val="0"/>
          <w:numId w:val="38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zwei Elenentarstrebungen eines Bedürfnisses drängen gleichzeitig in den Vordergrund. Sowohl die positive wie die negative Strebung werden vorder</w:t>
        <w:softHyphen/>
        <w:t>gründig. Darum sprechen wir von A/tendenz.</w:t>
      </w:r>
    </w:p>
    <w:p>
      <w:pPr>
        <w:pStyle w:val="Style13"/>
        <w:keepNext w:val="0"/>
        <w:keepLines w:val="0"/>
        <w:widowControl w:val="0"/>
        <w:numPr>
          <w:ilvl w:val="0"/>
          <w:numId w:val="385"/>
        </w:numPr>
        <w:shd w:val="clear" w:color="auto" w:fill="auto"/>
        <w:tabs>
          <w:tab w:pos="586" w:val="left"/>
        </w:tabs>
        <w:bidi w:val="0"/>
        <w:spacing w:line="240" w:lineRule="auto"/>
        <w:ind w:left="0" w:firstLine="360"/>
        <w:jc w:val="left"/>
        <w:sectPr>
          <w:headerReference w:type="default" r:id="rId277"/>
          <w:footerReference w:type="default" r:id="rId278"/>
          <w:headerReference w:type="even" r:id="rId279"/>
          <w:footerReference w:type="even" r:id="rId280"/>
          <w:footnotePr>
            <w:pos w:val="pageBottom"/>
            <w:numFmt w:val="upperRoman"/>
            <w:numRestart w:val="continuous"/>
            <w15:footnoteColumns w:val="1"/>
          </w:footnotePr>
          <w:type w:val="continuous"/>
          <w:pgSz w:w="12240" w:h="15840"/>
          <w:pgMar w:top="1971" w:left="2168" w:right="2700" w:bottom="2384" w:header="0" w:footer="3" w:gutter="0"/>
          <w:cols w:space="720"/>
          <w:noEndnote/>
          <w:rtlGutter w:val="0"/>
          <w:docGrid w:linePitch="360"/>
        </w:sectPr>
      </w:pPr>
      <w:r>
        <w:rPr>
          <w:color w:val="000000"/>
          <w:spacing w:val="0"/>
          <w:w w:val="100"/>
          <w:position w:val="0"/>
          <w:shd w:val="clear" w:color="auto" w:fill="auto"/>
          <w:lang w:val="de-DE" w:eastAsia="de-DE" w:bidi="de-DE"/>
        </w:rPr>
        <w:t>Keine der beiden aufbauenden Strebungen bleibt im Hintergrund, da sie gleich stark oder fast gleich stark sind. (Ambiäqualität.)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 Die Folge ist die, daß der Hintergrund (von dem Bedürfnis oder Trieb</w:t>
        <w:softHyphen/>
        <w:t>faktor) leersteht.</w:t>
      </w:r>
    </w:p>
    <w:p>
      <w:pPr>
        <w:pStyle w:val="Style13"/>
        <w:keepNext w:val="0"/>
        <w:keepLines w:val="0"/>
        <w:widowControl w:val="0"/>
        <w:numPr>
          <w:ilvl w:val="0"/>
          <w:numId w:val="381"/>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Nicht das Bedürfnis selbst ist also ambivalent, sondern das stellungnehmende Ich, welches beide entgegengesetzten Strebungen fördert und in den Vordergrund hineindringen läßt.</w:t>
      </w:r>
    </w:p>
    <w:p>
      <w:pPr>
        <w:pStyle w:val="Style13"/>
        <w:keepNext w:val="0"/>
        <w:keepLines w:val="0"/>
        <w:widowControl w:val="0"/>
        <w:numPr>
          <w:ilvl w:val="0"/>
          <w:numId w:val="381"/>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Es wäre demnach triebdialektisch falsch, eine besondere ambivalente Strebungsform anzunehmen. Sie bedeutet eben die Triebsituation, in der die zwei Elementarstrebungen des nämlichen Bedürfnisses synchron in den Vorder</w:t>
        <w:softHyphen/>
        <w:t>grund dringen. Die Strebungsdialektik spielt sich also nur im Vordergrund ab.</w:t>
      </w:r>
    </w:p>
    <w:p>
      <w:pPr>
        <w:pStyle w:val="Style13"/>
        <w:keepNext w:val="0"/>
        <w:keepLines w:val="0"/>
        <w:widowControl w:val="0"/>
        <w:numPr>
          <w:ilvl w:val="0"/>
          <w:numId w:val="38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Wendung der Drehbühne bei der vordergründigen ambivalenten Reaktion bringt die Nullreaktion in den Vordergrund.</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Im Vordergrund:</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Im Hintergrund:</w:t>
      </w:r>
    </w:p>
    <w:p>
      <w:pPr>
        <w:pStyle w:val="Style13"/>
        <w:keepNext w:val="0"/>
        <w:keepLines w:val="0"/>
        <w:widowControl w:val="0"/>
        <w:shd w:val="clear" w:color="auto" w:fill="auto"/>
        <w:tabs>
          <w:tab w:pos="2035" w:val="left"/>
        </w:tabs>
        <w:bidi w:val="0"/>
        <w:spacing w:line="240" w:lineRule="auto"/>
        <w:ind w:left="0" w:firstLine="0"/>
        <w:jc w:val="left"/>
      </w:pPr>
      <w:r>
        <w:rPr>
          <w:color w:val="000000"/>
          <w:spacing w:val="0"/>
          <w:w w:val="100"/>
          <w:position w:val="0"/>
          <w:shd w:val="clear" w:color="auto" w:fill="auto"/>
          <w:lang w:val="de-DE" w:eastAsia="de-DE" w:bidi="de-DE"/>
        </w:rPr>
        <w:t>±</w:t>
        <w:tab/>
        <w:t>0</w:t>
      </w:r>
    </w:p>
    <w:p>
      <w:pPr>
        <w:pStyle w:val="Style13"/>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-Q- nach Umdrehung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bekannte Tatsache, die wir schon in der «Experimentellen Triebdiagnostik» beschrieben haben, nach welcher die ambivalente Reaktion als eine </w:t>
      </w:r>
      <w:r>
        <w:rPr>
          <w:i/>
          <w:iCs/>
          <w:color w:val="000000"/>
          <w:spacing w:val="0"/>
          <w:w w:val="100"/>
          <w:position w:val="0"/>
          <w:shd w:val="clear" w:color="auto" w:fill="auto"/>
          <w:lang w:val="de-DE" w:eastAsia="de-DE" w:bidi="de-DE"/>
        </w:rPr>
        <w:t>Vorphase der Nullreaktion</w:t>
      </w:r>
      <w:r>
        <w:rPr>
          <w:color w:val="000000"/>
          <w:spacing w:val="0"/>
          <w:w w:val="100"/>
          <w:position w:val="0"/>
          <w:shd w:val="clear" w:color="auto" w:fill="auto"/>
          <w:lang w:val="de-DE" w:eastAsia="de-DE" w:bidi="de-DE"/>
        </w:rPr>
        <w:t xml:space="preserve"> aufzufassen ist, bekommt im Licht der Triebdialektik eine funktio</w:t>
        <w:softHyphen/>
        <w:t>nelle Begründung.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Nur bei den Zwangskranken ist die Umdrehung der Drehbühne bei bestimm</w:t>
        <w:softHyphen/>
        <w:t xml:space="preserve">ten Faktoren, wie bei </w:t>
      </w:r>
      <w:r>
        <w:rPr>
          <w:i/>
          <w:iCs/>
          <w:color w:val="000000"/>
          <w:spacing w:val="0"/>
          <w:w w:val="100"/>
          <w:position w:val="0"/>
          <w:shd w:val="clear" w:color="auto" w:fill="auto"/>
          <w:lang w:val="de-DE" w:eastAsia="de-DE" w:bidi="de-DE"/>
        </w:rPr>
        <w:t>e, k</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wegen krankhafter Immobilität unmöglich. Eben diese macht ja das Wesen der Zwangskrankheit aus.</w:t>
      </w:r>
    </w:p>
    <w:p>
      <w:pPr>
        <w:pStyle w:val="Style40"/>
        <w:keepNext/>
        <w:keepLines/>
        <w:widowControl w:val="0"/>
        <w:shd w:val="clear" w:color="auto" w:fill="auto"/>
        <w:bidi w:val="0"/>
        <w:spacing w:line="240" w:lineRule="auto"/>
        <w:ind w:left="0" w:firstLine="0"/>
        <w:jc w:val="left"/>
      </w:pPr>
      <w:bookmarkStart w:id="50" w:name="bookmark50"/>
      <w:bookmarkStart w:id="51" w:name="bookmark51"/>
      <w:r>
        <w:rPr>
          <w:color w:val="000000"/>
          <w:spacing w:val="0"/>
          <w:w w:val="100"/>
          <w:position w:val="0"/>
          <w:shd w:val="clear" w:color="auto" w:fill="auto"/>
          <w:lang w:val="de-DE" w:eastAsia="de-DE" w:bidi="de-DE"/>
        </w:rPr>
        <w:t>VII. Zusammenfassung</w:t>
      </w:r>
      <w:bookmarkEnd w:id="50"/>
      <w:bookmarkEnd w:id="51"/>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Fassen wir nun die theoretischen Ergebnisse der Triebdialektik zusammen.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Triebdialektik</w:t>
      </w:r>
      <w:r>
        <w:rPr>
          <w:color w:val="000000"/>
          <w:spacing w:val="0"/>
          <w:w w:val="100"/>
          <w:position w:val="0"/>
          <w:shd w:val="clear" w:color="auto" w:fill="auto"/>
          <w:lang w:val="de-DE" w:eastAsia="de-DE" w:bidi="de-DE"/>
        </w:rPr>
        <w:t xml:space="preserve"> ist die Bewegung der a priori aneinandergebundenen Strebungs</w:t>
        <w:softHyphen/>
        <w:t>und Bedürfnisgegensätzlichkeiten, die alles Sein und Werden im Triebschicksal des Einzelnen bestimmen.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 Arten der Triebdialektiken wurden unterschieden:</w:t>
      </w:r>
    </w:p>
    <w:p>
      <w:pPr>
        <w:pStyle w:val="Style13"/>
        <w:keepNext w:val="0"/>
        <w:keepLines w:val="0"/>
        <w:widowControl w:val="0"/>
        <w:numPr>
          <w:ilvl w:val="0"/>
          <w:numId w:val="387"/>
        </w:numPr>
        <w:shd w:val="clear" w:color="auto" w:fill="auto"/>
        <w:tabs>
          <w:tab w:pos="629"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primäre, elementare</w:t>
      </w:r>
      <w:r>
        <w:rPr>
          <w:color w:val="000000"/>
          <w:spacing w:val="0"/>
          <w:w w:val="100"/>
          <w:position w:val="0"/>
          <w:shd w:val="clear" w:color="auto" w:fill="auto"/>
          <w:lang w:val="de-DE" w:eastAsia="de-DE" w:bidi="de-DE"/>
        </w:rPr>
        <w:t xml:space="preserve"> Triebdialektik, auf die sich das Triebsystem des</w:t>
      </w:r>
    </w:p>
    <w:p>
      <w:pPr>
        <w:pStyle w:val="Style13"/>
        <w:keepNext w:val="0"/>
        <w:keepLines w:val="0"/>
        <w:widowControl w:val="0"/>
        <w:shd w:val="clear" w:color="auto" w:fill="auto"/>
        <w:tabs>
          <w:tab w:pos="4963" w:val="left"/>
          <w:tab w:pos="4964" w:val="left"/>
        </w:tabs>
        <w:bidi w:val="0"/>
        <w:spacing w:line="240" w:lineRule="auto"/>
        <w:ind w:left="0" w:firstLine="0"/>
        <w:jc w:val="left"/>
      </w:pPr>
      <w:r>
        <w:rPr>
          <w:color w:val="000000"/>
          <w:spacing w:val="0"/>
          <w:w w:val="100"/>
          <w:position w:val="0"/>
          <w:shd w:val="clear" w:color="auto" w:fill="auto"/>
          <w:lang w:val="de-DE" w:eastAsia="de-DE" w:bidi="de-DE"/>
        </w:rPr>
        <w:t>Menschen aufbaut. Sie bewegt sich zwischen den</w:t>
        <w:tab/>
      </w:r>
      <w:r>
        <w:rPr>
          <w:i/>
          <w:iCs/>
          <w:color w:val="000000"/>
          <w:spacing w:val="0"/>
          <w:w w:val="100"/>
          <w:position w:val="0"/>
          <w:shd w:val="clear" w:color="auto" w:fill="auto"/>
          <w:lang w:val="de-DE" w:eastAsia="de-DE" w:bidi="de-DE"/>
        </w:rPr>
        <w:t>bediirfnisaufbauenden Stre</w:t>
        <w:softHyphen/>
        <w:t>bungen</w:t>
      </w:r>
      <w:r>
        <w:rPr>
          <w:color w:val="000000"/>
          <w:spacing w:val="0"/>
          <w:w w:val="100"/>
          <w:position w:val="0"/>
          <w:shd w:val="clear" w:color="auto" w:fill="auto"/>
          <w:lang w:val="de-DE" w:eastAsia="de-DE" w:bidi="de-DE"/>
        </w:rPr>
        <w:t xml:space="preserve"> und den</w:t>
        <w:tab/>
      </w:r>
      <w:r>
        <w:rPr>
          <w:i/>
          <w:iCs/>
          <w:color w:val="000000"/>
          <w:spacing w:val="0"/>
          <w:w w:val="100"/>
          <w:position w:val="0"/>
          <w:shd w:val="clear" w:color="auto" w:fill="auto"/>
          <w:lang w:val="de-DE" w:eastAsia="de-DE" w:bidi="de-DE"/>
        </w:rPr>
        <w:t>triebauf bauenden Bedürfnissen.</w:t>
      </w:r>
    </w:p>
    <w:p>
      <w:pPr>
        <w:pStyle w:val="Style13"/>
        <w:keepNext w:val="0"/>
        <w:keepLines w:val="0"/>
        <w:widowControl w:val="0"/>
        <w:numPr>
          <w:ilvl w:val="0"/>
          <w:numId w:val="387"/>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sekundäre</w:t>
      </w:r>
      <w:r>
        <w:rPr>
          <w:color w:val="000000"/>
          <w:spacing w:val="0"/>
          <w:w w:val="100"/>
          <w:position w:val="0"/>
          <w:shd w:val="clear" w:color="auto" w:fill="auto"/>
          <w:lang w:val="de-DE" w:eastAsia="de-DE" w:bidi="de-DE"/>
        </w:rPr>
        <w:t xml:space="preserve"> Triebdialektik bewegt sich in drei Formen:</w:t>
      </w:r>
    </w:p>
    <w:p>
      <w:pPr>
        <w:pStyle w:val="Style13"/>
        <w:keepNext w:val="0"/>
        <w:keepLines w:val="0"/>
        <w:widowControl w:val="0"/>
        <w:numPr>
          <w:ilvl w:val="0"/>
          <w:numId w:val="389"/>
        </w:numPr>
        <w:shd w:val="clear" w:color="auto" w:fill="auto"/>
        <w:tabs>
          <w:tab w:pos="701" w:val="left"/>
        </w:tabs>
        <w:bidi w:val="0"/>
        <w:spacing w:line="240" w:lineRule="auto"/>
        <w:ind w:left="0" w:firstLine="360"/>
        <w:jc w:val="left"/>
      </w:pPr>
      <w:r>
        <w:rPr>
          <w:color w:val="000000"/>
          <w:spacing w:val="0"/>
          <w:w w:val="100"/>
          <w:position w:val="0"/>
          <w:shd w:val="clear" w:color="auto" w:fill="auto"/>
          <w:lang w:val="de-DE" w:eastAsia="de-DE" w:bidi="de-DE"/>
        </w:rPr>
        <w:t xml:space="preserve">Dialektik zwischen </w:t>
      </w:r>
      <w:r>
        <w:rPr>
          <w:i/>
          <w:iCs/>
          <w:color w:val="000000"/>
          <w:spacing w:val="0"/>
          <w:w w:val="100"/>
          <w:position w:val="0"/>
          <w:shd w:val="clear" w:color="auto" w:fill="auto"/>
          <w:lang w:val="de-DE" w:eastAsia="de-DE" w:bidi="de-DE"/>
        </w:rPr>
        <w:t>Rand und Mitte;</w:t>
      </w:r>
    </w:p>
    <w:p>
      <w:pPr>
        <w:pStyle w:val="Style13"/>
        <w:keepNext w:val="0"/>
        <w:keepLines w:val="0"/>
        <w:widowControl w:val="0"/>
        <w:numPr>
          <w:ilvl w:val="0"/>
          <w:numId w:val="389"/>
        </w:numPr>
        <w:shd w:val="clear" w:color="auto" w:fill="auto"/>
        <w:tabs>
          <w:tab w:pos="701" w:val="left"/>
        </w:tabs>
        <w:bidi w:val="0"/>
        <w:spacing w:line="240" w:lineRule="auto"/>
        <w:ind w:left="0" w:firstLine="360"/>
        <w:jc w:val="left"/>
      </w:pPr>
      <w:r>
        <w:rPr>
          <w:color w:val="000000"/>
          <w:spacing w:val="0"/>
          <w:w w:val="100"/>
          <w:position w:val="0"/>
          <w:shd w:val="clear" w:color="auto" w:fill="auto"/>
          <w:lang w:val="de-DE" w:eastAsia="de-DE" w:bidi="de-DE"/>
        </w:rPr>
        <w:t xml:space="preserve">Dialektik zwischen </w:t>
      </w:r>
      <w:r>
        <w:rPr>
          <w:i/>
          <w:iCs/>
          <w:color w:val="000000"/>
          <w:spacing w:val="0"/>
          <w:w w:val="100"/>
          <w:position w:val="0"/>
          <w:shd w:val="clear" w:color="auto" w:fill="auto"/>
          <w:lang w:val="de-DE" w:eastAsia="de-DE" w:bidi="de-DE"/>
        </w:rPr>
        <w:t>Dur- und Mollskala</w:t>
      </w:r>
      <w:r>
        <w:rPr>
          <w:color w:val="000000"/>
          <w:spacing w:val="0"/>
          <w:w w:val="100"/>
          <w:position w:val="0"/>
          <w:shd w:val="clear" w:color="auto" w:fill="auto"/>
          <w:lang w:val="de-DE" w:eastAsia="de-DE" w:bidi="de-DE"/>
        </w:rPr>
        <w:t xml:space="preserve"> der Triebe;</w:t>
      </w:r>
    </w:p>
    <w:p>
      <w:pPr>
        <w:pStyle w:val="Style13"/>
        <w:keepNext w:val="0"/>
        <w:keepLines w:val="0"/>
        <w:widowControl w:val="0"/>
        <w:numPr>
          <w:ilvl w:val="0"/>
          <w:numId w:val="389"/>
        </w:numPr>
        <w:shd w:val="clear" w:color="auto" w:fill="auto"/>
        <w:tabs>
          <w:tab w:pos="701" w:val="left"/>
        </w:tabs>
        <w:bidi w:val="0"/>
        <w:spacing w:line="240" w:lineRule="auto"/>
        <w:ind w:left="0" w:firstLine="360"/>
        <w:jc w:val="left"/>
      </w:pPr>
      <w:r>
        <w:rPr>
          <w:color w:val="000000"/>
          <w:spacing w:val="0"/>
          <w:w w:val="100"/>
          <w:position w:val="0"/>
          <w:shd w:val="clear" w:color="auto" w:fill="auto"/>
          <w:lang w:val="de-DE" w:eastAsia="de-DE" w:bidi="de-DE"/>
        </w:rPr>
        <w:t xml:space="preserve">Dialektik zwischen </w:t>
      </w:r>
      <w:r>
        <w:rPr>
          <w:i/>
          <w:iCs/>
          <w:color w:val="000000"/>
          <w:spacing w:val="0"/>
          <w:w w:val="100"/>
          <w:position w:val="0"/>
          <w:shd w:val="clear" w:color="auto" w:fill="auto"/>
          <w:lang w:val="de-DE" w:eastAsia="de-DE" w:bidi="de-DE"/>
        </w:rPr>
        <w:t>Vordergänger und Hintergänger.</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Ad</w:t>
      </w:r>
      <w:r>
        <w:rPr>
          <w:color w:val="000000"/>
          <w:spacing w:val="0"/>
          <w:w w:val="100"/>
          <w:position w:val="0"/>
          <w:shd w:val="clear" w:color="auto" w:fill="auto"/>
          <w:lang w:val="de-DE" w:eastAsia="de-DE" w:bidi="de-DE"/>
        </w:rPr>
        <w:t xml:space="preserve"> A. Am Rand des Trieblebens stehen die selbst- und arterhaltenden Bedürf</w:t>
        <w:softHyphen/>
        <w:t xml:space="preserve">nisse </w:t>
      </w:r>
      <w:r>
        <w:rPr>
          <w:i/>
          <w:iCs/>
          <w:color w:val="000000"/>
          <w:spacing w:val="0"/>
          <w:w w:val="100"/>
          <w:position w:val="0"/>
          <w:shd w:val="clear" w:color="auto" w:fill="auto"/>
          <w:lang w:val="de-DE" w:eastAsia="de-DE" w:bidi="de-DE"/>
        </w:rPr>
        <w:t>(h, s, d</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mp.</w:t>
      </w:r>
      <w:r>
        <w:rPr>
          <w:color w:val="000000"/>
          <w:spacing w:val="0"/>
          <w:w w:val="100"/>
          <w:position w:val="0"/>
          <w:shd w:val="clear" w:color="auto" w:fill="auto"/>
          <w:lang w:val="de-DE" w:eastAsia="de-DE" w:bidi="de-DE"/>
        </w:rPr>
        <w:t xml:space="preserve"> Die Rand- oder marginalen Triebe bauen sich aus den Gegen</w:t>
        <w:softHyphen/>
        <w:t xml:space="preserve">sätzlichkeiten zwischen den </w:t>
      </w:r>
      <w:r>
        <w:rPr>
          <w:i/>
          <w:iCs/>
          <w:color w:val="000000"/>
          <w:spacing w:val="0"/>
          <w:w w:val="100"/>
          <w:position w:val="0"/>
          <w:shd w:val="clear" w:color="auto" w:fill="auto"/>
          <w:lang w:val="de-DE" w:eastAsia="de-DE" w:bidi="de-DE"/>
        </w:rPr>
        <w:t>animalen, lustsuchenden</w:t>
      </w:r>
      <w:r>
        <w:rPr>
          <w:color w:val="000000"/>
          <w:spacing w:val="0"/>
          <w:w w:val="100"/>
          <w:position w:val="0"/>
          <w:shd w:val="clear" w:color="auto" w:fill="auto"/>
          <w:lang w:val="de-DE" w:eastAsia="de-DE" w:bidi="de-DE"/>
        </w:rPr>
        <w:t xml:space="preserve"> Strebungen (-f- </w:t>
      </w:r>
      <w:r>
        <w:rPr>
          <w:i/>
          <w:iCs/>
          <w:color w:val="000000"/>
          <w:spacing w:val="0"/>
          <w:w w:val="100"/>
          <w:position w:val="0"/>
          <w:shd w:val="clear" w:color="auto" w:fill="auto"/>
          <w:lang w:val="de-DE" w:eastAsia="de-DE" w:bidi="de-DE"/>
        </w:rPr>
        <w:t>h, + s, d, m)</w:t>
      </w:r>
      <w:r>
        <w:rPr>
          <w:color w:val="000000"/>
          <w:spacing w:val="0"/>
          <w:w w:val="100"/>
          <w:position w:val="0"/>
          <w:shd w:val="clear" w:color="auto" w:fill="auto"/>
          <w:lang w:val="de-DE" w:eastAsia="de-DE" w:bidi="de-DE"/>
        </w:rPr>
        <w:t xml:space="preserve"> und den </w:t>
      </w:r>
      <w:r>
        <w:rPr>
          <w:i/>
          <w:iCs/>
          <w:color w:val="000000"/>
          <w:spacing w:val="0"/>
          <w:w w:val="100"/>
          <w:position w:val="0"/>
          <w:shd w:val="clear" w:color="auto" w:fill="auto"/>
          <w:lang w:val="de-DE" w:eastAsia="de-DE" w:bidi="de-DE"/>
        </w:rPr>
        <w:t>humanen</w:t>
      </w:r>
      <w:r>
        <w:rPr>
          <w:color w:val="000000"/>
          <w:spacing w:val="0"/>
          <w:w w:val="100"/>
          <w:position w:val="0"/>
          <w:shd w:val="clear" w:color="auto" w:fill="auto"/>
          <w:lang w:val="de-DE" w:eastAsia="de-DE" w:bidi="de-DE"/>
        </w:rPr>
        <w:t xml:space="preserve"> Tendenzen (—■ </w:t>
      </w:r>
      <w:r>
        <w:rPr>
          <w:i/>
          <w:iCs/>
          <w:color w:val="000000"/>
          <w:spacing w:val="0"/>
          <w:w w:val="100"/>
          <w:position w:val="0"/>
          <w:shd w:val="clear" w:color="auto" w:fill="auto"/>
          <w:lang w:val="de-DE" w:eastAsia="de-DE" w:bidi="de-DE"/>
        </w:rPr>
        <w:t>h, — s, — d, — m)</w:t>
      </w:r>
      <w:r>
        <w:rPr>
          <w:color w:val="000000"/>
          <w:spacing w:val="0"/>
          <w:w w:val="100"/>
          <w:position w:val="0"/>
          <w:shd w:val="clear" w:color="auto" w:fill="auto"/>
          <w:lang w:val="de-DE" w:eastAsia="de-DE" w:bidi="de-DE"/>
        </w:rPr>
        <w:t xml:space="preserve"> auf.</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animalen Randstrebungen sind:</w:t>
      </w:r>
    </w:p>
    <w:p>
      <w:pPr>
        <w:pStyle w:val="Style20"/>
        <w:keepNext w:val="0"/>
        <w:keepLines w:val="0"/>
        <w:widowControl w:val="0"/>
        <w:numPr>
          <w:ilvl w:val="0"/>
          <w:numId w:val="391"/>
        </w:numPr>
        <w:shd w:val="clear" w:color="auto" w:fill="auto"/>
        <w:tabs>
          <w:tab w:pos="285" w:val="left"/>
          <w:tab w:pos="6859"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Individuelle Zärtlichkeit, Pcrsoncnlicbe =</w:t>
        <w:tab/>
      </w:r>
      <w:r>
        <w:rPr>
          <w:i/>
          <w:iCs/>
          <w:color w:val="000000"/>
          <w:spacing w:val="0"/>
          <w:w w:val="100"/>
          <w:position w:val="0"/>
          <w:shd w:val="clear" w:color="auto" w:fill="auto"/>
          <w:lang w:val="de-DE" w:eastAsia="de-DE" w:bidi="de-DE"/>
        </w:rPr>
        <w:t>h</w:t>
      </w:r>
    </w:p>
    <w:p>
      <w:pPr>
        <w:pStyle w:val="Style20"/>
        <w:keepNext w:val="0"/>
        <w:keepLines w:val="0"/>
        <w:widowControl w:val="0"/>
        <w:shd w:val="clear" w:color="auto" w:fill="auto"/>
        <w:tabs>
          <w:tab w:pos="6616" w:val="left"/>
        </w:tabs>
        <w:bidi w:val="0"/>
        <w:spacing w:line="199" w:lineRule="auto"/>
        <w:ind w:left="0" w:firstLine="0"/>
        <w:jc w:val="left"/>
      </w:pPr>
      <w:r>
        <w:rPr>
          <w:color w:val="000000"/>
          <w:spacing w:val="0"/>
          <w:w w:val="100"/>
          <w:position w:val="0"/>
          <w:shd w:val="clear" w:color="auto" w:fill="auto"/>
          <w:lang w:val="de-DE" w:eastAsia="de-DE" w:bidi="de-DE"/>
        </w:rPr>
        <w:t>z. Angreifen des Liebesobjektes, Aggression, Sadismus =</w:t>
        <w:tab/>
        <w:t>+ x</w:t>
      </w:r>
    </w:p>
    <w:p>
      <w:pPr>
        <w:pStyle w:val="Style20"/>
        <w:keepNext w:val="0"/>
        <w:keepLines w:val="0"/>
        <w:widowControl w:val="0"/>
        <w:numPr>
          <w:ilvl w:val="0"/>
          <w:numId w:val="387"/>
        </w:numPr>
        <w:shd w:val="clear" w:color="auto" w:fill="auto"/>
        <w:tabs>
          <w:tab w:pos="285" w:val="left"/>
          <w:tab w:pos="6616" w:val="left"/>
        </w:tabs>
        <w:bidi w:val="0"/>
        <w:spacing w:line="194" w:lineRule="auto"/>
        <w:ind w:left="0" w:firstLine="0"/>
        <w:jc w:val="left"/>
      </w:pPr>
      <w:r>
        <w:rPr>
          <w:color w:val="000000"/>
          <w:spacing w:val="0"/>
          <w:w w:val="100"/>
          <w:position w:val="0"/>
          <w:shd w:val="clear" w:color="auto" w:fill="auto"/>
          <w:lang w:val="de-DE" w:eastAsia="de-DE" w:bidi="de-DE"/>
        </w:rPr>
        <w:t>Suchen nach neuen Objekten und Erwerben von Wertobjekten der Welt =</w:t>
        <w:tab/>
        <w:t xml:space="preserve">-f- </w:t>
      </w:r>
      <w:r>
        <w:rPr>
          <w:i/>
          <w:iCs/>
          <w:color w:val="000000"/>
          <w:spacing w:val="0"/>
          <w:w w:val="100"/>
          <w:position w:val="0"/>
          <w:shd w:val="clear" w:color="auto" w:fill="auto"/>
          <w:lang w:val="de-DE" w:eastAsia="de-DE" w:bidi="de-DE"/>
        </w:rPr>
        <w:t>d</w:t>
      </w:r>
    </w:p>
    <w:p>
      <w:pPr>
        <w:pStyle w:val="Style20"/>
        <w:keepNext w:val="0"/>
        <w:keepLines w:val="0"/>
        <w:widowControl w:val="0"/>
        <w:numPr>
          <w:ilvl w:val="0"/>
          <w:numId w:val="387"/>
        </w:numPr>
        <w:shd w:val="clear" w:color="auto" w:fill="auto"/>
        <w:tabs>
          <w:tab w:pos="295" w:val="left"/>
          <w:tab w:pos="6616" w:val="left"/>
        </w:tabs>
        <w:bidi w:val="0"/>
        <w:spacing w:line="199" w:lineRule="auto"/>
        <w:ind w:left="0" w:firstLine="0"/>
        <w:jc w:val="left"/>
      </w:pPr>
      <w:r>
        <w:rPr>
          <w:color w:val="000000"/>
          <w:spacing w:val="0"/>
          <w:w w:val="100"/>
          <w:position w:val="0"/>
          <w:shd w:val="clear" w:color="auto" w:fill="auto"/>
          <w:lang w:val="de-DE" w:eastAsia="de-DE" w:bidi="de-DE"/>
        </w:rPr>
        <w:t>Anklammcrung und Sicherung des erworbenen Wertobjektes =</w:t>
        <w:tab/>
      </w:r>
      <w:r>
        <w:rPr>
          <w:i/>
          <w:iCs/>
          <w:color w:val="000000"/>
          <w:spacing w:val="0"/>
          <w:w w:val="100"/>
          <w:position w:val="0"/>
          <w:shd w:val="clear" w:color="auto" w:fill="auto"/>
          <w:lang w:val="de-DE" w:eastAsia="de-DE" w:bidi="de-DE"/>
        </w:rPr>
        <w:t>+ m</w:t>
      </w:r>
      <w:r>
        <w:fldChar w:fldCharType="end"/>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UI</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humanen Randstrebungen sind:</w:t>
      </w:r>
    </w:p>
    <w:p>
      <w:pPr>
        <w:pStyle w:val="Style20"/>
        <w:keepNext w:val="0"/>
        <w:keepLines w:val="0"/>
        <w:widowControl w:val="0"/>
        <w:numPr>
          <w:ilvl w:val="0"/>
          <w:numId w:val="393"/>
        </w:numPr>
        <w:shd w:val="clear" w:color="auto" w:fill="auto"/>
        <w:tabs>
          <w:tab w:pos="241" w:val="left"/>
          <w:tab w:pos="6613"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Kollektive Mcnschhcitsliebe, Streben nach </w:t>
      </w:r>
      <w:r>
        <w:rPr>
          <w:i/>
          <w:iCs/>
          <w:color w:val="000000"/>
          <w:spacing w:val="0"/>
          <w:w w:val="100"/>
          <w:position w:val="0"/>
          <w:shd w:val="clear" w:color="auto" w:fill="auto"/>
          <w:lang w:val="de-DE" w:eastAsia="de-DE" w:bidi="de-DE"/>
        </w:rPr>
        <w:t>Kultur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Humanität =</w:t>
        <w:tab/>
        <w:t>— b</w:t>
      </w:r>
    </w:p>
    <w:p>
      <w:pPr>
        <w:pStyle w:val="Style20"/>
        <w:keepNext w:val="0"/>
        <w:keepLines w:val="0"/>
        <w:widowControl w:val="0"/>
        <w:numPr>
          <w:ilvl w:val="0"/>
          <w:numId w:val="393"/>
        </w:numPr>
        <w:shd w:val="clear" w:color="auto" w:fill="auto"/>
        <w:tabs>
          <w:tab w:pos="250" w:val="left"/>
          <w:tab w:pos="6613" w:val="left"/>
        </w:tabs>
        <w:bidi w:val="0"/>
        <w:spacing w:line="194" w:lineRule="auto"/>
        <w:ind w:left="0" w:firstLine="0"/>
        <w:jc w:val="left"/>
      </w:pPr>
      <w:r>
        <w:rPr>
          <w:color w:val="000000"/>
          <w:spacing w:val="0"/>
          <w:w w:val="100"/>
          <w:position w:val="0"/>
          <w:shd w:val="clear" w:color="auto" w:fill="auto"/>
          <w:lang w:val="de-DE" w:eastAsia="de-DE" w:bidi="de-DE"/>
        </w:rPr>
        <w:t xml:space="preserve">Kollektive Hingabe, Aufopferung, Demut, Streben nach </w:t>
      </w:r>
      <w:r>
        <w:rPr>
          <w:i/>
          <w:iCs/>
          <w:color w:val="000000"/>
          <w:spacing w:val="0"/>
          <w:w w:val="100"/>
          <w:position w:val="0"/>
          <w:shd w:val="clear" w:color="auto" w:fill="auto"/>
          <w:lang w:val="de-DE" w:eastAsia="de-DE" w:bidi="de-DE"/>
        </w:rPr>
        <w:t>Zivilisation =</w:t>
        <w:tab/>
        <w:t>— s</w:t>
      </w:r>
    </w:p>
    <w:p>
      <w:pPr>
        <w:pStyle w:val="Style20"/>
        <w:keepNext w:val="0"/>
        <w:keepLines w:val="0"/>
        <w:widowControl w:val="0"/>
        <w:numPr>
          <w:ilvl w:val="0"/>
          <w:numId w:val="393"/>
        </w:numPr>
        <w:shd w:val="clear" w:color="auto" w:fill="auto"/>
        <w:tabs>
          <w:tab w:pos="250" w:val="left"/>
          <w:tab w:pos="6613" w:val="left"/>
        </w:tabs>
        <w:bidi w:val="0"/>
        <w:spacing w:line="199" w:lineRule="auto"/>
        <w:ind w:left="0" w:firstLine="0"/>
        <w:jc w:val="left"/>
      </w:pPr>
      <w:r>
        <w:rPr>
          <w:color w:val="000000"/>
          <w:spacing w:val="0"/>
          <w:w w:val="100"/>
          <w:position w:val="0"/>
          <w:shd w:val="clear" w:color="auto" w:fill="auto"/>
          <w:lang w:val="de-DE" w:eastAsia="de-DE" w:bidi="de-DE"/>
        </w:rPr>
        <w:t>Entsagen und Treue, Beharren am alten Objekt, an der Tradition =</w:t>
        <w:tab/>
      </w:r>
      <w:r>
        <w:rPr>
          <w:i/>
          <w:iCs/>
          <w:color w:val="000000"/>
          <w:spacing w:val="0"/>
          <w:w w:val="100"/>
          <w:position w:val="0"/>
          <w:shd w:val="clear" w:color="auto" w:fill="auto"/>
          <w:lang w:val="de-DE" w:eastAsia="de-DE" w:bidi="de-DE"/>
        </w:rPr>
        <w:t>— d</w:t>
      </w:r>
    </w:p>
    <w:p>
      <w:pPr>
        <w:pStyle w:val="Style20"/>
        <w:keepNext w:val="0"/>
        <w:keepLines w:val="0"/>
        <w:widowControl w:val="0"/>
        <w:numPr>
          <w:ilvl w:val="0"/>
          <w:numId w:val="393"/>
        </w:numPr>
        <w:shd w:val="clear" w:color="auto" w:fill="auto"/>
        <w:tabs>
          <w:tab w:pos="255" w:val="left"/>
        </w:tabs>
        <w:bidi w:val="0"/>
        <w:spacing w:line="199" w:lineRule="auto"/>
        <w:ind w:left="0" w:firstLine="0"/>
        <w:jc w:val="left"/>
      </w:pPr>
      <w:r>
        <w:rPr>
          <w:color w:val="000000"/>
          <w:spacing w:val="0"/>
          <w:w w:val="100"/>
          <w:position w:val="0"/>
          <w:shd w:val="clear" w:color="auto" w:fill="auto"/>
          <w:lang w:val="de-DE" w:eastAsia="de-DE" w:bidi="de-DE"/>
        </w:rPr>
        <w:t>Die Strebung, sich von den individuellen, lustspendenden Objekten der Welt</w:t>
      </w:r>
    </w:p>
    <w:p>
      <w:pPr>
        <w:pStyle w:val="Style20"/>
        <w:keepNext w:val="0"/>
        <w:keepLines w:val="0"/>
        <w:widowControl w:val="0"/>
        <w:shd w:val="clear" w:color="auto" w:fill="auto"/>
        <w:tabs>
          <w:tab w:pos="6613" w:val="left"/>
        </w:tabs>
        <w:bidi w:val="0"/>
        <w:spacing w:line="199" w:lineRule="auto"/>
        <w:ind w:left="0" w:firstLine="360"/>
        <w:jc w:val="left"/>
      </w:pPr>
      <w:r>
        <w:rPr>
          <w:color w:val="000000"/>
          <w:spacing w:val="0"/>
          <w:w w:val="100"/>
          <w:position w:val="0"/>
          <w:shd w:val="clear" w:color="auto" w:fill="auto"/>
          <w:lang w:val="de-DE" w:eastAsia="de-DE" w:bidi="de-DE"/>
        </w:rPr>
        <w:t>abzutrennen =</w:t>
        <w:tab/>
      </w:r>
      <w:r>
        <w:rPr>
          <w:i/>
          <w:iCs/>
          <w:color w:val="000000"/>
          <w:spacing w:val="0"/>
          <w:w w:val="100"/>
          <w:position w:val="0"/>
          <w:shd w:val="clear" w:color="auto" w:fill="auto"/>
          <w:lang w:val="de-DE" w:eastAsia="de-DE" w:bidi="de-DE"/>
        </w:rPr>
        <w:t>— m</w:t>
      </w:r>
      <w:r>
        <w:fldChar w:fldCharType="end"/>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Beide Strebungsgruppen, sowohl die animale wie auch die humane, sind bei jedem Men</w:t>
        <w:softHyphen/>
        <w:t>schen apriori in individuell variabler Stärke anlagegemäß vorhanden.</w:t>
      </w:r>
      <w:r>
        <w:rPr>
          <w:color w:val="000000"/>
          <w:spacing w:val="0"/>
          <w:w w:val="100"/>
          <w:position w:val="0"/>
          <w:shd w:val="clear" w:color="auto" w:fill="auto"/>
          <w:lang w:val="de-DE" w:eastAsia="de-DE" w:bidi="de-DE"/>
        </w:rPr>
        <w:t xml:space="preserve"> Welche Gruppe von den beiden in den Vordergrund drängt, hängt von der Funktion der </w:t>
      </w:r>
      <w:r>
        <w:rPr>
          <w:i/>
          <w:iCs/>
          <w:color w:val="000000"/>
          <w:spacing w:val="0"/>
          <w:w w:val="100"/>
          <w:position w:val="0"/>
          <w:shd w:val="clear" w:color="auto" w:fill="auto"/>
          <w:lang w:val="de-DE" w:eastAsia="de-DE" w:bidi="de-DE"/>
        </w:rPr>
        <w:t>Mitte</w:t>
      </w:r>
      <w:r>
        <w:rPr>
          <w:color w:val="000000"/>
          <w:spacing w:val="0"/>
          <w:w w:val="100"/>
          <w:position w:val="0"/>
          <w:shd w:val="clear" w:color="auto" w:fill="auto"/>
          <w:lang w:val="de-DE" w:eastAsia="de-DE" w:bidi="de-DE"/>
        </w:rPr>
        <w:t xml:space="preserve"> ab.</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Mitte repräsentiert das Zensursystem im Trieb leben.</w:t>
      </w:r>
      <w:r>
        <w:rPr>
          <w:color w:val="000000"/>
          <w:spacing w:val="0"/>
          <w:w w:val="100"/>
          <w:position w:val="0"/>
          <w:shd w:val="clear" w:color="auto" w:fill="auto"/>
          <w:lang w:val="de-DE" w:eastAsia="de-DE" w:bidi="de-DE"/>
        </w:rPr>
        <w:t xml:space="preserve"> Sie besteht ebenfalls aus einer sozialnegativen und sozialpositiven Strebungsgruppe.</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Strebungen der so^ialnegativen Gruppe der Mitte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Tendenz zum Bösen, zur Aufstauung von groben Affekten wie Wut, Haß, Zorn,</w:t>
      </w:r>
    </w:p>
    <w:p>
      <w:pPr>
        <w:pStyle w:val="Style20"/>
        <w:keepNext w:val="0"/>
        <w:keepLines w:val="0"/>
        <w:widowControl w:val="0"/>
        <w:shd w:val="clear" w:color="auto" w:fill="auto"/>
        <w:tabs>
          <w:tab w:pos="5069" w:val="left"/>
          <w:tab w:pos="6379" w:val="left"/>
        </w:tabs>
        <w:bidi w:val="0"/>
        <w:spacing w:line="194"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Rache, Neid, Eifersucht =</w:t>
        <w:tab/>
        <w:t>»</w:t>
        <w:tab/>
      </w:r>
      <w:r>
        <w:rPr>
          <w:i/>
          <w:iCs/>
          <w:color w:val="000000"/>
          <w:spacing w:val="0"/>
          <w:w w:val="100"/>
          <w:position w:val="0"/>
          <w:shd w:val="clear" w:color="auto" w:fill="auto"/>
          <w:lang w:val="de-DE" w:eastAsia="de-DE" w:bidi="de-DE"/>
        </w:rPr>
        <w:t>— e</w:t>
      </w:r>
    </w:p>
    <w:p>
      <w:pPr>
        <w:pStyle w:val="Style20"/>
        <w:keepNext w:val="0"/>
        <w:keepLines w:val="0"/>
        <w:widowControl w:val="0"/>
        <w:numPr>
          <w:ilvl w:val="0"/>
          <w:numId w:val="391"/>
        </w:numPr>
        <w:shd w:val="clear" w:color="auto" w:fill="auto"/>
        <w:tabs>
          <w:tab w:pos="250" w:val="left"/>
          <w:tab w:pos="6613" w:val="left"/>
        </w:tabs>
        <w:bidi w:val="0"/>
        <w:spacing w:line="194" w:lineRule="auto"/>
        <w:ind w:left="0" w:firstLine="0"/>
        <w:jc w:val="left"/>
      </w:pPr>
      <w:r>
        <w:rPr>
          <w:color w:val="000000"/>
          <w:spacing w:val="0"/>
          <w:w w:val="100"/>
          <w:position w:val="0"/>
          <w:shd w:val="clear" w:color="auto" w:fill="auto"/>
          <w:lang w:val="de-DE" w:eastAsia="de-DE" w:bidi="de-DE"/>
        </w:rPr>
        <w:t>Schamloser Geltungsdrang =</w:t>
        <w:tab/>
        <w:t>+ 4)'</w:t>
      </w:r>
    </w:p>
    <w:p>
      <w:pPr>
        <w:pStyle w:val="Style20"/>
        <w:keepNext w:val="0"/>
        <w:keepLines w:val="0"/>
        <w:widowControl w:val="0"/>
        <w:numPr>
          <w:ilvl w:val="0"/>
          <w:numId w:val="391"/>
        </w:numPr>
        <w:shd w:val="clear" w:color="auto" w:fill="auto"/>
        <w:tabs>
          <w:tab w:pos="250" w:val="left"/>
          <w:tab w:pos="6613" w:val="left"/>
        </w:tabs>
        <w:bidi w:val="0"/>
        <w:spacing w:line="194" w:lineRule="auto"/>
        <w:ind w:left="0" w:firstLine="0"/>
        <w:jc w:val="left"/>
      </w:pPr>
      <w:r>
        <w:rPr>
          <w:color w:val="000000"/>
          <w:spacing w:val="0"/>
          <w:w w:val="100"/>
          <w:position w:val="0"/>
          <w:shd w:val="clear" w:color="auto" w:fill="auto"/>
          <w:lang w:val="de-DE" w:eastAsia="de-DE" w:bidi="de-DE"/>
        </w:rPr>
        <w:t>Wille zu Macht, Besitztum, autistische Eigenliebe =</w:t>
        <w:tab/>
        <w:t>+ A</w:t>
      </w:r>
    </w:p>
    <w:p>
      <w:pPr>
        <w:pStyle w:val="Style20"/>
        <w:keepNext w:val="0"/>
        <w:keepLines w:val="0"/>
        <w:widowControl w:val="0"/>
        <w:numPr>
          <w:ilvl w:val="0"/>
          <w:numId w:val="391"/>
        </w:numPr>
        <w:shd w:val="clear" w:color="auto" w:fill="auto"/>
        <w:tabs>
          <w:tab w:pos="260" w:val="left"/>
          <w:tab w:pos="6892" w:val="right"/>
          <w:tab w:pos="6994" w:val="right"/>
        </w:tabs>
        <w:bidi w:val="0"/>
        <w:spacing w:line="194" w:lineRule="auto"/>
        <w:ind w:left="360" w:hanging="360"/>
        <w:jc w:val="left"/>
      </w:pPr>
      <w:r>
        <w:rPr>
          <w:color w:val="000000"/>
          <w:spacing w:val="0"/>
          <w:w w:val="100"/>
          <w:position w:val="0"/>
          <w:shd w:val="clear" w:color="auto" w:fill="auto"/>
          <w:lang w:val="de-DE" w:eastAsia="de-DE" w:bidi="de-DE"/>
        </w:rPr>
        <w:t>Tendenz zur Projektion, zur Beschuldigung anderer, Abwehr der eigenen Ver</w:t>
        <w:softHyphen/>
        <w:t>antwortung =</w:t>
        <w:tab/>
      </w:r>
      <w:r>
        <w:rPr>
          <w:i/>
          <w:iCs/>
          <w:color w:val="000000"/>
          <w:spacing w:val="0"/>
          <w:w w:val="100"/>
          <w:position w:val="0"/>
          <w:shd w:val="clear" w:color="auto" w:fill="auto"/>
          <w:lang w:val="de-DE" w:eastAsia="de-DE" w:bidi="de-DE"/>
        </w:rPr>
        <w:t>—</w:t>
        <w:tab/>
        <w:t>p</w:t>
      </w:r>
    </w:p>
    <w:p>
      <w:pPr>
        <w:pStyle w:val="Style20"/>
        <w:keepNext w:val="0"/>
        <w:keepLines w:val="0"/>
        <w:widowControl w:val="0"/>
        <w:shd w:val="clear" w:color="auto" w:fill="auto"/>
        <w:tabs>
          <w:tab w:pos="1550" w:val="left"/>
        </w:tabs>
        <w:bidi w:val="0"/>
        <w:spacing w:line="194" w:lineRule="auto"/>
        <w:ind w:left="0" w:firstLine="360"/>
        <w:jc w:val="left"/>
      </w:pPr>
      <w:r>
        <w:rPr>
          <w:i/>
          <w:iCs/>
          <w:color w:val="000000"/>
          <w:spacing w:val="0"/>
          <w:w w:val="100"/>
          <w:position w:val="0"/>
          <w:shd w:val="clear" w:color="auto" w:fill="auto"/>
          <w:lang w:val="de-DE" w:eastAsia="de-DE" w:bidi="de-DE"/>
        </w:rPr>
        <w:t>•</w:t>
        <w:tab/>
        <w:t>Strebungen der sozialpositiven Gruppe der Mitte</w:t>
      </w:r>
    </w:p>
    <w:p>
      <w:pPr>
        <w:pStyle w:val="Style20"/>
        <w:keepNext w:val="0"/>
        <w:keepLines w:val="0"/>
        <w:widowControl w:val="0"/>
        <w:shd w:val="clear" w:color="auto" w:fill="auto"/>
        <w:tabs>
          <w:tab w:pos="6892" w:val="right"/>
          <w:tab w:pos="6966" w:val="right"/>
        </w:tabs>
        <w:bidi w:val="0"/>
        <w:spacing w:line="194" w:lineRule="auto"/>
        <w:ind w:left="0" w:firstLine="0"/>
        <w:jc w:val="left"/>
      </w:pPr>
      <w:r>
        <w:rPr>
          <w:color w:val="000000"/>
          <w:spacing w:val="0"/>
          <w:w w:val="100"/>
          <w:position w:val="0"/>
          <w:shd w:val="clear" w:color="auto" w:fill="auto"/>
          <w:lang w:val="de-DE" w:eastAsia="de-DE" w:bidi="de-DE"/>
        </w:rPr>
        <w:t xml:space="preserve">1. Innere, </w:t>
      </w:r>
      <w:r>
        <w:rPr>
          <w:i/>
          <w:iCs/>
          <w:color w:val="000000"/>
          <w:spacing w:val="0"/>
          <w:w w:val="100"/>
          <w:position w:val="0"/>
          <w:shd w:val="clear" w:color="auto" w:fill="auto"/>
          <w:lang w:val="de-DE" w:eastAsia="de-DE" w:bidi="de-DE"/>
        </w:rPr>
        <w:t>ethische</w:t>
      </w:r>
      <w:r>
        <w:rPr>
          <w:color w:val="000000"/>
          <w:spacing w:val="0"/>
          <w:w w:val="100"/>
          <w:position w:val="0"/>
          <w:shd w:val="clear" w:color="auto" w:fill="auto"/>
          <w:lang w:val="de-DE" w:eastAsia="de-DE" w:bidi="de-DE"/>
        </w:rPr>
        <w:t xml:space="preserve"> Gewissenszensur —</w:t>
      </w:r>
      <w:r>
        <w:rPr>
          <w:i/>
          <w:iCs/>
          <w:color w:val="000000"/>
          <w:spacing w:val="0"/>
          <w:w w:val="100"/>
          <w:position w:val="0"/>
          <w:shd w:val="clear" w:color="auto" w:fill="auto"/>
          <w:lang w:val="de-DE" w:eastAsia="de-DE" w:bidi="de-DE"/>
        </w:rPr>
        <w:tab/>
        <w:t>+</w:t>
        <w:tab/>
        <w:t>e</w:t>
      </w:r>
    </w:p>
    <w:p>
      <w:pPr>
        <w:pStyle w:val="Style20"/>
        <w:keepNext w:val="0"/>
        <w:keepLines w:val="0"/>
        <w:widowControl w:val="0"/>
        <w:shd w:val="clear" w:color="auto" w:fill="auto"/>
        <w:tabs>
          <w:tab w:pos="3888" w:val="left"/>
          <w:tab w:pos="6613" w:val="left"/>
        </w:tabs>
        <w:bidi w:val="0"/>
        <w:spacing w:line="194" w:lineRule="auto"/>
        <w:ind w:left="0" w:firstLine="0"/>
        <w:jc w:val="left"/>
      </w:pPr>
      <w:r>
        <w:rPr>
          <w:i/>
          <w:iCs/>
          <w:color w:val="000000"/>
          <w:spacing w:val="0"/>
          <w:w w:val="100"/>
          <w:position w:val="0"/>
          <w:shd w:val="clear" w:color="auto" w:fill="auto"/>
          <w:lang w:val="de-DE" w:eastAsia="de-DE" w:bidi="de-DE"/>
        </w:rPr>
        <w:t>z.</w:t>
      </w:r>
      <w:r>
        <w:rPr>
          <w:color w:val="000000"/>
          <w:spacing w:val="0"/>
          <w:w w:val="100"/>
          <w:position w:val="0"/>
          <w:shd w:val="clear" w:color="auto" w:fill="auto"/>
          <w:lang w:val="de-DE" w:eastAsia="de-DE" w:bidi="de-DE"/>
        </w:rPr>
        <w:t xml:space="preserve"> Äußere, </w:t>
      </w:r>
      <w:r>
        <w:rPr>
          <w:i/>
          <w:iCs/>
          <w:color w:val="000000"/>
          <w:spacing w:val="0"/>
          <w:w w:val="100"/>
          <w:position w:val="0"/>
          <w:shd w:val="clear" w:color="auto" w:fill="auto"/>
          <w:lang w:val="de-DE" w:eastAsia="de-DE" w:bidi="de-DE"/>
        </w:rPr>
        <w:t>moralische</w:t>
      </w:r>
      <w:r>
        <w:rPr>
          <w:color w:val="000000"/>
          <w:spacing w:val="0"/>
          <w:w w:val="100"/>
          <w:position w:val="0"/>
          <w:shd w:val="clear" w:color="auto" w:fill="auto"/>
          <w:lang w:val="de-DE" w:eastAsia="de-DE" w:bidi="de-DE"/>
        </w:rPr>
        <w:t xml:space="preserve"> Schamzensur =</w:t>
        <w:tab/>
        <w:t>■</w:t>
        <w:tab/>
      </w:r>
      <w:r>
        <w:rPr>
          <w:i/>
          <w:iCs/>
          <w:color w:val="000000"/>
          <w:spacing w:val="0"/>
          <w:w w:val="100"/>
          <w:position w:val="0"/>
          <w:shd w:val="clear" w:color="auto" w:fill="auto"/>
          <w:lang w:val="de-DE" w:eastAsia="de-DE" w:bidi="de-DE"/>
        </w:rPr>
        <w:t>— hy</w:t>
      </w:r>
    </w:p>
    <w:p>
      <w:pPr>
        <w:pStyle w:val="Style20"/>
        <w:keepNext w:val="0"/>
        <w:keepLines w:val="0"/>
        <w:widowControl w:val="0"/>
        <w:numPr>
          <w:ilvl w:val="0"/>
          <w:numId w:val="385"/>
        </w:numPr>
        <w:shd w:val="clear" w:color="auto" w:fill="auto"/>
        <w:tabs>
          <w:tab w:pos="246" w:val="left"/>
          <w:tab w:pos="6892" w:val="right"/>
          <w:tab w:pos="6994" w:val="right"/>
        </w:tabs>
        <w:bidi w:val="0"/>
        <w:spacing w:line="194" w:lineRule="auto"/>
        <w:ind w:left="0" w:firstLine="0"/>
        <w:jc w:val="left"/>
      </w:pPr>
      <w:r>
        <w:rPr>
          <w:i/>
          <w:iCs/>
          <w:color w:val="000000"/>
          <w:spacing w:val="0"/>
          <w:w w:val="100"/>
          <w:position w:val="0"/>
          <w:shd w:val="clear" w:color="auto" w:fill="auto"/>
          <w:lang w:val="de-DE" w:eastAsia="de-DE" w:bidi="de-DE"/>
        </w:rPr>
        <w:t>Reale</w:t>
      </w:r>
      <w:r>
        <w:rPr>
          <w:color w:val="000000"/>
          <w:spacing w:val="0"/>
          <w:w w:val="100"/>
          <w:position w:val="0"/>
          <w:shd w:val="clear" w:color="auto" w:fill="auto"/>
          <w:lang w:val="de-DE" w:eastAsia="de-DE" w:bidi="de-DE"/>
        </w:rPr>
        <w:t xml:space="preserve"> Intcrcssezcnsur =</w:t>
        <w:tab/>
      </w:r>
      <w:r>
        <w:rPr>
          <w:i/>
          <w:iCs/>
          <w:color w:val="000000"/>
          <w:spacing w:val="0"/>
          <w:w w:val="100"/>
          <w:position w:val="0"/>
          <w:shd w:val="clear" w:color="auto" w:fill="auto"/>
          <w:lang w:val="de-DE" w:eastAsia="de-DE" w:bidi="de-DE"/>
        </w:rPr>
        <w:t>—</w:t>
        <w:tab/>
        <w:t>k</w:t>
      </w:r>
    </w:p>
    <w:p>
      <w:pPr>
        <w:pStyle w:val="Style20"/>
        <w:keepNext w:val="0"/>
        <w:keepLines w:val="0"/>
        <w:widowControl w:val="0"/>
        <w:numPr>
          <w:ilvl w:val="0"/>
          <w:numId w:val="385"/>
        </w:numPr>
        <w:shd w:val="clear" w:color="auto" w:fill="auto"/>
        <w:tabs>
          <w:tab w:pos="255" w:val="left"/>
          <w:tab w:pos="6892" w:val="right"/>
          <w:tab w:pos="6994" w:val="right"/>
        </w:tabs>
        <w:bidi w:val="0"/>
        <w:spacing w:line="194" w:lineRule="auto"/>
        <w:ind w:left="0" w:firstLine="0"/>
        <w:jc w:val="left"/>
      </w:pPr>
      <w:r>
        <w:rPr>
          <w:i/>
          <w:iCs/>
          <w:color w:val="000000"/>
          <w:spacing w:val="0"/>
          <w:w w:val="100"/>
          <w:position w:val="0"/>
          <w:shd w:val="clear" w:color="auto" w:fill="auto"/>
          <w:lang w:val="de-DE" w:eastAsia="de-DE" w:bidi="de-DE"/>
        </w:rPr>
        <w:t>Ideale, geistige</w:t>
      </w:r>
      <w:r>
        <w:rPr>
          <w:color w:val="000000"/>
          <w:spacing w:val="0"/>
          <w:w w:val="100"/>
          <w:position w:val="0"/>
          <w:shd w:val="clear" w:color="auto" w:fill="auto"/>
          <w:lang w:val="de-DE" w:eastAsia="de-DE" w:bidi="de-DE"/>
        </w:rPr>
        <w:t xml:space="preserve"> Zensur =.</w:t>
        <w:tab/>
      </w:r>
      <w:r>
        <w:rPr>
          <w:i/>
          <w:iCs/>
          <w:color w:val="000000"/>
          <w:spacing w:val="0"/>
          <w:w w:val="100"/>
          <w:position w:val="0"/>
          <w:shd w:val="clear" w:color="auto" w:fill="auto"/>
          <w:lang w:val="de-DE" w:eastAsia="de-DE" w:bidi="de-DE"/>
        </w:rPr>
        <w:t>-|-</w:t>
        <w:tab/>
        <w:t>p</w:t>
      </w:r>
      <w:r>
        <w:fldChar w:fldCharType="end"/>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animale Gruppe des Randes ergreift im Triebleben die Übermacht, wenn in der Mitte die </w:t>
      </w:r>
      <w:r>
        <w:rPr>
          <w:i/>
          <w:iCs/>
          <w:color w:val="000000"/>
          <w:spacing w:val="0"/>
          <w:w w:val="100"/>
          <w:position w:val="0"/>
          <w:shd w:val="clear" w:color="auto" w:fill="auto"/>
          <w:lang w:val="de-DE" w:eastAsia="de-DE" w:bidi="de-DE"/>
        </w:rPr>
        <w:t>soßalnegativc</w:t>
      </w:r>
      <w:r>
        <w:rPr>
          <w:color w:val="000000"/>
          <w:spacing w:val="0"/>
          <w:w w:val="100"/>
          <w:position w:val="0"/>
          <w:shd w:val="clear" w:color="auto" w:fill="auto"/>
          <w:lang w:val="de-DE" w:eastAsia="de-DE" w:bidi="de-DE"/>
        </w:rPr>
        <w:t xml:space="preserve"> Zensur die Regierungsmacht in der Hand hält.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diesem «Kabinett» der Strebungsgruppen dominiert im Triebleben der Person einerseits das </w:t>
      </w:r>
      <w:r>
        <w:rPr>
          <w:i/>
          <w:iCs/>
          <w:color w:val="000000"/>
          <w:spacing w:val="0"/>
          <w:w w:val="100"/>
          <w:position w:val="0"/>
          <w:shd w:val="clear" w:color="auto" w:fill="auto"/>
          <w:lang w:val="de-DE" w:eastAsia="de-DE" w:bidi="de-DE"/>
        </w:rPr>
        <w:t>Tustprinsjp,</w:t>
      </w:r>
      <w:r>
        <w:rPr>
          <w:color w:val="000000"/>
          <w:spacing w:val="0"/>
          <w:w w:val="100"/>
          <w:position w:val="0"/>
          <w:shd w:val="clear" w:color="auto" w:fill="auto"/>
          <w:lang w:val="de-DE" w:eastAsia="de-DE" w:bidi="de-DE"/>
        </w:rPr>
        <w:t xml:space="preserve"> die widerstandslose Hingezogenheit zur Sexua</w:t>
        <w:softHyphen/>
        <w:t>lität, Destruktion, Analität und Oralität, anderseits der autistische Kain, der schamlose Wille zur Geltung und Macht, die groben Affekte und die Verant</w:t>
        <w:softHyphen/>
        <w:t>wortungslosigkeit.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Übernimmt aber die </w:t>
      </w:r>
      <w:r>
        <w:rPr>
          <w:i/>
          <w:iCs/>
          <w:color w:val="000000"/>
          <w:spacing w:val="0"/>
          <w:w w:val="100"/>
          <w:position w:val="0"/>
          <w:shd w:val="clear" w:color="auto" w:fill="auto"/>
          <w:lang w:val="de-DE" w:eastAsia="de-DE" w:bidi="de-DE"/>
        </w:rPr>
        <w:t>soßialpositive</w:t>
      </w:r>
      <w:r>
        <w:rPr>
          <w:color w:val="000000"/>
          <w:spacing w:val="0"/>
          <w:w w:val="100"/>
          <w:position w:val="0"/>
          <w:shd w:val="clear" w:color="auto" w:fill="auto"/>
          <w:lang w:val="de-DE" w:eastAsia="de-DE" w:bidi="de-DE"/>
        </w:rPr>
        <w:t xml:space="preserve"> Gruppe der Mitte die Regierung, so kommen in diesem Kabinett die </w:t>
      </w:r>
      <w:r>
        <w:rPr>
          <w:i/>
          <w:iCs/>
          <w:color w:val="000000"/>
          <w:spacing w:val="0"/>
          <w:w w:val="100"/>
          <w:position w:val="0"/>
          <w:shd w:val="clear" w:color="auto" w:fill="auto"/>
          <w:lang w:val="de-DE" w:eastAsia="de-DE" w:bidi="de-DE"/>
        </w:rPr>
        <w:t>humanen</w:t>
      </w:r>
      <w:r>
        <w:rPr>
          <w:color w:val="000000"/>
          <w:spacing w:val="0"/>
          <w:w w:val="100"/>
          <w:position w:val="0"/>
          <w:shd w:val="clear" w:color="auto" w:fill="auto"/>
          <w:lang w:val="de-DE" w:eastAsia="de-DE" w:bidi="de-DE"/>
        </w:rPr>
        <w:t xml:space="preserve"> Strebungen zur Macht: die Gravitation der Person nach Humanität, Zivilisation, Entsagung, nach Innerlichkeit; es herrscht der Wille zur Wert- und Idealbildung, zur humanen Gesetzgebung und Gesetz</w:t>
        <w:softHyphen/>
        <w:t>vollstreckung. Die sozialpositiven Strebungen der Mitte ermöglichen dem Men</w:t>
        <w:softHyphen/>
        <w:t xml:space="preserve">schen das Aufsteigen in die innerste Höhe und das Absteigen in die verborgene Tiefe zu den geheimsten Stätten des menschlichen Daseins. Diese Mitte wirkt wertverlangend, wertsuchend, wertgebend und wertfühlend. </w:t>
      </w:r>
      <w:r>
        <w:rPr>
          <w:i/>
          <w:iCs/>
          <w:color w:val="000000"/>
          <w:spacing w:val="0"/>
          <w:w w:val="100"/>
          <w:position w:val="0"/>
          <w:shd w:val="clear" w:color="auto" w:fill="auto"/>
          <w:lang w:val="de-DE" w:eastAsia="de-DE" w:bidi="de-DE"/>
        </w:rPr>
        <w:t>Die soßialpositive Mitte geigt auf das triebmäßige, aprioristische Verlangen der Seele nach Aufbau von Schranken des Gewissens, der Scham und nach Aufbau einer Welt der Ideale. Sie ist das Be</w:t>
        <w:softHyphen/>
        <w:t>reich derjenigen Strebungen, die die Möglichkeit gur Menschwerdung bestimmen. Verlust der Mitte heißt Verlust der Möglichkeit gttr Menschwerdung. Aufbau dieser sogial- positiven Mitte sichert den gar Humanisierung der Triebe.</w:t>
      </w:r>
    </w:p>
    <w:p>
      <w:pPr>
        <w:pStyle w:val="Style13"/>
        <w:keepNext w:val="0"/>
        <w:keepLines w:val="0"/>
        <w:widowControl w:val="0"/>
        <w:shd w:val="clear" w:color="auto" w:fill="auto"/>
        <w:bidi w:val="0"/>
        <w:spacing w:line="240" w:lineRule="auto"/>
        <w:ind w:left="0" w:firstLine="360"/>
        <w:jc w:val="left"/>
        <w:sectPr>
          <w:headerReference w:type="default" r:id="rId281"/>
          <w:footerReference w:type="default" r:id="rId282"/>
          <w:headerReference w:type="even" r:id="rId283"/>
          <w:footerReference w:type="even" r:id="rId284"/>
          <w:footnotePr>
            <w:pos w:val="pageBottom"/>
            <w:numFmt w:val="upperRoman"/>
            <w:numRestart w:val="continuous"/>
            <w15:footnoteColumns w:val="1"/>
          </w:footnotePr>
          <w:pgSz w:w="12240" w:h="15840"/>
          <w:pgMar w:top="1946" w:left="2278" w:right="2633" w:bottom="2040" w:header="0" w:footer="3" w:gutter="0"/>
          <w:cols w:space="720"/>
          <w:noEndnote/>
          <w:rtlGutter w:val="0"/>
          <w:docGrid w:linePitch="360"/>
        </w:sectPr>
      </w:pPr>
      <w:r>
        <w:rPr>
          <w:color w:val="000000"/>
          <w:spacing w:val="0"/>
          <w:w w:val="100"/>
          <w:position w:val="0"/>
          <w:shd w:val="clear" w:color="auto" w:fill="auto"/>
          <w:lang w:val="de-DE" w:eastAsia="de-DE" w:bidi="de-DE"/>
        </w:rPr>
        <w:t xml:space="preserve">Durch die </w:t>
      </w:r>
      <w:r>
        <w:rPr>
          <w:i/>
          <w:iCs/>
          <w:color w:val="000000"/>
          <w:spacing w:val="0"/>
          <w:w w:val="100"/>
          <w:position w:val="0"/>
          <w:shd w:val="clear" w:color="auto" w:fill="auto"/>
          <w:lang w:val="de-DE" w:eastAsia="de-DE" w:bidi="de-DE"/>
        </w:rPr>
        <w:t>animalen Randstrebungen</w:t>
      </w:r>
      <w:r>
        <w:rPr>
          <w:color w:val="000000"/>
          <w:spacing w:val="0"/>
          <w:w w:val="100"/>
          <w:position w:val="0"/>
          <w:shd w:val="clear" w:color="auto" w:fill="auto"/>
          <w:lang w:val="de-DE" w:eastAsia="de-DE" w:bidi="de-DE"/>
        </w:rPr>
        <w:t xml:space="preserve"> erlebt die Person die </w:t>
      </w:r>
      <w:r>
        <w:rPr>
          <w:i/>
          <w:iCs/>
          <w:color w:val="000000"/>
          <w:spacing w:val="0"/>
          <w:w w:val="100"/>
          <w:position w:val="0"/>
          <w:shd w:val="clear" w:color="auto" w:fill="auto"/>
          <w:lang w:val="de-DE" w:eastAsia="de-DE" w:bidi="de-DE"/>
        </w:rPr>
        <w:t>Um</w:t>
      </w:r>
      <w:r>
        <w:rPr>
          <w:color w:val="000000"/>
          <w:spacing w:val="0"/>
          <w:w w:val="100"/>
          <w:position w:val="0"/>
          <w:shd w:val="clear" w:color="auto" w:fill="auto"/>
          <w:lang w:val="de-DE" w:eastAsia="de-DE" w:bidi="de-DE"/>
        </w:rPr>
        <w:t xml:space="preserve"> weit, die Gegen</w:t>
        <w:softHyphen/>
        <w:t xml:space="preserve">standswelt, die äußere Realität - durch die </w:t>
      </w:r>
      <w:r>
        <w:rPr>
          <w:i/>
          <w:iCs/>
          <w:color w:val="000000"/>
          <w:spacing w:val="0"/>
          <w:w w:val="100"/>
          <w:position w:val="0"/>
          <w:shd w:val="clear" w:color="auto" w:fill="auto"/>
          <w:lang w:val="de-DE" w:eastAsia="de-DE" w:bidi="de-DE"/>
        </w:rPr>
        <w:t>sogialpositiven Zentralstrebungen</w:t>
      </w:r>
      <w:r>
        <w:rPr>
          <w:color w:val="000000"/>
          <w:spacing w:val="0"/>
          <w:w w:val="100"/>
          <w:position w:val="0"/>
          <w:shd w:val="clear" w:color="auto" w:fill="auto"/>
          <w:lang w:val="de-DE" w:eastAsia="de-DE" w:bidi="de-DE"/>
        </w:rPr>
        <w:t xml:space="preserve"> dagegen die Jüz/welt und ihre eigene seelische Wirklichkeit. Durch die animalen Rand</w:t>
        <w:softHyphen/>
        <w:t xml:space="preserve">tendenzen ergreift die Person das </w:t>
      </w:r>
      <w:r>
        <w:rPr>
          <w:i/>
          <w:iCs/>
          <w:color w:val="000000"/>
          <w:spacing w:val="0"/>
          <w:w w:val="100"/>
          <w:position w:val="0"/>
          <w:shd w:val="clear" w:color="auto" w:fill="auto"/>
          <w:lang w:val="de-DE" w:eastAsia="de-DE" w:bidi="de-DE"/>
        </w:rPr>
        <w:t>Endliche,</w:t>
      </w:r>
      <w:r>
        <w:rPr>
          <w:color w:val="000000"/>
          <w:spacing w:val="0"/>
          <w:w w:val="100"/>
          <w:position w:val="0"/>
          <w:shd w:val="clear" w:color="auto" w:fill="auto"/>
          <w:lang w:val="de-DE" w:eastAsia="de-DE" w:bidi="de-DE"/>
        </w:rPr>
        <w:t xml:space="preserve"> durch die sozialpositive Mitte erlebt der Mensch das </w:t>
      </w:r>
      <w:r>
        <w:rPr>
          <w:i/>
          <w:iCs/>
          <w:color w:val="000000"/>
          <w:spacing w:val="0"/>
          <w:w w:val="100"/>
          <w:position w:val="0"/>
          <w:shd w:val="clear" w:color="auto" w:fill="auto"/>
          <w:lang w:val="de-DE" w:eastAsia="de-DE" w:bidi="de-DE"/>
        </w:rPr>
        <w:t>Absolute</w:t>
      </w:r>
      <w:r>
        <w:rPr>
          <w:color w:val="000000"/>
          <w:spacing w:val="0"/>
          <w:w w:val="100"/>
          <w:position w:val="0"/>
          <w:shd w:val="clear" w:color="auto" w:fill="auto"/>
          <w:lang w:val="de-DE" w:eastAsia="de-DE" w:bidi="de-DE"/>
        </w:rPr>
        <w:t xml:space="preserve"> und das </w:t>
      </w:r>
      <w:r>
        <w:rPr>
          <w:i/>
          <w:iCs/>
          <w:color w:val="000000"/>
          <w:spacing w:val="0"/>
          <w:w w:val="100"/>
          <w:position w:val="0"/>
          <w:shd w:val="clear" w:color="auto" w:fill="auto"/>
          <w:lang w:val="de-DE" w:eastAsia="de-DE" w:bidi="de-DE"/>
        </w:rPr>
        <w:t>Ewige</w:t>
      </w:r>
      <w:r>
        <w:rPr>
          <w:color w:val="000000"/>
          <w:spacing w:val="0"/>
          <w:w w:val="100"/>
          <w:position w:val="0"/>
          <w:shd w:val="clear" w:color="auto" w:fill="auto"/>
          <w:lang w:val="de-DE" w:eastAsia="de-DE" w:bidi="de-DE"/>
        </w:rPr>
        <w:t xml:space="preserve"> in sich. So wird die Dialektik zwischen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Rand und Mitte zum Wegweiser und W/gb/stimm/nd/n im Schicksal des ein</w:t>
        <w:softHyphen/>
        <w:t>zelnen und in dem der Gemeinschaft.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tabs>
          <w:tab w:pos="930" w:val="left"/>
        </w:tabs>
        <w:bidi w:val="0"/>
        <w:spacing w:line="240" w:lineRule="auto"/>
        <w:ind w:left="0" w:firstLine="360"/>
        <w:jc w:val="left"/>
      </w:pPr>
      <w:r>
        <w:rPr>
          <w:color w:val="000000"/>
          <w:spacing w:val="0"/>
          <w:w w:val="100"/>
          <w:position w:val="0"/>
          <w:shd w:val="clear" w:color="auto" w:fill="auto"/>
          <w:lang w:val="de-DE" w:eastAsia="de-DE" w:bidi="de-DE"/>
        </w:rPr>
        <w:t>Ad B. Die Dialektik zwischen den Strebungen der Dur- und Mollskala des Trieblebens bedingt die Proportionen der kalten und harten Männlichkeit zu der warmen und weichen Weiblichkeit. Beide St^r^(^i^zmgsskale» sind apriori'st'isrb in einem</w:t>
        <w:tab/>
        <w:t>Zndividzzumz vorba'»d/e». Diese Dialektik bestimmt aber nicht nur das sexu</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elle Triebschicksal des Einzelnen; sie bedingt mit andern dialektischen Bewe</w:t>
        <w:softHyphen/>
        <w:t>gungen zusammen auch das affektive, soziale und idealaufbauende Schicksal der Person.</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tabs>
          <w:tab w:pos="2920" w:val="left"/>
        </w:tabs>
        <w:bidi w:val="0"/>
        <w:spacing w:line="240" w:lineRule="auto"/>
        <w:ind w:left="0" w:firstLine="360"/>
        <w:jc w:val="left"/>
      </w:pPr>
      <w:r>
        <w:rPr>
          <w:color w:val="000000"/>
          <w:spacing w:val="0"/>
          <w:w w:val="100"/>
          <w:position w:val="0"/>
          <w:shd w:val="clear" w:color="auto" w:fill="auto"/>
          <w:lang w:val="de-DE" w:eastAsia="de-DE" w:bidi="de-DE"/>
        </w:rPr>
        <w:t xml:space="preserve">Ad C. Die Analyse der Dialektik zwischen Vorder- und </w:t>
      </w:r>
      <w:r>
        <w:rPr>
          <w:i/>
          <w:iCs/>
          <w:color w:val="000000"/>
          <w:spacing w:val="0"/>
          <w:w w:val="100"/>
          <w:position w:val="0"/>
          <w:shd w:val="clear" w:color="auto" w:fill="auto"/>
          <w:lang w:val="de-DE" w:eastAsia="de-DE" w:bidi="de-DE"/>
        </w:rPr>
        <w:t>Hinterstet^bungen,</w:t>
      </w:r>
      <w:r>
        <w:rPr>
          <w:color w:val="000000"/>
          <w:spacing w:val="0"/>
          <w:w w:val="100"/>
          <w:position w:val="0"/>
          <w:shd w:val="clear" w:color="auto" w:fill="auto"/>
          <w:lang w:val="de-DE" w:eastAsia="de-DE" w:bidi="de-DE"/>
        </w:rPr>
        <w:t xml:space="preserve"> zwi</w:t>
        <w:softHyphen/>
        <w:t>schen 'Vorder- und</w:t>
        <w:tab/>
        <w:t>ermöglicht den tiefsten Einblick in die unsicht</w:t>
        <w:softHyphen/>
      </w:r>
    </w:p>
    <w:p>
      <w:pPr>
        <w:pStyle w:val="Style13"/>
        <w:keepNext w:val="0"/>
        <w:keepLines w:val="0"/>
        <w:widowControl w:val="0"/>
        <w:shd w:val="clear" w:color="auto" w:fill="auto"/>
        <w:tabs>
          <w:tab w:pos="3158" w:val="left"/>
        </w:tabs>
        <w:bidi w:val="0"/>
        <w:spacing w:line="240" w:lineRule="auto"/>
        <w:ind w:left="0" w:firstLine="0"/>
        <w:jc w:val="left"/>
      </w:pPr>
      <w:r>
        <w:rPr>
          <w:color w:val="000000"/>
          <w:spacing w:val="0"/>
          <w:w w:val="100"/>
          <w:position w:val="0"/>
          <w:shd w:val="clear" w:color="auto" w:fill="auto"/>
          <w:lang w:val="de-DE" w:eastAsia="de-DE" w:bidi="de-DE"/>
        </w:rPr>
        <w:t>baren Geschehnisse des persönlichen und familiären Unbewußten. Sie ■ führte zu folgenden Ergebnissen:</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Gaiztritb besteht ursprünglich aus vier Eltmeitarfunktionen. Wegen der Ungleichheit der einzelnen Sittbungsstätkti teilt sich ein jeder Ganztrieb zumeist in zwei Teile.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Vordergrund des Unbewußten wird von den stärkeren, der Hintergrund dagegen von den a priori (oder akiut//) schwächeren Strebungen besetzt. Dadurch entsteht im Unbewußten eine dia/ek/is-c/e Bewegung zwischen den vordergrün</w:t>
        <w:softHyphen/>
        <w:t>digen und hintergründigen Strebungen, wir sagen, eine Dialektik zwischen dem Vordtrgänger und dem Hiniergänger des Unbewußten.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unttrschtidtn fünf Arten im Zustand des aphoristischen Ganzttitbbildes.</w:t>
      </w:r>
    </w:p>
    <w:p>
      <w:pPr>
        <w:pStyle w:val="Style20"/>
        <w:keepNext w:val="0"/>
        <w:keepLines w:val="0"/>
        <w:widowControl w:val="0"/>
        <w:numPr>
          <w:ilvl w:val="0"/>
          <w:numId w:val="395"/>
        </w:numPr>
        <w:shd w:val="clear" w:color="auto" w:fill="auto"/>
        <w:tabs>
          <w:tab w:pos="368" w:val="left"/>
          <w:tab w:pos="5602" w:val="left"/>
        </w:tabs>
        <w:bidi w:val="0"/>
        <w:spacing w:line="240" w:lineRule="auto"/>
        <w:ind w:left="0" w:firstLine="360"/>
        <w:jc w:val="left"/>
        <w:rPr>
          <w:sz w:val="20"/>
          <w:szCs w:val="20"/>
        </w:rPr>
      </w:pPr>
      <w:r>
        <w:fldChar w:fldCharType="begin"/>
        <w:instrText xml:space="preserve"> TOC \o "1-5" \h \z </w:instrText>
        <w:fldChar w:fldCharType="separate"/>
      </w:r>
      <w:r>
        <w:rPr>
          <w:color w:val="000000"/>
          <w:spacing w:val="0"/>
          <w:w w:val="100"/>
          <w:position w:val="0"/>
          <w:sz w:val="20"/>
          <w:szCs w:val="20"/>
          <w:shd w:val="clear" w:color="auto" w:fill="auto"/>
          <w:lang w:val="de-DE" w:eastAsia="de-DE" w:bidi="de-DE"/>
        </w:rPr>
        <w:t xml:space="preserve">Uzii'ttn?dt.• Eine Strebung drängt in den Vordergrund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0, 0 </w:t>
      </w:r>
      <w:r>
        <w:rPr>
          <w:color w:val="000000"/>
          <w:spacing w:val="0"/>
          <w:w w:val="100"/>
          <w:position w:val="0"/>
          <w:sz w:val="19"/>
          <w:szCs w:val="19"/>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0, 0 —). II. Biiiezied/i Zwei Strtbuigtn im Vordergrund: •</w:t>
        <w:tab/>
        <w:t>,</w:t>
      </w:r>
    </w:p>
    <w:p>
      <w:pPr>
        <w:pStyle w:val="Style20"/>
        <w:keepNext w:val="0"/>
        <w:keepLines w:val="0"/>
        <w:widowControl w:val="0"/>
        <w:numPr>
          <w:ilvl w:val="0"/>
          <w:numId w:val="397"/>
        </w:numPr>
        <w:shd w:val="clear" w:color="auto" w:fill="auto"/>
        <w:tabs>
          <w:tab w:pos="715"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L^eg^zerung oder Halblegierung der Strebungen: gesunde Zweiteilung des</w:t>
      </w:r>
    </w:p>
    <w:p>
      <w:pPr>
        <w:pStyle w:val="Style20"/>
        <w:keepNext w:val="0"/>
        <w:keepLines w:val="0"/>
        <w:widowControl w:val="0"/>
        <w:shd w:val="clear" w:color="auto" w:fill="auto"/>
        <w:tabs>
          <w:tab w:leader="hyphen" w:pos="2920"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 xml:space="preserve">Ganztriebes </w:t>
      </w:r>
      <w:r>
        <w:rPr>
          <w:color w:val="000000"/>
          <w:spacing w:val="0"/>
          <w:w w:val="100"/>
          <w:position w:val="0"/>
          <w:sz w:val="19"/>
          <w:szCs w:val="19"/>
          <w:shd w:val="clear" w:color="auto" w:fill="auto"/>
          <w:lang w:val="de-DE" w:eastAsia="de-DE" w:bidi="de-DE"/>
        </w:rPr>
        <w:t>(+ +,</w:t>
        <w:tab/>
      </w:r>
      <w:r>
        <w:rPr>
          <w:color w:val="000000"/>
          <w:spacing w:val="0"/>
          <w:w w:val="100"/>
          <w:position w:val="0"/>
          <w:sz w:val="20"/>
          <w:szCs w:val="20"/>
          <w:shd w:val="clear" w:color="auto" w:fill="auto"/>
          <w:lang w:val="de-DE" w:eastAsia="de-DE" w:bidi="de-DE"/>
        </w:rPr>
        <w:t>).</w:t>
      </w:r>
    </w:p>
    <w:p>
      <w:pPr>
        <w:pStyle w:val="Style20"/>
        <w:keepNext w:val="0"/>
        <w:keepLines w:val="0"/>
        <w:widowControl w:val="0"/>
        <w:numPr>
          <w:ilvl w:val="0"/>
          <w:numId w:val="397"/>
        </w:numPr>
        <w:shd w:val="clear" w:color="auto" w:fill="auto"/>
        <w:tabs>
          <w:tab w:pos="720" w:val="left"/>
        </w:tabs>
        <w:bidi w:val="0"/>
        <w:spacing w:line="307" w:lineRule="auto"/>
        <w:ind w:left="360" w:hanging="360"/>
        <w:jc w:val="left"/>
      </w:pPr>
      <w:r>
        <w:rPr>
          <w:color w:val="000000"/>
          <w:spacing w:val="0"/>
          <w:w w:val="100"/>
          <w:position w:val="0"/>
          <w:sz w:val="20"/>
          <w:szCs w:val="20"/>
          <w:shd w:val="clear" w:color="auto" w:fill="auto"/>
          <w:lang w:val="de-DE" w:eastAsia="de-DE" w:bidi="de-DE"/>
        </w:rPr>
        <w:t xml:space="preserve">Zso/ierung, anankastische (zwangsariige) Teilung des Ganzttitbts ( A 0, </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w:t>
      </w:r>
      <w:r>
        <w:rPr>
          <w:rFonts w:ascii="Arial" w:eastAsia="Arial" w:hAnsi="Arial" w:cs="Arial"/>
          <w:b/>
          <w:bCs/>
          <w:color w:val="000000"/>
          <w:spacing w:val="0"/>
          <w:w w:val="100"/>
          <w:position w:val="0"/>
          <w:shd w:val="clear" w:color="auto" w:fill="auto"/>
          <w:lang w:val="de-DE" w:eastAsia="de-DE" w:bidi="de-DE"/>
        </w:rPr>
        <w:t>±)-</w:t>
      </w:r>
    </w:p>
    <w:p>
      <w:pPr>
        <w:pStyle w:val="Style20"/>
        <w:keepNext w:val="0"/>
        <w:keepLines w:val="0"/>
        <w:widowControl w:val="0"/>
        <w:numPr>
          <w:ilvl w:val="0"/>
          <w:numId w:val="397"/>
        </w:numPr>
        <w:shd w:val="clear" w:color="auto" w:fill="auto"/>
        <w:tabs>
          <w:tab w:pos="720" w:val="left"/>
        </w:tabs>
        <w:bidi w:val="0"/>
        <w:spacing w:line="199" w:lineRule="auto"/>
        <w:ind w:left="0" w:firstLine="360"/>
        <w:jc w:val="left"/>
        <w:rPr>
          <w:sz w:val="20"/>
          <w:szCs w:val="20"/>
        </w:rPr>
      </w:pPr>
      <w:r>
        <w:rPr>
          <w:color w:val="000000"/>
          <w:spacing w:val="0"/>
          <w:w w:val="100"/>
          <w:position w:val="0"/>
          <w:sz w:val="20"/>
          <w:szCs w:val="20"/>
          <w:shd w:val="clear" w:color="auto" w:fill="auto"/>
          <w:lang w:val="de-DE" w:eastAsia="de-DE" w:bidi="de-DE"/>
        </w:rPr>
        <w:t>Z/rJpaZ/ung des Ganztriebes:</w:t>
      </w:r>
    </w:p>
    <w:p>
      <w:pPr>
        <w:pStyle w:val="Style20"/>
        <w:keepNext w:val="0"/>
        <w:keepLines w:val="0"/>
        <w:widowControl w:val="0"/>
        <w:numPr>
          <w:ilvl w:val="0"/>
          <w:numId w:val="399"/>
        </w:numPr>
        <w:shd w:val="clear" w:color="auto" w:fill="auto"/>
        <w:tabs>
          <w:tab w:pos="1003" w:val="left"/>
          <w:tab w:leader="hyphen" w:pos="4702"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schi^o_/om</w:t>
      </w:r>
      <w:r>
        <w:rPr>
          <w:color w:val="000000"/>
          <w:spacing w:val="0"/>
          <w:w w:val="100"/>
          <w:position w:val="0"/>
          <w:sz w:val="18"/>
          <w:szCs w:val="18"/>
          <w:shd w:val="clear" w:color="auto" w:fill="auto"/>
          <w:lang w:val="de-DE" w:eastAsia="de-DE" w:bidi="de-DE"/>
        </w:rPr>
        <w:t xml:space="preserve">e </w:t>
      </w:r>
      <w:r>
        <w:rPr>
          <w:color w:val="000000"/>
          <w:spacing w:val="0"/>
          <w:w w:val="100"/>
          <w:position w:val="0"/>
          <w:sz w:val="20"/>
          <w:szCs w:val="20"/>
          <w:shd w:val="clear" w:color="auto" w:fill="auto"/>
          <w:lang w:val="de-DE" w:eastAsia="de-DE" w:bidi="de-DE"/>
        </w:rPr>
        <w:t>oder invertierte Spaltung (-</w:t>
        <w:tab/>
        <w:t>),</w:t>
      </w:r>
    </w:p>
    <w:p>
      <w:pPr>
        <w:pStyle w:val="Style20"/>
        <w:keepNext w:val="0"/>
        <w:keepLines w:val="0"/>
        <w:widowControl w:val="0"/>
        <w:numPr>
          <w:ilvl w:val="0"/>
          <w:numId w:val="399"/>
        </w:numPr>
        <w:shd w:val="clear" w:color="auto" w:fill="auto"/>
        <w:tabs>
          <w:tab w:pos="1003" w:val="left"/>
          <w:tab w:leader="hyphen" w:pos="3158"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p/rv/riz/rte Spaltung (-</w:t>
        <w:tab/>
        <w:t>[-).</w:t>
      </w:r>
      <w:r>
        <w:fldChar w:fldCharType="end"/>
      </w:r>
    </w:p>
    <w:p>
      <w:pPr>
        <w:pStyle w:val="Style13"/>
        <w:keepNext w:val="0"/>
        <w:keepLines w:val="0"/>
        <w:widowControl w:val="0"/>
        <w:numPr>
          <w:ilvl w:val="0"/>
          <w:numId w:val="401"/>
        </w:numPr>
        <w:shd w:val="clear" w:color="auto" w:fill="auto"/>
        <w:tabs>
          <w:tab w:pos="429" w:val="left"/>
        </w:tabs>
        <w:bidi w:val="0"/>
        <w:spacing w:line="240" w:lineRule="auto"/>
        <w:ind w:left="0" w:firstLine="0"/>
        <w:jc w:val="left"/>
      </w:pPr>
      <w:r>
        <w:rPr>
          <w:color w:val="000000"/>
          <w:spacing w:val="0"/>
          <w:w w:val="100"/>
          <w:position w:val="0"/>
          <w:shd w:val="clear" w:color="auto" w:fill="auto"/>
          <w:lang w:val="de-DE" w:eastAsia="de-DE" w:bidi="de-DE"/>
        </w:rPr>
        <w:t>Tti/eeildti Drei Strebungen im Vordergrund (A —, A A, A A:&gt; — A)-</w:t>
      </w:r>
    </w:p>
    <w:p>
      <w:pPr>
        <w:pStyle w:val="Style13"/>
        <w:keepNext w:val="0"/>
        <w:keepLines w:val="0"/>
        <w:widowControl w:val="0"/>
        <w:numPr>
          <w:ilvl w:val="0"/>
          <w:numId w:val="401"/>
        </w:numPr>
        <w:shd w:val="clear" w:color="auto" w:fill="auto"/>
        <w:tabs>
          <w:tab w:pos="429" w:val="left"/>
        </w:tabs>
        <w:bidi w:val="0"/>
        <w:spacing w:line="240" w:lineRule="auto"/>
        <w:ind w:left="0" w:firstLine="0"/>
        <w:jc w:val="left"/>
      </w:pPr>
      <w:r>
        <w:rPr>
          <w:color w:val="000000"/>
          <w:spacing w:val="0"/>
          <w:w w:val="100"/>
          <w:position w:val="0"/>
          <w:shd w:val="clear" w:color="auto" w:fill="auto"/>
          <w:lang w:val="de-DE" w:eastAsia="de-DE" w:bidi="de-DE"/>
        </w:rPr>
        <w:t>Quadri//ndl/i:£jj Vier Strebungen im Vordergrund, Gaiztriebbild, Zütegratibn.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V. Afb'sung des </w:t>
      </w:r>
      <w:r>
        <w:rPr>
          <w:i/>
          <w:iCs/>
          <w:color w:val="000000"/>
          <w:spacing w:val="0"/>
          <w:w w:val="100"/>
          <w:position w:val="0"/>
          <w:shd w:val="clear" w:color="auto" w:fill="auto"/>
          <w:lang w:val="de-DE" w:eastAsia="de-DE" w:bidi="de-DE"/>
        </w:rPr>
        <w:t>Gan^tri/b/s</w:t>
      </w:r>
      <w:r>
        <w:rPr>
          <w:i/>
          <w:iCs/>
          <w:color w:val="000000"/>
          <w:spacing w:val="0"/>
          <w:w w:val="100"/>
          <w:position w:val="0"/>
          <w:shd w:val="clear" w:color="auto" w:fill="auto"/>
          <w:vertAlign w:val="subscript"/>
          <w:lang w:val="de-DE" w:eastAsia="de-DE" w:bidi="de-DE"/>
        </w:rPr>
        <w:t>^</w:t>
      </w:r>
      <w:r>
        <w:rPr>
          <w:i/>
          <w:iCs/>
          <w:color w:val="000000"/>
          <w:spacing w:val="0"/>
          <w:w w:val="100"/>
          <w:position w:val="0"/>
          <w:shd w:val="clear" w:color="auto" w:fill="auto"/>
          <w:lang w:val="de-DE" w:eastAsia="de-DE" w:bidi="de-DE"/>
        </w:rPr>
        <w:t xml:space="preserve"> Desintegration.</w:t>
      </w:r>
    </w:p>
    <w:p>
      <w:pPr>
        <w:pStyle w:val="Style13"/>
        <w:keepNext w:val="0"/>
        <w:keepLines w:val="0"/>
        <w:widowControl w:val="0"/>
        <w:shd w:val="clear" w:color="auto" w:fill="auto"/>
        <w:bidi w:val="0"/>
        <w:spacing w:line="254" w:lineRule="auto"/>
        <w:ind w:left="0" w:firstLine="360"/>
        <w:jc w:val="left"/>
        <w:rPr>
          <w:sz w:val="18"/>
          <w:szCs w:val="18"/>
        </w:rPr>
      </w:pPr>
      <w:r>
        <w:rPr>
          <w:i/>
          <w:iCs/>
          <w:color w:val="000000"/>
          <w:spacing w:val="0"/>
          <w:w w:val="100"/>
          <w:position w:val="0"/>
          <w:sz w:val="20"/>
          <w:szCs w:val="20"/>
          <w:shd w:val="clear" w:color="auto" w:fill="auto"/>
          <w:lang w:val="de-DE" w:eastAsia="de-DE" w:bidi="de-DE"/>
        </w:rPr>
        <w:t>Die Ttilungsart,</w:t>
      </w:r>
      <w:r>
        <w:rPr>
          <w:color w:val="000000"/>
          <w:spacing w:val="0"/>
          <w:w w:val="100"/>
          <w:position w:val="0"/>
          <w:sz w:val="18"/>
          <w:szCs w:val="18"/>
          <w:shd w:val="clear" w:color="auto" w:fill="auto"/>
          <w:lang w:val="de-DE" w:eastAsia="de-DE" w:bidi="de-DE"/>
        </w:rPr>
        <w:t xml:space="preserve"> die </w:t>
      </w:r>
      <w:r>
        <w:rPr>
          <w:i/>
          <w:iCs/>
          <w:color w:val="000000"/>
          <w:spacing w:val="0"/>
          <w:w w:val="100"/>
          <w:position w:val="0"/>
          <w:sz w:val="20"/>
          <w:szCs w:val="20"/>
          <w:shd w:val="clear" w:color="auto" w:fill="auto"/>
          <w:lang w:val="de-DE" w:eastAsia="de-DE" w:bidi="de-DE"/>
        </w:rPr>
        <w:t>Lokalisation</w:t>
      </w:r>
      <w:r>
        <w:rPr>
          <w:color w:val="000000"/>
          <w:spacing w:val="0"/>
          <w:w w:val="100"/>
          <w:position w:val="0"/>
          <w:sz w:val="20"/>
          <w:szCs w:val="20"/>
          <w:shd w:val="clear" w:color="auto" w:fill="auto"/>
          <w:lang w:val="de-DE" w:eastAsia="de-DE" w:bidi="de-DE"/>
        </w:rPr>
        <w:t xml:space="preserve"> und das </w:t>
      </w:r>
      <w:r>
        <w:rPr>
          <w:i/>
          <w:iCs/>
          <w:color w:val="000000"/>
          <w:spacing w:val="0"/>
          <w:w w:val="100"/>
          <w:position w:val="0"/>
          <w:sz w:val="20"/>
          <w:szCs w:val="20"/>
          <w:shd w:val="clear" w:color="auto" w:fill="auto"/>
          <w:lang w:val="de-DE" w:eastAsia="de-DE" w:bidi="de-DE"/>
        </w:rPr>
        <w:t>Nc^l^h/iiand/t</w:t>
      </w:r>
      <w:r>
        <w:rPr>
          <w:color w:val="000000"/>
          <w:spacing w:val="0"/>
          <w:w w:val="100"/>
          <w:position w:val="0"/>
          <w:sz w:val="20"/>
          <w:szCs w:val="20"/>
          <w:shd w:val="clear" w:color="auto" w:fill="auto"/>
          <w:lang w:val="de-DE" w:eastAsia="de-DE" w:bidi="de-DE"/>
        </w:rPr>
        <w:t xml:space="preserve"> der </w:t>
      </w:r>
      <w:r>
        <w:rPr>
          <w:i/>
          <w:iCs/>
          <w:color w:val="000000"/>
          <w:spacing w:val="0"/>
          <w:w w:val="100"/>
          <w:position w:val="0"/>
          <w:sz w:val="20"/>
          <w:szCs w:val="20"/>
          <w:shd w:val="clear" w:color="auto" w:fill="auto"/>
          <w:lang w:val="de-DE" w:eastAsia="de-DE" w:bidi="de-DE"/>
        </w:rPr>
        <w:t>Spaltimgsi/i/e oder dttIntegration</w:t>
      </w:r>
      <w:r>
        <w:rPr>
          <w:color w:val="000000"/>
          <w:spacing w:val="0"/>
          <w:w w:val="100"/>
          <w:position w:val="0"/>
          <w:sz w:val="20"/>
          <w:szCs w:val="20"/>
          <w:shd w:val="clear" w:color="auto" w:fill="auto"/>
          <w:lang w:val="de-DE" w:eastAsia="de-DE" w:bidi="de-DE"/>
        </w:rPr>
        <w:t xml:space="preserve"> und </w:t>
      </w:r>
      <w:r>
        <w:rPr>
          <w:i/>
          <w:iCs/>
          <w:color w:val="000000"/>
          <w:spacing w:val="0"/>
          <w:w w:val="100"/>
          <w:position w:val="0"/>
          <w:sz w:val="20"/>
          <w:szCs w:val="20"/>
          <w:shd w:val="clear" w:color="auto" w:fill="auto"/>
          <w:lang w:val="de-DE" w:eastAsia="de-DE" w:bidi="de-DE"/>
        </w:rPr>
        <w:t>Desintegration</w:t>
      </w:r>
      <w:r>
        <w:rPr>
          <w:color w:val="000000"/>
          <w:spacing w:val="0"/>
          <w:w w:val="100"/>
          <w:position w:val="0"/>
          <w:sz w:val="18"/>
          <w:szCs w:val="18"/>
          <w:shd w:val="clear" w:color="auto" w:fill="auto"/>
          <w:lang w:val="de-DE" w:eastAsia="de-DE" w:bidi="de-DE"/>
        </w:rPr>
        <w:t xml:space="preserve"> bedingen </w:t>
      </w:r>
      <w:r>
        <w:rPr>
          <w:i/>
          <w:iCs/>
          <w:color w:val="000000"/>
          <w:spacing w:val="0"/>
          <w:w w:val="100"/>
          <w:position w:val="0"/>
          <w:sz w:val="20"/>
          <w:szCs w:val="20"/>
          <w:shd w:val="clear" w:color="auto" w:fill="auto"/>
          <w:lang w:val="de-DE" w:eastAsia="de-DE" w:bidi="de-DE"/>
        </w:rPr>
        <w:t>die</w:t>
      </w:r>
      <w:r>
        <w:rPr>
          <w:color w:val="000000"/>
          <w:spacing w:val="0"/>
          <w:w w:val="100"/>
          <w:position w:val="0"/>
          <w:sz w:val="20"/>
          <w:szCs w:val="20"/>
          <w:shd w:val="clear" w:color="auto" w:fill="auto"/>
          <w:lang w:val="de-DE" w:eastAsia="de-DE" w:bidi="de-DE"/>
        </w:rPr>
        <w:t xml:space="preserve"> Art </w:t>
      </w:r>
      <w:r>
        <w:rPr>
          <w:color w:val="000000"/>
          <w:spacing w:val="0"/>
          <w:w w:val="100"/>
          <w:position w:val="0"/>
          <w:sz w:val="18"/>
          <w:szCs w:val="18"/>
          <w:shd w:val="clear" w:color="auto" w:fill="auto"/>
          <w:lang w:val="de-DE" w:eastAsia="de-DE" w:bidi="de-DE"/>
        </w:rPr>
        <w:t xml:space="preserve">dets/e/zScbe/i </w:t>
      </w:r>
      <w:r>
        <w:rPr>
          <w:color w:val="000000"/>
          <w:spacing w:val="0"/>
          <w:w w:val="100"/>
          <w:position w:val="0"/>
          <w:sz w:val="20"/>
          <w:szCs w:val="20"/>
          <w:shd w:val="clear" w:color="auto" w:fill="auto"/>
          <w:lang w:val="de-DE" w:eastAsia="de-DE" w:bidi="de-DE"/>
        </w:rPr>
        <w:t xml:space="preserve">Etzk^aznPUzig </w:t>
      </w:r>
      <w:r>
        <w:rPr>
          <w:color w:val="000000"/>
          <w:spacing w:val="0"/>
          <w:w w:val="100"/>
          <w:position w:val="0"/>
          <w:sz w:val="18"/>
          <w:szCs w:val="18"/>
          <w:shd w:val="clear" w:color="auto" w:fill="auto"/>
          <w:lang w:val="de-DE" w:eastAsia="de-DE" w:bidi="de-DE"/>
        </w:rPr>
        <w:t xml:space="preserve">oder </w:t>
      </w:r>
      <w:r>
        <w:rPr>
          <w:i/>
          <w:iCs/>
          <w:color w:val="000000"/>
          <w:spacing w:val="0"/>
          <w:w w:val="100"/>
          <w:position w:val="0"/>
          <w:sz w:val="20"/>
          <w:szCs w:val="20"/>
          <w:shd w:val="clear" w:color="auto" w:fill="auto"/>
          <w:lang w:val="de-DE" w:eastAsia="de-DE" w:bidi="de-DE"/>
        </w:rPr>
        <w:t>die</w:t>
      </w:r>
      <w:r>
        <w:rPr>
          <w:color w:val="000000"/>
          <w:spacing w:val="0"/>
          <w:w w:val="100"/>
          <w:position w:val="0"/>
          <w:sz w:val="20"/>
          <w:szCs w:val="20"/>
          <w:shd w:val="clear" w:color="auto" w:fill="auto"/>
          <w:lang w:val="de-DE" w:eastAsia="de-DE" w:bidi="de-DE"/>
        </w:rPr>
        <w:t xml:space="preserve"> Art </w:t>
      </w:r>
      <w:r>
        <w:rPr>
          <w:color w:val="000000"/>
          <w:spacing w:val="0"/>
          <w:w w:val="100"/>
          <w:position w:val="0"/>
          <w:sz w:val="18"/>
          <w:szCs w:val="18"/>
          <w:shd w:val="clear" w:color="auto" w:fill="auto"/>
          <w:lang w:val="de-DE" w:eastAsia="de-DE" w:bidi="de-DE"/>
        </w:rPr>
        <w:t xml:space="preserve">der </w:t>
      </w:r>
      <w:r>
        <w:rPr>
          <w:i/>
          <w:iCs/>
          <w:color w:val="000000"/>
          <w:spacing w:val="0"/>
          <w:w w:val="100"/>
          <w:position w:val="0"/>
          <w:sz w:val="20"/>
          <w:szCs w:val="20"/>
          <w:shd w:val="clear" w:color="auto" w:fill="auto"/>
          <w:lang w:val="de-DE" w:eastAsia="de-DE" w:bidi="de-DE"/>
        </w:rPr>
        <w:t>Charakterbildung der</w:t>
      </w:r>
      <w:r>
        <w:rPr>
          <w:color w:val="000000"/>
          <w:spacing w:val="0"/>
          <w:w w:val="100"/>
          <w:position w:val="0"/>
          <w:sz w:val="18"/>
          <w:szCs w:val="18"/>
          <w:shd w:val="clear" w:color="auto" w:fill="auto"/>
          <w:lang w:val="de-DE" w:eastAsia="de-DE" w:bidi="de-DE"/>
        </w:rPr>
        <w:t xml:space="preserve"> Permi*.</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Spaltungsart des Ganztritbes ist zwar ttbgtmäß angtltgi, es gelingt aber doch, teils durch Ummeltfakiottn (Erziehung, Religion, titfenthttaptutischt Be</w:t>
        <w:softHyphen/>
        <w:t xml:space="preserve">handlung), teils auch durch die eigtnt Kraft der Mitte, tint andere Art der Teilung der Gaizttitbe zu erzwingen. </w:t>
      </w:r>
      <w:r>
        <w:rPr>
          <w:i/>
          <w:iCs/>
          <w:color w:val="000000"/>
          <w:spacing w:val="0"/>
          <w:w w:val="100"/>
          <w:position w:val="0"/>
          <w:shd w:val="clear" w:color="auto" w:fill="auto"/>
          <w:lang w:val="de-DE" w:eastAsia="de-DE" w:bidi="de-DE"/>
        </w:rPr>
        <w:t>Die Tti/ungsari</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Gansfttieb/ ist vererbt,</w:t>
      </w:r>
      <w:r>
        <w:rPr>
          <w:color w:val="000000"/>
          <w:spacing w:val="0"/>
          <w:w w:val="100"/>
          <w:position w:val="0"/>
          <w:shd w:val="clear" w:color="auto" w:fill="auto"/>
          <w:lang w:val="de-DE" w:eastAsia="de-DE" w:bidi="de-DE"/>
        </w:rPr>
        <w:t xml:space="preserve"> aber </w:t>
      </w:r>
      <w:r>
        <w:rPr>
          <w:color w:val="000000"/>
          <w:spacing w:val="0"/>
          <w:w w:val="100"/>
          <w:position w:val="0"/>
          <w:sz w:val="18"/>
          <w:szCs w:val="18"/>
          <w:shd w:val="clear" w:color="auto" w:fill="auto"/>
          <w:lang w:val="de-DE" w:eastAsia="de-DE" w:bidi="de-DE"/>
        </w:rPr>
        <w:t xml:space="preserve">doch </w:t>
      </w:r>
      <w:r>
        <w:rPr>
          <w:color w:val="000000"/>
          <w:spacing w:val="0"/>
          <w:w w:val="100"/>
          <w:position w:val="0"/>
          <w:shd w:val="clear" w:color="auto" w:fill="auto"/>
          <w:lang w:val="de-DE" w:eastAsia="de-DE" w:bidi="de-DE"/>
        </w:rPr>
        <w:t>umo'eZ/Zabil.</w:t>
      </w:r>
    </w:p>
    <w:p>
      <w:pPr>
        <w:pStyle w:val="Style9"/>
        <w:keepNext w:val="0"/>
        <w:keepLines w:val="0"/>
        <w:widowControl w:val="0"/>
        <w:shd w:val="clear" w:color="auto" w:fill="auto"/>
        <w:bidi w:val="0"/>
        <w:spacing w:line="240" w:lineRule="auto"/>
        <w:ind w:left="0" w:firstLine="0"/>
        <w:jc w:val="left"/>
        <w:sectPr>
          <w:footnotePr>
            <w:pos w:val="pageBottom"/>
            <w:numFmt w:val="upperRoman"/>
            <w:numRestart w:val="continuous"/>
            <w15:footnoteColumns w:val="1"/>
          </w:footnotePr>
          <w:pgSz w:w="12240" w:h="15840"/>
          <w:pgMar w:top="2093" w:left="1997" w:right="2962" w:bottom="1869" w:header="0" w:footer="3" w:gutter="0"/>
          <w:cols w:space="720"/>
          <w:noEndnote/>
          <w:rtlGutter w:val="0"/>
          <w:docGrid w:linePitch="360"/>
        </w:sectPr>
      </w:pPr>
      <w:r>
        <w:rPr>
          <w:color w:val="000000"/>
          <w:spacing w:val="0"/>
          <w:w w:val="100"/>
          <w:position w:val="0"/>
          <w:shd w:val="clear" w:color="auto" w:fill="auto"/>
          <w:lang w:val="de-DE" w:eastAsia="de-DE" w:bidi="de-DE"/>
        </w:rPr>
        <w:t>U3</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Dialektik der Vorder- und Hintergänger wird auch als Tr7?bd’r•ehbü</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hnt dargestellt. Die Hand, die diese umzbdethen vermag, gehört zu den Instanten. Diese sind imstande, für die Person durch Umdrehung der Triebbühne ein dem bisherigen Triebschicksal polar entgegengesetztes zu erzwingen.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Künstliche Mittel zur Umdrehung dieser Triebdrehbühne sind die Rausch</w:t>
        <w:softHyphen/>
        <w:t xml:space="preserve">mittel, Schlafkueen und die Arten der Schocktherapie und Psychochirurgit. Die meisten Aussichten für die andauernde Umdrehung der Tritbschisksale hat heute </w:t>
      </w:r>
      <w:r>
        <w:rPr>
          <w:smallCaps/>
          <w:color w:val="000000"/>
          <w:spacing w:val="0"/>
          <w:w w:val="100"/>
          <w:position w:val="0"/>
          <w:shd w:val="clear" w:color="auto" w:fill="auto"/>
          <w:lang w:val="de-DE" w:eastAsia="de-DE" w:bidi="de-DE"/>
        </w:rPr>
        <w:t>(z?</w:t>
      </w:r>
      <w:r>
        <w:rPr>
          <w:color w:val="000000"/>
          <w:spacing w:val="0"/>
          <w:w w:val="100"/>
          <w:position w:val="0"/>
          <w:shd w:val="clear" w:color="auto" w:fill="auto"/>
          <w:lang w:val="de-DE" w:eastAsia="de-DE" w:bidi="de-DE"/>
        </w:rPr>
        <w:t xml:space="preserve"> tifTZerapze.: die Psychoanalyse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die Komplexanalyse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und unsere Schicksalsanalyse als Therapie.</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Damit haben wir die Darstellung einer d7a/tk/S.schen T’e■z'tblthte beendet.</w:t>
      </w:r>
    </w:p>
    <w:p>
      <w:pPr>
        <w:pStyle w:val="Style13"/>
        <w:keepNext w:val="0"/>
        <w:keepLines w:val="0"/>
        <w:widowControl w:val="0"/>
        <w:shd w:val="clear" w:color="auto" w:fill="auto"/>
        <w:tabs>
          <w:tab w:pos="6067" w:val="left"/>
        </w:tabs>
        <w:bidi w:val="0"/>
        <w:spacing w:line="240" w:lineRule="auto"/>
        <w:ind w:left="0" w:firstLine="360"/>
        <w:jc w:val="left"/>
      </w:pPr>
      <w:r>
        <w:rPr>
          <w:color w:val="000000"/>
          <w:spacing w:val="0"/>
          <w:w w:val="100"/>
          <w:position w:val="0"/>
          <w:shd w:val="clear" w:color="auto" w:fill="auto"/>
          <w:lang w:val="de-DE" w:eastAsia="de-DE" w:bidi="de-DE"/>
        </w:rPr>
        <w:t xml:space="preserve">Man muß damit rechnen, daß so manche Leser die Einwendung machen werden, wir hätten die Wichtigkeit der Gegensätze im Ttiebltben des Menschen überschätzt. Diesen Einwurf werden wir später im Rahmen der speziellen Albwe/zr- lehre erledigen, wo wir die besonderen Gtgensaszspannungtn bei jeder einzelnen Form von Psychosen, Süchtigkeiten, Perversionen, Inversionen und Neurosen bis ins einzelne experimentell verfolgen und Sieftnpsychologissh deuten werden. Zur vorläufigen Beruhigung erwähnen wir aber schon hier eine überraschende Tatsache aus der </w:t>
      </w:r>
      <w:r>
        <w:rPr>
          <w:i/>
          <w:iCs/>
          <w:color w:val="000000"/>
          <w:spacing w:val="0"/>
          <w:w w:val="100"/>
          <w:position w:val="0"/>
          <w:shd w:val="clear" w:color="auto" w:fill="auto"/>
          <w:lang w:val="de-DE" w:eastAsia="de-DE" w:bidi="de-DE"/>
        </w:rPr>
        <w:t>Sprachwissenschaft,</w:t>
      </w:r>
      <w:r>
        <w:rPr>
          <w:color w:val="000000"/>
          <w:spacing w:val="0"/>
          <w:w w:val="100"/>
          <w:position w:val="0"/>
          <w:shd w:val="clear" w:color="auto" w:fill="auto"/>
          <w:lang w:val="de-DE" w:eastAsia="de-DE" w:bidi="de-DE"/>
        </w:rPr>
        <w:t xml:space="preserve"> auf die uns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Referat «Über den Gigens/nn der Urworte» von C. </w:t>
      </w:r>
      <w:r>
        <w:rPr>
          <w:smallCaps/>
          <w:color w:val="000000"/>
          <w:spacing w:val="0"/>
          <w:w w:val="100"/>
          <w:position w:val="0"/>
          <w:shd w:val="clear" w:color="auto" w:fill="auto"/>
          <w:lang w:val="de-DE" w:eastAsia="de-DE" w:bidi="de-DE"/>
        </w:rPr>
        <w:t>Abel</w:t>
      </w:r>
      <w:r>
        <w:rPr>
          <w:color w:val="000000"/>
          <w:spacing w:val="0"/>
          <w:w w:val="100"/>
          <w:position w:val="0"/>
          <w:shd w:val="clear" w:color="auto" w:fill="auto"/>
          <w:lang w:val="de-DE" w:eastAsia="de-DE" w:bidi="de-DE"/>
        </w:rPr>
        <w:t xml:space="preserve"> aufmerksam machte L</w:t>
        <w:tab/>
        <w:t>■</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Carl Abel</w:t>
      </w:r>
      <w:r>
        <w:rPr>
          <w:color w:val="000000"/>
          <w:spacing w:val="0"/>
          <w:w w:val="100"/>
          <w:position w:val="0"/>
          <w:sz w:val="18"/>
          <w:szCs w:val="18"/>
          <w:shd w:val="clear" w:color="auto" w:fill="auto"/>
          <w:lang w:val="de-DE" w:eastAsia="de-DE" w:bidi="de-DE"/>
        </w:rPr>
        <w:t xml:space="preserve"> 2 </w:t>
      </w:r>
      <w:r>
        <w:rPr>
          <w:color w:val="000000"/>
          <w:spacing w:val="0"/>
          <w:w w:val="100"/>
          <w:position w:val="0"/>
          <w:shd w:val="clear" w:color="auto" w:fill="auto"/>
          <w:lang w:val="de-DE" w:eastAsia="de-DE" w:bidi="de-DE"/>
        </w:rPr>
        <w:t xml:space="preserve">schreibt in seiner Abhandlung folgendes: «In der ägyptischen Sprache, dieser einzigen Reliquie einer primitiven Welt, findet sich eine ziemliche Anzahl von Worten mit zwei Bedeutungen, deren eine das gerade Gegenteil der andern besagt. » </w:t>
      </w:r>
      <w:r>
        <w:rPr>
          <w:color w:val="000000"/>
          <w:spacing w:val="0"/>
          <w:w w:val="100"/>
          <w:position w:val="0"/>
          <w:sz w:val="18"/>
          <w:szCs w:val="18"/>
          <w:shd w:val="clear" w:color="auto" w:fill="auto"/>
          <w:lang w:val="de-DE" w:eastAsia="de-DE" w:bidi="de-DE"/>
        </w:rPr>
        <w:t xml:space="preserve">C. </w:t>
      </w:r>
      <w:r>
        <w:rPr>
          <w:smallCaps/>
          <w:color w:val="000000"/>
          <w:spacing w:val="0"/>
          <w:w w:val="100"/>
          <w:position w:val="0"/>
          <w:shd w:val="clear" w:color="auto" w:fill="auto"/>
          <w:lang w:val="de-DE" w:eastAsia="de-DE" w:bidi="de-DE"/>
        </w:rPr>
        <w:t>Abel</w:t>
      </w:r>
      <w:r>
        <w:rPr>
          <w:color w:val="000000"/>
          <w:spacing w:val="0"/>
          <w:w w:val="100"/>
          <w:position w:val="0"/>
          <w:shd w:val="clear" w:color="auto" w:fill="auto"/>
          <w:lang w:val="de-DE" w:eastAsia="de-DE" w:bidi="de-DE"/>
        </w:rPr>
        <w:t xml:space="preserve"> teilt eine große Liste, fast ein Wörterbuch, von solchen sich selbst widersprechenden Worten mit.</w:t>
      </w:r>
    </w:p>
    <w:p>
      <w:pPr>
        <w:pStyle w:val="Style9"/>
        <w:keepNext w:val="0"/>
        <w:keepLines w:val="0"/>
        <w:widowControl w:val="0"/>
        <w:shd w:val="clear" w:color="auto" w:fill="auto"/>
        <w:tabs>
          <w:tab w:pos="5803" w:val="left"/>
        </w:tabs>
        <w:bidi w:val="0"/>
        <w:spacing w:line="197" w:lineRule="auto"/>
        <w:ind w:left="0" w:firstLine="360"/>
        <w:jc w:val="left"/>
      </w:pPr>
      <w:r>
        <w:rPr>
          <w:color w:val="000000"/>
          <w:spacing w:val="0"/>
          <w:w w:val="100"/>
          <w:position w:val="0"/>
          <w:shd w:val="clear" w:color="auto" w:fill="auto"/>
          <w:lang w:val="de-DE" w:eastAsia="de-DE" w:bidi="de-DE"/>
        </w:rPr>
        <w:t xml:space="preserve">Einige Beispiele: Das ägyptische Wort </w:t>
      </w:r>
      <w:r>
        <w:rPr>
          <w:i/>
          <w:iCs/>
          <w:color w:val="000000"/>
          <w:spacing w:val="0"/>
          <w:w w:val="100"/>
          <w:position w:val="0"/>
          <w:shd w:val="clear" w:color="auto" w:fill="auto"/>
          <w:lang w:val="de-DE" w:eastAsia="de-DE" w:bidi="de-DE"/>
        </w:rPr>
        <w:t>tmhi</w:t>
      </w:r>
      <w:r>
        <w:rPr>
          <w:color w:val="000000"/>
          <w:spacing w:val="0"/>
          <w:w w:val="100"/>
          <w:position w:val="0"/>
          <w:shd w:val="clear" w:color="auto" w:fill="auto"/>
          <w:lang w:val="de-DE" w:eastAsia="de-DE" w:bidi="de-DE"/>
        </w:rPr>
        <w:t xml:space="preserve"> bedeutet: decken, bedecken, einwicktln, aber die Ägypter gebrauchten das nämliche Wort, wenn sie auf/eckern, bloß/egen sagen wollten (viel</w:t>
        <w:softHyphen/>
        <w:t xml:space="preserve">leicht mit einer leichten Modifikation von ttnb, bemerkt dazu </w:t>
      </w:r>
      <w:r>
        <w:rPr>
          <w:smallCaps/>
          <w:color w:val="000000"/>
          <w:spacing w:val="0"/>
          <w:w w:val="100"/>
          <w:position w:val="0"/>
          <w:shd w:val="clear" w:color="auto" w:fill="auto"/>
          <w:lang w:val="de-DE" w:eastAsia="de-DE" w:bidi="de-DE"/>
        </w:rPr>
        <w:t>Abel).</w:t>
      </w:r>
      <w:r>
        <w:rPr>
          <w:color w:val="000000"/>
          <w:spacing w:val="0"/>
          <w:w w:val="100"/>
          <w:position w:val="0"/>
          <w:shd w:val="clear" w:color="auto" w:fill="auto"/>
          <w:lang w:val="de-DE" w:eastAsia="de-DE" w:bidi="de-DE"/>
        </w:rPr>
        <w:t xml:space="preserve"> Das Wort </w:t>
      </w:r>
      <w:r>
        <w:rPr>
          <w:i/>
          <w:iCs/>
          <w:color w:val="000000"/>
          <w:spacing w:val="0"/>
          <w:w w:val="100"/>
          <w:position w:val="0"/>
          <w:shd w:val="clear" w:color="auto" w:fill="auto"/>
          <w:lang w:val="de-DE" w:eastAsia="de-DE" w:bidi="de-DE"/>
        </w:rPr>
        <w:t>21t</w:t>
      </w:r>
      <w:r>
        <w:rPr>
          <w:color w:val="000000"/>
          <w:spacing w:val="0"/>
          <w:w w:val="100"/>
          <w:position w:val="0"/>
          <w:shd w:val="clear" w:color="auto" w:fill="auto"/>
          <w:lang w:val="de-DE" w:eastAsia="de-DE" w:bidi="de-DE"/>
        </w:rPr>
        <w:t xml:space="preserve"> gebrauchten sie für die entgegengesetzten Bedeutungen hören und taub sein. Das Wort sneh heißt trennen, aber auch binden, das Wort ken ztark und schwach. Aei will bedeuten oben und unten usw. Dem Sprachpartner wurde die gemeinte Bedeutung dieser kontradiktorischen Worte durch Gesten mitgeteilt. Diese kommen auch in den Hieroglyphen bildlich zum Ausdruck. Soll das Wort ken stark bedeuten, dann steht hinter seinem alphabetisch geschriebenen Laut das Bild eines auf</w:t>
        <w:softHyphen/>
        <w:t>rechten bewaffneten Mannes, hingegen bei dem Wortsinn schwach folgt dem BuchsSabrn das Bild eines hockenden lässigen Menschen.</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 </w:t>
      </w:r>
      <w:r>
        <w:rPr>
          <w:smallCaps/>
          <w:color w:val="000000"/>
          <w:spacing w:val="0"/>
          <w:w w:val="100"/>
          <w:position w:val="0"/>
          <w:shd w:val="clear" w:color="auto" w:fill="auto"/>
          <w:lang w:val="de-DE" w:eastAsia="de-DE" w:bidi="de-DE"/>
        </w:rPr>
        <w:t>Abel</w:t>
      </w:r>
      <w:r>
        <w:rPr>
          <w:color w:val="000000"/>
          <w:spacing w:val="0"/>
          <w:w w:val="100"/>
          <w:position w:val="0"/>
          <w:shd w:val="clear" w:color="auto" w:fill="auto"/>
          <w:lang w:val="de-DE" w:eastAsia="de-DE" w:bidi="de-DE"/>
        </w:rPr>
        <w:t xml:space="preserve"> meint: «Angesichts dieser und ähnlicher Fälle antithetischer Bedeu</w:t>
        <w:softHyphen/>
        <w:t>tung kann es keinem Zweifel unterliegen, daß es in einer Sprache wenigstens eine Fülle von Worten gegeben hat, welche ein Ding und das Gegenteil dieses Dinges gleichzeitig bezeichneten.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Annahme, daß die Homonymie solcher «sprachlicher Gegenfüßler» die Tücke des Zufalls wäre, schließt C. </w:t>
      </w:r>
      <w:r>
        <w:rPr>
          <w:smallCaps/>
          <w:color w:val="000000"/>
          <w:spacing w:val="0"/>
          <w:w w:val="100"/>
          <w:position w:val="0"/>
          <w:shd w:val="clear" w:color="auto" w:fill="auto"/>
          <w:lang w:val="de-DE" w:eastAsia="de-DE" w:bidi="de-DE"/>
        </w:rPr>
        <w:t>Abel</w:t>
      </w:r>
      <w:r>
        <w:rPr>
          <w:color w:val="000000"/>
          <w:spacing w:val="0"/>
          <w:w w:val="100"/>
          <w:position w:val="0"/>
          <w:shd w:val="clear" w:color="auto" w:fill="auto"/>
          <w:lang w:val="de-DE" w:eastAsia="de-DE" w:bidi="de-DE"/>
        </w:rPr>
        <w:t xml:space="preserve"> völlig aus. Die hohe Kultur der Ägypter speicht auch gegen die Annahme, daß die «kontradiktorische Sprache» auf das primitive, «stupide» Denken dieser Uevölkee zueückzufüheen wäre. </w:t>
      </w:r>
      <w:r>
        <w:rPr>
          <w:smallCaps/>
          <w:color w:val="000000"/>
          <w:spacing w:val="0"/>
          <w:w w:val="100"/>
          <w:position w:val="0"/>
          <w:shd w:val="clear" w:color="auto" w:fill="auto"/>
          <w:lang w:val="de-DE" w:eastAsia="de-DE" w:bidi="de-DE"/>
        </w:rPr>
        <w:t>Abel</w:t>
      </w:r>
      <w:r>
        <w:rPr>
          <w:color w:val="000000"/>
          <w:spacing w:val="0"/>
          <w:w w:val="100"/>
          <w:position w:val="0"/>
          <w:shd w:val="clear" w:color="auto" w:fill="auto"/>
          <w:lang w:val="de-DE" w:eastAsia="de-DE" w:bidi="de-DE"/>
        </w:rPr>
        <w:t xml:space="preserve"> betont, daß in der ueägyptischen Sprache nicht nur Worte mit polar entgegengrsetz-</w:t>
      </w:r>
    </w:p>
    <w:p>
      <w:pPr>
        <w:pStyle w:val="Style9"/>
        <w:keepNext w:val="0"/>
        <w:keepLines w:val="0"/>
        <w:widowControl w:val="0"/>
        <w:numPr>
          <w:ilvl w:val="0"/>
          <w:numId w:val="403"/>
        </w:numPr>
        <w:shd w:val="clear" w:color="auto" w:fill="auto"/>
        <w:tabs>
          <w:tab w:pos="523" w:val="left"/>
        </w:tabs>
        <w:bidi w:val="0"/>
        <w:spacing w:line="197"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Über den Gegensinn der Urwoete. Ges. Sehe., Bd. X, S. 221.</w:t>
      </w:r>
    </w:p>
    <w:p>
      <w:pPr>
        <w:pStyle w:val="Style9"/>
        <w:keepNext w:val="0"/>
        <w:keepLines w:val="0"/>
        <w:widowControl w:val="0"/>
        <w:numPr>
          <w:ilvl w:val="0"/>
          <w:numId w:val="403"/>
        </w:numPr>
        <w:shd w:val="clear" w:color="auto" w:fill="auto"/>
        <w:tabs>
          <w:tab w:pos="508" w:val="left"/>
        </w:tabs>
        <w:bidi w:val="0"/>
        <w:spacing w:line="197" w:lineRule="auto"/>
        <w:ind w:left="0" w:firstLine="360"/>
        <w:jc w:val="left"/>
      </w:pPr>
      <w:r>
        <w:rPr>
          <w:smallCaps/>
          <w:color w:val="000000"/>
          <w:spacing w:val="0"/>
          <w:w w:val="100"/>
          <w:position w:val="0"/>
          <w:shd w:val="clear" w:color="auto" w:fill="auto"/>
          <w:lang w:val="de-DE" w:eastAsia="de-DE" w:bidi="de-DE"/>
        </w:rPr>
        <w:t>Carl Abel:</w:t>
      </w:r>
      <w:r>
        <w:rPr>
          <w:color w:val="000000"/>
          <w:spacing w:val="0"/>
          <w:w w:val="100"/>
          <w:position w:val="0"/>
          <w:shd w:val="clear" w:color="auto" w:fill="auto"/>
          <w:lang w:val="de-DE" w:eastAsia="de-DE" w:bidi="de-DE"/>
        </w:rPr>
        <w:t xml:space="preserve"> Sprachwissenschaftliche Abhandlung. Verlag W. Feiedrich, Leipzig 1885.</w:t>
      </w:r>
    </w:p>
    <w:p>
      <w:pPr>
        <w:pStyle w:val="Style9"/>
        <w:keepNext w:val="0"/>
        <w:keepLines w:val="0"/>
        <w:widowControl w:val="0"/>
        <w:shd w:val="clear" w:color="auto" w:fill="auto"/>
        <w:tabs>
          <w:tab w:pos="1493" w:val="left"/>
          <w:tab w:pos="3557" w:val="left"/>
        </w:tabs>
        <w:bidi w:val="0"/>
        <w:spacing w:line="240" w:lineRule="auto"/>
        <w:ind w:left="0" w:firstLine="0"/>
        <w:jc w:val="left"/>
      </w:pPr>
      <w:r>
        <w:rPr>
          <w:color w:val="000000"/>
          <w:spacing w:val="0"/>
          <w:w w:val="100"/>
          <w:position w:val="0"/>
          <w:shd w:val="clear" w:color="auto" w:fill="auto"/>
          <w:lang w:val="de-DE" w:eastAsia="de-DE" w:bidi="de-DE"/>
        </w:rPr>
        <w:t>S- 3</w:t>
      </w: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3-</w:t>
        <w:tab/>
        <w:t>.</w:t>
        <w:tab/>
        <w:t>,</w:t>
      </w:r>
    </w:p>
    <w:p>
      <w:pPr>
        <w:pStyle w:val="Style9"/>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 Ubee Gegensinn und Gcgenlaut. M. Diesterweg, Frankfuet 1905.</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ten Bedeutungen zu finden sind, sondern es wurden </w:t>
      </w:r>
      <w:r>
        <w:rPr>
          <w:i/>
          <w:iCs/>
          <w:color w:val="000000"/>
          <w:spacing w:val="0"/>
          <w:w w:val="100"/>
          <w:position w:val="0"/>
          <w:shd w:val="clear" w:color="auto" w:fill="auto"/>
          <w:lang w:val="de-DE" w:eastAsia="de-DE" w:bidi="de-DE"/>
        </w:rPr>
        <w:t>Komposita</w:t>
      </w:r>
      <w:r>
        <w:rPr>
          <w:color w:val="000000"/>
          <w:spacing w:val="0"/>
          <w:w w:val="100"/>
          <w:position w:val="0"/>
          <w:shd w:val="clear" w:color="auto" w:fill="auto"/>
          <w:lang w:val="de-DE" w:eastAsia="de-DE" w:bidi="de-DE"/>
        </w:rPr>
        <w:t xml:space="preserve"> gefunden, in denen zwei Vokabeln von einsinniger, aber einander widersprechender Bedeutung ver</w:t>
        <w:softHyphen/>
        <w:t xml:space="preserve">eint werden. Z. B. gibt es Komposita wie </w:t>
      </w:r>
      <w:r>
        <w:rPr>
          <w:i/>
          <w:iCs/>
          <w:color w:val="000000"/>
          <w:spacing w:val="0"/>
          <w:w w:val="100"/>
          <w:position w:val="0"/>
          <w:shd w:val="clear" w:color="auto" w:fill="auto"/>
          <w:lang w:val="de-DE" w:eastAsia="de-DE" w:bidi="de-DE"/>
        </w:rPr>
        <w:t>khel seri = altjung,</w:t>
      </w:r>
      <w:r>
        <w:rPr>
          <w:color w:val="000000"/>
          <w:spacing w:val="0"/>
          <w:w w:val="100"/>
          <w:position w:val="0"/>
          <w:shd w:val="clear" w:color="auto" w:fill="auto"/>
          <w:lang w:val="de-DE" w:eastAsia="de-DE" w:bidi="de-DE"/>
        </w:rPr>
        <w:t xml:space="preserve"> wobei </w:t>
      </w:r>
      <w:r>
        <w:rPr>
          <w:i/>
          <w:iCs/>
          <w:color w:val="000000"/>
          <w:spacing w:val="0"/>
          <w:w w:val="100"/>
          <w:position w:val="0"/>
          <w:shd w:val="clear" w:color="auto" w:fill="auto"/>
          <w:lang w:val="de-DE" w:eastAsia="de-DE" w:bidi="de-DE"/>
        </w:rPr>
        <w:t>khel = alt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seri = jung;</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latbes = bindentrennen,</w:t>
      </w:r>
      <w:r>
        <w:rPr>
          <w:color w:val="000000"/>
          <w:spacing w:val="0"/>
          <w:w w:val="100"/>
          <w:position w:val="0"/>
          <w:shd w:val="clear" w:color="auto" w:fill="auto"/>
          <w:lang w:val="de-DE" w:eastAsia="de-DE" w:bidi="de-DE"/>
        </w:rPr>
        <w:t xml:space="preserve"> wobei </w:t>
      </w:r>
      <w:r>
        <w:rPr>
          <w:i/>
          <w:iCs/>
          <w:color w:val="000000"/>
          <w:spacing w:val="0"/>
          <w:w w:val="100"/>
          <w:position w:val="0"/>
          <w:shd w:val="clear" w:color="auto" w:fill="auto"/>
          <w:lang w:val="de-DE" w:eastAsia="de-DE" w:bidi="de-DE"/>
        </w:rPr>
        <w:t>lat = binden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bes = trennen</w:t>
      </w:r>
      <w:r>
        <w:rPr>
          <w:color w:val="000000"/>
          <w:spacing w:val="0"/>
          <w:w w:val="100"/>
          <w:position w:val="0"/>
          <w:shd w:val="clear" w:color="auto" w:fill="auto"/>
          <w:lang w:val="de-DE" w:eastAsia="de-DE" w:bidi="de-DE"/>
        </w:rPr>
        <w:t xml:space="preserve"> usw. (Also ähnlich wie bei dem Triebfaktor </w:t>
      </w:r>
      <w:r>
        <w:rPr>
          <w:i/>
          <w:iCs/>
          <w:color w:val="000000"/>
          <w:spacing w:val="0"/>
          <w:w w:val="100"/>
          <w:position w:val="0"/>
          <w:shd w:val="clear" w:color="auto" w:fill="auto"/>
          <w:lang w:val="de-DE" w:eastAsia="de-DE" w:bidi="de-DE"/>
        </w:rPr>
        <w:t>mj</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Bei diesen zusammengesetzten Wörtern wurden demnach begriffliche Gegensätze, Widersprüche absichtlich vereint, und zgvar nur um durch das Kompositum die Bedeutung eines seiner beiden kontradiktorischen Glieder, das allein dasselbe bedeutet haben würde, ausgudrilcken.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«Es ergibt sich'»,</w:t>
      </w:r>
      <w:r>
        <w:rPr>
          <w:color w:val="000000"/>
          <w:spacing w:val="0"/>
          <w:w w:val="100"/>
          <w:position w:val="0"/>
          <w:shd w:val="clear" w:color="auto" w:fill="auto"/>
          <w:lang w:val="de-DE" w:eastAsia="de-DE" w:bidi="de-DE"/>
        </w:rPr>
        <w:t xml:space="preserve"> schreibt </w:t>
      </w:r>
      <w:r>
        <w:rPr>
          <w:smallCaps/>
          <w:color w:val="000000"/>
          <w:spacing w:val="0"/>
          <w:w w:val="100"/>
          <w:position w:val="0"/>
          <w:shd w:val="clear" w:color="auto" w:fill="auto"/>
          <w:lang w:val="de-DE" w:eastAsia="de-DE" w:bidi="de-DE"/>
        </w:rPr>
        <w:t xml:space="preserve">Abel, </w:t>
      </w:r>
      <w:r>
        <w:rPr>
          <w:i/>
          <w:iCs/>
          <w:color w:val="000000"/>
          <w:spacing w:val="0"/>
          <w:w w:val="100"/>
          <w:position w:val="0"/>
          <w:shd w:val="clear" w:color="auto" w:fill="auto"/>
          <w:lang w:val="de-DE" w:eastAsia="de-DE" w:bidi="de-DE"/>
        </w:rPr>
        <w:t>«daß der Mensch seine ältesten und einfachsten Begriffe nicht anders hat erringen können als im Gegensatz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Ihrem Gegensatz und daß er erst allmählich die beiden Seiten der Antithese sondern und die eine ohne bewußte Messung an der anderen denken gelernt hat.»</w:t>
      </w:r>
      <w:r>
        <w:rPr>
          <w:color w:val="000000"/>
          <w:spacing w:val="0"/>
          <w:w w:val="100"/>
          <w:position w:val="0"/>
          <w:shd w:val="clear" w:color="auto" w:fill="auto"/>
          <w:lang w:val="de-DE" w:eastAsia="de-DE" w:bidi="de-DE"/>
        </w:rPr>
        <w:t xml:space="preserve"> (S. 326.) </w:t>
      </w:r>
      <w:r>
        <w:rPr>
          <w:i/>
          <w:iCs/>
          <w:color w:val="000000"/>
          <w:spacing w:val="0"/>
          <w:w w:val="100"/>
          <w:position w:val="0"/>
          <w:shd w:val="clear" w:color="auto" w:fill="auto"/>
          <w:lang w:val="de-DE" w:eastAsia="de-DE" w:bidi="de-DE"/>
        </w:rPr>
        <w:t xml:space="preserve">Das Urwort bezeichnet nach </w:t>
      </w:r>
      <w:r>
        <w:rPr>
          <w:i/>
          <w:iCs/>
          <w:smallCaps/>
          <w:color w:val="000000"/>
          <w:spacing w:val="0"/>
          <w:w w:val="100"/>
          <w:position w:val="0"/>
          <w:shd w:val="clear" w:color="auto" w:fill="auto"/>
          <w:lang w:val="de-DE" w:eastAsia="de-DE" w:bidi="de-DE"/>
        </w:rPr>
        <w:t>Ksel</w:t>
      </w:r>
      <w:r>
        <w:rPr>
          <w:i/>
          <w:iCs/>
          <w:color w:val="000000"/>
          <w:spacing w:val="0"/>
          <w:w w:val="100"/>
          <w:position w:val="0"/>
          <w:shd w:val="clear" w:color="auto" w:fill="auto"/>
          <w:lang w:val="de-DE" w:eastAsia="de-DE" w:bidi="de-DE"/>
        </w:rPr>
        <w:t xml:space="preserve"> weder das eine noch das andere im Gegensatzpaar, sondern nur die Beziehung beider und den Unterschied beider, welcher beide gleichmäßig erschuf</w:t>
      </w:r>
      <w:r>
        <w:rPr>
          <w:color w:val="000000"/>
          <w:spacing w:val="0"/>
          <w:w w:val="100"/>
          <w:position w:val="0"/>
          <w:shd w:val="clear" w:color="auto" w:fill="auto"/>
          <w:lang w:val="de-DE" w:eastAsia="de-DE" w:bidi="de-DE"/>
        </w:rPr>
        <w:t xml:space="preserve"> (S. 325).</w:t>
      </w:r>
    </w:p>
    <w:p>
      <w:pPr>
        <w:pStyle w:val="Style13"/>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referierte diese Arbeit von C. </w:t>
      </w:r>
      <w:r>
        <w:rPr>
          <w:smallCaps/>
          <w:color w:val="000000"/>
          <w:spacing w:val="0"/>
          <w:w w:val="100"/>
          <w:position w:val="0"/>
          <w:shd w:val="clear" w:color="auto" w:fill="auto"/>
          <w:lang w:val="de-DE" w:eastAsia="de-DE" w:bidi="de-DE"/>
        </w:rPr>
        <w:t>Abel</w:t>
      </w:r>
      <w:r>
        <w:rPr>
          <w:color w:val="000000"/>
          <w:spacing w:val="0"/>
          <w:w w:val="100"/>
          <w:position w:val="0"/>
          <w:shd w:val="clear" w:color="auto" w:fill="auto"/>
          <w:lang w:val="de-DE" w:eastAsia="de-DE" w:bidi="de-DE"/>
        </w:rPr>
        <w:t xml:space="preserve"> zuerst im «Jahrbuch für psycho</w:t>
        <w:softHyphen/>
        <w:t xml:space="preserve">analytische und psychopathologische Forschungen» (Bd. II, 1910), und zwar um folgende Behauptung der Traumdeutung durch </w:t>
      </w:r>
      <w:r>
        <w:rPr>
          <w:i/>
          <w:iCs/>
          <w:color w:val="000000"/>
          <w:spacing w:val="0"/>
          <w:w w:val="100"/>
          <w:position w:val="0"/>
          <w:shd w:val="clear" w:color="auto" w:fill="auto"/>
          <w:lang w:val="de-DE" w:eastAsia="de-DE" w:bidi="de-DE"/>
        </w:rPr>
        <w:t xml:space="preserve">den Gegensinn der Urworte zu </w:t>
      </w:r>
      <w:r>
        <w:rPr>
          <w:color w:val="000000"/>
          <w:spacing w:val="0"/>
          <w:w w:val="100"/>
          <w:position w:val="0"/>
          <w:shd w:val="clear" w:color="auto" w:fill="auto"/>
          <w:lang w:val="de-DE" w:eastAsia="de-DE" w:bidi="de-DE"/>
        </w:rPr>
        <w:t>unterstützen: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«Höchst auffällig ist das Verhalten des Traumes gegen die Kategorie von Gegensatz und Widerspruch. Dieser wird schlechtweg vernachlässigt. Das ,Nein</w:t>
      </w:r>
      <w:r>
        <w:rPr>
          <w:color w:val="000000"/>
          <w:spacing w:val="0"/>
          <w:w w:val="100"/>
          <w:position w:val="0"/>
          <w:shd w:val="clear" w:color="auto" w:fill="auto"/>
          <w:vertAlign w:val="superscript"/>
          <w:lang w:val="de-DE" w:eastAsia="de-DE" w:bidi="de-DE"/>
        </w:rPr>
        <w:t xml:space="preserve">c </w:t>
      </w:r>
      <w:r>
        <w:rPr>
          <w:color w:val="000000"/>
          <w:spacing w:val="0"/>
          <w:w w:val="100"/>
          <w:position w:val="0"/>
          <w:shd w:val="clear" w:color="auto" w:fill="auto"/>
          <w:lang w:val="de-DE" w:eastAsia="de-DE" w:bidi="de-DE"/>
        </w:rPr>
        <w:t xml:space="preserve">scheint für den Traum nicht zu existieren. </w:t>
      </w:r>
      <w:r>
        <w:rPr>
          <w:i/>
          <w:iCs/>
          <w:color w:val="000000"/>
          <w:spacing w:val="0"/>
          <w:w w:val="100"/>
          <w:position w:val="0"/>
          <w:shd w:val="clear" w:color="auto" w:fill="auto"/>
          <w:lang w:val="de-DE" w:eastAsia="de-DE" w:bidi="de-DE"/>
        </w:rPr>
        <w:t>Gegensätze werden mit besonderer Vor</w:t>
        <w:softHyphen/>
        <w:t>liebe z</w:t>
      </w:r>
      <w:r>
        <w:rPr>
          <w:i/>
          <w:iCs/>
          <w:color w:val="000000"/>
          <w:spacing w:val="0"/>
          <w:w w:val="100"/>
          <w:position w:val="0"/>
          <w:shd w:val="clear" w:color="auto" w:fill="auto"/>
          <w:vertAlign w:val="superscript"/>
          <w:lang w:val="de-DE" w:eastAsia="de-DE" w:bidi="de-DE"/>
        </w:rPr>
        <w:t>u e</w:t>
      </w:r>
      <w:r>
        <w:rPr>
          <w:i/>
          <w:iCs/>
          <w:color w:val="000000"/>
          <w:spacing w:val="0"/>
          <w:w w:val="100"/>
          <w:position w:val="0"/>
          <w:shd w:val="clear" w:color="auto" w:fill="auto"/>
          <w:lang w:val="de-DE" w:eastAsia="de-DE" w:bidi="de-DE"/>
        </w:rPr>
        <w:t xml:space="preserve">bier Einheit zusammengezogen oder in einem dargestellt. ,. »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drückt die .Vermutung aus, «daß wir die Sprache des Traumes besser verstehen und leichter übersetzen würden, wenn wir von der Entwicklung der Sprache mehr wüßten». (Bd. X, S. 228.)</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experimentelle Triebdiagnostik benützt im Test eine man könnte sagen primitivste Ursprache, nämlich die </w:t>
      </w:r>
      <w:r>
        <w:rPr>
          <w:i/>
          <w:iCs/>
          <w:color w:val="000000"/>
          <w:spacing w:val="0"/>
          <w:w w:val="100"/>
          <w:position w:val="0"/>
          <w:shd w:val="clear" w:color="auto" w:fill="auto"/>
          <w:lang w:val="de-DE" w:eastAsia="de-DE" w:bidi="de-DE"/>
        </w:rPr>
        <w:t>stumme Wahlsprache. Diese primitive Wahl- , spräche des Experimentes ist von der alltäglichen Last der Worte jedwelcher modernen Sprache völlig befreit.</w:t>
      </w:r>
      <w:r>
        <w:rPr>
          <w:color w:val="000000"/>
          <w:spacing w:val="0"/>
          <w:w w:val="100"/>
          <w:position w:val="0"/>
          <w:shd w:val="clear" w:color="auto" w:fill="auto"/>
          <w:lang w:val="de-DE" w:eastAsia="de-DE" w:bidi="de-DE"/>
        </w:rPr>
        <w:t xml:space="preserve"> Und nun stellt sich im Experiment die merkwürdige Tat</w:t>
        <w:softHyphen/>
        <w:t xml:space="preserve">sache heraus, daß diese künstlich hergestellte primitive Wahlsprache ebenfalls eine </w:t>
      </w:r>
      <w:r>
        <w:rPr>
          <w:i/>
          <w:iCs/>
          <w:color w:val="000000"/>
          <w:spacing w:val="0"/>
          <w:w w:val="100"/>
          <w:position w:val="0"/>
          <w:shd w:val="clear" w:color="auto" w:fill="auto"/>
          <w:lang w:val="de-DE" w:eastAsia="de-DE" w:bidi="de-DE"/>
        </w:rPr>
        <w:t>kontradiktorische Ursprache der Triebe darstellt.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werden ja Gegensätze, Widersprüche im Triebleben durch die näm</w:t>
        <w:softHyphen/>
        <w:t xml:space="preserve">liche </w:t>
      </w:r>
      <w:r>
        <w:rPr>
          <w:i/>
          <w:iCs/>
          <w:color w:val="000000"/>
          <w:spacing w:val="0"/>
          <w:w w:val="100"/>
          <w:position w:val="0"/>
          <w:shd w:val="clear" w:color="auto" w:fill="auto"/>
          <w:lang w:val="de-DE" w:eastAsia="de-DE" w:bidi="de-DE"/>
        </w:rPr>
        <w:t>Bilderwahl</w:t>
      </w:r>
      <w:r>
        <w:rPr>
          <w:color w:val="000000"/>
          <w:spacing w:val="0"/>
          <w:w w:val="100"/>
          <w:position w:val="0"/>
          <w:shd w:val="clear" w:color="auto" w:fill="auto"/>
          <w:lang w:val="de-DE" w:eastAsia="de-DE" w:bidi="de-DE"/>
        </w:rPr>
        <w:t xml:space="preserve"> ausgedrückt, und zwar durch Komposita von einsinnigen, aber einander widersprechenden Faktorreaktionen. Zum Beispiel die Vektorreaktion ± ± bedeutet als Kompositum = </w:t>
      </w:r>
      <w:r>
        <w:rPr>
          <w:i/>
          <w:iCs/>
          <w:color w:val="000000"/>
          <w:spacing w:val="0"/>
          <w:w w:val="100"/>
          <w:position w:val="0"/>
          <w:shd w:val="clear" w:color="auto" w:fill="auto"/>
          <w:lang w:val="de-DE" w:eastAsia="de-DE" w:bidi="de-DE"/>
        </w:rPr>
        <w:t>Mannweib</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dz ± = </w:t>
      </w:r>
      <w:r>
        <w:rPr>
          <w:i/>
          <w:iCs/>
          <w:color w:val="000000"/>
          <w:spacing w:val="0"/>
          <w:w w:val="100"/>
          <w:position w:val="0"/>
          <w:shd w:val="clear" w:color="auto" w:fill="auto"/>
          <w:lang w:val="de-DE" w:eastAsia="de-DE" w:bidi="de-DE"/>
        </w:rPr>
        <w:t>Kain-Abel, C = E E —</w:t>
      </w:r>
      <w:r>
        <w:rPr>
          <w:color w:val="000000"/>
          <w:spacing w:val="0"/>
          <w:w w:val="100"/>
          <w:position w:val="0"/>
          <w:shd w:val="clear" w:color="auto" w:fill="auto"/>
          <w:lang w:val="de-DE" w:eastAsia="de-DE" w:bidi="de-DE"/>
        </w:rPr>
        <w:t xml:space="preserve"> Treue-Untreue usw.</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werden </w:t>
      </w:r>
      <w:r>
        <w:rPr>
          <w:i/>
          <w:iCs/>
          <w:color w:val="000000"/>
          <w:spacing w:val="0"/>
          <w:w w:val="100"/>
          <w:position w:val="0"/>
          <w:shd w:val="clear" w:color="auto" w:fill="auto"/>
          <w:lang w:val="de-DE" w:eastAsia="de-DE" w:bidi="de-DE"/>
        </w:rPr>
        <w:t>in der Wahlsprache des Experimentes,</w:t>
      </w:r>
      <w:r>
        <w:rPr>
          <w:color w:val="000000"/>
          <w:spacing w:val="0"/>
          <w:w w:val="100"/>
          <w:position w:val="0"/>
          <w:shd w:val="clear" w:color="auto" w:fill="auto"/>
          <w:lang w:val="de-DE" w:eastAsia="de-DE" w:bidi="de-DE"/>
        </w:rPr>
        <w:t xml:space="preserve"> genau so wie im Traum und in der Ursprache der Ägypter, </w:t>
      </w:r>
      <w:r>
        <w:rPr>
          <w:i/>
          <w:iCs/>
          <w:color w:val="000000"/>
          <w:spacing w:val="0"/>
          <w:w w:val="100"/>
          <w:position w:val="0"/>
          <w:shd w:val="clear" w:color="auto" w:fill="auto"/>
          <w:lang w:val="de-DE" w:eastAsia="de-DE" w:bidi="de-DE"/>
        </w:rPr>
        <w:t xml:space="preserve">Gegensätze ZP </w:t>
      </w:r>
      <w:r>
        <w:rPr>
          <w:i/>
          <w:iCs/>
          <w:color w:val="000000"/>
          <w:spacing w:val="0"/>
          <w:w w:val="100"/>
          <w:position w:val="0"/>
          <w:shd w:val="clear" w:color="auto" w:fill="auto"/>
          <w:vertAlign w:val="superscript"/>
          <w:lang w:val="de-DE" w:eastAsia="de-DE" w:bidi="de-DE"/>
        </w:rPr>
        <w:t>e</w:t>
      </w:r>
      <w:r>
        <w:rPr>
          <w:i/>
          <w:iCs/>
          <w:color w:val="000000"/>
          <w:spacing w:val="0"/>
          <w:w w:val="100"/>
          <w:position w:val="0"/>
          <w:shd w:val="clear" w:color="auto" w:fill="auto"/>
          <w:lang w:val="de-DE" w:eastAsia="de-DE" w:bidi="de-DE"/>
        </w:rPr>
        <w:t>^</w:t>
      </w:r>
      <w:r>
        <w:rPr>
          <w:i/>
          <w:iCs/>
          <w:color w:val="000000"/>
          <w:spacing w:val="0"/>
          <w:w w:val="100"/>
          <w:position w:val="0"/>
          <w:shd w:val="clear" w:color="auto" w:fill="auto"/>
          <w:vertAlign w:val="superscript"/>
          <w:lang w:val="de-DE" w:eastAsia="de-DE" w:bidi="de-DE"/>
        </w:rPr>
        <w:t>ner</w:t>
      </w:r>
      <w:r>
        <w:rPr>
          <w:i/>
          <w:iCs/>
          <w:color w:val="000000"/>
          <w:spacing w:val="0"/>
          <w:w w:val="100"/>
          <w:position w:val="0"/>
          <w:shd w:val="clear" w:color="auto" w:fill="auto"/>
          <w:lang w:val="de-DE" w:eastAsia="de-DE" w:bidi="de-DE"/>
        </w:rPr>
        <w:t xml:space="preserve"> Einheit, zu einer Ganzheit Zusammengespannt.</w:t>
      </w:r>
      <w:r>
        <w:rPr>
          <w:color w:val="000000"/>
          <w:spacing w:val="0"/>
          <w:w w:val="100"/>
          <w:position w:val="0"/>
          <w:shd w:val="clear" w:color="auto" w:fill="auto"/>
          <w:lang w:val="de-DE" w:eastAsia="de-DE" w:bidi="de-DE"/>
        </w:rPr>
        <w:t xml:space="preserve"> Wir sagten, daß die Triebe in ihrer Urform das Bild ff; i, also das urambitendente Bild der Gegensätze tragen. Wir nehmen an, daß diese ambi- tendenten Urtriebbilder der Gegensätze genau so wie die kontradiktorischen Urwörter weder den einen noch den andern Triebanspruch bezeichnen, sondern nur </w:t>
      </w:r>
      <w:r>
        <w:rPr>
          <w:i/>
          <w:iCs/>
          <w:color w:val="000000"/>
          <w:spacing w:val="0"/>
          <w:w w:val="100"/>
          <w:position w:val="0"/>
          <w:shd w:val="clear" w:color="auto" w:fill="auto"/>
          <w:lang w:val="de-DE" w:eastAsia="de-DE" w:bidi="de-DE"/>
        </w:rPr>
        <w:t>«die Beziehung beider und den Unterschied beider, welcher beide gleichmäßigerschuf».</w:t>
      </w:r>
    </w:p>
    <w:p>
      <w:pPr>
        <w:pStyle w:val="Style13"/>
        <w:keepNext w:val="0"/>
        <w:keepLines w:val="0"/>
        <w:widowControl w:val="0"/>
        <w:shd w:val="clear" w:color="auto" w:fill="auto"/>
        <w:bidi w:val="0"/>
        <w:spacing w:line="240" w:lineRule="auto"/>
        <w:ind w:left="0" w:firstLine="360"/>
        <w:jc w:val="left"/>
        <w:sectPr>
          <w:headerReference w:type="default" r:id="rId285"/>
          <w:footerReference w:type="default" r:id="rId286"/>
          <w:headerReference w:type="even" r:id="rId287"/>
          <w:footerReference w:type="even" r:id="rId288"/>
          <w:headerReference w:type="first" r:id="rId289"/>
          <w:footerReference w:type="first" r:id="rId290"/>
          <w:footnotePr>
            <w:pos w:val="pageBottom"/>
            <w:numFmt w:val="upperRoman"/>
            <w:numRestart w:val="continuous"/>
            <w15:footnoteColumns w:val="1"/>
          </w:footnotePr>
          <w:pgSz w:w="12240" w:h="15840"/>
          <w:pgMar w:top="2018" w:left="2548" w:right="2271" w:bottom="2357" w:header="0" w:footer="3" w:gutter="0"/>
          <w:cols w:space="720"/>
          <w:noEndnote/>
          <w:titlePg/>
          <w:rtlGutter w:val="0"/>
          <w:docGrid w:linePitch="360"/>
        </w:sectPr>
      </w:pPr>
      <w:r>
        <w:rPr>
          <w:color w:val="000000"/>
          <w:spacing w:val="0"/>
          <w:w w:val="100"/>
          <w:position w:val="0"/>
          <w:shd w:val="clear" w:color="auto" w:fill="auto"/>
          <w:lang w:val="de-DE" w:eastAsia="de-DE" w:bidi="de-DE"/>
        </w:rPr>
        <w:t>Die Übereinstimmung der Ergebnisse der künstlichen Wahlsprache des Ex</w:t>
        <w:softHyphen/>
        <w:t xml:space="preserve">periments mit denen der Sprachforschungen (C. </w:t>
      </w:r>
      <w:r>
        <w:rPr>
          <w:smallCaps/>
          <w:color w:val="000000"/>
          <w:spacing w:val="0"/>
          <w:w w:val="100"/>
          <w:position w:val="0"/>
          <w:shd w:val="clear" w:color="auto" w:fill="auto"/>
          <w:lang w:val="de-DE" w:eastAsia="de-DE" w:bidi="de-DE"/>
        </w:rPr>
        <w:t>Abel)</w:t>
      </w:r>
      <w:r>
        <w:rPr>
          <w:color w:val="000000"/>
          <w:spacing w:val="0"/>
          <w:w w:val="100"/>
          <w:position w:val="0"/>
          <w:shd w:val="clear" w:color="auto" w:fill="auto"/>
          <w:lang w:val="de-DE" w:eastAsia="de-DE" w:bidi="de-DE"/>
        </w:rPr>
        <w:t xml:space="preserve"> einerseits, mit der Eigen</w:t>
        <w:softHyphen/>
        <w:t xml:space="preserve">tümlichkeit der Traumarbeit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anderseits, bekräftigt die Richtigkeit der Schicksalsanalyse in zwei Richtungen.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 </w:t>
      </w:r>
      <w:r>
        <w:rPr>
          <w:i/>
          <w:iCs/>
          <w:color w:val="000000"/>
          <w:spacing w:val="0"/>
          <w:w w:val="100"/>
          <w:position w:val="0"/>
          <w:shd w:val="clear" w:color="auto" w:fill="auto"/>
          <w:lang w:val="de-DE" w:eastAsia="de-DE" w:bidi="de-DE"/>
        </w:rPr>
        <w:t>Es war richtig, das Triebsystem der Schicksalsanalyse auf die Gegensätzlich</w:t>
        <w:softHyphen/>
        <w:t>keit: der Triebtendenzen aufzybauen.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scheint uns die Behauptung, daß das Schicksal des Einzelnen weit</w:t>
        <w:softHyphen/>
        <w:t>gehend von dem Schicksal seiner Triebgegensätze bestimmt wird, doch nicht zu übertrieben, wie es so manche denken.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Denn: Der Mensch ist keine «Entweder-Oder »-Kreatur, sondern ein «Sowohl- a/s-auch»-Weren. Er ist sowohl Mann als Weib, sowohl ein Kain wie auch ein Abel. Er besitzt die Tendenz sowohl zum Autismus wie auch zur Hemmung, sowohl zur Beharrung wie auch zur Veränderung. •</w:t>
      </w:r>
    </w:p>
    <w:p>
      <w:pPr>
        <w:pStyle w:val="Style13"/>
        <w:keepNext w:val="0"/>
        <w:keepLines w:val="0"/>
        <w:widowControl w:val="0"/>
        <w:shd w:val="clear" w:color="auto" w:fill="auto"/>
        <w:bidi w:val="0"/>
        <w:spacing w:line="240" w:lineRule="auto"/>
        <w:ind w:left="0" w:firstLine="360"/>
        <w:jc w:val="left"/>
        <w:sectPr>
          <w:headerReference w:type="default" r:id="rId291"/>
          <w:footerReference w:type="default" r:id="rId292"/>
          <w:headerReference w:type="even" r:id="rId293"/>
          <w:footerReference w:type="even" r:id="rId294"/>
          <w:footnotePr>
            <w:pos w:val="pageBottom"/>
            <w:numFmt w:val="upperRoman"/>
            <w:numRestart w:val="continuous"/>
            <w15:footnoteColumns w:val="1"/>
          </w:footnotePr>
          <w:type w:val="continuous"/>
          <w:pgSz w:w="12240" w:h="15840"/>
          <w:pgMar w:top="2018" w:left="2548" w:right="2271" w:bottom="2357" w:header="1590" w:footer="3" w:gutter="0"/>
          <w:cols w:space="720"/>
          <w:noEndnote/>
          <w:rtlGutter w:val="0"/>
          <w:docGrid w:linePitch="360"/>
        </w:sectPr>
      </w:pPr>
      <w:r>
        <w:rPr>
          <w:color w:val="000000"/>
          <w:spacing w:val="0"/>
          <w:w w:val="100"/>
          <w:position w:val="0"/>
          <w:shd w:val="clear" w:color="auto" w:fill="auto"/>
          <w:lang w:val="de-DE" w:eastAsia="de-DE" w:bidi="de-DE"/>
        </w:rPr>
        <w:t xml:space="preserve">Der Weg zur Menrc/werdu/zg </w:t>
      </w:r>
      <w:r>
        <w:rPr>
          <w:i/>
          <w:iCs/>
          <w:color w:val="000000"/>
          <w:spacing w:val="0"/>
          <w:w w:val="100"/>
          <w:position w:val="0"/>
          <w:shd w:val="clear" w:color="auto" w:fill="auto"/>
          <w:lang w:val="de-DE" w:eastAsia="de-DE" w:bidi="de-DE"/>
        </w:rPr>
        <w:t>beatmt mit</w:t>
      </w:r>
      <w:r>
        <w:rPr>
          <w:color w:val="000000"/>
          <w:spacing w:val="0"/>
          <w:w w:val="100"/>
          <w:position w:val="0"/>
          <w:shd w:val="clear" w:color="auto" w:fill="auto"/>
          <w:lang w:val="de-DE" w:eastAsia="de-DE" w:bidi="de-DE"/>
        </w:rPr>
        <w:t xml:space="preserve"> dem Bewußtmache« der Ge^eurd/zlichkeiten. Das ist der erste Schritt. Der z</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vez7e, die </w:t>
      </w:r>
      <w:r>
        <w:rPr>
          <w:i/>
          <w:iCs/>
          <w:color w:val="000000"/>
          <w:spacing w:val="0"/>
          <w:w w:val="100"/>
          <w:position w:val="0"/>
          <w:shd w:val="clear" w:color="auto" w:fill="auto"/>
          <w:lang w:val="de-DE" w:eastAsia="de-DE" w:bidi="de-DE"/>
        </w:rPr>
        <w:t>Annahme</w:t>
      </w:r>
      <w:r>
        <w:rPr>
          <w:color w:val="000000"/>
          <w:spacing w:val="0"/>
          <w:w w:val="100"/>
          <w:position w:val="0"/>
          <w:shd w:val="clear" w:color="auto" w:fill="auto"/>
          <w:lang w:val="de-DE" w:eastAsia="de-DE" w:bidi="de-DE"/>
        </w:rPr>
        <w:t xml:space="preserve"> der Gegend/zlichkeiten, ist für viele Menschen schon sehr schwer. Derdrzd/e Schritt, die Zöjmtgder </w:t>
      </w:r>
      <w:r>
        <w:rPr>
          <w:i/>
          <w:iCs/>
          <w:color w:val="000000"/>
          <w:spacing w:val="0"/>
          <w:w w:val="100"/>
          <w:position w:val="0"/>
          <w:shd w:val="clear" w:color="auto" w:fill="auto"/>
          <w:lang w:val="de-DE" w:eastAsia="de-DE" w:bidi="de-DE"/>
        </w:rPr>
        <w:t>Gegensätzlich</w:t>
        <w:softHyphen/>
        <w:t>keiten</w:t>
      </w:r>
      <w:r>
        <w:rPr>
          <w:color w:val="000000"/>
          <w:spacing w:val="0"/>
          <w:w w:val="100"/>
          <w:position w:val="0"/>
          <w:shd w:val="clear" w:color="auto" w:fill="auto"/>
          <w:lang w:val="de-DE" w:eastAsia="de-DE" w:bidi="de-DE"/>
        </w:rPr>
        <w:t xml:space="preserve"> durch Überwindung der « Entweder-Oder » - </w:t>
      </w:r>
      <w:r>
        <w:rPr>
          <w:i/>
          <w:iCs/>
          <w:color w:val="000000"/>
          <w:spacing w:val="0"/>
          <w:w w:val="100"/>
          <w:position w:val="0"/>
          <w:shd w:val="clear" w:color="auto" w:fill="auto"/>
          <w:lang w:val="de-DE" w:eastAsia="de-DE" w:bidi="de-DE"/>
        </w:rPr>
        <w:t>Wahleei,</w:t>
      </w:r>
      <w:r>
        <w:rPr>
          <w:color w:val="000000"/>
          <w:spacing w:val="0"/>
          <w:w w:val="100"/>
          <w:position w:val="0"/>
          <w:shd w:val="clear" w:color="auto" w:fill="auto"/>
          <w:lang w:val="de-DE" w:eastAsia="de-DE" w:bidi="de-DE"/>
        </w:rPr>
        <w:t xml:space="preserve"> ist für die meisten Menschen fast </w:t>
      </w:r>
      <w:r>
        <w:rPr>
          <w:i/>
          <w:iCs/>
          <w:color w:val="000000"/>
          <w:spacing w:val="0"/>
          <w:w w:val="100"/>
          <w:position w:val="0"/>
          <w:shd w:val="clear" w:color="auto" w:fill="auto"/>
          <w:lang w:val="de-DE" w:eastAsia="de-DE" w:bidi="de-DE"/>
        </w:rPr>
        <w:t>unausführbar.</w:t>
      </w:r>
      <w:r>
        <w:rPr>
          <w:color w:val="000000"/>
          <w:spacing w:val="0"/>
          <w:w w:val="100"/>
          <w:position w:val="0"/>
          <w:shd w:val="clear" w:color="auto" w:fill="auto"/>
          <w:lang w:val="de-DE" w:eastAsia="de-DE" w:bidi="de-DE"/>
        </w:rPr>
        <w:t xml:space="preserve"> Und darum gehört so oft die kollektive Geschichte der Menschheit nicht in das Gebiet der Triebpsychologie, sondern eben in das der Triebpa/ho/ogze.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ZWEITER TEIL</w:t>
      </w:r>
    </w:p>
    <w:p>
      <w:pPr>
        <w:pStyle w:val="Style66"/>
        <w:keepNext w:val="0"/>
        <w:keepLines w:val="0"/>
        <w:widowControl w:val="0"/>
        <w:shd w:val="clear" w:color="auto" w:fill="auto"/>
        <w:bidi w:val="0"/>
        <w:spacing w:line="240" w:lineRule="auto"/>
        <w:ind w:left="0" w:firstLine="0"/>
        <w:jc w:val="left"/>
        <w:rPr>
          <w:sz w:val="34"/>
          <w:szCs w:val="34"/>
        </w:rPr>
        <w:sectPr>
          <w:headerReference w:type="default" r:id="rId295"/>
          <w:footerReference w:type="default" r:id="rId296"/>
          <w:headerReference w:type="even" r:id="rId297"/>
          <w:footerReference w:type="even" r:id="rId298"/>
          <w:footnotePr>
            <w:pos w:val="pageBottom"/>
            <w:numFmt w:val="upperRoman"/>
            <w:numRestart w:val="continuous"/>
            <w15:footnoteColumns w:val="1"/>
          </w:footnotePr>
          <w:pgSz w:w="12240" w:h="15840"/>
          <w:pgMar w:top="4529" w:left="2887" w:right="1970" w:bottom="4529" w:header="4101" w:footer="4101" w:gutter="0"/>
          <w:cols w:space="720"/>
          <w:noEndnote/>
          <w:rtlGutter w:val="0"/>
          <w:docGrid w:linePitch="360"/>
        </w:sectPr>
      </w:pPr>
      <w:r>
        <w:rPr>
          <w:color w:val="000000"/>
          <w:spacing w:val="0"/>
          <w:w w:val="100"/>
          <w:position w:val="0"/>
          <w:sz w:val="34"/>
          <w:szCs w:val="34"/>
          <w:shd w:val="clear" w:color="auto" w:fill="auto"/>
          <w:lang w:val="de-DE" w:eastAsia="de-DE" w:bidi="de-DE"/>
        </w:rPr>
        <w:t>DIALEKTISCHE METHODIK</w:t>
      </w:r>
    </w:p>
    <w:p>
      <w:pPr>
        <w:pStyle w:val="Style40"/>
        <w:keepNext/>
        <w:keepLines/>
        <w:widowControl w:val="0"/>
        <w:shd w:val="clear" w:color="auto" w:fill="auto"/>
        <w:bidi w:val="0"/>
        <w:spacing w:line="240" w:lineRule="auto"/>
        <w:ind w:left="0" w:firstLine="0"/>
        <w:jc w:val="left"/>
      </w:pPr>
      <w:bookmarkStart w:id="52" w:name="bookmark52"/>
      <w:bookmarkStart w:id="53" w:name="bookmark53"/>
      <w:r>
        <w:rPr>
          <w:color w:val="000000"/>
          <w:spacing w:val="0"/>
          <w:w w:val="100"/>
          <w:position w:val="0"/>
          <w:shd w:val="clear" w:color="auto" w:fill="auto"/>
          <w:lang w:val="de-DE" w:eastAsia="de-DE" w:bidi="de-DE"/>
        </w:rPr>
        <w:t>Allgemeines</w:t>
      </w:r>
      <w:bookmarkEnd w:id="52"/>
      <w:bookmarkEnd w:id="53"/>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In der «Experimentellen Triebdiagnostik 1» haben wir diejenigen Deutungs</w:t>
        <w:softHyphen/>
        <w:t xml:space="preserve">methoden des Triebtestes, welche den rein diagnostischen Zwecken dienen, in </w:t>
      </w:r>
      <w:r>
        <w:rPr>
          <w:i/>
          <w:iCs/>
          <w:color w:val="000000"/>
          <w:spacing w:val="0"/>
          <w:w w:val="100"/>
          <w:position w:val="0"/>
          <w:sz w:val="20"/>
          <w:szCs w:val="20"/>
          <w:shd w:val="clear" w:color="auto" w:fill="auto"/>
          <w:lang w:val="de-DE" w:eastAsia="de-DE" w:bidi="de-DE"/>
        </w:rPr>
        <w:t>freie</w:t>
      </w:r>
      <w:r>
        <w:rPr>
          <w:color w:val="000000"/>
          <w:spacing w:val="0"/>
          <w:w w:val="100"/>
          <w:position w:val="0"/>
          <w:sz w:val="20"/>
          <w:szCs w:val="20"/>
          <w:shd w:val="clear" w:color="auto" w:fill="auto"/>
          <w:lang w:val="de-DE" w:eastAsia="de-DE" w:bidi="de-DE"/>
        </w:rPr>
        <w:t xml:space="preserve"> und .gebandeue Deutungsverfahren eingeteilt. Bei der </w:t>
      </w:r>
      <w:r>
        <w:rPr>
          <w:i/>
          <w:iCs/>
          <w:color w:val="000000"/>
          <w:spacing w:val="0"/>
          <w:w w:val="100"/>
          <w:position w:val="0"/>
          <w:sz w:val="20"/>
          <w:szCs w:val="20"/>
          <w:shd w:val="clear" w:color="auto" w:fill="auto"/>
          <w:lang w:val="de-DE" w:eastAsia="de-DE" w:bidi="de-DE"/>
        </w:rPr>
        <w:t>freien</w:t>
      </w:r>
      <w:r>
        <w:rPr>
          <w:color w:val="000000"/>
          <w:spacing w:val="0"/>
          <w:w w:val="100"/>
          <w:position w:val="0"/>
          <w:sz w:val="20"/>
          <w:szCs w:val="20"/>
          <w:shd w:val="clear" w:color="auto" w:fill="auto"/>
          <w:lang w:val="de-DE" w:eastAsia="de-DE" w:bidi="de-DE"/>
        </w:rPr>
        <w:t xml:space="preserve"> Deutungsart werden die Triebprofile • in dem Sinne frei analysiert, daß in erster Linie die Intuition des Psychologen es bestimmt, bei welchem Vektor er die Analyse beginnt, welche faktoriellen Reaktionen er als leitende Symptome aus dem Triebprofil heraus</w:t>
        <w:softHyphen/>
        <w:t xml:space="preserve">hebt, um anhand dieser faktoriellen und vektoriellen Reaktionen zu der richtigen Diagnose zu gelangen </w:t>
      </w:r>
      <w:r>
        <w:rPr>
          <w:color w:val="000000"/>
          <w:spacing w:val="0"/>
          <w:w w:val="100"/>
          <w:position w:val="0"/>
          <w:sz w:val="26"/>
          <w:szCs w:val="26"/>
          <w:shd w:val="clear" w:color="auto" w:fill="auto"/>
          <w:vertAlign w:val="superscript"/>
          <w:lang w:val="de-DE" w:eastAsia="de-DE" w:bidi="de-DE"/>
        </w:rPr>
        <w:footnoteReference w:id="98"/>
      </w:r>
      <w:r>
        <w:rPr>
          <w:color w:val="000000"/>
          <w:spacing w:val="0"/>
          <w:w w:val="100"/>
          <w:position w:val="0"/>
          <w:sz w:val="26"/>
          <w:szCs w:val="26"/>
          <w:shd w:val="clear" w:color="auto" w:fill="auto"/>
          <w:vertAlign w:val="superscript"/>
          <w:lang w:val="de-DE" w:eastAsia="de-DE" w:bidi="de-DE"/>
        </w:rPr>
        <w:t xml:space="preserve"> </w:t>
      </w:r>
      <w:r>
        <w:rPr>
          <w:color w:val="000000"/>
          <w:spacing w:val="0"/>
          <w:w w:val="100"/>
          <w:position w:val="0"/>
          <w:sz w:val="26"/>
          <w:szCs w:val="26"/>
          <w:shd w:val="clear" w:color="auto" w:fill="auto"/>
          <w:vertAlign w:val="superscript"/>
          <w:lang w:val="de-DE" w:eastAsia="de-DE" w:bidi="de-DE"/>
        </w:rPr>
        <w:footnoteReference w:id="99"/>
      </w: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feeie Deutungsart</w:t>
      </w:r>
      <w:r>
        <w:rPr>
          <w:color w:val="000000"/>
          <w:spacing w:val="0"/>
          <w:w w:val="100"/>
          <w:position w:val="0"/>
          <w:shd w:val="clear" w:color="auto" w:fill="auto"/>
          <w:lang w:val="de-DE" w:eastAsia="de-DE" w:bidi="de-DE"/>
        </w:rPr>
        <w:t xml:space="preserve"> ist aber dem Wesen nach stets eine </w:t>
      </w:r>
      <w:r>
        <w:rPr>
          <w:i/>
          <w:iCs/>
          <w:color w:val="000000"/>
          <w:spacing w:val="0"/>
          <w:w w:val="100"/>
          <w:position w:val="0"/>
          <w:shd w:val="clear" w:color="auto" w:fill="auto"/>
          <w:lang w:val="de-DE" w:eastAsia="de-DE" w:bidi="de-DE"/>
        </w:rPr>
        <w:t>Deutung</w:t>
      </w:r>
      <w:r>
        <w:rPr>
          <w:color w:val="000000"/>
          <w:spacing w:val="0"/>
          <w:w w:val="100"/>
          <w:position w:val="0"/>
          <w:shd w:val="clear" w:color="auto" w:fill="auto"/>
          <w:lang w:val="de-DE" w:eastAsia="de-DE" w:bidi="de-DE"/>
        </w:rPr>
        <w:t xml:space="preserve"> von w/Zlkür/zch </w:t>
      </w:r>
      <w:r>
        <w:rPr>
          <w:i/>
          <w:iCs/>
          <w:color w:val="000000"/>
          <w:spacing w:val="0"/>
          <w:w w:val="100"/>
          <w:position w:val="0"/>
          <w:shd w:val="clear" w:color="auto" w:fill="auto"/>
          <w:lang w:val="de-DE" w:eastAsia="de-DE" w:bidi="de-DE"/>
        </w:rPr>
        <w:t>herausgehobenen Faktor-</w:t>
      </w:r>
      <w:r>
        <w:rPr>
          <w:color w:val="000000"/>
          <w:spacing w:val="0"/>
          <w:w w:val="100"/>
          <w:position w:val="0"/>
          <w:shd w:val="clear" w:color="auto" w:fill="auto"/>
          <w:lang w:val="de-DE" w:eastAsia="de-DE" w:bidi="de-DE"/>
        </w:rPr>
        <w:t xml:space="preserve"> und Vek/o/veakt/önen, die man nur in Kor/^e/ation mt’Z a//en andern Reaktionen deuten darf. Dazu benötigt aber der Psychologe entweder eine außerordentliche Intuition oder ein sicheres Wissen um die möglichen Korrela</w:t>
        <w:softHyphen/>
        <w:t xml:space="preserve">tionen </w:t>
      </w:r>
      <w:r>
        <w:rPr>
          <w:color w:val="000000"/>
          <w:spacing w:val="0"/>
          <w:w w:val="100"/>
          <w:position w:val="0"/>
          <w:shd w:val="clear" w:color="auto" w:fill="auto"/>
          <w:vertAlign w:val="superscript"/>
          <w:lang w:val="de-DE" w:eastAsia="de-DE" w:bidi="de-DE"/>
        </w:rPr>
        <w:footnoteReference w:id="100"/>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gebundenen Deutungsmethoden zwingen den Psychologen, eine ganz be</w:t>
        <w:softHyphen/>
        <w:t>stimmte, fest vorgeschriebene Marschroute in der Analyse von Triebprofilen und in der Diagnosenstellung einzuhalten. Hieher gehören die Methoden der dcb- anayse und die des 7&gt;7eb/z»näui. (Vgl. hierzu «Experimentelle Triebdiagnostik»,</w:t>
      </w:r>
    </w:p>
    <w:p>
      <w:pPr>
        <w:pStyle w:val="Style13"/>
        <w:keepNext w:val="0"/>
        <w:keepLines w:val="0"/>
        <w:widowControl w:val="0"/>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S.</w:t>
        <w:tab/>
        <w:t>2Oi ff. und 211 ff.)</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Heute muß ich feststellen, daß die </w:t>
      </w:r>
      <w:r>
        <w:rPr>
          <w:i/>
          <w:iCs/>
          <w:color w:val="000000"/>
          <w:spacing w:val="0"/>
          <w:w w:val="100"/>
          <w:position w:val="0"/>
          <w:shd w:val="clear" w:color="auto" w:fill="auto"/>
          <w:lang w:val="de-DE" w:eastAsia="de-DE" w:bidi="de-DE"/>
        </w:rPr>
        <w:t>faktorielle</w:t>
      </w:r>
      <w:r>
        <w:rPr>
          <w:color w:val="000000"/>
          <w:spacing w:val="0"/>
          <w:w w:val="100"/>
          <w:position w:val="0"/>
          <w:shd w:val="clear" w:color="auto" w:fill="auto"/>
          <w:lang w:val="de-DE" w:eastAsia="de-DE" w:bidi="de-DE"/>
        </w:rPr>
        <w:t xml:space="preserve"> und vekZoz^iel/e DeuZungarZ, welche den Menschen «mosaikartig», einfach auf Grund der entsprechenden Tabellen der «Experimentellen Triebdiagnostik», zusammenstellt, </w:t>
      </w:r>
      <w:r>
        <w:rPr>
          <w:i/>
          <w:iCs/>
          <w:color w:val="000000"/>
          <w:spacing w:val="0"/>
          <w:w w:val="100"/>
          <w:position w:val="0"/>
          <w:shd w:val="clear" w:color="auto" w:fill="auto"/>
          <w:lang w:val="de-DE" w:eastAsia="de-DE" w:bidi="de-DE"/>
        </w:rPr>
        <w:t>einest große Gefahr</w:t>
      </w:r>
      <w:r>
        <w:rPr>
          <w:color w:val="000000"/>
          <w:spacing w:val="0"/>
          <w:w w:val="100"/>
          <w:position w:val="0"/>
          <w:shd w:val="clear" w:color="auto" w:fill="auto"/>
          <w:lang w:val="de-DE" w:eastAsia="de-DE" w:bidi="de-DE"/>
        </w:rPr>
        <w:t xml:space="preserve"> in s/cb trägt. Das nämliche bezieht sich auch auf die Anwendung der Trieblinnäus- Tabellen, falls man vergißt, die in diesen Tabellen angeführten mannigfaltigen Schicksalsmöglichkeiten </w:t>
      </w:r>
      <w:r>
        <w:rPr>
          <w:color w:val="000000"/>
          <w:spacing w:val="0"/>
          <w:w w:val="100"/>
          <w:position w:val="0"/>
          <w:sz w:val="16"/>
          <w:szCs w:val="16"/>
          <w:shd w:val="clear" w:color="auto" w:fill="auto"/>
          <w:lang w:val="de-DE" w:eastAsia="de-DE" w:bidi="de-DE"/>
        </w:rPr>
        <w:t xml:space="preserve">agf dea </w:t>
      </w:r>
      <w:r>
        <w:rPr>
          <w:i/>
          <w:iCs/>
          <w:color w:val="000000"/>
          <w:spacing w:val="0"/>
          <w:w w:val="100"/>
          <w:position w:val="0"/>
          <w:shd w:val="clear" w:color="auto" w:fill="auto"/>
          <w:lang w:val="de-DE" w:eastAsia="de-DE" w:bidi="de-DE"/>
        </w:rPr>
        <w:t>spe^f eilen</w:t>
      </w:r>
      <w:r>
        <w:rPr>
          <w:color w:val="000000"/>
          <w:spacing w:val="0"/>
          <w:w w:val="100"/>
          <w:position w:val="0"/>
          <w:shd w:val="clear" w:color="auto" w:fill="auto"/>
          <w:lang w:val="de-DE" w:eastAsia="de-DE" w:bidi="de-DE"/>
        </w:rPr>
        <w:t xml:space="preserve"> TW </w:t>
      </w:r>
      <w:r>
        <w:rPr>
          <w:color w:val="000000"/>
          <w:spacing w:val="0"/>
          <w:w w:val="100"/>
          <w:position w:val="0"/>
          <w:sz w:val="16"/>
          <w:szCs w:val="16"/>
          <w:shd w:val="clear" w:color="auto" w:fill="auto"/>
          <w:lang w:val="de-DE" w:eastAsia="de-DE" w:bidi="de-DE"/>
        </w:rPr>
        <w:t xml:space="preserve">au/" </w:t>
      </w:r>
      <w:r>
        <w:rPr>
          <w:i/>
          <w:iCs/>
          <w:color w:val="000000"/>
          <w:spacing w:val="0"/>
          <w:w w:val="100"/>
          <w:position w:val="0"/>
          <w:shd w:val="clear" w:color="auto" w:fill="auto"/>
          <w:lang w:val="de-DE" w:eastAsia="de-DE" w:bidi="de-DE"/>
        </w:rPr>
        <w:t>Grund</w:t>
      </w:r>
      <w:r>
        <w:rPr>
          <w:color w:val="000000"/>
          <w:spacing w:val="0"/>
          <w:w w:val="100"/>
          <w:position w:val="0"/>
          <w:sz w:val="16"/>
          <w:szCs w:val="16"/>
          <w:shd w:val="clear" w:color="auto" w:fill="auto"/>
          <w:lang w:val="de-DE" w:eastAsia="de-DE" w:bidi="de-DE"/>
        </w:rPr>
        <w:t xml:space="preserve"> der </w:t>
      </w:r>
      <w:r>
        <w:rPr>
          <w:i/>
          <w:iCs/>
          <w:color w:val="000000"/>
          <w:spacing w:val="0"/>
          <w:w w:val="100"/>
          <w:position w:val="0"/>
          <w:shd w:val="clear" w:color="auto" w:fill="auto"/>
          <w:lang w:val="de-DE" w:eastAsia="de-DE" w:bidi="de-DE"/>
        </w:rPr>
        <w:t>Syndromatik</w:t>
      </w:r>
      <w:r>
        <w:rPr>
          <w:color w:val="000000"/>
          <w:spacing w:val="0"/>
          <w:w w:val="100"/>
          <w:position w:val="0"/>
          <w:shd w:val="clear" w:color="auto" w:fill="auto"/>
          <w:lang w:val="de-DE" w:eastAsia="de-DE" w:bidi="de-DE"/>
        </w:rPr>
        <w:t xml:space="preserve"> peinlichst zu überprüfen.' Die psychopathologische Syndromatik wird in diesem Band ein</w:t>
        <w:softHyphen/>
        <w:t xml:space="preserve">gehend behandelt. Die Ichanalyse wird im zweiten Band dieses Buches zu einer </w:t>
      </w:r>
      <w:r>
        <w:rPr>
          <w:i/>
          <w:iCs/>
          <w:color w:val="000000"/>
          <w:spacing w:val="0"/>
          <w:w w:val="100"/>
          <w:position w:val="0"/>
          <w:shd w:val="clear" w:color="auto" w:fill="auto"/>
          <w:lang w:val="de-DE" w:eastAsia="de-DE" w:bidi="de-DE"/>
        </w:rPr>
        <w:t>dialekticchen Amvehrlehre</w:t>
      </w:r>
      <w:r>
        <w:rPr>
          <w:color w:val="000000"/>
          <w:spacing w:val="0"/>
          <w:w w:val="100"/>
          <w:position w:val="0"/>
          <w:shd w:val="clear" w:color="auto" w:fill="auto"/>
          <w:lang w:val="de-DE" w:eastAsia="de-DE" w:bidi="de-DE"/>
        </w:rPr>
        <w:t xml:space="preserve"> ausgedehnt und ihre Methodik weitgehend erweitert.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ersten Teil haben wir die tiefliegenden, unbewußten und unsichtbaren dialektischen Bewegungen der aphoristischen Gegensätzlichkeiten im Trieb</w:t>
        <w:softHyphen/>
        <w:t>leben des Menschen dargestellt. Insbesondere behandelten wir drei Arten der Triebdialektik: i. die Dialektik zwischen Rand und Mitte; 2. die Dialektik zwischen den Dur- und Mollskalen der Triebstrebungen und 3. die Dialektik zwischen Vorder- und Hinterstrehungen im Unbewußten. Diese drei Arten der Triebdialektik erfassen unbewußte Bewegungen von Triebgegensätzlichkeiten, die einerseits aphoristischer Natur sind, anderseits das Schicksal der Person in eine bestimmte Richtung zu lenken vermögen.</w:t>
      </w:r>
    </w:p>
    <w:p>
      <w:pPr>
        <w:pStyle w:val="Style13"/>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pgSz w:w="12240" w:h="15840"/>
          <w:pgMar w:top="2717" w:left="1944" w:right="3000" w:bottom="1912" w:header="2289" w:footer="1484" w:gutter="0"/>
          <w:pgNumType w:start="159"/>
          <w:cols w:space="720"/>
          <w:noEndnote/>
          <w:rtlGutter w:val="0"/>
          <w:docGrid w:linePitch="360"/>
        </w:sectPr>
      </w:pPr>
      <w:r>
        <w:rPr>
          <w:color w:val="000000"/>
          <w:spacing w:val="0"/>
          <w:w w:val="100"/>
          <w:position w:val="0"/>
          <w:shd w:val="clear" w:color="auto" w:fill="auto"/>
          <w:lang w:val="de-DE" w:eastAsia="de-DE" w:bidi="de-DE"/>
        </w:rPr>
        <w:t>Wir betonten, daß jede besondere Teilungs- oder Spaltungsart der Trieb</w:t>
        <w:softHyphen/>
        <w:t>gegensätzlichkeiten es zu bestimmen vermag, ob die Person ein normales legiertes</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oder ein krankhaftes schizofornes, anankastisches, phobisches oder aber ein pervestiestes oder invertiertes Triebleben zu führen gezwungen wird.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theoretische Grundlegung der menschlichen Triebdialektik führte zus Ausarbeitung </w:t>
      </w:r>
      <w:r>
        <w:rPr>
          <w:i/>
          <w:iCs/>
          <w:color w:val="000000"/>
          <w:spacing w:val="0"/>
          <w:w w:val="100"/>
          <w:position w:val="0"/>
          <w:shd w:val="clear" w:color="auto" w:fill="auto"/>
          <w:lang w:val="de-DE" w:eastAsia="de-DE" w:bidi="de-DE"/>
        </w:rPr>
        <w:t>neuer</w:t>
      </w:r>
      <w:r>
        <w:rPr>
          <w:color w:val="000000"/>
          <w:spacing w:val="0"/>
          <w:w w:val="100"/>
          <w:position w:val="0"/>
          <w:shd w:val="clear" w:color="auto" w:fill="auto"/>
          <w:lang w:val="de-DE" w:eastAsia="de-DE" w:bidi="de-DE"/>
        </w:rPr>
        <w:t xml:space="preserve"> Deutungsmethoden des Triebve/fah/ens, und zwar zu den DeutungsnetCoden :</w:t>
      </w:r>
    </w:p>
    <w:p>
      <w:pPr>
        <w:pStyle w:val="Style13"/>
        <w:keepNext w:val="0"/>
        <w:keepLines w:val="0"/>
        <w:widowControl w:val="0"/>
        <w:numPr>
          <w:ilvl w:val="0"/>
          <w:numId w:val="405"/>
        </w:numPr>
        <w:shd w:val="clear" w:color="auto" w:fill="auto"/>
        <w:tabs>
          <w:tab w:pos="495"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von Rand und Mdii/e,</w:t>
      </w:r>
    </w:p>
    <w:p>
      <w:pPr>
        <w:pStyle w:val="Style13"/>
        <w:keepNext w:val="0"/>
        <w:keepLines w:val="0"/>
        <w:widowControl w:val="0"/>
        <w:numPr>
          <w:ilvl w:val="0"/>
          <w:numId w:val="405"/>
        </w:numPr>
        <w:shd w:val="clear" w:color="auto" w:fill="auto"/>
        <w:tabs>
          <w:tab w:pos="477" w:val="left"/>
        </w:tabs>
        <w:bidi w:val="0"/>
        <w:spacing w:line="240" w:lineRule="auto"/>
        <w:ind w:left="360" w:hanging="360"/>
        <w:jc w:val="left"/>
      </w:pPr>
      <w:r>
        <w:rPr>
          <w:color w:val="000000"/>
          <w:spacing w:val="0"/>
          <w:w w:val="100"/>
          <w:position w:val="0"/>
          <w:shd w:val="clear" w:color="auto" w:fill="auto"/>
          <w:lang w:val="de-DE" w:eastAsia="de-DE" w:bidi="de-DE"/>
        </w:rPr>
        <w:t xml:space="preserve">des </w:t>
      </w: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der TVopor/oonen ^wischen wänzwliche'n und weiblichen </w:t>
      </w:r>
      <w:r>
        <w:rPr>
          <w:i/>
          <w:iCs/>
          <w:color w:val="000000"/>
          <w:spacing w:val="0"/>
          <w:w w:val="100"/>
          <w:position w:val="0"/>
          <w:shd w:val="clear" w:color="auto" w:fill="auto"/>
          <w:lang w:val="de-DE" w:eastAsia="de-DE" w:bidi="de-DE"/>
        </w:rPr>
        <w:t xml:space="preserve">Triebsi^re^bimgen </w:t>
      </w:r>
      <w:r>
        <w:rPr>
          <w:color w:val="000000"/>
          <w:spacing w:val="0"/>
          <w:w w:val="100"/>
          <w:position w:val="0"/>
          <w:shd w:val="clear" w:color="auto" w:fill="auto"/>
          <w:lang w:val="de-DE" w:eastAsia="de-DE" w:bidi="de-DE"/>
        </w:rPr>
        <w:t>und</w:t>
      </w:r>
    </w:p>
    <w:p>
      <w:pPr>
        <w:pStyle w:val="Style13"/>
        <w:keepNext w:val="0"/>
        <w:keepLines w:val="0"/>
        <w:widowControl w:val="0"/>
        <w:numPr>
          <w:ilvl w:val="0"/>
          <w:numId w:val="405"/>
        </w:numPr>
        <w:shd w:val="clear" w:color="auto" w:fill="auto"/>
        <w:tabs>
          <w:tab w:pos="458" w:val="left"/>
        </w:tabs>
        <w:bidi w:val="0"/>
        <w:spacing w:line="240" w:lineRule="auto"/>
        <w:ind w:left="0" w:firstLine="0"/>
        <w:jc w:val="left"/>
      </w:pPr>
      <w:r>
        <w:rPr>
          <w:color w:val="000000"/>
          <w:spacing w:val="0"/>
          <w:w w:val="100"/>
          <w:position w:val="0"/>
          <w:shd w:val="clear" w:color="auto" w:fill="auto"/>
          <w:lang w:val="de-DE" w:eastAsia="de-DE" w:bidi="de-DE"/>
        </w:rPr>
        <w:t>der Kon'pl'rnrnt^v’r/hode.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drei Methoden sind: i. </w:t>
      </w:r>
      <w:r>
        <w:rPr>
          <w:i/>
          <w:iCs/>
          <w:color w:val="000000"/>
          <w:spacing w:val="0"/>
          <w:w w:val="100"/>
          <w:position w:val="0"/>
          <w:shd w:val="clear" w:color="auto" w:fill="auto"/>
          <w:lang w:val="de-DE" w:eastAsia="de-DE" w:bidi="de-DE"/>
        </w:rPr>
        <w:t>trirbdlaliktisihr</w:t>
      </w:r>
      <w:r>
        <w:rPr>
          <w:color w:val="000000"/>
          <w:spacing w:val="0"/>
          <w:w w:val="100"/>
          <w:position w:val="0"/>
          <w:shd w:val="clear" w:color="auto" w:fill="auto"/>
          <w:lang w:val="de-DE" w:eastAsia="de-DE" w:bidi="de-DE"/>
        </w:rPr>
        <w:t xml:space="preserve"> Deutungsasten. 2. Sie erfassen die Person in ihren funkt/ionellen, dynamischen Bewegungen von Tribgrgen.M7^/ich- ^2/^. 3. Sie sind unabhängig von dem statischen, esstasrten Blick des klinischen Schauens. 4. Sie sind zu p/yfdoZogi.nhe« </w:t>
      </w:r>
      <w:r>
        <w:rPr>
          <w:i/>
          <w:iCs/>
          <w:color w:val="000000"/>
          <w:spacing w:val="0"/>
          <w:w w:val="100"/>
          <w:position w:val="0"/>
          <w:shd w:val="clear" w:color="auto" w:fill="auto"/>
          <w:lang w:val="de-DE" w:eastAsia="de-DE" w:bidi="de-DE"/>
        </w:rPr>
        <w:t>Forscbimgsgwecken</w:t>
      </w:r>
      <w:r>
        <w:rPr>
          <w:color w:val="000000"/>
          <w:spacing w:val="0"/>
          <w:w w:val="100"/>
          <w:position w:val="0"/>
          <w:shd w:val="clear" w:color="auto" w:fill="auto"/>
          <w:lang w:val="de-DE" w:eastAsia="de-DE" w:bidi="de-DE"/>
        </w:rPr>
        <w:t xml:space="preserve"> geeignet.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Methode fußt auf der erörterten Tsiebdialektik zwischen Trieb</w:t>
        <w:softHyphen/>
        <w:t>gefahr am Rande und Reaktionen der Zensusen der Mitte. Die zweite Deutungs</w:t>
        <w:softHyphen/>
        <w:t>methode will die Kräfteverhältnisse zwischen den hasten-kühlen männlichen und wiicCen-wasnen weiblichen Strebungen feststellen. Die dritte, die Komple- nentnetCode, wird auf die Dialektik zwischen Vorder- und Hintergänger aufgebaut. Für die Forschungen auf dem Gebiete des psychopathologischen Krank</w:t>
        <w:softHyphen/>
        <w:t>heitsursachen (Ätiologie) und Prognostik hat sich besonders die Komplement</w:t>
        <w:softHyphen/>
        <w:t>methode bewährt. Die zu behandelnden drei dialektischen DiutlngsnitCoden sind demnach für eine MZiw'We BycdoZogie und pfdoZogiscdf Ayc/kn/rie von Wichtig</w:t>
        <w:softHyphen/>
        <w:t>keit.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IV</w:t>
      </w:r>
    </w:p>
    <w:p>
      <w:pPr>
        <w:pStyle w:val="Style4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METHODE ZUR ANALYSE VON</w:t>
      </w:r>
    </w:p>
    <w:p>
      <w:pPr>
        <w:pStyle w:val="Style4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RAND UND MITTE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Ziel dieser Methode ist, die dialektischen Bewegungen zwischen den Rand</w:t>
        <w:softHyphen/>
        <w:t>trieben (Sexual- und Kontakttrieben) und den Zentralt/ieben (Affekt-Abwehr</w:t>
        <w:softHyphen/>
        <w:t xml:space="preserve">bewegungen und unbewußten IcCabweCs-Funktionen) zu analysieren. Durch diese Analyse wird die Art festgestellt, wie </w:t>
      </w:r>
      <w:r>
        <w:rPr>
          <w:i/>
          <w:iCs/>
          <w:color w:val="000000"/>
          <w:spacing w:val="0"/>
          <w:w w:val="100"/>
          <w:position w:val="0"/>
          <w:shd w:val="clear" w:color="auto" w:fill="auto"/>
          <w:lang w:val="de-DE" w:eastAsia="de-DE" w:bidi="de-DE"/>
        </w:rPr>
        <w:t>die vier Znnsoenn der Mitte</w:t>
      </w:r>
      <w:r>
        <w:rPr>
          <w:color w:val="000000"/>
          <w:spacing w:val="0"/>
          <w:w w:val="100"/>
          <w:position w:val="0"/>
          <w:shd w:val="clear" w:color="auto" w:fill="auto"/>
          <w:lang w:val="de-DE" w:eastAsia="de-DE" w:bidi="de-DE"/>
        </w:rPr>
        <w:t xml:space="preserve"> auf die </w:t>
      </w:r>
      <w:r>
        <w:rPr>
          <w:i/>
          <w:iCs/>
          <w:color w:val="000000"/>
          <w:spacing w:val="0"/>
          <w:w w:val="100"/>
          <w:position w:val="0"/>
          <w:shd w:val="clear" w:color="auto" w:fill="auto"/>
          <w:lang w:val="de-DE" w:eastAsia="de-DE" w:bidi="de-DE"/>
        </w:rPr>
        <w:t>Trieb</w:t>
        <w:softHyphen/>
        <w:t>gefahren am Rande reagieren.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Methode zerfällt der grundlegenden Dialektik entsprechend:</w:t>
      </w:r>
    </w:p>
    <w:p>
      <w:pPr>
        <w:pStyle w:val="Style13"/>
        <w:keepNext w:val="0"/>
        <w:keepLines w:val="0"/>
        <w:widowControl w:val="0"/>
        <w:numPr>
          <w:ilvl w:val="0"/>
          <w:numId w:val="407"/>
        </w:numPr>
        <w:shd w:val="clear" w:color="auto" w:fill="auto"/>
        <w:tabs>
          <w:tab w:pos="260" w:val="left"/>
        </w:tabs>
        <w:bidi w:val="0"/>
        <w:spacing w:line="240" w:lineRule="auto"/>
        <w:ind w:left="0" w:firstLine="0"/>
        <w:jc w:val="left"/>
      </w:pPr>
      <w:r>
        <w:rPr>
          <w:color w:val="000000"/>
          <w:spacing w:val="0"/>
          <w:w w:val="100"/>
          <w:position w:val="0"/>
          <w:shd w:val="clear" w:color="auto" w:fill="auto"/>
          <w:lang w:val="de-DE" w:eastAsia="de-DE" w:bidi="de-DE"/>
        </w:rPr>
        <w:t xml:space="preserve">in die </w:t>
      </w: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der 7rirbgrfahrin am </w:t>
      </w:r>
      <w:r>
        <w:rPr>
          <w:i/>
          <w:iCs/>
          <w:color w:val="000000"/>
          <w:spacing w:val="0"/>
          <w:w w:val="100"/>
          <w:position w:val="0"/>
          <w:shd w:val="clear" w:color="auto" w:fill="auto"/>
          <w:lang w:val="de-DE" w:eastAsia="de-DE" w:bidi="de-DE"/>
        </w:rPr>
        <w:t>Rande</w:t>
      </w:r>
      <w:r>
        <w:rPr>
          <w:color w:val="000000"/>
          <w:spacing w:val="0"/>
          <w:w w:val="100"/>
          <w:position w:val="0"/>
          <w:shd w:val="clear" w:color="auto" w:fill="auto"/>
          <w:lang w:val="de-DE" w:eastAsia="de-DE" w:bidi="de-DE"/>
        </w:rPr>
        <w:t xml:space="preserve"> (Vektor S und C) und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II. in die Al/alyse dm MiAe (Vektor P und Sch).</w:t>
      </w:r>
    </w:p>
    <w:p>
      <w:pPr>
        <w:pStyle w:val="Style40"/>
        <w:keepNext/>
        <w:keepLines/>
        <w:widowControl w:val="0"/>
        <w:shd w:val="clear" w:color="auto" w:fill="auto"/>
        <w:bidi w:val="0"/>
        <w:spacing w:line="240" w:lineRule="auto"/>
        <w:ind w:left="0" w:firstLine="0"/>
        <w:jc w:val="left"/>
      </w:pPr>
      <w:bookmarkStart w:id="54" w:name="bookmark54"/>
      <w:bookmarkStart w:id="55" w:name="bookmark55"/>
      <w:r>
        <w:rPr>
          <w:rFonts w:ascii="Times New Roman" w:eastAsia="Times New Roman" w:hAnsi="Times New Roman" w:cs="Times New Roman"/>
          <w:i w:val="0"/>
          <w:iCs w:val="0"/>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Analyse der Triebgefahren</w:t>
      </w:r>
      <w:bookmarkEnd w:id="54"/>
      <w:bookmarkEnd w:id="55"/>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Brgrlffsbrs/ivzn’ung: Unter TriebgefnZor </w:t>
      </w:r>
      <w:r>
        <w:rPr>
          <w:i/>
          <w:iCs/>
          <w:color w:val="000000"/>
          <w:spacing w:val="0"/>
          <w:w w:val="100"/>
          <w:position w:val="0"/>
          <w:shd w:val="clear" w:color="auto" w:fill="auto"/>
          <w:lang w:val="de-DE" w:eastAsia="de-DE" w:bidi="de-DE"/>
        </w:rPr>
        <w:t>versteht</w:t>
      </w:r>
      <w:r>
        <w:rPr>
          <w:color w:val="000000"/>
          <w:spacing w:val="0"/>
          <w:w w:val="100"/>
          <w:position w:val="0"/>
          <w:shd w:val="clear" w:color="auto" w:fill="auto"/>
          <w:lang w:val="de-DE" w:eastAsia="de-DE" w:bidi="de-DE"/>
        </w:rPr>
        <w:t xml:space="preserve"> die 7riebp.^^</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i■ho/ogir </w:t>
      </w:r>
      <w:r>
        <w:rPr>
          <w:i/>
          <w:iCs/>
          <w:color w:val="000000"/>
          <w:spacing w:val="0"/>
          <w:w w:val="100"/>
          <w:position w:val="0"/>
          <w:shd w:val="clear" w:color="auto" w:fill="auto"/>
          <w:lang w:val="de-DE" w:eastAsia="de-DE" w:bidi="de-DE"/>
        </w:rPr>
        <w:t xml:space="preserve">im allgrmrinrn </w:t>
      </w:r>
      <w:r>
        <w:rPr>
          <w:color w:val="000000"/>
          <w:spacing w:val="0"/>
          <w:w w:val="100"/>
          <w:position w:val="0"/>
          <w:sz w:val="18"/>
          <w:szCs w:val="18"/>
          <w:shd w:val="clear" w:color="auto" w:fill="auto"/>
          <w:lang w:val="de-DE" w:eastAsia="de-DE" w:bidi="de-DE"/>
        </w:rPr>
        <w:t xml:space="preserve">solche </w:t>
      </w:r>
      <w:r>
        <w:rPr>
          <w:color w:val="000000"/>
          <w:spacing w:val="0"/>
          <w:w w:val="100"/>
          <w:position w:val="0"/>
          <w:shd w:val="clear" w:color="auto" w:fill="auto"/>
          <w:lang w:val="de-DE" w:eastAsia="de-DE" w:bidi="de-DE"/>
        </w:rPr>
        <w:t xml:space="preserve">Tr/ibsl7ua//onin, in </w:t>
      </w:r>
      <w:r>
        <w:rPr>
          <w:color w:val="000000"/>
          <w:spacing w:val="0"/>
          <w:w w:val="100"/>
          <w:position w:val="0"/>
          <w:sz w:val="18"/>
          <w:szCs w:val="18"/>
          <w:shd w:val="clear" w:color="auto" w:fill="auto"/>
          <w:lang w:val="de-DE" w:eastAsia="de-DE" w:bidi="de-DE"/>
        </w:rPr>
        <w:t xml:space="preserve">denen </w:t>
      </w:r>
      <w:r>
        <w:rPr>
          <w:color w:val="000000"/>
          <w:spacing w:val="0"/>
          <w:w w:val="100"/>
          <w:position w:val="0"/>
          <w:shd w:val="clear" w:color="auto" w:fill="auto"/>
          <w:lang w:val="de-DE" w:eastAsia="de-DE" w:bidi="de-DE"/>
        </w:rPr>
        <w:t xml:space="preserve">die ZnZigri/ät der </w:t>
      </w:r>
      <w:r>
        <w:rPr>
          <w:i/>
          <w:iCs/>
          <w:color w:val="000000"/>
          <w:spacing w:val="0"/>
          <w:w w:val="100"/>
          <w:position w:val="0"/>
          <w:shd w:val="clear" w:color="auto" w:fill="auto"/>
          <w:lang w:val="de-DE" w:eastAsia="de-DE" w:bidi="de-DE"/>
        </w:rPr>
        <w:t>Person</w:t>
      </w:r>
      <w:r>
        <w:rPr>
          <w:color w:val="000000"/>
          <w:spacing w:val="0"/>
          <w:w w:val="100"/>
          <w:position w:val="0"/>
          <w:shd w:val="clear" w:color="auto" w:fill="auto"/>
          <w:lang w:val="de-DE" w:eastAsia="de-DE" w:bidi="de-DE"/>
        </w:rPr>
        <w:t xml:space="preserve"> durch Vo/stoßen </w:t>
      </w:r>
      <w:r>
        <w:rPr>
          <w:color w:val="000000"/>
          <w:spacing w:val="0"/>
          <w:w w:val="100"/>
          <w:position w:val="0"/>
          <w:sz w:val="18"/>
          <w:szCs w:val="18"/>
          <w:shd w:val="clear" w:color="auto" w:fill="auto"/>
          <w:lang w:val="de-DE" w:eastAsia="de-DE" w:bidi="de-DE"/>
        </w:rPr>
        <w:t xml:space="preserve">von </w:t>
      </w:r>
      <w:r>
        <w:rPr>
          <w:color w:val="000000"/>
          <w:spacing w:val="0"/>
          <w:w w:val="100"/>
          <w:position w:val="0"/>
          <w:shd w:val="clear" w:color="auto" w:fill="auto"/>
          <w:lang w:val="de-DE" w:eastAsia="de-DE" w:bidi="de-DE"/>
        </w:rPr>
        <w:t>gefahr-</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bringende« Ejzn^el/endensen </w:t>
      </w:r>
      <w:r>
        <w:rPr>
          <w:i/>
          <w:iCs/>
          <w:color w:val="000000"/>
          <w:spacing w:val="0"/>
          <w:w w:val="100"/>
          <w:position w:val="0"/>
          <w:shd w:val="clear" w:color="auto" w:fill="auto"/>
          <w:lang w:val="de-DE" w:eastAsia="de-DE" w:bidi="de-DE"/>
        </w:rPr>
        <w:t>oder</w:t>
      </w:r>
      <w:r>
        <w:rPr>
          <w:color w:val="000000"/>
          <w:spacing w:val="0"/>
          <w:w w:val="100"/>
          <w:position w:val="0"/>
          <w:shd w:val="clear" w:color="auto" w:fill="auto"/>
          <w:lang w:val="de-DE" w:eastAsia="de-DE" w:bidi="de-DE"/>
        </w:rPr>
        <w:t xml:space="preserve"> durch Ausfall leben.swz'c&gt;^,fiige;r </w:t>
      </w:r>
      <w:r>
        <w:rPr>
          <w:i/>
          <w:iCs/>
          <w:color w:val="000000"/>
          <w:spacing w:val="0"/>
          <w:w w:val="100"/>
          <w:position w:val="0"/>
          <w:shd w:val="clear" w:color="auto" w:fill="auto"/>
          <w:lang w:val="de-DE" w:eastAsia="de-DE" w:bidi="de-DE"/>
        </w:rPr>
        <w:t>Strebungen</w:t>
      </w:r>
      <w:r>
        <w:rPr>
          <w:color w:val="000000"/>
          <w:spacing w:val="0"/>
          <w:w w:val="100"/>
          <w:position w:val="0"/>
          <w:shd w:val="clear" w:color="auto" w:fill="auto"/>
          <w:lang w:val="de-DE" w:eastAsia="de-DE" w:bidi="de-DE"/>
        </w:rPr>
        <w:t xml:space="preserve"> in ihrer </w:t>
      </w:r>
      <w:r>
        <w:rPr>
          <w:i/>
          <w:iCs/>
          <w:color w:val="000000"/>
          <w:spacing w:val="0"/>
          <w:w w:val="100"/>
          <w:position w:val="0"/>
          <w:shd w:val="clear" w:color="auto" w:fill="auto"/>
          <w:lang w:val="de-DE" w:eastAsia="de-DE" w:bidi="de-DE"/>
        </w:rPr>
        <w:t>Ein</w:t>
        <w:softHyphen/>
        <w:t>heit</w:t>
      </w:r>
      <w:r>
        <w:rPr>
          <w:color w:val="000000"/>
          <w:spacing w:val="0"/>
          <w:w w:val="100"/>
          <w:position w:val="0"/>
          <w:shd w:val="clear" w:color="auto" w:fill="auto"/>
          <w:lang w:val="de-DE" w:eastAsia="de-DE" w:bidi="de-DE"/>
        </w:rPr>
        <w:t xml:space="preserve"> und Ganzheit in </w:t>
      </w:r>
      <w:r>
        <w:rPr>
          <w:i/>
          <w:iCs/>
          <w:color w:val="000000"/>
          <w:spacing w:val="0"/>
          <w:w w:val="100"/>
          <w:position w:val="0"/>
          <w:shd w:val="clear" w:color="auto" w:fill="auto"/>
          <w:lang w:val="de-DE" w:eastAsia="de-DE" w:bidi="de-DE"/>
        </w:rPr>
        <w:t>Gegemvart oder</w:t>
      </w:r>
      <w:r>
        <w:rPr>
          <w:color w:val="000000"/>
          <w:spacing w:val="0"/>
          <w:w w:val="100"/>
          <w:position w:val="0"/>
          <w:shd w:val="clear" w:color="auto" w:fill="auto"/>
          <w:lang w:val="de-DE" w:eastAsia="de-DE" w:bidi="de-DE"/>
        </w:rPr>
        <w:t xml:space="preserve"> Zukunft bedrohz wird.</w:t>
      </w:r>
    </w:p>
    <w:p>
      <w:pPr>
        <w:pStyle w:val="Style13"/>
        <w:keepNext w:val="0"/>
        <w:keepLines w:val="0"/>
        <w:widowControl w:val="0"/>
        <w:shd w:val="clear" w:color="auto" w:fill="auto"/>
        <w:tabs>
          <w:tab w:pos="5981" w:val="left"/>
        </w:tabs>
        <w:bidi w:val="0"/>
        <w:spacing w:line="240" w:lineRule="auto"/>
        <w:ind w:left="0" w:firstLine="360"/>
        <w:jc w:val="left"/>
      </w:pPr>
      <w:r>
        <w:rPr>
          <w:color w:val="000000"/>
          <w:spacing w:val="0"/>
          <w:w w:val="100"/>
          <w:position w:val="0"/>
          <w:shd w:val="clear" w:color="auto" w:fill="auto"/>
          <w:lang w:val="de-DE" w:eastAsia="de-DE" w:bidi="de-DE"/>
        </w:rPr>
        <w:t>Die Frage, ob diese Triebgefahr eine 'reale oder eine irreale, d. h. vermeint</w:t>
        <w:softHyphen/>
        <w:t xml:space="preserve">liche ist, ist für die Person selbst belanglos. Beide sind seelische Wirklichkeiten. Die.Person kann aber in eine Triebgefahr auch dadurch geraten, daß sie zu große Gegensätzlichkeiten zusammenzuspannen versucht, so z. B. bei der Phobie (durch ZnZegration), oder aber daß sie sich von jeglicher Gegensatzspannung völlig entspannt </w:t>
      </w:r>
      <w:r>
        <w:rPr>
          <w:i/>
          <w:iCs/>
          <w:color w:val="000000"/>
          <w:spacing w:val="0"/>
          <w:w w:val="100"/>
          <w:position w:val="0"/>
          <w:shd w:val="clear" w:color="auto" w:fill="auto"/>
          <w:lang w:val="de-DE" w:eastAsia="de-DE" w:bidi="de-DE"/>
        </w:rPr>
        <w:t>(Desintegratior^)</w:t>
      </w:r>
      <w:r>
        <w:rPr>
          <w:color w:val="000000"/>
          <w:spacing w:val="0"/>
          <w:w w:val="100"/>
          <w:position w:val="0"/>
          <w:shd w:val="clear" w:color="auto" w:fill="auto"/>
          <w:lang w:val="de-DE" w:eastAsia="de-DE" w:bidi="de-DE"/>
        </w:rPr>
        <w:t>.</w:t>
        <w:tab/>
        <w:t>.</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Variationen der Triebgefahren</w:t>
      </w:r>
    </w:p>
    <w:p>
      <w:pPr>
        <w:pStyle w:val="Style13"/>
        <w:keepNext w:val="0"/>
        <w:keepLines w:val="0"/>
        <w:widowControl w:val="0"/>
        <w:numPr>
          <w:ilvl w:val="0"/>
          <w:numId w:val="409"/>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Triebgefahr durch Vorstoß einer einzelnen SZrebung in den Vordergrund.</w:t>
      </w:r>
    </w:p>
    <w:p>
      <w:pPr>
        <w:pStyle w:val="Style9"/>
        <w:keepNext w:val="0"/>
        <w:keepLines w:val="0"/>
        <w:widowControl w:val="0"/>
        <w:numPr>
          <w:ilvl w:val="0"/>
          <w:numId w:val="409"/>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 xml:space="preserve">Triebgefahr Zwod Aus/öll «mr AWsWirMgn </w:t>
      </w:r>
      <w:r>
        <w:rPr>
          <w:i/>
          <w:iCs/>
          <w:color w:val="000000"/>
          <w:spacing w:val="0"/>
          <w:w w:val="100"/>
          <w:position w:val="0"/>
          <w:sz w:val="20"/>
          <w:szCs w:val="20"/>
          <w:shd w:val="clear" w:color="auto" w:fill="auto"/>
          <w:lang w:val="de-DE" w:eastAsia="de-DE" w:bidi="de-DE"/>
        </w:rPr>
        <w:t>Strebung</w:t>
      </w:r>
      <w:r>
        <w:rPr>
          <w:color w:val="000000"/>
          <w:spacing w:val="0"/>
          <w:w w:val="100"/>
          <w:position w:val="0"/>
          <w:shd w:val="clear" w:color="auto" w:fill="auto"/>
          <w:lang w:val="de-DE" w:eastAsia="de-DE" w:bidi="de-DE"/>
        </w:rPr>
        <w:t xml:space="preserve"> im Vordergrund.</w:t>
      </w:r>
    </w:p>
    <w:p>
      <w:pPr>
        <w:pStyle w:val="Style13"/>
        <w:keepNext w:val="0"/>
        <w:keepLines w:val="0"/>
        <w:widowControl w:val="0"/>
        <w:shd w:val="clear" w:color="auto" w:fill="auto"/>
        <w:tabs>
          <w:tab w:pos="2491" w:val="left"/>
        </w:tabs>
        <w:bidi w:val="0"/>
        <w:spacing w:line="240" w:lineRule="auto"/>
        <w:ind w:left="0" w:firstLine="0"/>
        <w:jc w:val="left"/>
      </w:pPr>
      <w:r>
        <w:rPr>
          <w:color w:val="000000"/>
          <w:spacing w:val="0"/>
          <w:w w:val="100"/>
          <w:position w:val="0"/>
          <w:shd w:val="clear" w:color="auto" w:fill="auto"/>
          <w:lang w:val="de-DE" w:eastAsia="de-DE" w:bidi="de-DE"/>
        </w:rPr>
        <w:t>(Trieendenff)</w:t>
        <w:tab/>
        <w:t>.</w:t>
      </w:r>
    </w:p>
    <w:p>
      <w:pPr>
        <w:pStyle w:val="Style13"/>
        <w:keepNext w:val="0"/>
        <w:keepLines w:val="0"/>
        <w:widowControl w:val="0"/>
        <w:numPr>
          <w:ilvl w:val="0"/>
          <w:numId w:val="40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Triebgefahr durch Zsolierung eines Bedürfnisses von dem aprioristisch zu ihm gehörenden synergistischen Gegenbedürfnis. Das heißt: Triebgefahr durch </w:t>
      </w:r>
      <w:r>
        <w:rPr>
          <w:i/>
          <w:iCs/>
          <w:color w:val="000000"/>
          <w:spacing w:val="0"/>
          <w:w w:val="100"/>
          <w:position w:val="0"/>
          <w:shd w:val="clear" w:color="auto" w:fill="auto"/>
          <w:lang w:val="de-DE" w:eastAsia="de-DE" w:bidi="de-DE"/>
        </w:rPr>
        <w:t xml:space="preserve">völligen </w:t>
      </w:r>
      <w:r>
        <w:rPr>
          <w:color w:val="000000"/>
          <w:spacing w:val="0"/>
          <w:w w:val="100"/>
          <w:position w:val="0"/>
          <w:shd w:val="clear" w:color="auto" w:fill="auto"/>
          <w:lang w:val="de-DE" w:eastAsia="de-DE" w:bidi="de-DE"/>
        </w:rPr>
        <w:t xml:space="preserve">Ausfall eines </w:t>
      </w:r>
      <w:r>
        <w:rPr>
          <w:i/>
          <w:iCs/>
          <w:color w:val="000000"/>
          <w:spacing w:val="0"/>
          <w:w w:val="100"/>
          <w:position w:val="0"/>
          <w:shd w:val="clear" w:color="auto" w:fill="auto"/>
          <w:lang w:val="de-DE" w:eastAsia="de-DE" w:bidi="de-DE"/>
        </w:rPr>
        <w:t>Bedürfnisses</w:t>
      </w:r>
      <w:r>
        <w:rPr>
          <w:color w:val="000000"/>
          <w:spacing w:val="0"/>
          <w:w w:val="100"/>
          <w:position w:val="0"/>
          <w:shd w:val="clear" w:color="auto" w:fill="auto"/>
          <w:lang w:val="de-DE" w:eastAsia="de-DE" w:bidi="de-DE"/>
        </w:rPr>
        <w:t xml:space="preserve"> aus dem Ganztriebbild. ( Vertikale, anankasZische Teilung der Triebgegensätzlic/keiten.)</w:t>
      </w:r>
    </w:p>
    <w:p>
      <w:pPr>
        <w:pStyle w:val="Style13"/>
        <w:keepNext w:val="0"/>
        <w:keepLines w:val="0"/>
        <w:widowControl w:val="0"/>
        <w:numPr>
          <w:ilvl w:val="0"/>
          <w:numId w:val="409"/>
        </w:numPr>
        <w:shd w:val="clear" w:color="auto" w:fill="auto"/>
        <w:tabs>
          <w:tab w:pos="577" w:val="left"/>
        </w:tabs>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Triebgefahr </w:t>
      </w:r>
      <w:r>
        <w:rPr>
          <w:i/>
          <w:iCs/>
          <w:color w:val="000000"/>
          <w:spacing w:val="0"/>
          <w:w w:val="100"/>
          <w:position w:val="0"/>
          <w:shd w:val="clear" w:color="auto" w:fill="auto"/>
          <w:lang w:val="de-DE" w:eastAsia="de-DE" w:bidi="de-DE"/>
        </w:rPr>
        <w:t>durch Abspaltung</w:t>
      </w:r>
      <w:r>
        <w:rPr>
          <w:color w:val="000000"/>
          <w:spacing w:val="0"/>
          <w:w w:val="100"/>
          <w:position w:val="0"/>
          <w:sz w:val="18"/>
          <w:szCs w:val="18"/>
          <w:shd w:val="clear" w:color="auto" w:fill="auto"/>
          <w:lang w:val="de-DE" w:eastAsia="de-DE" w:bidi="de-DE"/>
        </w:rPr>
        <w:t xml:space="preserve"> «wr </w:t>
      </w:r>
      <w:r>
        <w:rPr>
          <w:i/>
          <w:iCs/>
          <w:color w:val="000000"/>
          <w:spacing w:val="0"/>
          <w:w w:val="100"/>
          <w:position w:val="0"/>
          <w:shd w:val="clear" w:color="auto" w:fill="auto"/>
          <w:lang w:val="de-DE" w:eastAsia="de-DE" w:bidi="de-DE"/>
        </w:rPr>
        <w:t>Gegensätzlichkeit</w:t>
      </w:r>
      <w:r>
        <w:rPr>
          <w:color w:val="000000"/>
          <w:spacing w:val="0"/>
          <w:w w:val="100"/>
          <w:position w:val="0"/>
          <w:sz w:val="18"/>
          <w:szCs w:val="18"/>
          <w:shd w:val="clear" w:color="auto" w:fill="auto"/>
          <w:lang w:val="de-DE" w:eastAsia="de-DE" w:bidi="de-DE"/>
        </w:rPr>
        <w:t xml:space="preserve"> von dem .Ganztrieb. </w:t>
      </w:r>
      <w:r>
        <w:rPr>
          <w:i/>
          <w:iCs/>
          <w:color w:val="000000"/>
          <w:spacing w:val="0"/>
          <w:w w:val="100"/>
          <w:position w:val="0"/>
          <w:shd w:val="clear" w:color="auto" w:fill="auto"/>
          <w:lang w:val="de-DE" w:eastAsia="de-DE" w:bidi="de-DE"/>
        </w:rPr>
        <w:t>(Diagowale Spaltuwg.)</w:t>
      </w:r>
    </w:p>
    <w:p>
      <w:pPr>
        <w:pStyle w:val="Style13"/>
        <w:keepNext w:val="0"/>
        <w:keepLines w:val="0"/>
        <w:widowControl w:val="0"/>
        <w:numPr>
          <w:ilvl w:val="0"/>
          <w:numId w:val="40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Tt^iebgefahr durch Züesiniegra/ion, d. h. durch den vollständigen Ausfall eines Ganztriebes mit allen vier Elenentarfunktionen im Vordergrund.</w:t>
      </w:r>
    </w:p>
    <w:p>
      <w:pPr>
        <w:pStyle w:val="Style13"/>
        <w:keepNext w:val="0"/>
        <w:keepLines w:val="0"/>
        <w:widowControl w:val="0"/>
        <w:numPr>
          <w:ilvl w:val="0"/>
          <w:numId w:val="409"/>
        </w:numPr>
        <w:shd w:val="clear" w:color="auto" w:fill="auto"/>
        <w:tabs>
          <w:tab w:pos="629" w:val="left"/>
        </w:tabs>
        <w:bidi w:val="0"/>
        <w:spacing w:line="240" w:lineRule="auto"/>
        <w:ind w:left="0" w:firstLine="360"/>
        <w:jc w:val="left"/>
      </w:pPr>
      <w:r>
        <w:rPr>
          <w:color w:val="000000"/>
          <w:spacing w:val="0"/>
          <w:w w:val="100"/>
          <w:position w:val="0"/>
          <w:shd w:val="clear" w:color="auto" w:fill="auto"/>
          <w:lang w:val="de-DE" w:eastAsia="de-DE" w:bidi="de-DE"/>
        </w:rPr>
        <w:t>Triebgefahr durch Zniegration, d. h. durch eine vollständige, übermäßige</w:t>
      </w:r>
    </w:p>
    <w:p>
      <w:pPr>
        <w:pStyle w:val="Style13"/>
        <w:keepNext w:val="0"/>
        <w:keepLines w:val="0"/>
        <w:widowControl w:val="0"/>
        <w:shd w:val="clear" w:color="auto" w:fill="auto"/>
        <w:tabs>
          <w:tab w:pos="5366" w:val="left"/>
        </w:tabs>
        <w:bidi w:val="0"/>
        <w:spacing w:line="240" w:lineRule="auto"/>
        <w:ind w:left="0" w:firstLine="0"/>
        <w:jc w:val="left"/>
      </w:pPr>
      <w:r>
        <w:rPr>
          <w:color w:val="000000"/>
          <w:spacing w:val="0"/>
          <w:w w:val="100"/>
          <w:position w:val="0"/>
          <w:shd w:val="clear" w:color="auto" w:fill="auto"/>
          <w:lang w:val="de-DE" w:eastAsia="de-DE" w:bidi="de-DE"/>
        </w:rPr>
        <w:t>Gegensatzspannung im Ganztrieb.</w:t>
        <w:tab/>
        <w:t>•</w:t>
      </w:r>
    </w:p>
    <w:p>
      <w:pPr>
        <w:pStyle w:val="Style13"/>
        <w:keepNext w:val="0"/>
        <w:keepLines w:val="0"/>
        <w:widowControl w:val="0"/>
        <w:numPr>
          <w:ilvl w:val="0"/>
          <w:numId w:val="40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Triebgefahr durch </w:t>
      </w:r>
      <w:r>
        <w:rPr>
          <w:i/>
          <w:iCs/>
          <w:color w:val="000000"/>
          <w:spacing w:val="0"/>
          <w:w w:val="100"/>
          <w:position w:val="0"/>
          <w:shd w:val="clear" w:color="auto" w:fill="auto"/>
          <w:lang w:val="de-DE" w:eastAsia="de-DE" w:bidi="de-DE"/>
        </w:rPr>
        <w:t>OuantumSpannung,</w:t>
      </w:r>
      <w:r>
        <w:rPr>
          <w:color w:val="000000"/>
          <w:spacing w:val="0"/>
          <w:w w:val="100"/>
          <w:position w:val="0"/>
          <w:shd w:val="clear" w:color="auto" w:fill="auto"/>
          <w:lang w:val="de-DE" w:eastAsia="de-DE" w:bidi="de-DE"/>
        </w:rPr>
        <w:t xml:space="preserve"> d. h. Überdruck eines Triebbedürf</w:t>
        <w:softHyphen/>
        <w:t>nisses. (Triebhypertonie.)</w:t>
      </w:r>
    </w:p>
    <w:p>
      <w:pPr>
        <w:pStyle w:val="Style1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i. Triebgefahren durch Unitendenz </w:t>
      </w: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Variationen:</w:t>
      </w:r>
      <w:r>
        <w:rPr>
          <w:color w:val="000000"/>
          <w:spacing w:val="0"/>
          <w:w w:val="100"/>
          <w:position w:val="0"/>
          <w:shd w:val="clear" w:color="auto" w:fill="auto"/>
          <w:lang w:val="de-DE" w:eastAsia="de-DE" w:bidi="de-DE"/>
        </w:rPr>
        <w:t xml:space="preserve"> i.O -j-; 2. 0 —; 3. </w:t>
      </w:r>
      <w:r>
        <w:rPr>
          <w:color w:val="000000"/>
          <w:spacing w:val="0"/>
          <w:w w:val="100"/>
          <w:position w:val="0"/>
          <w:sz w:val="18"/>
          <w:szCs w:val="18"/>
          <w:shd w:val="clear" w:color="auto" w:fill="auto"/>
          <w:lang w:val="de-DE" w:eastAsia="de-DE" w:bidi="de-DE"/>
        </w:rPr>
        <w:t>-(—</w:t>
      </w:r>
      <w:r>
        <w:rPr>
          <w:color w:val="000000"/>
          <w:spacing w:val="0"/>
          <w:w w:val="100"/>
          <w:position w:val="0"/>
          <w:shd w:val="clear" w:color="auto" w:fill="auto"/>
          <w:lang w:val="de-DE" w:eastAsia="de-DE" w:bidi="de-DE"/>
        </w:rPr>
        <w:t>0; 4. — 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Triebgefahr kommt dadurch zustande, daß sich eine einzelne Strebung von den anderen drei Elementartendenzen des Ganztriebes loslöst und allein in den Vordergrund drängt. Durch das alleinige Vorstoßen entbremst sich diese Strebung von dem steuernden Einfluß der Gegenfunktionen, welche, als bedeu</w:t>
        <w:softHyphen/>
        <w:t>tend schwächere Tendenzen, im Hintergrund zurückbleiben. Die Gefahr besteht demnach darin, daß eine einzige gewaltige Strebung allein die Oberhand im Vordergrund ergreift und nach unumschränkter Gewaltherrschaft im Trieb</w:t>
        <w:softHyphen/>
        <w:t>leben strebt.</w:t>
      </w:r>
    </w:p>
    <w:p>
      <w:pPr>
        <w:pStyle w:val="Style13"/>
        <w:keepNext w:val="0"/>
        <w:keepLines w:val="0"/>
        <w:widowControl w:val="0"/>
        <w:shd w:val="clear" w:color="auto" w:fill="auto"/>
        <w:bidi w:val="0"/>
        <w:spacing w:line="240" w:lineRule="auto"/>
        <w:ind w:left="0" w:firstLine="360"/>
        <w:jc w:val="left"/>
        <w:sectPr>
          <w:headerReference w:type="default" r:id="rId299"/>
          <w:footerReference w:type="default" r:id="rId300"/>
          <w:headerReference w:type="even" r:id="rId301"/>
          <w:footerReference w:type="even" r:id="rId302"/>
          <w:headerReference w:type="first" r:id="rId303"/>
          <w:footerReference w:type="first" r:id="rId304"/>
          <w:footnotePr>
            <w:pos w:val="pageBottom"/>
            <w:numFmt w:val="decimal"/>
            <w:numRestart w:val="continuous"/>
            <w15:footnoteColumns w:val="1"/>
          </w:footnotePr>
          <w:pgSz w:w="12240" w:h="15840"/>
          <w:pgMar w:top="2025" w:left="2419" w:right="2472" w:bottom="2379" w:header="0" w:footer="3" w:gutter="0"/>
          <w:cols w:space="720"/>
          <w:noEndnote/>
          <w:titlePg/>
          <w:rtlGutter w:val="0"/>
          <w:docGrid w:linePitch="360"/>
        </w:sectPr>
      </w:pPr>
      <w:r>
        <w:rPr>
          <w:color w:val="000000"/>
          <w:spacing w:val="0"/>
          <w:w w:val="100"/>
          <w:position w:val="0"/>
          <w:shd w:val="clear" w:color="auto" w:fill="auto"/>
          <w:lang w:val="de-DE" w:eastAsia="de-DE" w:bidi="de-DE"/>
        </w:rPr>
        <w:t xml:space="preserve">Tab. </w:t>
      </w:r>
      <w:r>
        <w:rPr>
          <w:color w:val="000000"/>
          <w:spacing w:val="0"/>
          <w:w w:val="100"/>
          <w:position w:val="0"/>
          <w:sz w:val="18"/>
          <w:szCs w:val="18"/>
          <w:shd w:val="clear" w:color="auto" w:fill="auto"/>
          <w:lang w:val="de-DE" w:eastAsia="de-DE" w:bidi="de-DE"/>
        </w:rPr>
        <w:t xml:space="preserve">5 </w:t>
      </w:r>
      <w:r>
        <w:rPr>
          <w:color w:val="000000"/>
          <w:spacing w:val="0"/>
          <w:w w:val="100"/>
          <w:position w:val="0"/>
          <w:shd w:val="clear" w:color="auto" w:fill="auto"/>
          <w:lang w:val="de-DE" w:eastAsia="de-DE" w:bidi="de-DE"/>
        </w:rPr>
        <w:t>gibt uns ein zusanninfassendes Bild über die möglichen Variationen und Folgen der Unitendenz. Im Sinne der Methode «Rand und Mitte» sollten wir im folgenden eigentlich nur die Randgefahren (im Vektor S und C) darstellen. Da ja aber Triebgefahren auch in der Mitte (im Vektor P und Sch) als Afekt- gefahren und Zc/gefahrin vorkommen, werden wir alle vier Arten tabellarisch dar</w:t>
        <w:softHyphen/>
        <w:t>stellen.</w:t>
      </w:r>
    </w:p>
    <w:tbl>
      <w:tblPr>
        <w:tblOverlap w:val="never"/>
        <w:jc w:val="left"/>
        <w:tblLayout w:type="fixed"/>
      </w:tblPr>
      <w:tblGrid>
        <w:gridCol w:w="821"/>
        <w:gridCol w:w="1632"/>
        <w:gridCol w:w="1613"/>
        <w:gridCol w:w="1603"/>
        <w:gridCol w:w="1613"/>
      </w:tblGrid>
      <w:tr>
        <w:trPr>
          <w:trHeight w:val="28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Vektoren —&gt;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538"/>
        </w:trPr>
        <w:tc>
          <w:tcPr>
            <w:tcBorders>
              <w:top w:val="single" w:sz="4"/>
            </w:tcBorders>
            <w:shd w:val="clear" w:color="auto" w:fill="FFFFFF"/>
            <w:vAlign w:val="top"/>
          </w:tcPr>
          <w:p>
            <w:pPr>
              <w:pStyle w:val="Style66"/>
              <w:keepNext w:val="0"/>
              <w:keepLines w:val="0"/>
              <w:widowControl w:val="0"/>
              <w:shd w:val="clear" w:color="auto" w:fill="auto"/>
              <w:tabs>
                <w:tab w:pos="629" w:val="left"/>
              </w:tabs>
              <w:bidi w:val="0"/>
              <w:spacing w:line="226" w:lineRule="auto"/>
              <w:ind w:left="0" w:firstLine="0"/>
              <w:jc w:val="left"/>
              <w:rPr>
                <w:sz w:val="12"/>
                <w:szCs w:val="12"/>
              </w:rPr>
            </w:pPr>
            <w:r>
              <w:rPr>
                <w:color w:val="000000"/>
                <w:spacing w:val="0"/>
                <w:w w:val="100"/>
                <w:position w:val="0"/>
                <w:sz w:val="12"/>
                <w:szCs w:val="12"/>
                <w:shd w:val="clear" w:color="auto" w:fill="auto"/>
                <w:lang w:val="de-DE" w:eastAsia="de-DE" w:bidi="de-DE"/>
              </w:rPr>
              <w:t>Variationen der Uni- 1 tendenz</w:t>
              <w:tab/>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w:t>
            </w:r>
          </w:p>
        </w:tc>
      </w:tr>
      <w:tr>
        <w:trPr>
          <w:trHeight w:val="1018"/>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Brcmscnloscr</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Drang nach Sa</w:t>
              <w:softHyphen/>
              <w:t>dismus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Brcmscnloscr Geltungsdrang</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Bremsenlose Ich- ausdebuung. Beses- sezzhez't von Ambi- tezzdezz^ezz (Größen</w:t>
              <w:softHyphen/>
              <w:t>wahn)</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Maßloser Drang nach Azz.h/amzme- rzzzzg und Akzcp- tation</w:t>
            </w:r>
          </w:p>
        </w:tc>
      </w:tr>
      <w:tr>
        <w:trPr>
          <w:trHeight w:val="682"/>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Drang nach</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-Alrt-roch/smus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Maßloses Sich- Verhergen (sezzsitive Beeiehzzzzgsazzgst</w:t>
            </w:r>
            <w:r>
              <w:rPr>
                <w:i/>
                <w:i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Bremsenlose Pro</w:t>
              <w:softHyphen/>
            </w:r>
            <w:r>
              <w:rPr>
                <w:i/>
                <w:iCs/>
                <w:color w:val="000000"/>
                <w:spacing w:val="0"/>
                <w:w w:val="100"/>
                <w:position w:val="0"/>
                <w:sz w:val="18"/>
                <w:szCs w:val="18"/>
                <w:shd w:val="clear" w:color="auto" w:fill="auto"/>
                <w:lang w:val="de-DE" w:eastAsia="de-DE" w:bidi="de-DE"/>
              </w:rPr>
              <w:t>jektion</w:t>
            </w:r>
            <w:r>
              <w:rPr>
                <w:color w:val="000000"/>
                <w:spacing w:val="0"/>
                <w:w w:val="100"/>
                <w:position w:val="0"/>
                <w:sz w:val="18"/>
                <w:szCs w:val="18"/>
                <w:shd w:val="clear" w:color="auto" w:fill="auto"/>
                <w:lang w:val="de-DE" w:eastAsia="de-DE" w:bidi="de-DE"/>
              </w:rPr>
              <w:t xml:space="preserve"> (Verfol</w:t>
              <w:softHyphen/>
              <w:t>gungswahn)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Maßloser Ablö</w:t>
              <w:softHyphen/>
            </w:r>
            <w:r>
              <w:rPr>
                <w:i/>
                <w:iCs/>
                <w:color w:val="000000"/>
                <w:spacing w:val="0"/>
                <w:w w:val="100"/>
                <w:position w:val="0"/>
                <w:sz w:val="18"/>
                <w:szCs w:val="18"/>
                <w:shd w:val="clear" w:color="auto" w:fill="auto"/>
                <w:lang w:val="de-DE" w:eastAsia="de-DE" w:bidi="de-DE"/>
              </w:rPr>
              <w:t>sungsdrang</w:t>
            </w:r>
            <w:r>
              <w:rPr>
                <w:color w:val="000000"/>
                <w:spacing w:val="0"/>
                <w:w w:val="100"/>
                <w:position w:val="0"/>
                <w:sz w:val="18"/>
                <w:szCs w:val="18"/>
                <w:shd w:val="clear" w:color="auto" w:fill="auto"/>
                <w:lang w:val="de-DE" w:eastAsia="de-DE" w:bidi="de-DE"/>
              </w:rPr>
              <w:t xml:space="preserve"> (Halt</w:t>
              <w:softHyphen/>
              <w:t>losigkeit)</w:t>
            </w:r>
          </w:p>
        </w:tc>
      </w:tr>
      <w:tr>
        <w:trPr>
          <w:trHeight w:val="1190"/>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softHyphen/>
            </w:r>
          </w:p>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66"/>
              <w:keepNext w:val="0"/>
              <w:keepLines w:val="0"/>
              <w:widowControl w:val="0"/>
              <w:shd w:val="clear" w:color="auto" w:fill="auto"/>
              <w:tabs>
                <w:tab w:pos="1358"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Ühertriehene in</w:t>
              <w:softHyphen/>
              <w:t>dividuelle Zärt</w:t>
              <w:softHyphen/>
              <w:t>lichkeit, Personen</w:t>
              <w:softHyphen/>
              <w:t>liebe</w:t>
              <w:tab/>
              <w: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2" w:lineRule="auto"/>
              <w:ind w:left="0" w:firstLine="0"/>
              <w:jc w:val="left"/>
              <w:rPr>
                <w:sz w:val="18"/>
                <w:szCs w:val="18"/>
              </w:rPr>
            </w:pPr>
            <w:r>
              <w:rPr>
                <w:color w:val="000000"/>
                <w:spacing w:val="0"/>
                <w:w w:val="100"/>
                <w:position w:val="0"/>
                <w:sz w:val="18"/>
                <w:szCs w:val="18"/>
                <w:shd w:val="clear" w:color="auto" w:fill="auto"/>
                <w:lang w:val="de-DE" w:eastAsia="de-DE" w:bidi="de-DE"/>
              </w:rPr>
              <w:t>Ühertriehene Ge</w:t>
              <w:softHyphen/>
            </w:r>
            <w:r>
              <w:rPr>
                <w:i/>
                <w:iCs/>
                <w:color w:val="000000"/>
                <w:spacing w:val="0"/>
                <w:w w:val="100"/>
                <w:position w:val="0"/>
                <w:sz w:val="18"/>
                <w:szCs w:val="18"/>
                <w:shd w:val="clear" w:color="auto" w:fill="auto"/>
                <w:lang w:val="de-DE" w:eastAsia="de-DE" w:bidi="de-DE"/>
              </w:rPr>
              <w:t xml:space="preserve">wissenhaftigkeit. </w:t>
            </w:r>
            <w:r>
              <w:rPr>
                <w:color w:val="000000"/>
                <w:spacing w:val="0"/>
                <w:w w:val="100"/>
                <w:position w:val="0"/>
                <w:sz w:val="18"/>
                <w:szCs w:val="18"/>
                <w:shd w:val="clear" w:color="auto" w:fill="auto"/>
                <w:lang w:val="de-DE" w:eastAsia="de-DE" w:bidi="de-DE"/>
              </w:rPr>
              <w:t>Gezwssezzsazzgsi. Phobie</w:t>
            </w:r>
          </w:p>
          <w:p>
            <w:pPr>
              <w:pStyle w:val="Style66"/>
              <w:keepNext w:val="0"/>
              <w:keepLines w:val="0"/>
              <w:widowControl w:val="0"/>
              <w:shd w:val="clear" w:color="auto" w:fill="auto"/>
              <w:bidi w:val="0"/>
              <w:spacing w:line="192" w:lineRule="auto"/>
              <w:ind w:left="0" w:firstLine="0"/>
              <w:jc w:val="left"/>
              <w:rPr>
                <w:sz w:val="18"/>
                <w:szCs w:val="18"/>
              </w:rPr>
            </w:pPr>
            <w:r>
              <w:rPr>
                <w:color w:val="000000"/>
                <w:spacing w:val="0"/>
                <w:w w:val="100"/>
                <w:position w:val="0"/>
                <w:sz w:val="18"/>
                <w:szCs w:val="18"/>
                <w:shd w:val="clear" w:color="auto" w:fill="auto"/>
                <w:lang w:val="de-DE" w:eastAsia="de-DE" w:bidi="de-DE"/>
              </w:rPr>
              <w:t>« Das Gute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Maßlose Macht</w:t>
              <w:softHyphen/>
              <w:t xml:space="preserve">gier. Gbcs/ri^hczze </w:t>
            </w:r>
            <w:r>
              <w:rPr>
                <w:i/>
                <w:iCs/>
                <w:color w:val="000000"/>
                <w:spacing w:val="0"/>
                <w:w w:val="100"/>
                <w:position w:val="0"/>
                <w:sz w:val="18"/>
                <w:szCs w:val="18"/>
                <w:shd w:val="clear" w:color="auto" w:fill="auto"/>
                <w:lang w:val="de-DE" w:eastAsia="de-DE" w:bidi="de-DE"/>
              </w:rPr>
              <w:t>Introjektion.</w:t>
            </w:r>
            <w:r>
              <w:rPr>
                <w:color w:val="000000"/>
                <w:spacing w:val="0"/>
                <w:w w:val="100"/>
                <w:position w:val="0"/>
                <w:sz w:val="18"/>
                <w:szCs w:val="18"/>
                <w:shd w:val="clear" w:color="auto" w:fill="auto"/>
                <w:lang w:val="de-DE" w:eastAsia="de-DE" w:bidi="de-DE"/>
              </w:rPr>
              <w:t xml:space="preserve"> Egois</w:t>
              <w:softHyphen/>
              <w:t>mus, Egozentris</w:t>
              <w:softHyphen/>
              <w:t>mus, Narzißmus, Autismus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Ewiges Suchen, </w:t>
            </w:r>
            <w:r>
              <w:rPr>
                <w:color w:val="000000"/>
                <w:spacing w:val="0"/>
                <w:w w:val="100"/>
                <w:position w:val="0"/>
                <w:sz w:val="18"/>
                <w:szCs w:val="18"/>
                <w:shd w:val="clear" w:color="auto" w:fill="auto"/>
                <w:lang w:val="de-DE" w:eastAsia="de-DE" w:bidi="de-DE"/>
              </w:rPr>
              <w:t>ohne sich an</w:t>
              <w:softHyphen/>
              <w:t>klammern zu können. Ühertrie- bene Veräwderzzzzgs- tezzdeez^</w:t>
            </w:r>
          </w:p>
        </w:tc>
      </w:tr>
      <w:tr>
        <w:trPr>
          <w:trHeight w:val="1032"/>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softHyphen/>
            </w:r>
          </w:p>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Ühertriehene</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M </w:t>
            </w:r>
            <w:r>
              <w:rPr>
                <w:i/>
                <w:iCs/>
                <w:color w:val="000000"/>
                <w:spacing w:val="0"/>
                <w:w w:val="100"/>
                <w:position w:val="0"/>
                <w:sz w:val="18"/>
                <w:szCs w:val="18"/>
                <w:shd w:val="clear" w:color="auto" w:fill="auto"/>
                <w:lang w:val="de-DE" w:eastAsia="de-DE" w:bidi="de-DE"/>
              </w:rPr>
              <w:t>cnsccjbeeisliehe</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Gefahrdrohende </w:t>
            </w:r>
            <w:r>
              <w:rPr>
                <w:i/>
                <w:iCs/>
                <w:color w:val="000000"/>
                <w:spacing w:val="0"/>
                <w:w w:val="100"/>
                <w:position w:val="0"/>
                <w:sz w:val="18"/>
                <w:szCs w:val="18"/>
                <w:shd w:val="clear" w:color="auto" w:fill="auto"/>
                <w:lang w:val="de-DE" w:eastAsia="de-DE" w:bidi="de-DE"/>
              </w:rPr>
              <w:t>Aufstauung der</w:t>
            </w:r>
            <w:r>
              <w:rPr>
                <w:color w:val="000000"/>
                <w:spacing w:val="0"/>
                <w:w w:val="100"/>
                <w:position w:val="0"/>
                <w:sz w:val="18"/>
                <w:szCs w:val="18"/>
                <w:shd w:val="clear" w:color="auto" w:fill="auto"/>
                <w:lang w:val="de-DE" w:eastAsia="de-DE" w:bidi="de-DE"/>
              </w:rPr>
              <w:t>gro</w:t>
              <w:softHyphen/>
              <w:t xml:space="preserve">ben; </w:t>
            </w:r>
            <w:r>
              <w:rPr>
                <w:i/>
                <w:iCs/>
                <w:color w:val="000000"/>
                <w:spacing w:val="0"/>
                <w:w w:val="100"/>
                <w:position w:val="0"/>
                <w:sz w:val="18"/>
                <w:szCs w:val="18"/>
                <w:shd w:val="clear" w:color="auto" w:fill="auto"/>
                <w:lang w:val="de-DE" w:eastAsia="de-DE" w:bidi="de-DE"/>
              </w:rPr>
              <w:t xml:space="preserve">Affekte </w:t>
            </w:r>
            <w:r>
              <w:rPr>
                <w:color w:val="000000"/>
                <w:spacing w:val="0"/>
                <w:w w:val="100"/>
                <w:position w:val="0"/>
                <w:sz w:val="18"/>
                <w:szCs w:val="18"/>
                <w:shd w:val="clear" w:color="auto" w:fill="auto"/>
                <w:lang w:val="de-DE" w:eastAsia="de-DE" w:bidi="de-DE"/>
              </w:rPr>
              <w:t>«Das Böse»</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tabs>
                <w:tab w:pos="926"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Verdrängr/z/g der Gegensätzlichkei</w:t>
              <w:softHyphen/>
              <w:t>ten. Übcr/richenc Negation, Ent</w:t>
              <w:softHyphen/>
              <w:t>wertung</w:t>
              <w:tab/>
              <w:t>'</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Ewiges </w:t>
            </w:r>
            <w:r>
              <w:rPr>
                <w:i/>
                <w:iCs/>
                <w:color w:val="000000"/>
                <w:spacing w:val="0"/>
                <w:w w:val="100"/>
                <w:position w:val="0"/>
                <w:sz w:val="18"/>
                <w:szCs w:val="18"/>
                <w:shd w:val="clear" w:color="auto" w:fill="auto"/>
                <w:lang w:val="de-DE" w:eastAsia="de-DE" w:bidi="de-DE"/>
              </w:rPr>
              <w:t>Kleben;</w:t>
            </w:r>
            <w:r>
              <w:rPr>
                <w:color w:val="000000"/>
                <w:spacing w:val="0"/>
                <w:w w:val="100"/>
                <w:position w:val="0"/>
                <w:sz w:val="18"/>
                <w:szCs w:val="18"/>
                <w:shd w:val="clear" w:color="auto" w:fill="auto"/>
                <w:lang w:val="de-DE" w:eastAsia="de-DE" w:bidi="de-DE"/>
              </w:rPr>
              <w:t xml:space="preserve"> Re- /en/zonsdrang, Be</w:t>
              <w:softHyphen/>
              <w:t>harrungsdrang</w:t>
            </w:r>
          </w:p>
        </w:tc>
      </w:tr>
    </w:tbl>
    <w:p>
      <w:pPr>
        <w:widowControl w:val="0"/>
        <w:spacing w:after="13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folgende Tabelle 6 demonstriert an einigen klassischen Triehprofilen die Folgen einer mehrfachen Unitendenz im Triehlehen.</w:t>
      </w:r>
    </w:p>
    <w:p>
      <w:pPr>
        <w:pStyle w:val="Style63"/>
        <w:keepNext w:val="0"/>
        <w:keepLines w:val="0"/>
        <w:widowControl w:val="0"/>
        <w:shd w:val="clear" w:color="auto" w:fill="auto"/>
        <w:bidi w:val="0"/>
        <w:spacing w:line="240" w:lineRule="auto"/>
        <w:ind w:left="1666" w:firstLine="0"/>
        <w:jc w:val="left"/>
      </w:pPr>
      <w:r>
        <w:rPr>
          <w:color w:val="000000"/>
          <w:spacing w:val="0"/>
          <w:w w:val="100"/>
          <w:position w:val="0"/>
          <w:shd w:val="clear" w:color="auto" w:fill="auto"/>
          <w:lang w:val="de-DE" w:eastAsia="de-DE" w:bidi="de-DE"/>
        </w:rPr>
        <w:t xml:space="preserve">Tabelle 6. Beispie/e </w:t>
      </w:r>
      <w:r>
        <w:rPr>
          <w:i/>
          <w:iCs/>
          <w:color w:val="000000"/>
          <w:spacing w:val="0"/>
          <w:w w:val="100"/>
          <w:position w:val="0"/>
          <w:shd w:val="clear" w:color="auto" w:fill="auto"/>
          <w:lang w:val="de-DE" w:eastAsia="de-DE" w:bidi="de-DE"/>
        </w:rPr>
        <w:t>7</w:t>
      </w:r>
      <w:r>
        <w:rPr>
          <w:i/>
          <w:iCs/>
          <w:color w:val="000000"/>
          <w:spacing w:val="0"/>
          <w:w w:val="100"/>
          <w:position w:val="0"/>
          <w:shd w:val="clear" w:color="auto" w:fill="auto"/>
          <w:vertAlign w:val="superscript"/>
          <w:lang w:val="de-DE" w:eastAsia="de-DE" w:bidi="de-DE"/>
        </w:rPr>
        <w:t>llr</w:t>
      </w:r>
      <w:r>
        <w:rPr>
          <w:i/>
          <w:iCs/>
          <w:color w:val="000000"/>
          <w:spacing w:val="0"/>
          <w:w w:val="100"/>
          <w:position w:val="0"/>
          <w:shd w:val="clear" w:color="auto" w:fill="auto"/>
          <w:lang w:val="de-DE" w:eastAsia="de-DE" w:bidi="de-DE"/>
        </w:rPr>
        <w:t xml:space="preserve"> Triehgefahr</w:t>
      </w:r>
      <w:r>
        <w:rPr>
          <w:color w:val="000000"/>
          <w:spacing w:val="0"/>
          <w:w w:val="100"/>
          <w:position w:val="0"/>
          <w:shd w:val="clear" w:color="auto" w:fill="auto"/>
          <w:lang w:val="de-DE" w:eastAsia="de-DE" w:bidi="de-DE"/>
        </w:rPr>
        <w:t xml:space="preserve"> durch Uzzi/enden^</w:t>
      </w:r>
    </w:p>
    <w:tbl>
      <w:tblPr>
        <w:tblOverlap w:val="never"/>
        <w:jc w:val="left"/>
        <w:tblLayout w:type="fixed"/>
      </w:tblPr>
      <w:tblGrid>
        <w:gridCol w:w="600"/>
        <w:gridCol w:w="773"/>
        <w:gridCol w:w="778"/>
        <w:gridCol w:w="778"/>
        <w:gridCol w:w="763"/>
        <w:gridCol w:w="3590"/>
      </w:tblGrid>
      <w:tr>
        <w:trPr>
          <w:trHeight w:val="475"/>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9"/>
                <w:szCs w:val="19"/>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h 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 e 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4" w:lineRule="auto"/>
              <w:ind w:left="0" w:firstLine="0"/>
              <w:jc w:val="left"/>
            </w:pPr>
            <w:r>
              <w:rPr>
                <w:color w:val="000000"/>
                <w:spacing w:val="0"/>
                <w:w w:val="100"/>
                <w:position w:val="0"/>
                <w:sz w:val="18"/>
                <w:szCs w:val="18"/>
                <w:shd w:val="clear" w:color="auto" w:fill="auto"/>
                <w:lang w:val="de-DE" w:eastAsia="de-DE" w:bidi="de-DE"/>
              </w:rPr>
              <w:t xml:space="preserve">Sch k </w:t>
            </w: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75"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c </w:t>
            </w:r>
            <w:r>
              <w:rPr>
                <w:color w:val="000000"/>
                <w:spacing w:val="0"/>
                <w:w w:val="100"/>
                <w:position w:val="0"/>
                <w:sz w:val="18"/>
                <w:szCs w:val="18"/>
                <w:shd w:val="clear" w:color="auto" w:fill="auto"/>
                <w:lang w:val="de-DE" w:eastAsia="de-DE" w:bidi="de-DE"/>
              </w:rPr>
              <w:t>d 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Triebgefahr wird </w:t>
            </w:r>
            <w:r>
              <w:rPr>
                <w:i/>
                <w:iCs/>
                <w:color w:val="000000"/>
                <w:spacing w:val="0"/>
                <w:w w:val="100"/>
                <w:position w:val="0"/>
                <w:sz w:val="18"/>
                <w:szCs w:val="18"/>
                <w:shd w:val="clear" w:color="auto" w:fill="auto"/>
                <w:lang w:val="de-DE" w:eastAsia="de-DE" w:bidi="de-DE"/>
              </w:rPr>
              <w:t>verrirsaccit:</w:t>
            </w:r>
          </w:p>
        </w:tc>
      </w:tr>
      <w:tr>
        <w:trPr>
          <w:trHeight w:val="80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durch den aggressiven (+r) bremscnlosen Erwerbungsdrang ( + d) bei einem </w:t>
            </w:r>
            <w:r>
              <w:rPr>
                <w:i/>
                <w:iCs/>
                <w:color w:val="000000"/>
                <w:spacing w:val="0"/>
                <w:w w:val="100"/>
                <w:position w:val="0"/>
                <w:sz w:val="18"/>
                <w:szCs w:val="18"/>
                <w:shd w:val="clear" w:color="auto" w:fill="auto"/>
                <w:lang w:val="de-DE" w:eastAsia="de-DE" w:bidi="de-DE"/>
              </w:rPr>
              <w:t>Alltags</w:t>
              <w:softHyphen/>
              <w:t>menschen,</w:t>
            </w:r>
            <w:r>
              <w:rPr>
                <w:color w:val="000000"/>
                <w:spacing w:val="0"/>
                <w:w w:val="100"/>
                <w:position w:val="0"/>
                <w:sz w:val="18"/>
                <w:szCs w:val="18"/>
                <w:shd w:val="clear" w:color="auto" w:fill="auto"/>
                <w:lang w:val="de-DE" w:eastAsia="de-DE" w:bidi="de-DE"/>
              </w:rPr>
              <w:t xml:space="preserve"> der in Panik lebt (P) und seine projizierten Ansprüche verneinen muß (Sch);</w:t>
            </w:r>
          </w:p>
        </w:tc>
      </w:tr>
      <w:tr>
        <w:trPr>
          <w:trHeight w:val="677"/>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durch das inzestuöse (d), masochistischc </w:t>
            </w:r>
            <w:r>
              <w:rPr>
                <w:color w:val="000000"/>
                <w:spacing w:val="0"/>
                <w:w w:val="100"/>
                <w:position w:val="0"/>
                <w:sz w:val="12"/>
                <w:szCs w:val="12"/>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Kleben mit Affekt- und Ichgefahr, durch die Identifizierung mit beiden Eltern;</w:t>
            </w:r>
          </w:p>
        </w:tc>
      </w:tr>
      <w:tr>
        <w:trPr>
          <w:trHeight w:val="682"/>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o</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durch den maßlosen Drang nach Aggres</w:t>
              <w:softHyphen/>
              <w:t xml:space="preserve">sion </w:t>
            </w:r>
            <w:r>
              <w:rPr>
                <w:color w:val="000000"/>
                <w:spacing w:val="0"/>
                <w:w w:val="100"/>
                <w:position w:val="0"/>
                <w:sz w:val="12"/>
                <w:szCs w:val="12"/>
                <w:shd w:val="clear" w:color="auto" w:fill="auto"/>
                <w:lang w:val="de-DE" w:eastAsia="de-DE" w:bidi="de-DE"/>
              </w:rPr>
              <w:t xml:space="preserve">(s) </w:t>
            </w:r>
            <w:r>
              <w:rPr>
                <w:color w:val="000000"/>
                <w:spacing w:val="0"/>
                <w:w w:val="100"/>
                <w:position w:val="0"/>
                <w:sz w:val="18"/>
                <w:szCs w:val="18"/>
                <w:shd w:val="clear" w:color="auto" w:fill="auto"/>
                <w:lang w:val="de-DE" w:eastAsia="de-DE" w:bidi="de-DE"/>
              </w:rPr>
              <w:t>und Macht (k) bei einem Kain (P) mit Kontaktdilemmen (C);</w:t>
            </w:r>
          </w:p>
        </w:tc>
      </w:tr>
      <w:tr>
        <w:trPr>
          <w:trHeight w:val="365"/>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vMerge w:val="restart"/>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vMerge w:val="restart"/>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durch Schuld- und Strafangst (P und Sch) hei einem Hypochonder, der sehr am Leben hängt (S und C);</w:t>
            </w:r>
          </w:p>
        </w:tc>
      </w:tr>
      <w:tr>
        <w:trPr>
          <w:trHeight w:val="317"/>
        </w:trPr>
        <w:tc>
          <w:tcPr>
            <w:vMerge/>
            <w:tcBorders/>
            <w:shd w:val="clear" w:color="auto" w:fill="FFFFFF"/>
            <w:vAlign w:val="top"/>
          </w:tcPr>
          <w:p>
            <w:pPr/>
          </w:p>
        </w:tc>
        <w:tc>
          <w:tcPr>
            <w:vMerge/>
            <w:tcBorders>
              <w:left w:val="single" w:sz="4"/>
            </w:tcBorders>
            <w:shd w:val="clear" w:color="auto" w:fill="FFFFFF"/>
            <w:vAlign w:val="top"/>
          </w:tcPr>
          <w:p>
            <w:pPr/>
          </w:p>
        </w:tc>
        <w:tc>
          <w:tcPr>
            <w:gridSpan w:val="2"/>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r>
      <w:tr>
        <w:trPr>
          <w:trHeight w:val="80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durch Aufstauung von Wut (P) und Ver</w:t>
              <w:softHyphen/>
              <w:t>drängung der Gegensätzlichkeiten (Sch) bei einem schizoiden, katatonoiden Menschen mit Kontaktsperre (C);</w:t>
            </w:r>
          </w:p>
        </w:tc>
      </w:tr>
      <w:tr>
        <w:trPr>
          <w:trHeight w:val="365"/>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vMerge w:val="restart"/>
            <w:tcBorders>
              <w:top w:val="single" w:sz="4"/>
              <w:left w:val="single" w:sz="4"/>
            </w:tcBorders>
            <w:shd w:val="clear" w:color="auto" w:fill="FFFFFF"/>
            <w:vAlign w:val="top"/>
          </w:tcPr>
          <w:p>
            <w:pPr>
              <w:pStyle w:val="Style66"/>
              <w:keepNext w:val="0"/>
              <w:keepLines w:val="0"/>
              <w:widowControl w:val="0"/>
              <w:shd w:val="clear" w:color="auto" w:fill="auto"/>
              <w:tabs>
                <w:tab w:leader="hyphen" w:pos="59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w:t>
              <w:tab/>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durch die Monomanie (C), maßlose Pro</w:t>
              <w:softHyphen/>
              <w:t>jektion (Sch) und sensitive Beziehungs</w:t>
              <w:softHyphen/>
              <w:t>angst (P) hei einem Paranoiden, der sexuell inves/iest ist (S).</w:t>
            </w:r>
          </w:p>
        </w:tc>
      </w:tr>
      <w:tr>
        <w:trPr>
          <w:trHeight w:val="456"/>
        </w:trPr>
        <w:tc>
          <w:tcPr>
            <w:vMerge/>
            <w:tcBorders>
              <w:bottom w:val="single" w:sz="4"/>
            </w:tcBorders>
            <w:shd w:val="clear" w:color="auto" w:fill="FFFFFF"/>
            <w:vAlign w:val="top"/>
          </w:tcPr>
          <w:p>
            <w:pPr/>
          </w:p>
        </w:tc>
        <w:tc>
          <w:tcPr>
            <w:vMerge/>
            <w:tcBorders>
              <w:left w:val="single" w:sz="4"/>
              <w:bottom w:val="single" w:sz="4"/>
            </w:tcBorders>
            <w:shd w:val="clear" w:color="auto" w:fill="FFFFFF"/>
            <w:vAlign w:val="top"/>
          </w:tcPr>
          <w:p>
            <w:pPr/>
          </w:p>
        </w:tc>
        <w:tc>
          <w:tcPr>
            <w:gridSpan w:val="3"/>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tcBorders>
            <w:shd w:val="clear" w:color="auto" w:fill="FFFFFF"/>
            <w:vAlign w:val="center"/>
          </w:tcPr>
          <w:p>
            <w:pPr/>
          </w:p>
        </w:tc>
      </w:tr>
    </w:tbl>
    <w:p>
      <w:pPr>
        <w:sectPr>
          <w:headerReference w:type="default" r:id="rId305"/>
          <w:footerReference w:type="default" r:id="rId306"/>
          <w:headerReference w:type="even" r:id="rId307"/>
          <w:footerReference w:type="even" r:id="rId308"/>
          <w:footnotePr>
            <w:pos w:val="pageBottom"/>
            <w:numFmt w:val="decimal"/>
            <w:numRestart w:val="continuous"/>
            <w15:footnoteColumns w:val="1"/>
          </w:footnotePr>
          <w:pgSz w:w="12240" w:h="15840"/>
          <w:pgMar w:top="2412" w:left="2978" w:right="1965" w:bottom="2412" w:header="0" w:footer="3" w:gutter="0"/>
          <w:cols w:space="720"/>
          <w:noEndnote/>
          <w:rtlGutter w:val="0"/>
          <w:docGrid w:linePitch="360"/>
        </w:sectPr>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 mehr die Unitendenz in einem Triebprofil vorstößt, um so größer ist die Triebgefahr. Sie erhöht sich bei der Unitendenz auch dadurch, daß, im Falle einer Umdrehung der Triebdrehbühne, die hintergründige Tritendenz in den Vorder</w:t>
        <w:softHyphen/>
        <w:t>grund drängt und die Person in eine neue Art der Triebgefahr gerät.</w:t>
      </w:r>
    </w:p>
    <w:p>
      <w:pPr>
        <w:pStyle w:val="Style13"/>
        <w:keepNext w:val="0"/>
        <w:keepLines w:val="0"/>
        <w:widowControl w:val="0"/>
        <w:numPr>
          <w:ilvl w:val="0"/>
          <w:numId w:val="411"/>
        </w:numPr>
        <w:shd w:val="clear" w:color="auto" w:fill="auto"/>
        <w:tabs>
          <w:tab w:pos="346" w:val="left"/>
        </w:tabs>
        <w:bidi w:val="0"/>
        <w:spacing w:line="353" w:lineRule="auto"/>
        <w:ind w:left="360" w:hanging="360"/>
        <w:jc w:val="left"/>
      </w:pPr>
      <w:r>
        <w:rPr>
          <w:color w:val="000000"/>
          <w:spacing w:val="0"/>
          <w:w w:val="100"/>
          <w:position w:val="0"/>
          <w:shd w:val="clear" w:color="auto" w:fill="auto"/>
          <w:lang w:val="de-DE" w:eastAsia="de-DE" w:bidi="de-DE"/>
        </w:rPr>
        <w:t>Trilbglfahrln durch Ausfall einer lebenswichtigen Strebung Trztlndlnz im Vordergrund</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Varzu/zcum.: i. — E; 2. E —; 5. + ±; 4. ±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Triebgefahr entsteht dadurch, daß aus dem nach Integration strebenden Ganztrieb ezue Zebezzswzchtzge Str■leuÄg aufällt. Sie wurde in den Hintergrund ge</w:t>
        <w:softHyphen/>
        <w:t>drängt. Die besondere Art dieser Gefahr wird nicht primär durch die drei vordergründigen Strebungen, sondern an erster Stelle durch den Ausfall der fehlenden wichtigen Strebung bestimmt.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Ichbild der Entfremdung (Sch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 z. B. wird die Trieeglfahre die wir Entfremdung, in schweren Fällen Depersonalisation nennen, nicht primär durch die drei Vorderstrebungen — k,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p und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p bestimmt, sondern eben durch das Feh/en </w:t>
      </w:r>
      <w:r>
        <w:rPr>
          <w:i/>
          <w:iCs/>
          <w:color w:val="000000"/>
          <w:spacing w:val="0"/>
          <w:w w:val="100"/>
          <w:position w:val="0"/>
          <w:shd w:val="clear" w:color="auto" w:fill="auto"/>
          <w:lang w:val="de-DE" w:eastAsia="de-DE" w:bidi="de-DE"/>
        </w:rPr>
        <w:t>der Introjektion, also</w:t>
      </w:r>
      <w:r>
        <w:rPr>
          <w:color w:val="000000"/>
          <w:spacing w:val="0"/>
          <w:w w:val="100"/>
          <w:position w:val="0"/>
          <w:shd w:val="clear" w:color="auto" w:fill="auto"/>
          <w:lang w:val="de-DE" w:eastAsia="de-DE" w:bidi="de-DE"/>
        </w:rPr>
        <w:t xml:space="preserve"> der Strebung V k. Der Ausfall der Intro- jektionsfähigkdit verursacht, daß die Person unfähig geworden ist, sich Wahrneh</w:t>
        <w:softHyphen/>
        <w:t xml:space="preserve">mungen sowohl von der Außenwelt wie von der Innenwelt einzuverleiben. Infolgedessen fällt das </w:t>
      </w:r>
      <w:r>
        <w:rPr>
          <w:i/>
          <w:iCs/>
          <w:color w:val="000000"/>
          <w:spacing w:val="0"/>
          <w:w w:val="100"/>
          <w:position w:val="0"/>
          <w:shd w:val="clear" w:color="auto" w:fill="auto"/>
          <w:lang w:val="de-DE" w:eastAsia="de-DE" w:bidi="de-DE"/>
        </w:rPr>
        <w:t>Sich-Int:eressilrln-Könnln für</w:t>
      </w:r>
      <w:r>
        <w:rPr>
          <w:color w:val="000000"/>
          <w:spacing w:val="0"/>
          <w:w w:val="100"/>
          <w:position w:val="0"/>
          <w:shd w:val="clear" w:color="auto" w:fill="auto"/>
          <w:lang w:val="de-DE" w:eastAsia="de-DE" w:bidi="de-DE"/>
        </w:rPr>
        <w:t xml:space="preserve"> Oejlktl der Außenwelt wie auch für bestimmte Regungen der Innenwelt völlig oder teilweise aus. So wz/’d der </w:t>
      </w:r>
      <w:r>
        <w:rPr>
          <w:i/>
          <w:iCs/>
          <w:color w:val="000000"/>
          <w:spacing w:val="0"/>
          <w:w w:val="100"/>
          <w:position w:val="0"/>
          <w:shd w:val="clear" w:color="auto" w:fill="auto"/>
          <w:lang w:val="de-DE" w:eastAsia="de-DE" w:bidi="de-DE"/>
        </w:rPr>
        <w:t>Person plötzlich</w:t>
      </w:r>
      <w:r>
        <w:rPr>
          <w:color w:val="000000"/>
          <w:spacing w:val="0"/>
          <w:w w:val="100"/>
          <w:position w:val="0"/>
          <w:shd w:val="clear" w:color="auto" w:fill="auto"/>
          <w:lang w:val="de-DE" w:eastAsia="de-DE" w:bidi="de-DE"/>
        </w:rPr>
        <w:t xml:space="preserve"> alles femd. Dze E/zfem/dung ist demnach die </w:t>
      </w:r>
      <w:r>
        <w:rPr>
          <w:i/>
          <w:iCs/>
          <w:color w:val="000000"/>
          <w:spacing w:val="0"/>
          <w:w w:val="100"/>
          <w:position w:val="0"/>
          <w:shd w:val="clear" w:color="auto" w:fill="auto"/>
          <w:lang w:val="de-DE" w:eastAsia="de-DE" w:bidi="de-DE"/>
        </w:rPr>
        <w:t>primäre Folge</w:t>
      </w:r>
      <w:r>
        <w:rPr>
          <w:color w:val="000000"/>
          <w:spacing w:val="0"/>
          <w:w w:val="100"/>
          <w:position w:val="0"/>
          <w:shd w:val="clear" w:color="auto" w:fill="auto"/>
          <w:lang w:val="de-DE" w:eastAsia="de-DE" w:bidi="de-DE"/>
        </w:rPr>
        <w:t xml:space="preserve"> des Anfalls der d»trj’lr:tzo/zfunktzO» des dchs. Natürlich spielen die andern drei vorder</w:t>
        <w:softHyphen/>
        <w:t xml:space="preserve">gründigen Elementarfunktionen des Ichs auch eine Rolle im Zustandekommen des Erscheinungsbildes der Entfremdung. Wir erwähnen hier kurz nur folgendes : Die Projektionsbereitschaft (p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wird durch eine über alle Maßen starke Selbstkontrolle gehemmt (Sch </w:t>
      </w:r>
      <w:r>
        <w:rPr>
          <w:color w:val="000000"/>
          <w:spacing w:val="0"/>
          <w:w w:val="100"/>
          <w:position w:val="0"/>
          <w:sz w:val="19"/>
          <w:szCs w:val="19"/>
          <w:shd w:val="clear" w:color="auto" w:fill="auto"/>
          <w:lang w:val="de-DE" w:eastAsia="de-DE" w:bidi="de-DE"/>
        </w:rPr>
        <w:t>= 1-)</w:t>
      </w:r>
      <w:r>
        <w:rPr>
          <w:color w:val="000000"/>
          <w:spacing w:val="0"/>
          <w:w w:val="100"/>
          <w:position w:val="0"/>
          <w:sz w:val="19"/>
          <w:szCs w:val="19"/>
          <w:shd w:val="clear" w:color="auto" w:fill="auto"/>
          <w:vertAlign w:val="superscript"/>
          <w:lang w:val="de-DE" w:eastAsia="de-DE" w:bidi="de-DE"/>
        </w:rPr>
        <w:footnoteReference w:id="101"/>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Vordergrund des Unbewußten spielt sich demnach die Hemmung der Projektionen ab. Aber nicht diese Hemmung der Projektion macht die Gefahr bei der Entfremdung aus, sondern eben das </w:t>
      </w:r>
      <w:r>
        <w:rPr>
          <w:i/>
          <w:iCs/>
          <w:color w:val="000000"/>
          <w:spacing w:val="0"/>
          <w:w w:val="100"/>
          <w:position w:val="0"/>
          <w:shd w:val="clear" w:color="auto" w:fill="auto"/>
          <w:lang w:val="de-DE" w:eastAsia="de-DE" w:bidi="de-DE"/>
        </w:rPr>
        <w:t>Fehlm</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Das nämliche bezieht sich auch auf die anderen Tri tendenzgefahren im Vektor S, P und C. Im Vekto^nd S </w:t>
      </w:r>
      <w:r>
        <w:rPr>
          <w:color w:val="000000"/>
          <w:spacing w:val="0"/>
          <w:w w:val="100"/>
          <w:position w:val="0"/>
          <w:sz w:val="19"/>
          <w:szCs w:val="19"/>
          <w:shd w:val="clear" w:color="auto" w:fill="auto"/>
          <w:lang w:val="de-DE" w:eastAsia="de-DE" w:bidi="de-DE"/>
        </w:rPr>
        <w:t xml:space="preserve">= — A </w:t>
      </w:r>
      <w:r>
        <w:rPr>
          <w:color w:val="000000"/>
          <w:spacing w:val="0"/>
          <w:w w:val="100"/>
          <w:position w:val="0"/>
          <w:shd w:val="clear" w:color="auto" w:fill="auto"/>
          <w:lang w:val="de-DE" w:eastAsia="de-DE" w:bidi="de-DE"/>
        </w:rPr>
        <w:t xml:space="preserve">wird die Gefahr durch das </w:t>
      </w:r>
      <w:r>
        <w:rPr>
          <w:smallCaps/>
          <w:color w:val="000000"/>
          <w:spacing w:val="0"/>
          <w:w w:val="100"/>
          <w:position w:val="0"/>
          <w:shd w:val="clear" w:color="auto" w:fill="auto"/>
          <w:lang w:val="de-DE" w:eastAsia="de-DE" w:bidi="de-DE"/>
        </w:rPr>
        <w:t>FiEi/z</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Personlnlilbe</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Zf im Vektor P </w:t>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 xml:space="preserve">— E durch den Anfall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G’l^vzssl/zsrenszzz■ (-)- e), im Kontaktbild </w:t>
      </w:r>
      <w:r>
        <w:rPr>
          <w:i/>
          <w:iCs/>
          <w:color w:val="000000"/>
          <w:spacing w:val="0"/>
          <w:w w:val="100"/>
          <w:position w:val="0"/>
          <w:shd w:val="clear" w:color="auto" w:fill="auto"/>
          <w:lang w:val="de-DE" w:eastAsia="de-DE" w:bidi="de-DE"/>
        </w:rPr>
        <w:t>C</w:t>
      </w:r>
      <w:r>
        <w:rPr>
          <w:color w:val="000000"/>
          <w:spacing w:val="0"/>
          <w:w w:val="100"/>
          <w:position w:val="0"/>
          <w:sz w:val="19"/>
          <w:szCs w:val="19"/>
          <w:shd w:val="clear" w:color="auto" w:fill="auto"/>
          <w:lang w:val="de-DE" w:eastAsia="de-DE" w:bidi="de-DE"/>
        </w:rPr>
        <w:t xml:space="preserve"> = ' </w:t>
      </w:r>
      <w:r>
        <w:rPr>
          <w:color w:val="000000"/>
          <w:spacing w:val="0"/>
          <w:w w:val="100"/>
          <w:position w:val="0"/>
          <w:shd w:val="clear" w:color="auto" w:fill="auto"/>
          <w:lang w:val="de-DE" w:eastAsia="de-DE" w:bidi="de-DE"/>
        </w:rPr>
        <w:t xml:space="preserve">— dr durch das </w:t>
      </w:r>
      <w:r>
        <w:rPr>
          <w:i/>
          <w:iCs/>
          <w:color w:val="000000"/>
          <w:spacing w:val="0"/>
          <w:w w:val="100"/>
          <w:position w:val="0"/>
          <w:shd w:val="clear" w:color="auto" w:fill="auto"/>
          <w:lang w:val="de-DE" w:eastAsia="de-DE" w:bidi="de-DE"/>
        </w:rPr>
        <w:t>Fehlen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Bedürfnisses</w:t>
      </w:r>
      <w:r>
        <w:rPr>
          <w:color w:val="000000"/>
          <w:spacing w:val="0"/>
          <w:w w:val="100"/>
          <w:position w:val="0"/>
          <w:shd w:val="clear" w:color="auto" w:fill="auto"/>
          <w:lang w:val="de-DE" w:eastAsia="de-DE" w:bidi="de-DE"/>
        </w:rPr>
        <w:t xml:space="preserve"> des Szerhlzzs oder des </w:t>
      </w:r>
      <w:r>
        <w:rPr>
          <w:i/>
          <w:iCs/>
          <w:color w:val="000000"/>
          <w:spacing w:val="0"/>
          <w:w w:val="100"/>
          <w:position w:val="0"/>
          <w:shd w:val="clear" w:color="auto" w:fill="auto"/>
          <w:lang w:val="de-DE" w:eastAsia="de-DE" w:bidi="de-DE"/>
        </w:rPr>
        <w:t>Ew&gt;lrelns</w:t>
      </w:r>
      <w:r>
        <w:rPr>
          <w:color w:val="000000"/>
          <w:spacing w:val="0"/>
          <w:w w:val="100"/>
          <w:position w:val="0"/>
          <w:shd w:val="clear" w:color="auto" w:fill="auto"/>
          <w:lang w:val="de-DE" w:eastAsia="de-DE" w:bidi="de-DE"/>
        </w:rPr>
        <w:t xml:space="preserve"> (f d) an erster Stelle bedingt. In diesem Sinne müssen wir die Ausfallserscheinungen auch bei den andern drei Variationen der Tritendenz auffassen.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Tabelle 7 faßt die Folgen der ^^gefahren in den vier Variationen der Tri</w:t>
        <w:softHyphen/>
        <w:t>tendenz zusammen.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den aufgezählten Variationen dieser Triebgefahren wird die Person auf irgendeinem Trieegebiet durch den Ausfall einer Strebung quasi «skotomisiert».</w:t>
      </w:r>
    </w:p>
    <w:p>
      <w:pPr>
        <w:pStyle w:val="Style13"/>
        <w:keepNext w:val="0"/>
        <w:keepLines w:val="0"/>
        <w:widowControl w:val="0"/>
        <w:shd w:val="clear" w:color="auto" w:fill="auto"/>
        <w:bidi w:val="0"/>
        <w:spacing w:line="240" w:lineRule="auto"/>
        <w:ind w:left="0" w:firstLine="360"/>
        <w:jc w:val="left"/>
        <w:sectPr>
          <w:headerReference w:type="default" r:id="rId309"/>
          <w:footerReference w:type="default" r:id="rId310"/>
          <w:headerReference w:type="even" r:id="rId311"/>
          <w:footerReference w:type="even" r:id="rId312"/>
          <w:footnotePr>
            <w:pos w:val="pageBottom"/>
            <w:numFmt w:val="upperRoman"/>
            <w:numRestart w:val="continuous"/>
            <w15:footnoteColumns w:val="1"/>
          </w:footnotePr>
          <w:pgSz w:w="12240" w:h="15840"/>
          <w:pgMar w:top="2131" w:left="1908" w:right="2978" w:bottom="2241" w:header="1703" w:footer="3" w:gutter="0"/>
          <w:cols w:space="720"/>
          <w:noEndnote/>
          <w:rtlGutter w:val="0"/>
          <w:docGrid w:linePitch="360"/>
        </w:sectPr>
      </w:pPr>
      <w:r>
        <w:rPr>
          <w:color w:val="000000"/>
          <w:spacing w:val="0"/>
          <w:w w:val="100"/>
          <w:position w:val="0"/>
          <w:shd w:val="clear" w:color="auto" w:fill="auto"/>
          <w:lang w:val="de-DE" w:eastAsia="de-DE" w:bidi="de-DE"/>
        </w:rPr>
        <w:t>Die Menschen, die in dieser Art der Triebgefahr leben, tragen zumeist eine besondere « Ma»ir•zlft/lit », etwas «Awa/zg/ftes » in ihrem Benehmen zur Schau.</w:t>
      </w:r>
    </w:p>
    <w:tbl>
      <w:tblPr>
        <w:tblOverlap w:val="never"/>
        <w:jc w:val="left"/>
        <w:tblLayout w:type="fixed"/>
      </w:tblPr>
      <w:tblGrid>
        <w:gridCol w:w="821"/>
        <w:gridCol w:w="1618"/>
        <w:gridCol w:w="1627"/>
        <w:gridCol w:w="1594"/>
        <w:gridCol w:w="1622"/>
      </w:tblGrid>
      <w:tr>
        <w:trPr>
          <w:trHeight w:val="28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Vektoren —&gt;</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542"/>
        </w:trPr>
        <w:tc>
          <w:tcPr>
            <w:tcBorders>
              <w:top w:val="single" w:sz="4"/>
            </w:tcBorders>
            <w:shd w:val="clear" w:color="auto" w:fill="FFFFFF"/>
            <w:vAlign w:val="center"/>
          </w:tcPr>
          <w:p>
            <w:pPr>
              <w:pStyle w:val="Style66"/>
              <w:keepNext w:val="0"/>
              <w:keepLines w:val="0"/>
              <w:widowControl w:val="0"/>
              <w:shd w:val="clear" w:color="auto" w:fill="auto"/>
              <w:tabs>
                <w:tab w:pos="629" w:val="left"/>
              </w:tabs>
              <w:bidi w:val="0"/>
              <w:spacing w:line="226" w:lineRule="auto"/>
              <w:ind w:left="0" w:firstLine="0"/>
              <w:jc w:val="left"/>
              <w:rPr>
                <w:sz w:val="12"/>
                <w:szCs w:val="12"/>
              </w:rPr>
            </w:pPr>
            <w:r>
              <w:rPr>
                <w:color w:val="000000"/>
                <w:spacing w:val="0"/>
                <w:w w:val="100"/>
                <w:position w:val="0"/>
                <w:sz w:val="12"/>
                <w:szCs w:val="12"/>
                <w:shd w:val="clear" w:color="auto" w:fill="auto"/>
                <w:lang w:val="de-DE" w:eastAsia="de-DE" w:bidi="de-DE"/>
              </w:rPr>
              <w:t>Variationen der Tri- 1 tendenz</w:t>
              <w:tab/>
              <w:t>»</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r>
      <w:tr>
        <w:trPr>
          <w:trHeight w:val="1704"/>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T.</w:t>
            </w:r>
          </w:p>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Perso</w:t>
              <w:softHyphen/>
              <w:t>nenliebe (+/;). Fol</w:t>
              <w:softHyphen/>
              <w:t>ge: Sadomasochis</w:t>
              <w:softHyphen/>
              <w:t>mus, Metatropis- mus</w:t>
            </w:r>
            <w:r>
              <w:rPr>
                <w:color w:val="000000"/>
                <w:spacing w:val="0"/>
                <w:w w:val="100"/>
                <w:position w:val="0"/>
                <w:sz w:val="18"/>
                <w:szCs w:val="18"/>
                <w:shd w:val="clear" w:color="auto" w:fill="auto"/>
                <w:lang w:val="de-DE" w:eastAsia="de-DE" w:bidi="de-DE"/>
              </w:rPr>
              <w:t xml:space="preserve"> bei einem Kul- tu rmcnschcn (Hysterie usw.)</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des Gewis</w:t>
              <w:softHyphen/>
              <w:t>sens (+ e). Folge: «Kain, der Zweif</w:t>
              <w:softHyphen/>
              <w:t>ler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Intro</w:t>
              <w:softHyphen/>
              <w:t>jektion (+ k). Fol</w:t>
              <w:softHyphen/>
              <w:t xml:space="preserve">ge: Entfremdung </w:t>
            </w:r>
            <w:r>
              <w:rPr>
                <w:color w:val="000000"/>
                <w:spacing w:val="0"/>
                <w:w w:val="100"/>
                <w:position w:val="0"/>
                <w:sz w:val="18"/>
                <w:szCs w:val="18"/>
                <w:shd w:val="clear" w:color="auto" w:fill="auto"/>
                <w:lang w:val="de-DE" w:eastAsia="de-DE" w:bidi="de-DE"/>
              </w:rPr>
              <w:t xml:space="preserve">oder </w:t>
            </w:r>
            <w:r>
              <w:rPr>
                <w:i/>
                <w:iCs/>
                <w:color w:val="000000"/>
                <w:spacing w:val="0"/>
                <w:w w:val="100"/>
                <w:position w:val="0"/>
                <w:sz w:val="18"/>
                <w:szCs w:val="18"/>
                <w:shd w:val="clear" w:color="auto" w:fill="auto"/>
                <w:lang w:val="de-DE" w:eastAsia="de-DE" w:bidi="de-DE"/>
              </w:rPr>
              <w:t>Depersonali</w:t>
              <w:softHyphen/>
              <w:t>sation</w:t>
            </w:r>
            <w:r>
              <w:rPr>
                <w:color w:val="000000"/>
                <w:spacing w:val="0"/>
                <w:w w:val="100"/>
                <w:position w:val="0"/>
                <w:sz w:val="18"/>
                <w:szCs w:val="18"/>
                <w:shd w:val="clear" w:color="auto" w:fill="auto"/>
                <w:lang w:val="de-DE" w:eastAsia="de-DE" w:bidi="de-DE"/>
              </w:rPr>
              <w:t xml:space="preserve"> (Eifersucht, Selbstmordkandi- daten) usw.</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Ausfall des Such- </w:t>
            </w:r>
            <w:r>
              <w:rPr>
                <w:color w:val="000000"/>
                <w:spacing w:val="0"/>
                <w:w w:val="100"/>
                <w:position w:val="0"/>
                <w:sz w:val="18"/>
                <w:szCs w:val="18"/>
                <w:shd w:val="clear" w:color="auto" w:fill="auto"/>
                <w:lang w:val="de-DE" w:eastAsia="de-DE" w:bidi="de-DE"/>
              </w:rPr>
              <w:t xml:space="preserve">und </w:t>
            </w:r>
            <w:r>
              <w:rPr>
                <w:i/>
                <w:iCs/>
                <w:color w:val="000000"/>
                <w:spacing w:val="0"/>
                <w:w w:val="100"/>
                <w:position w:val="0"/>
                <w:sz w:val="18"/>
                <w:szCs w:val="18"/>
                <w:shd w:val="clear" w:color="auto" w:fill="auto"/>
                <w:lang w:val="de-DE" w:eastAsia="de-DE" w:bidi="de-DE"/>
              </w:rPr>
              <w:t>Erwerbungs</w:t>
              <w:softHyphen/>
              <w:t>dranges (+ d). Fol</w:t>
              <w:softHyphen/>
              <w:t xml:space="preserve">ge: Irreales Kleben </w:t>
            </w:r>
            <w:r>
              <w:rPr>
                <w:color w:val="000000"/>
                <w:spacing w:val="0"/>
                <w:w w:val="100"/>
                <w:position w:val="0"/>
                <w:sz w:val="18"/>
                <w:szCs w:val="18"/>
                <w:shd w:val="clear" w:color="auto" w:fill="auto"/>
                <w:lang w:val="de-DE" w:eastAsia="de-DE" w:bidi="de-DE"/>
              </w:rPr>
              <w:t>am alten Objekt, von dem man sich in der Wirklich</w:t>
              <w:softHyphen/>
              <w:t>keit schon abtren</w:t>
              <w:softHyphen/>
              <w:t xml:space="preserve">nen möchte (— </w:t>
            </w:r>
            <w:r>
              <w:rPr>
                <w:i/>
                <w:iCs/>
                <w:color w:val="000000"/>
                <w:spacing w:val="0"/>
                <w:w w:val="100"/>
                <w:position w:val="0"/>
                <w:sz w:val="18"/>
                <w:szCs w:val="18"/>
                <w:shd w:val="clear" w:color="auto" w:fill="auto"/>
                <w:lang w:val="de-DE" w:eastAsia="de-DE" w:bidi="de-DE"/>
              </w:rPr>
              <w:t>m)</w:t>
            </w:r>
          </w:p>
        </w:tc>
      </w:tr>
      <w:tr>
        <w:trPr>
          <w:trHeight w:val="1358"/>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2.</w:t>
            </w:r>
          </w:p>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Aktivi</w:t>
              <w:softHyphen/>
              <w:t>tät,</w:t>
            </w:r>
            <w:r>
              <w:rPr>
                <w:color w:val="000000"/>
                <w:spacing w:val="0"/>
                <w:w w:val="100"/>
                <w:position w:val="0"/>
                <w:sz w:val="18"/>
                <w:szCs w:val="18"/>
                <w:shd w:val="clear" w:color="auto" w:fill="auto"/>
                <w:lang w:val="de-DE" w:eastAsia="de-DE" w:bidi="de-DE"/>
              </w:rPr>
              <w:t xml:space="preserve"> der Männlich</w:t>
              <w:softHyphen/>
              <w:t xml:space="preserve">keit (+r). </w:t>
            </w:r>
            <w:r>
              <w:rPr>
                <w:i/>
                <w:iCs/>
                <w:color w:val="000000"/>
                <w:spacing w:val="0"/>
                <w:w w:val="100"/>
                <w:position w:val="0"/>
                <w:sz w:val="18"/>
                <w:szCs w:val="18"/>
                <w:shd w:val="clear" w:color="auto" w:fill="auto"/>
                <w:lang w:val="de-DE" w:eastAsia="de-DE" w:bidi="de-DE"/>
              </w:rPr>
              <w:t xml:space="preserve">Folge: </w:t>
            </w:r>
            <w:r>
              <w:rPr>
                <w:color w:val="000000"/>
                <w:spacing w:val="0"/>
                <w:w w:val="100"/>
                <w:position w:val="0"/>
                <w:sz w:val="18"/>
                <w:szCs w:val="18"/>
                <w:shd w:val="clear" w:color="auto" w:fill="auto"/>
                <w:lang w:val="de-DE" w:eastAsia="de-DE" w:bidi="de-DE"/>
              </w:rPr>
              <w:t xml:space="preserve">Sexueller </w:t>
            </w:r>
            <w:r>
              <w:rPr>
                <w:i/>
                <w:iCs/>
                <w:color w:val="000000"/>
                <w:spacing w:val="0"/>
                <w:w w:val="100"/>
                <w:position w:val="0"/>
                <w:sz w:val="18"/>
                <w:szCs w:val="18"/>
                <w:shd w:val="clear" w:color="auto" w:fill="auto"/>
                <w:lang w:val="de-DE" w:eastAsia="de-DE" w:bidi="de-DE"/>
              </w:rPr>
              <w:t>passiv</w:t>
              <w:softHyphen/>
              <w:t>masochistischer</w:t>
            </w:r>
          </w:p>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Zweifler</w:t>
            </w:r>
            <w:r>
              <w:rPr>
                <w:color w:val="000000"/>
                <w:spacing w:val="0"/>
                <w:w w:val="100"/>
                <w:position w:val="0"/>
                <w:sz w:val="18"/>
                <w:szCs w:val="18"/>
                <w:shd w:val="clear" w:color="auto" w:fill="auto"/>
                <w:lang w:val="de-DE" w:eastAsia="de-DE" w:bidi="de-DE"/>
              </w:rPr>
              <w:t xml:space="preserve"> (Zwangs</w:t>
              <w:softHyphen/>
              <w:t>krankheit)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des Gel</w:t>
              <w:softHyphen/>
              <w:t>tungsdranges</w:t>
            </w:r>
            <w:r>
              <w:rPr>
                <w:color w:val="000000"/>
                <w:spacing w:val="0"/>
                <w:w w:val="100"/>
                <w:position w:val="0"/>
                <w:sz w:val="18"/>
                <w:szCs w:val="18"/>
                <w:shd w:val="clear" w:color="auto" w:fill="auto"/>
                <w:lang w:val="de-DE" w:eastAsia="de-DE" w:bidi="de-DE"/>
              </w:rPr>
              <w:t xml:space="preserve"> (+4/)- </w:t>
            </w:r>
            <w:r>
              <w:rPr>
                <w:i/>
                <w:iCs/>
                <w:color w:val="000000"/>
                <w:spacing w:val="0"/>
                <w:w w:val="100"/>
                <w:position w:val="0"/>
                <w:sz w:val="18"/>
                <w:szCs w:val="18"/>
                <w:shd w:val="clear" w:color="auto" w:fill="auto"/>
                <w:lang w:val="de-DE" w:eastAsia="de-DE" w:bidi="de-DE"/>
              </w:rPr>
              <w:t>Folge: Gewissens</w:t>
              <w:softHyphen/>
              <w:t>angst,</w:t>
            </w:r>
            <w:r>
              <w:rPr>
                <w:color w:val="000000"/>
                <w:spacing w:val="0"/>
                <w:w w:val="100"/>
                <w:position w:val="0"/>
                <w:sz w:val="18"/>
                <w:szCs w:val="18"/>
                <w:shd w:val="clear" w:color="auto" w:fill="auto"/>
                <w:lang w:val="de-DE" w:eastAsia="de-DE" w:bidi="de-DE"/>
              </w:rPr>
              <w:t xml:space="preserve"> Beklemmun</w:t>
              <w:softHyphen/>
              <w:t>gen (Hypochon</w:t>
              <w:softHyphen/>
              <w:t>drie)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Ich- idealbildung (+ p). Folge: Projektions</w:t>
              <w:softHyphen/>
              <w:t>bereitschaft, die mit Zwang zurilckgehal- - ten wird</w:t>
            </w:r>
            <w:r>
              <w:rPr>
                <w:color w:val="000000"/>
                <w:spacing w:val="0"/>
                <w:w w:val="100"/>
                <w:position w:val="0"/>
                <w:sz w:val="18"/>
                <w:szCs w:val="18"/>
                <w:shd w:val="clear" w:color="auto" w:fill="auto"/>
                <w:lang w:val="de-DE" w:eastAsia="de-DE" w:bidi="de-DE"/>
              </w:rPr>
              <w:t xml:space="preserve"> (Fugucs)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An- klammerungsfähig- keit (+ m). Folge: Irreale Bindung mit Zwanghaftem Su</w:t>
              <w:softHyphen/>
              <w:t>chen.</w:t>
            </w:r>
            <w:r>
              <w:rPr>
                <w:color w:val="000000"/>
                <w:spacing w:val="0"/>
                <w:w w:val="100"/>
                <w:position w:val="0"/>
                <w:sz w:val="18"/>
                <w:szCs w:val="18"/>
                <w:shd w:val="clear" w:color="auto" w:fill="auto"/>
                <w:lang w:val="de-DE" w:eastAsia="de-DE" w:bidi="de-DE"/>
              </w:rPr>
              <w:t xml:space="preserve"> Vorphase der Haltlosigkeit (0 —)</w:t>
            </w:r>
          </w:p>
        </w:tc>
      </w:tr>
      <w:tr>
        <w:trPr>
          <w:trHeight w:val="1694"/>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kollek</w:t>
              <w:softHyphen/>
              <w:t>tiven Menschheits- liebc</w:t>
            </w:r>
            <w:r>
              <w:rPr>
                <w:color w:val="000000"/>
                <w:spacing w:val="0"/>
                <w:w w:val="100"/>
                <w:position w:val="0"/>
                <w:sz w:val="18"/>
                <w:szCs w:val="18"/>
                <w:shd w:val="clear" w:color="auto" w:fill="auto"/>
                <w:lang w:val="de-DE" w:eastAsia="de-DE" w:bidi="de-DE"/>
              </w:rPr>
              <w:t xml:space="preserve"> (— Z&gt;). </w:t>
            </w:r>
            <w:r>
              <w:rPr>
                <w:i/>
                <w:iCs/>
                <w:color w:val="000000"/>
                <w:spacing w:val="0"/>
                <w:w w:val="100"/>
                <w:position w:val="0"/>
                <w:sz w:val="18"/>
                <w:szCs w:val="18"/>
                <w:shd w:val="clear" w:color="auto" w:fill="auto"/>
                <w:lang w:val="de-DE" w:eastAsia="de-DE" w:bidi="de-DE"/>
              </w:rPr>
              <w:t>Folge: Sadomasochistische, unkulturelle Per- soncnliebe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Stau</w:t>
              <w:softHyphen/>
              <w:t>ungsfähigkeit von groben Affekten</w:t>
            </w:r>
          </w:p>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Folge: Geltungs- Zweifler,</w:t>
            </w:r>
            <w:r>
              <w:rPr>
                <w:color w:val="000000"/>
                <w:spacing w:val="0"/>
                <w:w w:val="100"/>
                <w:position w:val="0"/>
                <w:sz w:val="18"/>
                <w:szCs w:val="18"/>
                <w:shd w:val="clear" w:color="auto" w:fill="auto"/>
                <w:lang w:val="de-DE" w:eastAsia="de-DE" w:bidi="de-DE"/>
              </w:rPr>
              <w:t xml:space="preserve"> Hyper- abelisierung (Hysterie, Hypochondrie)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Fähig</w:t>
              <w:softHyphen/>
              <w:t>keit z.“ verzichten, verneinen (— k). Folge: Dominanz des kindlichen Lust</w:t>
              <w:softHyphen/>
              <w:t>prinzips (mit + d und + m)</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Ver</w:t>
              <w:softHyphen/>
              <w:t>harrungstendenz</w:t>
            </w:r>
          </w:p>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r>
              <w:rPr>
                <w:color w:val="000000"/>
                <w:spacing w:val="0"/>
                <w:w w:val="100"/>
                <w:position w:val="0"/>
                <w:sz w:val="18"/>
                <w:szCs w:val="18"/>
                <w:shd w:val="clear" w:color="auto" w:fill="auto"/>
                <w:lang w:val="de-DE" w:eastAsia="de-DE" w:bidi="de-DE"/>
              </w:rPr>
              <w:t xml:space="preserve"> Retentions</w:t>
              <w:softHyphen/>
              <w:t xml:space="preserve">unfähigkeit. </w:t>
            </w:r>
            <w:r>
              <w:rPr>
                <w:i/>
                <w:iCs/>
                <w:color w:val="000000"/>
                <w:spacing w:val="0"/>
                <w:w w:val="100"/>
                <w:position w:val="0"/>
                <w:sz w:val="18"/>
                <w:szCs w:val="18"/>
                <w:shd w:val="clear" w:color="auto" w:fill="auto"/>
                <w:lang w:val="de-DE" w:eastAsia="de-DE" w:bidi="de-DE"/>
              </w:rPr>
              <w:t>Folge: Dekonzentration.</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Ewiges Suchen mit unsicherer An- klammcrung</w:t>
            </w:r>
          </w:p>
        </w:tc>
      </w:tr>
      <w:tr>
        <w:trPr>
          <w:trHeight w:val="1718"/>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Hinga- befähigkeit (— s). Folge: Übermacht des Sadismus in der Personenliebe</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Menschheitsliebe</w:t>
            </w:r>
            <w:r>
              <w:rPr>
                <w:color w:val="000000"/>
                <w:spacing w:val="0"/>
                <w:w w:val="100"/>
                <w:position w:val="0"/>
                <w:sz w:val="18"/>
                <w:szCs w:val="18"/>
                <w:shd w:val="clear" w:color="auto" w:fill="auto"/>
                <w:lang w:val="de-DE" w:eastAsia="de-DE" w:bidi="de-DE"/>
              </w:rPr>
              <w:t xml:space="preserve"> (z. B. bei paroxysma</w:t>
              <w:softHyphen/>
              <w:t>len Neurotikern)</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mora</w:t>
              <w:softHyphen/>
              <w:t>lischen Schamzensur (— hy). Folge:</w:t>
            </w:r>
            <w:r>
              <w:rPr>
                <w:color w:val="000000"/>
                <w:spacing w:val="0"/>
                <w:w w:val="100"/>
                <w:position w:val="0"/>
                <w:sz w:val="18"/>
                <w:szCs w:val="18"/>
                <w:shd w:val="clear" w:color="auto" w:fill="auto"/>
                <w:lang w:val="de-DE" w:eastAsia="de-DE" w:bidi="de-DE"/>
              </w:rPr>
              <w:t xml:space="preserve"> Ein </w:t>
            </w:r>
            <w:r>
              <w:rPr>
                <w:i/>
                <w:iCs/>
                <w:color w:val="000000"/>
                <w:spacing w:val="0"/>
                <w:w w:val="100"/>
                <w:position w:val="0"/>
                <w:sz w:val="18"/>
                <w:szCs w:val="18"/>
                <w:shd w:val="clear" w:color="auto" w:fill="auto"/>
                <w:lang w:val="de-DE" w:eastAsia="de-DE" w:bidi="de-DE"/>
              </w:rPr>
              <w:t>Kain, der sich als Abel %eigt</w:t>
            </w:r>
            <w:r>
              <w:rPr>
                <w:color w:val="000000"/>
                <w:spacing w:val="0"/>
                <w:w w:val="100"/>
                <w:position w:val="0"/>
                <w:sz w:val="18"/>
                <w:szCs w:val="18"/>
                <w:shd w:val="clear" w:color="auto" w:fill="auto"/>
                <w:lang w:val="de-DE" w:eastAsia="de-DE" w:bidi="de-DE"/>
              </w:rPr>
              <w:t xml:space="preserve"> (Stotte</w:t>
              <w:softHyphen/>
              <w:t>rer, Phobiker, Zwangskranker)</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Projek</w:t>
              <w:softHyphen/>
              <w:t>tion,</w:t>
            </w:r>
            <w:r>
              <w:rPr>
                <w:color w:val="000000"/>
                <w:spacing w:val="0"/>
                <w:w w:val="100"/>
                <w:position w:val="0"/>
                <w:sz w:val="18"/>
                <w:szCs w:val="18"/>
                <w:shd w:val="clear" w:color="auto" w:fill="auto"/>
                <w:lang w:val="de-DE" w:eastAsia="de-DE" w:bidi="de-DE"/>
              </w:rPr>
              <w:t xml:space="preserve"> der Intuition </w:t>
            </w:r>
            <w:r>
              <w:rPr>
                <w:i/>
                <w:iCs/>
                <w:color w:val="000000"/>
                <w:spacing w:val="0"/>
                <w:w w:val="100"/>
                <w:position w:val="0"/>
                <w:sz w:val="18"/>
                <w:szCs w:val="18"/>
                <w:shd w:val="clear" w:color="auto" w:fill="auto"/>
                <w:lang w:val="de-DE" w:eastAsia="de-DE" w:bidi="de-DE"/>
              </w:rPr>
              <w:t>(—p). Folge: Zwang</w:t>
              <w:softHyphen/>
              <w:t>haftes Arbeiten, ohne Lnstobjekte z</w:t>
            </w:r>
            <w:r>
              <w:rPr>
                <w:i/>
                <w:iCs/>
                <w:color w:val="000000"/>
                <w:spacing w:val="0"/>
                <w:w w:val="100"/>
                <w:position w:val="0"/>
                <w:sz w:val="18"/>
                <w:szCs w:val="18"/>
                <w:shd w:val="clear" w:color="auto" w:fill="auto"/>
                <w:vertAlign w:val="superscript"/>
                <w:lang w:val="de-DE" w:eastAsia="de-DE" w:bidi="de-DE"/>
              </w:rPr>
              <w:t>u</w:t>
            </w:r>
            <w:r>
              <w:rPr>
                <w:i/>
                <w:iCs/>
                <w:color w:val="000000"/>
                <w:spacing w:val="0"/>
                <w:w w:val="100"/>
                <w:position w:val="0"/>
                <w:sz w:val="18"/>
                <w:szCs w:val="18"/>
                <w:shd w:val="clear" w:color="auto" w:fill="auto"/>
                <w:lang w:val="de-DE" w:eastAsia="de-DE" w:bidi="de-DE"/>
              </w:rPr>
              <w:t xml:space="preserve"> su</w:t>
              <w:softHyphen/>
              <w:t>chen</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Ausfall der Ab</w:t>
              <w:softHyphen/>
              <w:t>trennungstendenz (—m). Folge:</w:t>
            </w:r>
            <w:r>
              <w:rPr>
                <w:color w:val="000000"/>
                <w:spacing w:val="0"/>
                <w:w w:val="100"/>
                <w:position w:val="0"/>
                <w:sz w:val="18"/>
                <w:szCs w:val="18"/>
                <w:shd w:val="clear" w:color="auto" w:fill="auto"/>
                <w:lang w:val="de-DE" w:eastAsia="de-DE" w:bidi="de-DE"/>
              </w:rPr>
              <w:t xml:space="preserve"> Aus Angst, das alte Ob</w:t>
              <w:softHyphen/>
              <w:t xml:space="preserve">jekt zu verlieren, geht die Person un- sicheraufdic Suche nach einem neuen Objekt (+ </w:t>
            </w:r>
            <w:r>
              <w:rPr>
                <w:i/>
                <w:iCs/>
                <w:color w:val="000000"/>
                <w:spacing w:val="0"/>
                <w:w w:val="100"/>
                <w:position w:val="0"/>
                <w:sz w:val="18"/>
                <w:szCs w:val="18"/>
                <w:shd w:val="clear" w:color="auto" w:fill="auto"/>
                <w:lang w:val="de-DE" w:eastAsia="de-DE" w:bidi="de-DE"/>
              </w:rPr>
              <w:t>d)</w:t>
            </w:r>
          </w:p>
        </w:tc>
      </w:tr>
    </w:tbl>
    <w:p>
      <w:pPr>
        <w:widowControl w:val="0"/>
        <w:spacing w:after="29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Triebgefahr durch Tritendenz ist stets eine doppelte:</w:t>
      </w:r>
    </w:p>
    <w:p>
      <w:pPr>
        <w:pStyle w:val="Style13"/>
        <w:keepNext w:val="0"/>
        <w:keepLines w:val="0"/>
        <w:widowControl w:val="0"/>
        <w:numPr>
          <w:ilvl w:val="0"/>
          <w:numId w:val="413"/>
        </w:numPr>
        <w:shd w:val="clear" w:color="auto" w:fill="auto"/>
        <w:tabs>
          <w:tab w:pos="646" w:val="left"/>
        </w:tabs>
        <w:bidi w:val="0"/>
        <w:spacing w:line="240" w:lineRule="auto"/>
        <w:ind w:left="0" w:firstLine="360"/>
        <w:jc w:val="left"/>
      </w:pPr>
      <w:r>
        <w:rPr>
          <w:i/>
          <w:iCs/>
          <w:color w:val="000000"/>
          <w:spacing w:val="0"/>
          <w:w w:val="100"/>
          <w:position w:val="0"/>
          <w:shd w:val="clear" w:color="auto" w:fill="auto"/>
          <w:lang w:val="de-DE" w:eastAsia="de-DE" w:bidi="de-DE"/>
        </w:rPr>
        <w:t>Im Augenblick</w:t>
      </w:r>
      <w:r>
        <w:rPr>
          <w:color w:val="000000"/>
          <w:spacing w:val="0"/>
          <w:w w:val="100"/>
          <w:position w:val="0"/>
          <w:shd w:val="clear" w:color="auto" w:fill="auto"/>
          <w:lang w:val="de-DE" w:eastAsia="de-DE" w:bidi="de-DE"/>
        </w:rPr>
        <w:t xml:space="preserve"> ist die Gefahr </w:t>
      </w:r>
      <w:r>
        <w:rPr>
          <w:i/>
          <w:iCs/>
          <w:color w:val="000000"/>
          <w:spacing w:val="0"/>
          <w:w w:val="100"/>
          <w:position w:val="0"/>
          <w:shd w:val="clear" w:color="auto" w:fill="auto"/>
          <w:lang w:val="de-DE" w:eastAsia="de-DE" w:bidi="de-DE"/>
        </w:rPr>
        <w:t>durch den Ausfall</w:t>
      </w:r>
      <w:r>
        <w:rPr>
          <w:color w:val="000000"/>
          <w:spacing w:val="0"/>
          <w:w w:val="100"/>
          <w:position w:val="0"/>
          <w:shd w:val="clear" w:color="auto" w:fill="auto"/>
          <w:lang w:val="de-DE" w:eastAsia="de-DE" w:bidi="de-DE"/>
        </w:rPr>
        <w:t xml:space="preserve"> einer lebenswichtigen Strebung im Vordergrund verursacht;</w:t>
      </w:r>
    </w:p>
    <w:p>
      <w:pPr>
        <w:pStyle w:val="Style13"/>
        <w:keepNext w:val="0"/>
        <w:keepLines w:val="0"/>
        <w:widowControl w:val="0"/>
        <w:numPr>
          <w:ilvl w:val="0"/>
          <w:numId w:val="413"/>
        </w:numPr>
        <w:shd w:val="clear" w:color="auto" w:fill="auto"/>
        <w:tabs>
          <w:tab w:pos="675" w:val="left"/>
        </w:tabs>
        <w:bidi w:val="0"/>
        <w:spacing w:line="240" w:lineRule="auto"/>
        <w:ind w:left="0" w:firstLine="360"/>
        <w:jc w:val="left"/>
      </w:pPr>
      <w:r>
        <w:rPr>
          <w:i/>
          <w:iCs/>
          <w:color w:val="000000"/>
          <w:spacing w:val="0"/>
          <w:w w:val="100"/>
          <w:position w:val="0"/>
          <w:shd w:val="clear" w:color="auto" w:fill="auto"/>
          <w:lang w:val="de-DE" w:eastAsia="de-DE" w:bidi="de-DE"/>
        </w:rPr>
        <w:t>für die Zukunft</w:t>
      </w:r>
      <w:r>
        <w:rPr>
          <w:color w:val="000000"/>
          <w:spacing w:val="0"/>
          <w:w w:val="100"/>
          <w:position w:val="0"/>
          <w:shd w:val="clear" w:color="auto" w:fill="auto"/>
          <w:lang w:val="de-DE" w:eastAsia="de-DE" w:bidi="de-DE"/>
        </w:rPr>
        <w:t xml:space="preserve"> besteht aber die Gefahr, daß, falls sich aus irgendeinem Grunde die Triebdrehbühne umdreht, eben die aktuell fehlende Strebung als </w:t>
      </w:r>
      <w:r>
        <w:rPr>
          <w:i/>
          <w:iCs/>
          <w:color w:val="000000"/>
          <w:spacing w:val="0"/>
          <w:w w:val="100"/>
          <w:position w:val="0"/>
          <w:shd w:val="clear" w:color="auto" w:fill="auto"/>
          <w:lang w:val="de-DE" w:eastAsia="de-DE" w:bidi="de-DE"/>
        </w:rPr>
        <w:t>gefahrbringende Unitenden^</w:t>
      </w:r>
      <w:r>
        <w:rPr>
          <w:color w:val="000000"/>
          <w:spacing w:val="0"/>
          <w:w w:val="100"/>
          <w:position w:val="0"/>
          <w:shd w:val="clear" w:color="auto" w:fill="auto"/>
          <w:lang w:val="de-DE" w:eastAsia="de-DE" w:bidi="de-DE"/>
        </w:rPr>
        <w:t xml:space="preserve"> plötzlich in den Vordergrund drängt.</w:t>
      </w:r>
    </w:p>
    <w:p>
      <w:pPr>
        <w:pStyle w:val="Style20"/>
        <w:keepNext w:val="0"/>
        <w:keepLines w:val="0"/>
        <w:widowControl w:val="0"/>
        <w:shd w:val="clear" w:color="auto" w:fill="auto"/>
        <w:tabs>
          <w:tab w:leader="dot" w:pos="5563" w:val="right"/>
          <w:tab w:pos="5762" w:val="left"/>
        </w:tabs>
        <w:bidi w:val="0"/>
        <w:spacing w:line="240"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So z. B. der </w:t>
      </w:r>
      <w:r>
        <w:rPr>
          <w:i/>
          <w:iCs/>
          <w:color w:val="000000"/>
          <w:spacing w:val="0"/>
          <w:w w:val="100"/>
          <w:position w:val="0"/>
          <w:shd w:val="clear" w:color="auto" w:fill="auto"/>
          <w:lang w:val="de-DE" w:eastAsia="de-DE" w:bidi="de-DE"/>
        </w:rPr>
        <w:t>Sadismus</w:t>
      </w:r>
      <w:r>
        <w:rPr>
          <w:color w:val="000000"/>
          <w:spacing w:val="0"/>
          <w:w w:val="100"/>
          <w:position w:val="0"/>
          <w:shd w:val="clear" w:color="auto" w:fill="auto"/>
          <w:lang w:val="de-DE" w:eastAsia="de-DE" w:bidi="de-DE"/>
        </w:rPr>
        <w:t xml:space="preserve"> (+r) bei </w:t>
        <w:tab/>
        <w:t xml:space="preserve"> </w:t>
      </w:r>
      <w:r>
        <w:rPr>
          <w:i/>
          <w:iCs/>
          <w:color w:val="000000"/>
          <w:spacing w:val="0"/>
          <w:w w:val="100"/>
          <w:position w:val="0"/>
          <w:shd w:val="clear" w:color="auto" w:fill="auto"/>
          <w:lang w:val="de-DE" w:eastAsia="de-DE" w:bidi="de-DE"/>
        </w:rPr>
        <w:t>S</w:t>
        <w:tab/>
        <w:t>— ± —</w:t>
      </w:r>
    </w:p>
    <w:p>
      <w:pPr>
        <w:pStyle w:val="Style20"/>
        <w:keepNext w:val="0"/>
        <w:keepLines w:val="0"/>
        <w:widowControl w:val="0"/>
        <w:shd w:val="clear" w:color="auto" w:fill="auto"/>
        <w:tabs>
          <w:tab w:leader="dot" w:pos="4122" w:val="left"/>
          <w:tab w:leader="dot" w:pos="5563" w:val="right"/>
          <w:tab w:pos="5766" w:val="left"/>
        </w:tabs>
        <w:bidi w:val="0"/>
        <w:spacing w:line="199"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Geltungsdrang</w:t>
      </w:r>
      <w:r>
        <w:rPr>
          <w:color w:val="000000"/>
          <w:spacing w:val="0"/>
          <w:w w:val="100"/>
          <w:position w:val="0"/>
          <w:shd w:val="clear" w:color="auto" w:fill="auto"/>
          <w:lang w:val="de-DE" w:eastAsia="de-DE" w:bidi="de-DE"/>
        </w:rPr>
        <w:t xml:space="preserve"> ( + 47) bei</w:t>
        <w:tab/>
        <w:t>•</w:t>
        <w:tab/>
        <w:t xml:space="preserve"> </w:t>
      </w:r>
      <w:r>
        <w:rPr>
          <w:i/>
          <w:iCs/>
          <w:color w:val="000000"/>
          <w:spacing w:val="0"/>
          <w:w w:val="100"/>
          <w:position w:val="0"/>
          <w:shd w:val="clear" w:color="auto" w:fill="auto"/>
          <w:lang w:val="de-DE" w:eastAsia="de-DE" w:bidi="de-DE"/>
        </w:rPr>
        <w:t>P</w:t>
        <w:tab/>
        <w:t>= ± —</w:t>
      </w:r>
    </w:p>
    <w:p>
      <w:pPr>
        <w:pStyle w:val="Style20"/>
        <w:keepNext w:val="0"/>
        <w:keepLines w:val="0"/>
        <w:widowControl w:val="0"/>
        <w:shd w:val="clear" w:color="auto" w:fill="auto"/>
        <w:bidi w:val="0"/>
        <w:spacing w:line="187" w:lineRule="auto"/>
        <w:ind w:left="0" w:firstLine="360"/>
        <w:jc w:val="left"/>
      </w:pPr>
      <w:r>
        <w:rPr>
          <w:color w:val="000000"/>
          <w:spacing w:val="0"/>
          <w:w w:val="100"/>
          <w:position w:val="0"/>
          <w:shd w:val="clear" w:color="auto" w:fill="auto"/>
          <w:lang w:val="de-DE" w:eastAsia="de-DE" w:bidi="de-DE"/>
        </w:rPr>
        <w:t xml:space="preserve">die totale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also das magisch-autistische Ich</w:t>
      </w:r>
    </w:p>
    <w:p>
      <w:pPr>
        <w:pStyle w:val="Style20"/>
        <w:keepNext w:val="0"/>
        <w:keepLines w:val="0"/>
        <w:widowControl w:val="0"/>
        <w:shd w:val="clear" w:color="auto" w:fill="auto"/>
        <w:tabs>
          <w:tab w:leader="dot" w:pos="4450" w:val="right"/>
          <w:tab w:pos="4747" w:val="right"/>
          <w:tab w:pos="5006" w:val="right"/>
          <w:tab w:pos="5232" w:val="right"/>
        </w:tabs>
        <w:bidi w:val="0"/>
        <w:spacing w:line="199" w:lineRule="auto"/>
        <w:ind w:left="0" w:firstLine="0"/>
        <w:jc w:val="left"/>
      </w:pPr>
      <w:r>
        <w:rPr>
          <w:color w:val="000000"/>
          <w:spacing w:val="0"/>
          <w:w w:val="100"/>
          <w:position w:val="0"/>
          <w:shd w:val="clear" w:color="auto" w:fill="auto"/>
          <w:lang w:val="de-DE" w:eastAsia="de-DE" w:bidi="de-DE"/>
        </w:rPr>
        <w:t xml:space="preserve">( + £) bei </w:t>
        <w:tab/>
        <w:t xml:space="preserve"> </w:t>
      </w:r>
      <w:r>
        <w:rPr>
          <w:i/>
          <w:iCs/>
          <w:color w:val="000000"/>
          <w:spacing w:val="0"/>
          <w:w w:val="100"/>
          <w:position w:val="0"/>
          <w:shd w:val="clear" w:color="auto" w:fill="auto"/>
          <w:lang w:val="de-DE" w:eastAsia="de-DE" w:bidi="de-DE"/>
        </w:rPr>
        <w:t>Sch</w:t>
        <w:tab/>
        <w:t>=</w:t>
        <w:tab/>
        <w:t>—</w:t>
        <w:tab/>
        <w:t>+</w:t>
      </w:r>
    </w:p>
    <w:p>
      <w:pPr>
        <w:pStyle w:val="Style20"/>
        <w:keepNext w:val="0"/>
        <w:keepLines w:val="0"/>
        <w:widowControl w:val="0"/>
        <w:shd w:val="clear" w:color="auto" w:fill="auto"/>
        <w:tabs>
          <w:tab w:pos="3242" w:val="left"/>
          <w:tab w:leader="dot" w:pos="5563" w:val="right"/>
          <w:tab w:pos="5859" w:val="right"/>
          <w:tab w:pos="6118" w:val="right"/>
          <w:tab w:pos="6351" w:val="right"/>
        </w:tabs>
        <w:bidi w:val="0"/>
        <w:spacing w:line="199" w:lineRule="auto"/>
        <w:ind w:left="0" w:firstLine="360"/>
        <w:jc w:val="left"/>
      </w:pPr>
      <w:r>
        <w:rPr>
          <w:color w:val="000000"/>
          <w:spacing w:val="0"/>
          <w:w w:val="100"/>
          <w:position w:val="0"/>
          <w:shd w:val="clear" w:color="auto" w:fill="auto"/>
          <w:lang w:val="de-DE" w:eastAsia="de-DE" w:bidi="de-DE"/>
        </w:rPr>
        <w:t xml:space="preserve">oder die </w:t>
      </w:r>
      <w:r>
        <w:rPr>
          <w:i/>
          <w:iCs/>
          <w:color w:val="000000"/>
          <w:spacing w:val="0"/>
          <w:w w:val="100"/>
          <w:position w:val="0"/>
          <w:shd w:val="clear" w:color="auto" w:fill="auto"/>
          <w:lang w:val="de-DE" w:eastAsia="de-DE" w:bidi="de-DE"/>
        </w:rPr>
        <w:t>totale Inflation</w:t>
      </w:r>
      <w:r>
        <w:rPr>
          <w:color w:val="000000"/>
          <w:spacing w:val="0"/>
          <w:w w:val="100"/>
          <w:position w:val="0"/>
          <w:shd w:val="clear" w:color="auto" w:fill="auto"/>
          <w:lang w:val="de-DE" w:eastAsia="de-DE" w:bidi="de-DE"/>
        </w:rPr>
        <w:t xml:space="preserve"> (+/&gt;)</w:t>
        <w:tab/>
        <w:t>bei</w:t>
        <w:tab/>
        <w:t xml:space="preserve"> </w:t>
      </w:r>
      <w:r>
        <w:rPr>
          <w:i/>
          <w:iCs/>
          <w:color w:val="000000"/>
          <w:spacing w:val="0"/>
          <w:w w:val="100"/>
          <w:position w:val="0"/>
          <w:shd w:val="clear" w:color="auto" w:fill="auto"/>
          <w:lang w:val="de-DE" w:eastAsia="de-DE" w:bidi="de-DE"/>
        </w:rPr>
        <w:t>Sch</w:t>
        <w:tab/>
        <w:t>=</w:t>
        <w:tab/>
        <w:t>+</w:t>
        <w:tab/>
        <w:t>—</w:t>
      </w:r>
    </w:p>
    <w:p>
      <w:pPr>
        <w:pStyle w:val="Style20"/>
        <w:keepNext w:val="0"/>
        <w:keepLines w:val="0"/>
        <w:widowControl w:val="0"/>
        <w:shd w:val="clear" w:color="auto" w:fill="auto"/>
        <w:tabs>
          <w:tab w:leader="dot" w:pos="5563" w:val="right"/>
          <w:tab w:pos="5859" w:val="right"/>
          <w:tab w:pos="6118" w:val="right"/>
          <w:tab w:pos="6351" w:val="right"/>
        </w:tabs>
        <w:bidi w:val="0"/>
        <w:spacing w:line="194"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Haltlosigkeit</w:t>
      </w:r>
      <w:r>
        <w:rPr>
          <w:color w:val="000000"/>
          <w:spacing w:val="0"/>
          <w:w w:val="100"/>
          <w:position w:val="0"/>
          <w:shd w:val="clear" w:color="auto" w:fill="auto"/>
          <w:lang w:val="de-DE" w:eastAsia="de-DE" w:bidi="de-DE"/>
        </w:rPr>
        <w:t xml:space="preserve"> (—»/) bei</w:t>
        <w:tab/>
        <w:t xml:space="preserve"> </w:t>
      </w:r>
      <w:r>
        <w:rPr>
          <w:i/>
          <w:iCs/>
          <w:color w:val="000000"/>
          <w:spacing w:val="0"/>
          <w:w w:val="100"/>
          <w:position w:val="0"/>
          <w:shd w:val="clear" w:color="auto" w:fill="auto"/>
          <w:lang w:val="de-DE" w:eastAsia="de-DE" w:bidi="de-DE"/>
        </w:rPr>
        <w:t>C</w:t>
        <w:tab/>
        <w:t>—</w:t>
        <w:tab/>
        <w:t>+</w:t>
        <w:tab/>
        <w:t>+</w:t>
      </w:r>
      <w:r>
        <w:fldChar w:fldCharType="end"/>
      </w:r>
    </w:p>
    <w:p>
      <w:pPr>
        <w:pStyle w:val="Style13"/>
        <w:keepNext w:val="0"/>
        <w:keepLines w:val="0"/>
        <w:widowControl w:val="0"/>
        <w:shd w:val="clear" w:color="auto" w:fill="auto"/>
        <w:bidi w:val="0"/>
        <w:spacing w:line="240" w:lineRule="auto"/>
        <w:ind w:left="0" w:firstLine="360"/>
        <w:jc w:val="left"/>
        <w:sectPr>
          <w:headerReference w:type="default" r:id="rId313"/>
          <w:footerReference w:type="default" r:id="rId314"/>
          <w:headerReference w:type="even" r:id="rId315"/>
          <w:footerReference w:type="even" r:id="rId316"/>
          <w:footnotePr>
            <w:pos w:val="pageBottom"/>
            <w:numFmt w:val="upperRoman"/>
            <w:numRestart w:val="continuous"/>
            <w15:footnoteColumns w:val="1"/>
          </w:footnotePr>
          <w:pgSz w:w="12240" w:h="15840"/>
          <w:pgMar w:top="2494" w:left="2914" w:right="2002" w:bottom="2451" w:header="0" w:footer="3" w:gutter="0"/>
          <w:cols w:space="720"/>
          <w:noEndnote/>
          <w:rtlGutter w:val="0"/>
          <w:docGrid w:linePitch="360"/>
        </w:sectPr>
      </w:pPr>
      <w:r>
        <w:rPr>
          <w:color w:val="000000"/>
          <w:spacing w:val="0"/>
          <w:w w:val="100"/>
          <w:position w:val="0"/>
          <w:shd w:val="clear" w:color="auto" w:fill="auto"/>
          <w:lang w:val="de-DE" w:eastAsia="de-DE" w:bidi="de-DE"/>
        </w:rPr>
        <w:t xml:space="preserve">Wie weitgehend man mit dieser Schicksalswendung zu rechnen hat, wurde z. B. bei dem Kontaktbild </w:t>
      </w: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 + auf dem Wege der Familienforschung be-</w:t>
      </w:r>
    </w:p>
    <w:p>
      <w:pPr>
        <w:pStyle w:val="Style13"/>
        <w:keepNext w:val="0"/>
        <w:keepLines w:val="0"/>
        <w:widowControl w:val="0"/>
        <w:shd w:val="clear" w:color="auto" w:fill="auto"/>
        <w:tabs>
          <w:tab w:pos="6931" w:val="left"/>
        </w:tabs>
        <w:bidi w:val="0"/>
        <w:spacing w:line="240" w:lineRule="auto"/>
        <w:ind w:left="0" w:firstLine="0"/>
        <w:jc w:val="left"/>
      </w:pPr>
      <w:r>
        <w:rPr>
          <w:color w:val="000000"/>
          <w:spacing w:val="0"/>
          <w:w w:val="100"/>
          <w:position w:val="0"/>
          <w:shd w:val="clear" w:color="auto" w:fill="auto"/>
          <w:lang w:val="de-DE" w:eastAsia="de-DE" w:bidi="de-DE"/>
        </w:rPr>
        <w:t xml:space="preserve">wiesen. Menschen, welche in der Kontaktgefahr </w:t>
      </w: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i +, d. h. in der Unfähig</w:t>
        <w:softHyphen/>
        <w:t xml:space="preserve">keit zur Ablösung leben, stammen oft aus Familien, in denen </w:t>
      </w:r>
      <w:r>
        <w:rPr>
          <w:i/>
          <w:iCs/>
          <w:color w:val="000000"/>
          <w:spacing w:val="0"/>
          <w:w w:val="100"/>
          <w:position w:val="0"/>
          <w:shd w:val="clear" w:color="auto" w:fill="auto"/>
          <w:lang w:val="de-DE" w:eastAsia="de-DE" w:bidi="de-DE"/>
        </w:rPr>
        <w:t>Haltlose,</w:t>
      </w:r>
      <w:r>
        <w:rPr>
          <w:color w:val="000000"/>
          <w:spacing w:val="0"/>
          <w:w w:val="100"/>
          <w:position w:val="0"/>
          <w:shd w:val="clear" w:color="auto" w:fill="auto"/>
          <w:lang w:val="de-DE" w:eastAsia="de-DE" w:bidi="de-DE"/>
        </w:rPr>
        <w:t xml:space="preserve"> besonders </w:t>
      </w:r>
      <w:r>
        <w:rPr>
          <w:i/>
          <w:iCs/>
          <w:color w:val="000000"/>
          <w:spacing w:val="0"/>
          <w:w w:val="100"/>
          <w:position w:val="0"/>
          <w:shd w:val="clear" w:color="auto" w:fill="auto"/>
          <w:lang w:val="de-DE" w:eastAsia="de-DE" w:bidi="de-DE"/>
        </w:rPr>
        <w:t>Trunksüchtige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sexuell Haltlose</w:t>
      </w:r>
      <w:r>
        <w:rPr>
          <w:color w:val="000000"/>
          <w:spacing w:val="0"/>
          <w:w w:val="100"/>
          <w:position w:val="0"/>
          <w:shd w:val="clear" w:color="auto" w:fill="auto"/>
          <w:lang w:val="de-DE" w:eastAsia="de-DE" w:bidi="de-DE"/>
        </w:rPr>
        <w:t xml:space="preserve"> vorkommen. Wenn also bei diesen Menschen aus irgendeinem Grund die Abtrennung erzwungen wird, so drängt sich anstelle der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 4—Tritendenz die Fehlende C = 0 —Unitendenz, also die </w:t>
      </w:r>
      <w:r>
        <w:rPr>
          <w:i/>
          <w:iCs/>
          <w:color w:val="000000"/>
          <w:spacing w:val="0"/>
          <w:w w:val="100"/>
          <w:position w:val="0"/>
          <w:shd w:val="clear" w:color="auto" w:fill="auto"/>
          <w:lang w:val="de-DE" w:eastAsia="de-DE" w:bidi="de-DE"/>
        </w:rPr>
        <w:t>Halt</w:t>
        <w:softHyphen/>
        <w:t>losigkeit</w:t>
      </w:r>
      <w:r>
        <w:rPr>
          <w:color w:val="000000"/>
          <w:spacing w:val="0"/>
          <w:w w:val="100"/>
          <w:position w:val="0"/>
          <w:shd w:val="clear" w:color="auto" w:fill="auto"/>
          <w:lang w:val="de-DE" w:eastAsia="de-DE" w:bidi="de-DE"/>
        </w:rPr>
        <w:t xml:space="preserve"> in den Vordergrund. Darum haben wir schon vor der Anwendung der Komplementmethode bei Menschen mit dem Kontaktbild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 nach Halt</w:t>
        <w:softHyphen/>
        <w:t xml:space="preserve">losigkeit in der Familie geforscht und die Prognose bei der Person selbst für das nämliche Zukunftschicksal gesteht. Dialektisch gedacht heißt ja die </w:t>
      </w: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ab/>
        <w:t>-f—</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Situation im Vordergrund stets auch die Anlage zur </w:t>
      </w:r>
      <w:r>
        <w:rPr>
          <w:i/>
          <w:iCs/>
          <w:color w:val="000000"/>
          <w:spacing w:val="0"/>
          <w:w w:val="100"/>
          <w:position w:val="0"/>
          <w:shd w:val="clear" w:color="auto" w:fill="auto"/>
          <w:lang w:val="de-DE" w:eastAsia="de-DE" w:bidi="de-DE"/>
        </w:rPr>
        <w:t>Haltlosigkeit</w:t>
      </w:r>
      <w:r>
        <w:rPr>
          <w:color w:val="000000"/>
          <w:spacing w:val="0"/>
          <w:w w:val="100"/>
          <w:position w:val="0"/>
          <w:shd w:val="clear" w:color="auto" w:fill="auto"/>
          <w:lang w:val="de-DE" w:eastAsia="de-DE" w:bidi="de-DE"/>
        </w:rPr>
        <w:t xml:space="preserve"> im Hinter</w:t>
        <w:softHyphen/>
        <w:t xml:space="preserve">grund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0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 xml:space="preserve">Entfremdung Sch = — </w:t>
      </w:r>
      <w:r>
        <w:rPr>
          <w:i/>
          <w:iCs/>
          <w:color w:val="000000"/>
          <w:spacing w:val="0"/>
          <w:w w:val="100"/>
          <w:position w:val="0"/>
          <w:shd w:val="clear" w:color="auto" w:fill="auto"/>
          <w:vertAlign w:val="subscript"/>
          <w:lang w:val="de-DE" w:eastAsia="de-DE" w:bidi="de-DE"/>
        </w:rPr>
        <w:t>T</w:t>
      </w:r>
      <w:r>
        <w:rPr>
          <w:i/>
          <w:iCs/>
          <w:color w:val="000000"/>
          <w:spacing w:val="0"/>
          <w:w w:val="100"/>
          <w:position w:val="0"/>
          <w:shd w:val="clear" w:color="auto" w:fill="auto"/>
          <w:lang w:val="de-DE" w:eastAsia="de-DE" w:bidi="de-DE"/>
        </w:rPr>
        <w:t xml:space="preserve"> im</w:t>
      </w:r>
      <w:r>
        <w:rPr>
          <w:color w:val="000000"/>
          <w:spacing w:val="0"/>
          <w:w w:val="100"/>
          <w:position w:val="0"/>
          <w:shd w:val="clear" w:color="auto" w:fill="auto"/>
          <w:lang w:val="de-DE" w:eastAsia="de-DE" w:bidi="de-DE"/>
        </w:rPr>
        <w:t xml:space="preserve"> Vordergrund heißt stets, daß die </w:t>
      </w:r>
      <w:r>
        <w:rPr>
          <w:i/>
          <w:iCs/>
          <w:color w:val="000000"/>
          <w:spacing w:val="0"/>
          <w:w w:val="100"/>
          <w:position w:val="0"/>
          <w:shd w:val="clear" w:color="auto" w:fill="auto"/>
          <w:lang w:val="de-DE" w:eastAsia="de-DE" w:bidi="de-DE"/>
        </w:rPr>
        <w:t>magische, autistische Anlage gur Introjektion im Hintergrund verweilt. Sie kann also gelegentlich in den Vordergrund drängen.</w:t>
      </w:r>
      <w:r>
        <w:rPr>
          <w:color w:val="000000"/>
          <w:spacing w:val="0"/>
          <w:w w:val="100"/>
          <w:position w:val="0"/>
          <w:shd w:val="clear" w:color="auto" w:fill="auto"/>
          <w:lang w:val="de-DE" w:eastAsia="de-DE" w:bidi="de-DE"/>
        </w:rPr>
        <w:t xml:space="preserve"> Oder: die </w:t>
      </w:r>
      <w:r>
        <w:rPr>
          <w:i/>
          <w:iCs/>
          <w:color w:val="000000"/>
          <w:spacing w:val="0"/>
          <w:w w:val="100"/>
          <w:position w:val="0"/>
          <w:shd w:val="clear" w:color="auto" w:fill="auto"/>
          <w:lang w:val="de-DE" w:eastAsia="de-DE" w:bidi="de-DE"/>
        </w:rPr>
        <w:t>Fugue-Reaktion Sch</w:t>
      </w:r>
      <w:r>
        <w:rPr>
          <w:color w:val="000000"/>
          <w:spacing w:val="0"/>
          <w:w w:val="100"/>
          <w:position w:val="0"/>
          <w:shd w:val="clear" w:color="auto" w:fill="auto"/>
          <w:lang w:val="de-DE" w:eastAsia="de-DE" w:bidi="de-DE"/>
        </w:rPr>
        <w:t xml:space="preserve"> = 4: —■ </w:t>
      </w:r>
      <w:r>
        <w:rPr>
          <w:i/>
          <w:iCs/>
          <w:color w:val="000000"/>
          <w:spacing w:val="0"/>
          <w:w w:val="100"/>
          <w:position w:val="0"/>
          <w:shd w:val="clear" w:color="auto" w:fill="auto"/>
          <w:lang w:val="de-DE" w:eastAsia="de-DE" w:bidi="de-DE"/>
        </w:rPr>
        <w:t>im Vordergrund hat stets die Inflation im Hintergrund</w:t>
      </w:r>
      <w:r>
        <w:rPr>
          <w:color w:val="000000"/>
          <w:spacing w:val="0"/>
          <w:w w:val="100"/>
          <w:position w:val="0"/>
          <w:shd w:val="clear" w:color="auto" w:fill="auto"/>
          <w:lang w:val="de-DE" w:eastAsia="de-DE" w:bidi="de-DE"/>
        </w:rPr>
        <w:t xml:space="preserve"> usf.</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Darum müssen wir also jede Triebgefahr im Sinne der Dialektik gwischen Vorder- und Hinterstrebungen doppelt auswerten, d. h. für die Gegenwart und auf Grund des Hintergängers für die Zukunft.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These gilt natürlich auch für die anderen Arten der Triebgefahren.</w:t>
      </w:r>
    </w:p>
    <w:p>
      <w:pPr>
        <w:pStyle w:val="Style13"/>
        <w:keepNext w:val="0"/>
        <w:keepLines w:val="0"/>
        <w:widowControl w:val="0"/>
        <w:numPr>
          <w:ilvl w:val="0"/>
          <w:numId w:val="413"/>
        </w:numPr>
        <w:shd w:val="clear" w:color="auto" w:fill="auto"/>
        <w:tabs>
          <w:tab w:pos="270" w:val="left"/>
        </w:tabs>
        <w:bidi w:val="0"/>
        <w:spacing w:line="240" w:lineRule="auto"/>
        <w:ind w:left="0" w:firstLine="0"/>
        <w:jc w:val="left"/>
      </w:pPr>
      <w:r>
        <w:rPr>
          <w:color w:val="000000"/>
          <w:spacing w:val="0"/>
          <w:w w:val="100"/>
          <w:position w:val="0"/>
          <w:shd w:val="clear" w:color="auto" w:fill="auto"/>
          <w:lang w:val="de-DE" w:eastAsia="de-DE" w:bidi="de-DE"/>
        </w:rPr>
        <w:t>Triebgefahren durch Isolierung</w:t>
      </w:r>
    </w:p>
    <w:p>
      <w:pPr>
        <w:pStyle w:val="Style13"/>
        <w:keepNext w:val="0"/>
        <w:keepLines w:val="0"/>
        <w:widowControl w:val="0"/>
        <w:shd w:val="clear" w:color="auto" w:fill="auto"/>
        <w:bidi w:val="0"/>
        <w:spacing w:line="305" w:lineRule="auto"/>
        <w:ind w:left="0" w:firstLine="0"/>
        <w:jc w:val="left"/>
      </w:pPr>
      <w:r>
        <w:rPr>
          <w:i/>
          <w:iCs/>
          <w:color w:val="000000"/>
          <w:spacing w:val="0"/>
          <w:w w:val="100"/>
          <w:position w:val="0"/>
          <w:shd w:val="clear" w:color="auto" w:fill="auto"/>
          <w:lang w:val="de-DE" w:eastAsia="de-DE" w:bidi="de-DE"/>
        </w:rPr>
        <w:t>Ausfall eines ganzen Bedürfnisses im Vordergrund Die anankastischen, gwangsarligen Triebgefahren</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Variationen:</w:t>
      </w:r>
      <w:r>
        <w:rPr>
          <w:color w:val="000000"/>
          <w:spacing w:val="0"/>
          <w:w w:val="100"/>
          <w:position w:val="0"/>
          <w:shd w:val="clear" w:color="auto" w:fill="auto"/>
          <w:lang w:val="de-DE" w:eastAsia="de-DE" w:bidi="de-DE"/>
        </w:rPr>
        <w:t xml:space="preserve"> 1. + 0; 2. 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vertikalen Teilung der Triebgegensätzlichkeiten entsteht die Trieb</w:t>
        <w:softHyphen/>
        <w:t xml:space="preserve">gefahr dadurch, daß </w:t>
      </w:r>
      <w:r>
        <w:rPr>
          <w:i/>
          <w:iCs/>
          <w:color w:val="000000"/>
          <w:spacing w:val="0"/>
          <w:w w:val="100"/>
          <w:position w:val="0"/>
          <w:shd w:val="clear" w:color="auto" w:fill="auto"/>
          <w:lang w:val="de-DE" w:eastAsia="de-DE" w:bidi="de-DE"/>
        </w:rPr>
        <w:t>die gwei synergistischen Bedürfnisse eines Triebes voneinander getrennt, isoliert werden.</w:t>
      </w:r>
      <w:r>
        <w:rPr>
          <w:color w:val="000000"/>
          <w:spacing w:val="0"/>
          <w:w w:val="100"/>
          <w:position w:val="0"/>
          <w:shd w:val="clear" w:color="auto" w:fill="auto"/>
          <w:lang w:val="de-DE" w:eastAsia="de-DE" w:bidi="de-DE"/>
        </w:rPr>
        <w:t xml:space="preserve"> Das eine Bedürfnis drängt mit </w:t>
      </w:r>
      <w:r>
        <w:rPr>
          <w:i/>
          <w:iCs/>
          <w:color w:val="000000"/>
          <w:spacing w:val="0"/>
          <w:w w:val="100"/>
          <w:position w:val="0"/>
          <w:shd w:val="clear" w:color="auto" w:fill="auto"/>
          <w:lang w:val="de-DE" w:eastAsia="de-DE" w:bidi="de-DE"/>
        </w:rPr>
        <w:t>beiden</w:t>
      </w:r>
      <w:r>
        <w:rPr>
          <w:color w:val="000000"/>
          <w:spacing w:val="0"/>
          <w:w w:val="100"/>
          <w:position w:val="0"/>
          <w:shd w:val="clear" w:color="auto" w:fill="auto"/>
          <w:lang w:val="de-DE" w:eastAsia="de-DE" w:bidi="de-DE"/>
        </w:rPr>
        <w:t xml:space="preserve"> Strebungen (Bitendenz) in den Vordergrund, das andere Bedürfnis dagegen wird ebenfalls mit seinen beiden Tendenzen in den Hintergrund zurückgedrängt.</w:t>
      </w:r>
    </w:p>
    <w:p>
      <w:pPr>
        <w:pStyle w:val="Style13"/>
        <w:keepNext w:val="0"/>
        <w:keepLines w:val="0"/>
        <w:widowControl w:val="0"/>
        <w:shd w:val="clear" w:color="auto" w:fill="auto"/>
        <w:tabs>
          <w:tab w:pos="2304" w:val="left"/>
          <w:tab w:leader="hyphen" w:pos="2813" w:val="left"/>
        </w:tabs>
        <w:bidi w:val="0"/>
        <w:spacing w:line="240" w:lineRule="auto"/>
        <w:ind w:left="0" w:firstLine="360"/>
        <w:jc w:val="left"/>
      </w:pPr>
      <w:r>
        <w:rPr>
          <w:i/>
          <w:iCs/>
          <w:color w:val="000000"/>
          <w:spacing w:val="0"/>
          <w:w w:val="100"/>
          <w:position w:val="0"/>
          <w:shd w:val="clear" w:color="auto" w:fill="auto"/>
          <w:lang w:val="de-DE" w:eastAsia="de-DE" w:bidi="de-DE"/>
        </w:rPr>
        <w:t>Die Isolierung der gwei Bedürfnisse, welche a priori aneinandergebunden sind, schließt jegliche Legierung (-|-</w:t>
        <w:tab/>
        <w:tab/>
      </w:r>
      <w:r>
        <w:rPr>
          <w:color w:val="000000"/>
          <w:spacing w:val="0"/>
          <w:w w:val="100"/>
          <w:position w:val="0"/>
          <w:shd w:val="clear" w:color="auto" w:fill="auto"/>
          <w:lang w:val="de-DE" w:eastAsia="de-DE" w:bidi="de-DE"/>
        </w:rPr>
        <w:t xml:space="preserve">; ± ±) </w:t>
      </w:r>
      <w:r>
        <w:rPr>
          <w:color w:val="000000"/>
          <w:spacing w:val="0"/>
          <w:w w:val="100"/>
          <w:position w:val="0"/>
          <w:shd w:val="clear" w:color="auto" w:fill="auto"/>
          <w:vertAlign w:val="superscript"/>
          <w:lang w:val="de-DE" w:eastAsia="de-DE" w:bidi="de-DE"/>
        </w:rPr>
        <w:t>aus</w:t>
      </w:r>
      <w:r>
        <w:rPr>
          <w:color w:val="000000"/>
          <w:spacing w:val="0"/>
          <w:w w:val="100"/>
          <w:position w:val="0"/>
          <w:shd w:val="clear" w:color="auto" w:fill="auto"/>
          <w:lang w:val="de-DE" w:eastAsia="de-DE" w:bidi="de-DE"/>
        </w:rPr>
        <w:t xml:space="preserve">- Ist </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B- das Zärtlichkeitsbedürfnis</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mit beiden Tendenzen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i) im Vordergrund, so wird das Aktivitätsbedürfnis vollständig in den Hintergrund versetzt usf.</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Isolierung der erbgemäß zusammengehörenden Bedürfnisse (wie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s, e</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hy, k</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p, d</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ni)</w:t>
      </w:r>
      <w:r>
        <w:rPr>
          <w:color w:val="000000"/>
          <w:spacing w:val="0"/>
          <w:w w:val="100"/>
          <w:position w:val="0"/>
          <w:shd w:val="clear" w:color="auto" w:fill="auto"/>
          <w:lang w:val="de-DE" w:eastAsia="de-DE" w:bidi="de-DE"/>
        </w:rPr>
        <w:t xml:space="preserve"> verursacht schwere </w:t>
      </w:r>
      <w:r>
        <w:rPr>
          <w:i/>
          <w:iCs/>
          <w:color w:val="000000"/>
          <w:spacing w:val="0"/>
          <w:w w:val="100"/>
          <w:position w:val="0"/>
          <w:shd w:val="clear" w:color="auto" w:fill="auto"/>
          <w:lang w:val="de-DE" w:eastAsia="de-DE" w:bidi="de-DE"/>
        </w:rPr>
        <w:t>Isolierungsphänomene</w:t>
      </w:r>
      <w:r>
        <w:rPr>
          <w:color w:val="000000"/>
          <w:spacing w:val="0"/>
          <w:w w:val="100"/>
          <w:position w:val="0"/>
          <w:shd w:val="clear" w:color="auto" w:fill="auto"/>
          <w:lang w:val="de-DE" w:eastAsia="de-DE" w:bidi="de-DE"/>
        </w:rPr>
        <w:t xml:space="preserve"> auch im psychischen Erscheinungsbild, was wir in klassischer Form bei </w:t>
      </w:r>
      <w:r>
        <w:rPr>
          <w:i/>
          <w:iCs/>
          <w:color w:val="000000"/>
          <w:spacing w:val="0"/>
          <w:w w:val="100"/>
          <w:position w:val="0"/>
          <w:shd w:val="clear" w:color="auto" w:fill="auto"/>
          <w:lang w:val="de-DE" w:eastAsia="de-DE" w:bidi="de-DE"/>
        </w:rPr>
        <w:t xml:space="preserve">Zwangsneurotikern </w:t>
      </w:r>
      <w:r>
        <w:rPr>
          <w:color w:val="000000"/>
          <w:spacing w:val="0"/>
          <w:w w:val="100"/>
          <w:position w:val="0"/>
          <w:shd w:val="clear" w:color="auto" w:fill="auto"/>
          <w:lang w:val="de-DE" w:eastAsia="de-DE" w:bidi="de-DE"/>
        </w:rPr>
        <w:t>sehen.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dieses psychopathologische Phänomen berichten wir später ausführlich in der Neurosenlehre, im Kapitel «Zwangsmechanismus». Hier sei nur kurz auf folgende Isolierungssymptome hingewiesen.</w:t>
      </w:r>
    </w:p>
    <w:p>
      <w:pPr>
        <w:pStyle w:val="Style13"/>
        <w:keepNext w:val="0"/>
        <w:keepLines w:val="0"/>
        <w:widowControl w:val="0"/>
        <w:numPr>
          <w:ilvl w:val="0"/>
          <w:numId w:val="415"/>
        </w:numPr>
        <w:shd w:val="clear" w:color="auto" w:fill="auto"/>
        <w:tabs>
          <w:tab w:pos="635" w:val="left"/>
        </w:tabs>
        <w:bidi w:val="0"/>
        <w:spacing w:line="240" w:lineRule="auto"/>
        <w:ind w:left="0" w:firstLine="360"/>
        <w:jc w:val="left"/>
      </w:pPr>
      <w:r>
        <w:rPr>
          <w:color w:val="000000"/>
          <w:spacing w:val="0"/>
          <w:w w:val="100"/>
          <w:position w:val="0"/>
          <w:shd w:val="clear" w:color="auto" w:fill="auto"/>
          <w:lang w:val="de-DE" w:eastAsia="de-DE" w:bidi="de-DE"/>
        </w:rPr>
        <w:t>Seelische Ereignisse werden von ihren Affekten isoliert.</w:t>
      </w:r>
    </w:p>
    <w:p>
      <w:pPr>
        <w:pStyle w:val="Style13"/>
        <w:keepNext w:val="0"/>
        <w:keepLines w:val="0"/>
        <w:widowControl w:val="0"/>
        <w:numPr>
          <w:ilvl w:val="0"/>
          <w:numId w:val="41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Assoziationsbeziehungen werden bei Kranken unterbrochen. Durch diese Isolierung in den Assoziationsketten versucht der Zwangskranke das nämliche zu erreichen, was der Hysteriker durch die Amnesie. </w:t>
      </w:r>
      <w:r>
        <w:rPr>
          <w:i/>
          <w:iCs/>
          <w:color w:val="000000"/>
          <w:spacing w:val="0"/>
          <w:w w:val="100"/>
          <w:position w:val="0"/>
          <w:shd w:val="clear" w:color="auto" w:fill="auto"/>
          <w:lang w:val="de-DE" w:eastAsia="de-DE" w:bidi="de-DE"/>
        </w:rPr>
        <w:t>Der Zwangskranke,</w:t>
      </w:r>
      <w:r>
        <w:rPr>
          <w:color w:val="000000"/>
          <w:spacing w:val="0"/>
          <w:w w:val="100"/>
          <w:position w:val="0"/>
          <w:shd w:val="clear" w:color="auto" w:fill="auto"/>
          <w:lang w:val="de-DE" w:eastAsia="de-DE" w:bidi="de-DE"/>
        </w:rPr>
        <w:t xml:space="preserve"> sagt</w:t>
      </w:r>
    </w:p>
    <w:p>
      <w:pPr>
        <w:pStyle w:val="Style13"/>
        <w:keepNext w:val="0"/>
        <w:keepLines w:val="0"/>
        <w:widowControl w:val="0"/>
        <w:shd w:val="clear" w:color="auto" w:fill="auto"/>
        <w:bidi w:val="0"/>
        <w:spacing w:line="240" w:lineRule="auto"/>
        <w:ind w:left="0" w:firstLine="0"/>
        <w:jc w:val="left"/>
        <w:sectPr>
          <w:headerReference w:type="default" r:id="rId317"/>
          <w:footerReference w:type="default" r:id="rId318"/>
          <w:headerReference w:type="even" r:id="rId319"/>
          <w:footerReference w:type="even" r:id="rId320"/>
          <w:footnotePr>
            <w:pos w:val="pageBottom"/>
            <w:numFmt w:val="upperRoman"/>
            <w:numRestart w:val="continuous"/>
            <w15:footnoteColumns w:val="1"/>
          </w:footnotePr>
          <w:pgSz w:w="12240" w:h="15840"/>
          <w:pgMar w:top="2043" w:left="1994" w:right="2906" w:bottom="1929" w:header="0" w:footer="3" w:gutter="0"/>
          <w:cols w:space="720"/>
          <w:noEndnote/>
          <w:rtlGutter w:val="0"/>
          <w:docGrid w:linePitch="360"/>
        </w:sectPr>
      </w:pPr>
      <w:r>
        <w:rPr>
          <w:color w:val="000000"/>
          <w:spacing w:val="0"/>
          <w:w w:val="100"/>
          <w:position w:val="0"/>
          <w:shd w:val="clear" w:color="auto" w:fill="auto"/>
          <w:lang w:val="de-DE" w:eastAsia="de-DE" w:bidi="de-DE"/>
        </w:rPr>
        <w:t>165</w:t>
      </w:r>
    </w:p>
    <w:p>
      <w:pPr>
        <w:pStyle w:val="Style13"/>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isoliert im Denken gerade das, was assoziativ z^</w:t>
      </w:r>
      <w:r>
        <w:rPr>
          <w:i/>
          <w:iCs/>
          <w:color w:val="000000"/>
          <w:spacing w:val="0"/>
          <w:w w:val="100"/>
          <w:position w:val="0"/>
          <w:shd w:val="clear" w:color="auto" w:fill="auto"/>
          <w:vertAlign w:val="superscript"/>
          <w:lang w:val="de-DE" w:eastAsia="de-DE" w:bidi="de-DE"/>
        </w:rPr>
        <w:t>lsam</w:t>
      </w:r>
      <w:r>
        <w:rPr>
          <w:i/>
          <w:iCs/>
          <w:color w:val="000000"/>
          <w:spacing w:val="0"/>
          <w:w w:val="100"/>
          <w:position w:val="0"/>
          <w:shd w:val="clear" w:color="auto" w:fill="auto"/>
          <w:lang w:val="de-DE" w:eastAsia="de-DE" w:bidi="de-DE"/>
        </w:rPr>
        <w:t>mengehört.</w:t>
      </w:r>
      <w:r>
        <w:rPr>
          <w:color w:val="000000"/>
          <w:spacing w:val="0"/>
          <w:w w:val="100"/>
          <w:position w:val="0"/>
          <w:shd w:val="clear" w:color="auto" w:fill="auto"/>
          <w:lang w:val="de-DE" w:eastAsia="de-DE" w:bidi="de-DE"/>
        </w:rPr>
        <w:t xml:space="preserve"> Daher die sog. «magischen Pausen», durch welche die Person die Handlungs- oder Asso</w:t>
        <w:softHyphen/>
        <w:t>ziationskette plötzlich an gewissen Punkten abbricht und eine isolierende Pause einschiebt.</w:t>
      </w:r>
    </w:p>
    <w:p>
      <w:pPr>
        <w:pStyle w:val="Style13"/>
        <w:keepNext w:val="0"/>
        <w:keepLines w:val="0"/>
        <w:widowControl w:val="0"/>
        <w:numPr>
          <w:ilvl w:val="0"/>
          <w:numId w:val="41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Die Berührungsverbote der Zwangsneurotiker sind ebenfalls psychische Symptome der Isolierung.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l"olge der</w:t>
      </w:r>
      <w:r>
        <w:rPr>
          <w:color w:val="000000"/>
          <w:spacing w:val="0"/>
          <w:w w:val="100"/>
          <w:position w:val="0"/>
          <w:shd w:val="clear" w:color="auto" w:fill="auto"/>
          <w:lang w:val="de-DE" w:eastAsia="de-DE" w:bidi="de-DE"/>
        </w:rPr>
        <w:t xml:space="preserve"> fso/ieru/ng Zst, daß der Zwawgi/kranke unfähig wird, die/enzgen Trieb- </w:t>
      </w:r>
      <w:r>
        <w:rPr>
          <w:i/>
          <w:iCs/>
          <w:color w:val="000000"/>
          <w:spacing w:val="0"/>
          <w:w w:val="100"/>
          <w:position w:val="0"/>
          <w:shd w:val="clear" w:color="auto" w:fill="auto"/>
          <w:lang w:val="de-DE" w:eastAsia="de-DE" w:bidi="de-DE"/>
        </w:rPr>
        <w:t xml:space="preserve">Zjele zy erreichen, die nur durch Verschränkung mit dem synergistischen Bedürfnis erreicht </w:t>
      </w:r>
      <w:r>
        <w:rPr>
          <w:color w:val="000000"/>
          <w:spacing w:val="0"/>
          <w:w w:val="100"/>
          <w:position w:val="0"/>
          <w:shd w:val="clear" w:color="auto" w:fill="auto"/>
          <w:lang w:val="de-DE" w:eastAsia="de-DE" w:bidi="de-DE"/>
        </w:rPr>
        <w:t>werden können, so die Kohabitatzon im Sexus, die Integration von Egosystole und Egodiastole im Ich, die Verschränkung von Suchen und Sich-Anklammern im Kontakt.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triebpsychologischen Gesichtspunkt aus ist es wichtig, zu betonen, daß die Isoli/ez^z^ngjjympz^ome im Errc^/^e^znungsbz’/d der </w:t>
      </w:r>
      <w:r>
        <w:rPr>
          <w:i/>
          <w:iCs/>
          <w:color w:val="000000"/>
          <w:spacing w:val="0"/>
          <w:w w:val="100"/>
          <w:position w:val="0"/>
          <w:shd w:val="clear" w:color="auto" w:fill="auto"/>
          <w:lang w:val="de-DE" w:eastAsia="de-DE" w:bidi="de-DE"/>
        </w:rPr>
        <w:t>'Zwangsseele eigentlich</w:t>
      </w:r>
      <w:r>
        <w:rPr>
          <w:color w:val="000000"/>
          <w:spacing w:val="0"/>
          <w:w w:val="100"/>
          <w:position w:val="0"/>
          <w:shd w:val="clear" w:color="auto" w:fill="auto"/>
          <w:lang w:val="de-DE" w:eastAsia="de-DE" w:bidi="de-DE"/>
        </w:rPr>
        <w:t xml:space="preserve"> nur krankheits</w:t>
        <w:softHyphen/>
        <w:t xml:space="preserve">bildende </w:t>
      </w:r>
      <w:r>
        <w:rPr>
          <w:i/>
          <w:iCs/>
          <w:color w:val="000000"/>
          <w:spacing w:val="0"/>
          <w:w w:val="100"/>
          <w:position w:val="0"/>
          <w:shd w:val="clear" w:color="auto" w:fill="auto"/>
          <w:lang w:val="de-DE" w:eastAsia="de-DE" w:bidi="de-DE"/>
        </w:rPr>
        <w:t>Symbole der</w:t>
      </w:r>
      <w:r>
        <w:rPr>
          <w:color w:val="000000"/>
          <w:spacing w:val="0"/>
          <w:w w:val="100"/>
          <w:position w:val="0"/>
          <w:shd w:val="clear" w:color="auto" w:fill="auto"/>
          <w:lang w:val="de-DE" w:eastAsia="de-DE" w:bidi="de-DE"/>
        </w:rPr>
        <w:t xml:space="preserve"> uursprz7ng/ic/en </w:t>
      </w:r>
      <w:r>
        <w:rPr>
          <w:i/>
          <w:iCs/>
          <w:color w:val="000000"/>
          <w:spacing w:val="0"/>
          <w:w w:val="100"/>
          <w:position w:val="0"/>
          <w:shd w:val="clear" w:color="auto" w:fill="auto"/>
          <w:lang w:val="de-DE" w:eastAsia="de-DE" w:bidi="de-DE"/>
        </w:rPr>
        <w:t>Isolierung</w:t>
      </w:r>
      <w:r>
        <w:rPr>
          <w:color w:val="000000"/>
          <w:spacing w:val="0"/>
          <w:w w:val="100"/>
          <w:position w:val="0"/>
          <w:shd w:val="clear" w:color="auto" w:fill="auto"/>
          <w:lang w:val="de-DE" w:eastAsia="de-DE" w:bidi="de-DE"/>
        </w:rPr>
        <w:t xml:space="preserve"> sind, die </w:t>
      </w:r>
      <w:r>
        <w:rPr>
          <w:i/>
          <w:iCs/>
          <w:color w:val="000000"/>
          <w:spacing w:val="0"/>
          <w:w w:val="100"/>
          <w:position w:val="0"/>
          <w:shd w:val="clear" w:color="auto" w:fill="auto"/>
          <w:lang w:val="de-DE" w:eastAsia="de-DE" w:bidi="de-DE"/>
        </w:rPr>
        <w:t>sich</w:t>
      </w:r>
      <w:r>
        <w:rPr>
          <w:color w:val="000000"/>
          <w:spacing w:val="0"/>
          <w:w w:val="100"/>
          <w:position w:val="0"/>
          <w:shd w:val="clear" w:color="auto" w:fill="auto"/>
          <w:lang w:val="de-DE" w:eastAsia="de-DE" w:bidi="de-DE"/>
        </w:rPr>
        <w:t xml:space="preserve"> im Unbewußt^en ^ws'chen den Z»ei gegensäZz/ichen </w:t>
      </w:r>
      <w:r>
        <w:rPr>
          <w:i/>
          <w:iCs/>
          <w:color w:val="000000"/>
          <w:spacing w:val="0"/>
          <w:w w:val="100"/>
          <w:position w:val="0"/>
          <w:shd w:val="clear" w:color="auto" w:fill="auto"/>
          <w:lang w:val="de-DE" w:eastAsia="de-DE" w:bidi="de-DE"/>
        </w:rPr>
        <w:t>Bedürfnisssen</w:t>
      </w:r>
      <w:r>
        <w:rPr>
          <w:color w:val="000000"/>
          <w:spacing w:val="0"/>
          <w:w w:val="100"/>
          <w:position w:val="0"/>
          <w:shd w:val="clear" w:color="auto" w:fill="auto"/>
          <w:lang w:val="de-DE" w:eastAsia="de-DE" w:bidi="de-DE"/>
        </w:rPr>
        <w:t xml:space="preserve"> aDpz'e/t.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Tabelle 8 faßt die Folgen der zwei Isolierungsvariationen in den vier Vektoren zusammen:</w:t>
      </w:r>
    </w:p>
    <w:p>
      <w:pPr>
        <w:pStyle w:val="Style63"/>
        <w:keepNext w:val="0"/>
        <w:keepLines w:val="0"/>
        <w:widowControl w:val="0"/>
        <w:shd w:val="clear" w:color="auto" w:fill="auto"/>
        <w:bidi w:val="0"/>
        <w:spacing w:line="240" w:lineRule="auto"/>
        <w:ind w:left="1733" w:firstLine="0"/>
        <w:jc w:val="left"/>
      </w:pPr>
      <w:r>
        <w:rPr>
          <w:color w:val="000000"/>
          <w:spacing w:val="0"/>
          <w:w w:val="100"/>
          <w:position w:val="0"/>
          <w:shd w:val="clear" w:color="auto" w:fill="auto"/>
          <w:lang w:val="de-DE" w:eastAsia="de-DE" w:bidi="de-DE"/>
        </w:rPr>
        <w:t xml:space="preserve">7abel/e S. </w:t>
      </w:r>
      <w:r>
        <w:rPr>
          <w:i/>
          <w:iCs/>
          <w:color w:val="000000"/>
          <w:spacing w:val="0"/>
          <w:w w:val="100"/>
          <w:position w:val="0"/>
          <w:shd w:val="clear" w:color="auto" w:fill="auto"/>
          <w:lang w:val="de-DE" w:eastAsia="de-DE" w:bidi="de-DE"/>
        </w:rPr>
        <w:t>Variationen</w:t>
      </w:r>
      <w:r>
        <w:rPr>
          <w:color w:val="000000"/>
          <w:spacing w:val="0"/>
          <w:w w:val="100"/>
          <w:position w:val="0"/>
          <w:shd w:val="clear" w:color="auto" w:fill="auto"/>
          <w:lang w:val="de-DE" w:eastAsia="de-DE" w:bidi="de-DE"/>
        </w:rPr>
        <w:t xml:space="preserve"> tZer triebgefahren bez Zsolzerung</w:t>
      </w:r>
    </w:p>
    <w:tbl>
      <w:tblPr>
        <w:tblOverlap w:val="never"/>
        <w:jc w:val="left"/>
        <w:tblLayout w:type="fixed"/>
      </w:tblPr>
      <w:tblGrid>
        <w:gridCol w:w="806"/>
        <w:gridCol w:w="1627"/>
        <w:gridCol w:w="1627"/>
        <w:gridCol w:w="1594"/>
        <w:gridCol w:w="1618"/>
      </w:tblGrid>
      <w:tr>
        <w:trPr>
          <w:trHeight w:val="27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VEktOREO —&gt;</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s</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Seh</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538"/>
        </w:trPr>
        <w:tc>
          <w:tcPr>
            <w:tcBorders>
              <w:top w:val="single" w:sz="4"/>
            </w:tcBorders>
            <w:shd w:val="clear" w:color="auto" w:fill="FFFFFF"/>
            <w:vAlign w:val="center"/>
          </w:tcPr>
          <w:p>
            <w:pPr>
              <w:pStyle w:val="Style66"/>
              <w:keepNext w:val="0"/>
              <w:keepLines w:val="0"/>
              <w:widowControl w:val="0"/>
              <w:shd w:val="clear" w:color="auto" w:fill="auto"/>
              <w:bidi w:val="0"/>
              <w:spacing w:line="156" w:lineRule="auto"/>
              <w:ind w:left="0" w:firstLine="0"/>
              <w:jc w:val="left"/>
              <w:rPr>
                <w:sz w:val="18"/>
                <w:szCs w:val="18"/>
              </w:rPr>
            </w:pPr>
            <w:r>
              <w:rPr>
                <w:color w:val="000000"/>
                <w:spacing w:val="0"/>
                <w:w w:val="100"/>
                <w:position w:val="0"/>
                <w:sz w:val="18"/>
                <w:szCs w:val="18"/>
                <w:shd w:val="clear" w:color="auto" w:fill="auto"/>
                <w:lang w:val="de-DE" w:eastAsia="de-DE" w:bidi="de-DE"/>
              </w:rPr>
              <w:t>VariationEn d. lSüliERunG !</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r>
      <w:tr>
        <w:trPr>
          <w:trHeight w:val="1867"/>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66"/>
              <w:keepNext w:val="0"/>
              <w:keepLines w:val="0"/>
              <w:widowControl w:val="0"/>
              <w:shd w:val="clear" w:color="auto" w:fill="auto"/>
              <w:bidi w:val="0"/>
              <w:spacing w:line="240" w:lineRule="auto"/>
              <w:ind w:left="0" w:firstLine="360"/>
              <w:jc w:val="left"/>
            </w:pP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o</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Isoliert, «verkap</w:t>
              <w:softHyphen/>
              <w:t>selt» wird die männ/z'che Aggres</w:t>
              <w:softHyphen/>
              <w:t>sion und der Maso- chZsmzus (s — 0). In den Vorder</w:t>
              <w:softHyphen/>
              <w:t xml:space="preserve">grund drängt der Zweife/ in der </w:t>
            </w:r>
            <w:r>
              <w:rPr>
                <w:i/>
                <w:iCs/>
                <w:color w:val="000000"/>
                <w:spacing w:val="0"/>
                <w:w w:val="100"/>
                <w:position w:val="0"/>
                <w:sz w:val="18"/>
                <w:szCs w:val="18"/>
                <w:shd w:val="clear" w:color="auto" w:fill="auto"/>
                <w:lang w:val="de-DE" w:eastAsia="de-DE" w:bidi="de-DE"/>
              </w:rPr>
              <w:t>Lie</w:t>
              <w:softHyphen/>
              <w:t>be</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(h</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8"/>
                <w:szCs w:val="18"/>
                <w:shd w:val="clear" w:color="auto" w:fill="auto"/>
                <w:vertAlign w:val="superscript"/>
                <w:lang w:val="de-DE" w:eastAsia="de-DE" w:bidi="de-DE"/>
              </w:rPr>
              <w: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 äußere Moral</w:t>
              <w:softHyphen/>
            </w:r>
            <w:r>
              <w:rPr>
                <w:i/>
                <w:iCs/>
                <w:color w:val="000000"/>
                <w:spacing w:val="0"/>
                <w:w w:val="100"/>
                <w:position w:val="0"/>
                <w:sz w:val="18"/>
                <w:szCs w:val="18"/>
                <w:shd w:val="clear" w:color="auto" w:fill="auto"/>
                <w:lang w:val="de-DE" w:eastAsia="de-DE" w:bidi="de-DE"/>
              </w:rPr>
              <w:t>Zensur</w:t>
            </w:r>
            <w:r>
              <w:rPr>
                <w:color w:val="000000"/>
                <w:spacing w:val="0"/>
                <w:w w:val="100"/>
                <w:position w:val="0"/>
                <w:sz w:val="18"/>
                <w:szCs w:val="18"/>
                <w:shd w:val="clear" w:color="auto" w:fill="auto"/>
                <w:lang w:val="de-DE" w:eastAsia="de-DE" w:bidi="de-DE"/>
              </w:rPr>
              <w:t xml:space="preserve"> und der Geltungsdrang werden in den Hin</w:t>
              <w:softHyphen/>
              <w:t>tergrund versetzt (hy = 0). Im Vor</w:t>
              <w:softHyphen/>
              <w:t>dergrund domi</w:t>
              <w:softHyphen/>
              <w:t>niert der ethische Zweifel «e = J)</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Das weibliche Zeh wird im Hinter</w:t>
              <w:softHyphen/>
              <w:t>grund abgekap</w:t>
              <w:softHyphen/>
              <w:t>selt «p = 0). Im Vordergrund herrscht der Zwezf- ler in der J7e//zzzzg- nahme (k = ü:)</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Das BedzzefnZr nach AzzklZam'm'erzzzzg und Abtrennung wird Zn den Hin</w:t>
              <w:softHyphen/>
              <w:t>tergrund versetzt, isoliert (m = 0). Im Vordergrund heeercht der Zweif</w:t>
              <w:softHyphen/>
              <w:t>ler im Suchen - Kle</w:t>
              <w:softHyphen/>
              <w:t>ben</w:t>
            </w:r>
          </w:p>
        </w:tc>
      </w:tr>
      <w:tr>
        <w:trPr>
          <w:trHeight w:val="2218"/>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0"/>
                <w:szCs w:val="20"/>
                <w:shd w:val="clear" w:color="auto" w:fill="auto"/>
                <w:lang w:val="de-DE" w:eastAsia="de-DE" w:bidi="de-DE"/>
              </w:rPr>
              <w:t xml:space="preserve">o </w:t>
            </w:r>
            <w:r>
              <w:rPr>
                <w:color w:val="000000"/>
                <w:spacing w:val="0"/>
                <w:w w:val="100"/>
                <w:position w:val="0"/>
                <w:sz w:val="26"/>
                <w:szCs w:val="26"/>
                <w:shd w:val="clear" w:color="auto" w:fill="auto"/>
                <w:lang w:val="de-DE" w:eastAsia="de-DE" w:bidi="de-DE"/>
              </w:rPr>
              <w:t>±</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isoliert wird die </w:t>
            </w:r>
            <w:r>
              <w:rPr>
                <w:i/>
                <w:iCs/>
                <w:color w:val="000000"/>
                <w:spacing w:val="0"/>
                <w:w w:val="100"/>
                <w:position w:val="0"/>
                <w:sz w:val="18"/>
                <w:szCs w:val="18"/>
                <w:shd w:val="clear" w:color="auto" w:fill="auto"/>
                <w:lang w:val="de-DE" w:eastAsia="de-DE" w:bidi="de-DE"/>
              </w:rPr>
              <w:t>Zäetiic/keZt</w:t>
            </w:r>
            <w:r>
              <w:rPr>
                <w:color w:val="000000"/>
                <w:spacing w:val="0"/>
                <w:w w:val="100"/>
                <w:position w:val="0"/>
                <w:sz w:val="18"/>
                <w:szCs w:val="18"/>
                <w:shd w:val="clear" w:color="auto" w:fill="auto"/>
                <w:lang w:val="de-DE" w:eastAsia="de-DE" w:bidi="de-DE"/>
              </w:rPr>
              <w:t xml:space="preserve"> (h), sie ist im Hinter</w:t>
              <w:softHyphen/>
              <w:t>grund. Im Vorder</w:t>
              <w:softHyphen/>
              <w:t xml:space="preserve">grund domzznZeri </w:t>
            </w:r>
            <w:r>
              <w:rPr>
                <w:i/>
                <w:iCs/>
                <w:color w:val="000000"/>
                <w:spacing w:val="0"/>
                <w:w w:val="100"/>
                <w:position w:val="0"/>
                <w:sz w:val="18"/>
                <w:szCs w:val="18"/>
                <w:shd w:val="clear" w:color="auto" w:fill="auto"/>
                <w:lang w:val="de-DE" w:eastAsia="de-DE" w:bidi="de-DE"/>
              </w:rPr>
              <w:t>der Zweifel</w:t>
            </w:r>
            <w:r>
              <w:rPr>
                <w:color w:val="000000"/>
                <w:spacing w:val="0"/>
                <w:w w:val="100"/>
                <w:position w:val="0"/>
                <w:sz w:val="18"/>
                <w:szCs w:val="18"/>
                <w:shd w:val="clear" w:color="auto" w:fill="auto"/>
                <w:lang w:val="de-DE" w:eastAsia="de-DE" w:bidi="de-DE"/>
              </w:rPr>
              <w:t>: «.Bin ich ein Mann?» «r = i)</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 ethische Zensuzr und das «.Bösen werden im Hinter</w:t>
              <w:softHyphen/>
              <w:t>grund isoliert (e = 0). Der mo</w:t>
              <w:softHyphen/>
              <w:t>ralische Zensor und der Geltungs</w:t>
              <w:softHyphen/>
              <w:t>drang im Vorder</w:t>
              <w:softHyphen/>
              <w:t>grund sind ambi</w:t>
              <w:softHyphen/>
              <w:t xml:space="preserve">valent </w:t>
            </w:r>
            <w:r>
              <w:rPr>
                <w:color w:val="000000"/>
                <w:spacing w:val="0"/>
                <w:w w:val="100"/>
                <w:position w:val="0"/>
                <w:sz w:val="12"/>
                <w:szCs w:val="12"/>
                <w:shd w:val="clear" w:color="auto" w:fill="auto"/>
                <w:lang w:val="de-DE" w:eastAsia="de-DE" w:bidi="de-DE"/>
              </w:rPr>
              <w:t xml:space="preserve">«hy </w:t>
            </w:r>
            <w:r>
              <w:rPr>
                <w:color w:val="000000"/>
                <w:spacing w:val="0"/>
                <w:w w:val="100"/>
                <w:position w:val="0"/>
                <w:sz w:val="18"/>
                <w:szCs w:val="18"/>
                <w:shd w:val="clear" w:color="auto" w:fill="auto"/>
                <w:lang w:val="de-DE" w:eastAsia="de-DE" w:bidi="de-DE"/>
              </w:rPr>
              <w:t>= ü:). zltora/isches Zwei</w:t>
              <w:softHyphen/>
              <w:t>feln</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im Hinteeeeund wird die männ/zche</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S7e//ztng/zahme </w:t>
            </w:r>
            <w:r>
              <w:rPr>
                <w:smallCaps/>
                <w:color w:val="000000"/>
                <w:spacing w:val="0"/>
                <w:w w:val="100"/>
                <w:position w:val="0"/>
                <w:sz w:val="18"/>
                <w:szCs w:val="18"/>
                <w:shd w:val="clear" w:color="auto" w:fill="auto"/>
                <w:lang w:val="de-DE" w:eastAsia="de-DE" w:bidi="de-DE"/>
              </w:rPr>
              <w:t xml:space="preserve">zso- </w:t>
            </w:r>
            <w:r>
              <w:rPr>
                <w:color w:val="000000"/>
                <w:spacing w:val="0"/>
                <w:w w:val="100"/>
                <w:position w:val="0"/>
                <w:sz w:val="18"/>
                <w:szCs w:val="18"/>
                <w:shd w:val="clear" w:color="auto" w:fill="auto"/>
                <w:lang w:val="de-DE" w:eastAsia="de-DE" w:bidi="de-DE"/>
              </w:rPr>
              <w:t>lieet «k = 0). Da</w:t>
              <w:softHyphen/>
              <w:t xml:space="preserve">gegen dominiert im Voedeeeeund das weibliche </w:t>
            </w:r>
            <w:r>
              <w:rPr>
                <w:color w:val="000000"/>
                <w:spacing w:val="0"/>
                <w:w w:val="100"/>
                <w:position w:val="0"/>
                <w:sz w:val="12"/>
                <w:szCs w:val="12"/>
                <w:shd w:val="clear" w:color="auto" w:fill="auto"/>
                <w:lang w:val="de-DE" w:eastAsia="de-DE" w:bidi="de-DE"/>
              </w:rPr>
              <w:t xml:space="preserve">Ich </w:t>
            </w:r>
            <w:r>
              <w:rPr>
                <w:color w:val="000000"/>
                <w:spacing w:val="0"/>
                <w:w w:val="100"/>
                <w:position w:val="0"/>
                <w:sz w:val="18"/>
                <w:szCs w:val="18"/>
                <w:shd w:val="clear" w:color="auto" w:fill="auto"/>
                <w:lang w:val="de-DE" w:eastAsia="de-DE" w:bidi="de-DE"/>
              </w:rPr>
              <w:t>(p = ±), d. h. die Pro</w:t>
              <w:softHyphen/>
              <w:t>jektion des Mannes und die IdealbZl- dung aus der Frau</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Im Hintergrund finden wir das iso</w:t>
              <w:softHyphen/>
              <w:t xml:space="preserve">lierte Bedürfnis nach Suchen und Kleben (d = 0). Im Voedeeeeund den </w:t>
            </w:r>
            <w:r>
              <w:rPr>
                <w:i/>
                <w:iCs/>
                <w:color w:val="000000"/>
                <w:spacing w:val="0"/>
                <w:w w:val="100"/>
                <w:position w:val="0"/>
                <w:sz w:val="18"/>
                <w:szCs w:val="18"/>
                <w:shd w:val="clear" w:color="auto" w:fill="auto"/>
                <w:lang w:val="de-DE" w:eastAsia="de-DE" w:bidi="de-DE"/>
              </w:rPr>
              <w:t>ZmZfer:</w:t>
            </w:r>
            <w:r>
              <w:rPr>
                <w:color w:val="000000"/>
                <w:spacing w:val="0"/>
                <w:w w:val="100"/>
                <w:position w:val="0"/>
                <w:sz w:val="18"/>
                <w:szCs w:val="18"/>
                <w:shd w:val="clear" w:color="auto" w:fill="auto"/>
                <w:lang w:val="de-DE" w:eastAsia="de-DE" w:bidi="de-DE"/>
              </w:rPr>
              <w:t xml:space="preserve"> «Soll ich mieh ankiammern oder mich abiösen ?»</w:t>
            </w:r>
          </w:p>
          <w:p>
            <w:pPr>
              <w:pStyle w:val="Style6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w:t>
            </w:r>
            <w:r>
              <w:rPr>
                <w:color w:val="000000"/>
                <w:spacing w:val="0"/>
                <w:w w:val="100"/>
                <w:position w:val="0"/>
                <w:sz w:val="18"/>
                <w:szCs w:val="18"/>
                <w:shd w:val="clear" w:color="auto" w:fill="auto"/>
                <w:vertAlign w:val="superscript"/>
                <w:lang w:val="de-DE" w:eastAsia="de-DE" w:bidi="de-DE"/>
              </w:rPr>
              <w:t>)</w:t>
            </w:r>
          </w:p>
        </w:tc>
      </w:tr>
    </w:tbl>
    <w:p>
      <w:pPr>
        <w:widowControl w:val="0"/>
        <w:spacing w:after="359" w:line="1" w:lineRule="exact"/>
      </w:pPr>
    </w:p>
    <w:p>
      <w:pPr>
        <w:pStyle w:val="Style13"/>
        <w:keepNext w:val="0"/>
        <w:keepLines w:val="0"/>
        <w:widowControl w:val="0"/>
        <w:shd w:val="clear" w:color="auto" w:fill="auto"/>
        <w:bidi w:val="0"/>
        <w:spacing w:line="240" w:lineRule="auto"/>
        <w:ind w:left="0" w:firstLine="360"/>
        <w:jc w:val="left"/>
        <w:sectPr>
          <w:footnotePr>
            <w:pos w:val="pageBottom"/>
            <w:numFmt w:val="upperRoman"/>
            <w:numRestart w:val="continuous"/>
            <w15:footnoteColumns w:val="1"/>
          </w:footnotePr>
          <w:pgSz w:w="12240" w:h="15840"/>
          <w:pgMar w:top="2045" w:left="2938" w:right="1978" w:bottom="2338" w:header="0" w:footer="3" w:gutter="0"/>
          <w:cols w:space="720"/>
          <w:noEndnote/>
          <w:rtlGutter w:val="0"/>
          <w:docGrid w:linePitch="360"/>
        </w:sectPr>
      </w:pPr>
      <w:r>
        <w:rPr>
          <w:color w:val="000000"/>
          <w:spacing w:val="0"/>
          <w:w w:val="100"/>
          <w:position w:val="0"/>
          <w:shd w:val="clear" w:color="auto" w:fill="auto"/>
          <w:lang w:val="de-DE" w:eastAsia="de-DE" w:bidi="de-DE"/>
        </w:rPr>
        <w:t xml:space="preserve">Aus dieser Zusammenstellung wird klar, daß der Anfall eines Bedürfnisses aus dem </w:t>
      </w:r>
      <w:r>
        <w:rPr>
          <w:i/>
          <w:iCs/>
          <w:color w:val="000000"/>
          <w:spacing w:val="0"/>
          <w:w w:val="100"/>
          <w:position w:val="0"/>
          <w:shd w:val="clear" w:color="auto" w:fill="auto"/>
          <w:lang w:val="de-DE" w:eastAsia="de-DE" w:bidi="de-DE"/>
        </w:rPr>
        <w:t>Ganztrieb</w:t>
      </w:r>
      <w:r>
        <w:rPr>
          <w:color w:val="000000"/>
          <w:spacing w:val="0"/>
          <w:w w:val="100"/>
          <w:position w:val="0"/>
          <w:shd w:val="clear" w:color="auto" w:fill="auto"/>
          <w:lang w:val="de-DE" w:eastAsia="de-DE" w:bidi="de-DE"/>
        </w:rPr>
        <w:t xml:space="preserve"> rZe/r </w:t>
      </w:r>
      <w:r>
        <w:rPr>
          <w:i/>
          <w:iCs/>
          <w:color w:val="000000"/>
          <w:spacing w:val="0"/>
          <w:w w:val="100"/>
          <w:position w:val="0"/>
          <w:shd w:val="clear" w:color="auto" w:fill="auto"/>
          <w:lang w:val="de-DE" w:eastAsia="de-DE" w:bidi="de-DE"/>
        </w:rPr>
        <w:t>eimn</w:t>
      </w:r>
      <w:r>
        <w:rPr>
          <w:color w:val="000000"/>
          <w:spacing w:val="0"/>
          <w:w w:val="100"/>
          <w:position w:val="0"/>
          <w:shd w:val="clear" w:color="auto" w:fill="auto"/>
          <w:lang w:val="de-DE" w:eastAsia="de-DE" w:bidi="de-DE"/>
        </w:rPr>
        <w:t xml:space="preserve"> Zwefei </w:t>
      </w:r>
      <w:r>
        <w:rPr>
          <w:i/>
          <w:iCs/>
          <w:color w:val="000000"/>
          <w:spacing w:val="0"/>
          <w:w w:val="100"/>
          <w:position w:val="0"/>
          <w:shd w:val="clear" w:color="auto" w:fill="auto"/>
          <w:lang w:val="de-DE" w:eastAsia="de-DE" w:bidi="de-DE"/>
        </w:rPr>
        <w:t>bezüglich des anderen TrgAWöfiüfser verursacht.</w:t>
      </w:r>
      <w:r>
        <w:rPr>
          <w:color w:val="000000"/>
          <w:spacing w:val="0"/>
          <w:w w:val="100"/>
          <w:position w:val="0"/>
          <w:shd w:val="clear" w:color="auto" w:fill="auto"/>
          <w:lang w:val="de-DE" w:eastAsia="de-DE" w:bidi="de-DE"/>
        </w:rPr>
        <w:t xml:space="preserve"> Die zwei Bedürfnisse gehören einfach zusammen.</w:t>
      </w:r>
    </w:p>
    <w:p>
      <w:pPr>
        <w:pStyle w:val="Style13"/>
        <w:keepNext w:val="0"/>
        <w:keepLines w:val="0"/>
        <w:widowControl w:val="0"/>
        <w:numPr>
          <w:ilvl w:val="0"/>
          <w:numId w:val="415"/>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Triebgefahren durch Zerspaltung einer Gegensätzlichkeit</w:t>
      </w:r>
    </w:p>
    <w:p>
      <w:pPr>
        <w:pStyle w:val="Style13"/>
        <w:keepNext w:val="0"/>
        <w:keepLines w:val="0"/>
        <w:widowControl w:val="0"/>
        <w:shd w:val="clear" w:color="auto" w:fill="auto"/>
        <w:tabs>
          <w:tab w:leader="hyphen" w:pos="1594" w:val="left"/>
        </w:tabs>
        <w:bidi w:val="0"/>
        <w:spacing w:line="240" w:lineRule="auto"/>
        <w:ind w:left="0" w:firstLine="0"/>
        <w:jc w:val="left"/>
      </w:pPr>
      <w:r>
        <w:rPr>
          <w:i/>
          <w:iCs/>
          <w:color w:val="000000"/>
          <w:spacing w:val="0"/>
          <w:w w:val="100"/>
          <w:position w:val="0"/>
          <w:shd w:val="clear" w:color="auto" w:fill="auto"/>
          <w:lang w:val="de-DE" w:eastAsia="de-DE" w:bidi="de-DE"/>
        </w:rPr>
        <w:t>Variation</w:t>
      </w:r>
      <w:r>
        <w:rPr>
          <w:color w:val="000000"/>
          <w:spacing w:val="0"/>
          <w:w w:val="100"/>
          <w:position w:val="0"/>
          <w:shd w:val="clear" w:color="auto" w:fill="auto"/>
          <w:lang w:val="de-DE" w:eastAsia="de-DE" w:bidi="de-DE"/>
        </w:rPr>
        <w:t xml:space="preserve"> i. -J</w:t>
        <w:tab/>
        <w:t>: schizoforme Spaltung</w:t>
      </w:r>
    </w:p>
    <w:p>
      <w:pPr>
        <w:pStyle w:val="Style13"/>
        <w:keepNext w:val="0"/>
        <w:keepLines w:val="0"/>
        <w:widowControl w:val="0"/>
        <w:numPr>
          <w:ilvl w:val="0"/>
          <w:numId w:val="417"/>
        </w:numPr>
        <w:shd w:val="clear" w:color="auto" w:fill="auto"/>
        <w:tabs>
          <w:tab w:leader="hyphen" w:pos="585" w:val="left"/>
        </w:tabs>
        <w:bidi w:val="0"/>
        <w:spacing w:line="240" w:lineRule="auto"/>
        <w:ind w:left="0" w:firstLine="0"/>
        <w:jc w:val="left"/>
      </w:pPr>
      <w:r>
        <w:rPr>
          <w:color w:val="000000"/>
          <w:spacing w:val="0"/>
          <w:w w:val="100"/>
          <w:position w:val="0"/>
          <w:shd w:val="clear" w:color="auto" w:fill="auto"/>
          <w:lang w:val="de-DE" w:eastAsia="de-DE" w:bidi="de-DE"/>
        </w:rPr>
        <w:t>j-: inzestuöse, ödipale Spaltung.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Triebdialektik wurde eingehend erörtert, daß die </w:t>
      </w:r>
      <w:r>
        <w:rPr>
          <w:i/>
          <w:iCs/>
          <w:color w:val="000000"/>
          <w:spacing w:val="0"/>
          <w:w w:val="100"/>
          <w:position w:val="0"/>
          <w:shd w:val="clear" w:color="auto" w:fill="auto"/>
          <w:lang w:val="de-DE" w:eastAsia="de-DE" w:bidi="de-DE"/>
        </w:rPr>
        <w:t>diagonale</w:t>
      </w:r>
      <w:r>
        <w:rPr>
          <w:color w:val="000000"/>
          <w:spacing w:val="0"/>
          <w:w w:val="100"/>
          <w:position w:val="0"/>
          <w:shd w:val="clear" w:color="auto" w:fill="auto"/>
          <w:lang w:val="de-DE" w:eastAsia="de-DE" w:bidi="de-DE"/>
        </w:rPr>
        <w:t xml:space="preserve"> Spaltungsart der Triebgegensätzlichkeit stets die größte Triebgefahr in sich trägt.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diagonalen Spaltung werden ja die Ganztriebe auf ihre tiefsten und zieleinheitlichsten Gegensätzlichkeiten zerspalten, die durch das aphoristische Aneinandergebundensein der Steuerung des Trieblebens dienen sollten.</w:t>
      </w:r>
    </w:p>
    <w:p>
      <w:pPr>
        <w:pStyle w:val="Style13"/>
        <w:keepNext w:val="0"/>
        <w:keepLines w:val="0"/>
        <w:widowControl w:val="0"/>
        <w:shd w:val="clear" w:color="auto" w:fill="auto"/>
        <w:tabs>
          <w:tab w:leader="hyphen" w:pos="7176" w:val="left"/>
        </w:tabs>
        <w:bidi w:val="0"/>
        <w:spacing w:line="240" w:lineRule="auto"/>
        <w:ind w:left="0" w:firstLine="360"/>
        <w:jc w:val="left"/>
      </w:pPr>
      <w:r>
        <w:rPr>
          <w:color w:val="000000"/>
          <w:spacing w:val="0"/>
          <w:w w:val="100"/>
          <w:position w:val="0"/>
          <w:shd w:val="clear" w:color="auto" w:fill="auto"/>
          <w:lang w:val="de-DE" w:eastAsia="de-DE" w:bidi="de-DE"/>
        </w:rPr>
        <w:t xml:space="preserve">Wie groß die Triebgefahr bei dieser Spaltungsart in der Tat sein kann, beweist allein schon der Umstand, daß hier Gegensätzlichkeiten wie Weiblichkeit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 -j</w:t>
        <w:tab/>
      </w:r>
    </w:p>
    <w:p>
      <w:pPr>
        <w:pStyle w:val="Style13"/>
        <w:keepNext w:val="0"/>
        <w:keepLines w:val="0"/>
        <w:widowControl w:val="0"/>
        <w:shd w:val="clear" w:color="auto" w:fill="auto"/>
        <w:tabs>
          <w:tab w:leader="hyphen" w:pos="2496" w:val="left"/>
          <w:tab w:leader="hyphen" w:pos="4099" w:val="left"/>
          <w:tab w:leader="hyphen" w:pos="6173" w:val="left"/>
        </w:tabs>
        <w:bidi w:val="0"/>
        <w:spacing w:line="240" w:lineRule="auto"/>
        <w:ind w:left="0" w:firstLine="0"/>
        <w:jc w:val="left"/>
      </w:pPr>
      <w:r>
        <w:rPr>
          <w:color w:val="000000"/>
          <w:spacing w:val="0"/>
          <w:w w:val="100"/>
          <w:position w:val="0"/>
          <w:shd w:val="clear" w:color="auto" w:fill="auto"/>
          <w:lang w:val="de-DE" w:eastAsia="de-DE" w:bidi="de-DE"/>
        </w:rPr>
        <w:t>und Männlichkeit S =</w:t>
        <w:tab/>
        <w:t xml:space="preserve">Kain </w:t>
      </w:r>
      <w:r>
        <w:rPr>
          <w:i/>
          <w:iCs/>
          <w:color w:val="000000"/>
          <w:spacing w:val="0"/>
          <w:w w:val="100"/>
          <w:position w:val="0"/>
          <w:shd w:val="clear" w:color="auto" w:fill="auto"/>
          <w:lang w:val="de-DE" w:eastAsia="de-DE" w:bidi="de-DE"/>
        </w:rPr>
        <w:t>P =</w:t>
        <w:tab/>
      </w:r>
      <w:r>
        <w:rPr>
          <w:color w:val="000000"/>
          <w:spacing w:val="0"/>
          <w:w w:val="100"/>
          <w:position w:val="0"/>
          <w:shd w:val="clear" w:color="auto" w:fill="auto"/>
          <w:lang w:val="de-DE" w:eastAsia="de-DE" w:bidi="de-DE"/>
        </w:rPr>
        <w:t xml:space="preserve">1- und Abel </w:t>
      </w:r>
      <w:r>
        <w:rPr>
          <w:i/>
          <w:iCs/>
          <w:color w:val="000000"/>
          <w:spacing w:val="0"/>
          <w:w w:val="100"/>
          <w:position w:val="0"/>
          <w:shd w:val="clear" w:color="auto" w:fill="auto"/>
          <w:lang w:val="de-DE" w:eastAsia="de-DE" w:bidi="de-DE"/>
        </w:rPr>
        <w:t>P = -|</w:t>
        <w:tab/>
      </w:r>
      <w:r>
        <w:rPr>
          <w:color w:val="000000"/>
          <w:spacing w:val="0"/>
          <w:w w:val="100"/>
          <w:position w:val="0"/>
          <w:shd w:val="clear" w:color="auto" w:fill="auto"/>
          <w:lang w:val="de-DE" w:eastAsia="de-DE" w:bidi="de-DE"/>
        </w:rPr>
        <w:t>, Autismus</w:t>
      </w:r>
    </w:p>
    <w:p>
      <w:pPr>
        <w:pStyle w:val="Style13"/>
        <w:keepNext w:val="0"/>
        <w:keepLines w:val="0"/>
        <w:widowControl w:val="0"/>
        <w:shd w:val="clear" w:color="auto" w:fill="auto"/>
        <w:tabs>
          <w:tab w:leader="hyphen" w:pos="1070" w:val="left"/>
          <w:tab w:leader="hyphen" w:pos="3518" w:val="left"/>
          <w:tab w:leader="hyphen" w:pos="6727" w:val="left"/>
          <w:tab w:leader="hyphen" w:pos="6841" w:val="left"/>
        </w:tabs>
        <w:bidi w:val="0"/>
        <w:spacing w:line="240" w:lineRule="auto"/>
        <w:ind w:left="0" w:firstLine="0"/>
        <w:jc w:val="left"/>
      </w:pPr>
      <w:r>
        <w:rPr>
          <w:i/>
          <w:iCs/>
          <w:color w:val="000000"/>
          <w:spacing w:val="0"/>
          <w:w w:val="100"/>
          <w:position w:val="0"/>
          <w:shd w:val="clear" w:color="auto" w:fill="auto"/>
          <w:lang w:val="de-DE" w:eastAsia="de-DE" w:bidi="de-DE"/>
        </w:rPr>
        <w:t>Seh = -|</w:t>
        <w:tab/>
      </w:r>
      <w:r>
        <w:rPr>
          <w:color w:val="000000"/>
          <w:spacing w:val="0"/>
          <w:w w:val="100"/>
          <w:position w:val="0"/>
          <w:shd w:val="clear" w:color="auto" w:fill="auto"/>
          <w:lang w:val="de-DE" w:eastAsia="de-DE" w:bidi="de-DE"/>
        </w:rPr>
        <w:t xml:space="preserve">und Hemmung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xml:space="preserve">1-, Untreue, Veränderung </w:t>
      </w:r>
      <w:r>
        <w:rPr>
          <w:i/>
          <w:iCs/>
          <w:color w:val="000000"/>
          <w:spacing w:val="0"/>
          <w:w w:val="100"/>
          <w:position w:val="0"/>
          <w:shd w:val="clear" w:color="auto" w:fill="auto"/>
          <w:lang w:val="de-DE" w:eastAsia="de-DE" w:bidi="de-DE"/>
        </w:rPr>
        <w:t xml:space="preserve">C = </w:t>
        <w:tab/>
        <w:tab/>
        <w:t xml:space="preserve"> </w:t>
      </w:r>
      <w:r>
        <w:rPr>
          <w:color w:val="000000"/>
          <w:spacing w:val="0"/>
          <w:w w:val="100"/>
          <w:position w:val="0"/>
          <w:shd w:val="clear" w:color="auto" w:fill="auto"/>
          <w:lang w:val="de-DE" w:eastAsia="de-DE" w:bidi="de-DE"/>
        </w:rPr>
        <w:t>und</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Treue, Beharrung </w:t>
      </w:r>
      <w:r>
        <w:rPr>
          <w:i/>
          <w:iCs/>
          <w:color w:val="000000"/>
          <w:spacing w:val="0"/>
          <w:w w:val="100"/>
          <w:position w:val="0"/>
          <w:shd w:val="clear" w:color="auto" w:fill="auto"/>
          <w:lang w:val="de-DE" w:eastAsia="de-DE" w:bidi="de-DE"/>
        </w:rPr>
        <w:t xml:space="preserve">C = </w:t>
      </w:r>
      <w:r>
        <w:rPr>
          <w:color w:val="000000"/>
          <w:spacing w:val="0"/>
          <w:w w:val="100"/>
          <w:position w:val="0"/>
          <w:shd w:val="clear" w:color="auto" w:fill="auto"/>
          <w:lang w:val="de-DE" w:eastAsia="de-DE" w:bidi="de-DE"/>
        </w:rPr>
        <w:t>— fi- voneinander getrennt werden. Also Urgegen</w:t>
        <w:softHyphen/>
        <w:t>sätzlichkeiten, deren dialektische Bewegung alles Sein und Werden im Trieb</w:t>
        <w:softHyphen/>
        <w:t xml:space="preserve">leben bedingen. Durch die diagonale Spaltungsart wird eben diese natürliche selbststeuernde Spannung aus dem Vordergrund des Trieblebens ausgeschaltet, und infolge dieser Spannungslosigkeit erstarrt die Person in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Spaltungs</w:t>
        <w:softHyphen/>
        <w:t xml:space="preserve">richtung, in der nur die eine Hälfte ihrer Gesamtpersönlichkeit im Vordergrund erscheinen kann. Das ist die Wahlform </w:t>
      </w:r>
      <w:r>
        <w:rPr>
          <w:i/>
          <w:iCs/>
          <w:color w:val="000000"/>
          <w:spacing w:val="0"/>
          <w:w w:val="100"/>
          <w:position w:val="0"/>
          <w:shd w:val="clear" w:color="auto" w:fill="auto"/>
          <w:lang w:val="de-DE" w:eastAsia="de-DE" w:bidi="de-DE"/>
        </w:rPr>
        <w:t>«Entweder-Oder».</w:t>
      </w:r>
      <w:r>
        <w:rPr>
          <w:color w:val="000000"/>
          <w:spacing w:val="0"/>
          <w:w w:val="100"/>
          <w:position w:val="0"/>
          <w:shd w:val="clear" w:color="auto" w:fill="auto"/>
          <w:lang w:val="de-DE" w:eastAsia="de-DE" w:bidi="de-DE"/>
        </w:rPr>
        <w:t xml:space="preserve"> So kommt bei der mehrvektoriellen Variation 4- ■—■ das klinische Bild der </w:t>
      </w:r>
      <w:r>
        <w:rPr>
          <w:i/>
          <w:iCs/>
          <w:color w:val="000000"/>
          <w:spacing w:val="0"/>
          <w:w w:val="100"/>
          <w:position w:val="0"/>
          <w:shd w:val="clear" w:color="auto" w:fill="auto"/>
          <w:lang w:val="de-DE" w:eastAsia="de-DE" w:bidi="de-DE"/>
        </w:rPr>
        <w:t xml:space="preserve">Spaltung der Persönlichkeit </w:t>
      </w:r>
      <w:r>
        <w:rPr>
          <w:color w:val="000000"/>
          <w:spacing w:val="0"/>
          <w:w w:val="100"/>
          <w:position w:val="0"/>
          <w:shd w:val="clear" w:color="auto" w:fill="auto"/>
          <w:lang w:val="de-DE" w:eastAsia="de-DE" w:bidi="de-DE"/>
        </w:rPr>
        <w:t xml:space="preserve">bei der simplen und paranoiden Schizophrenie zustande. Dagegen verursacht die entgegengesetzte Spaltungsweise —• -)- im mehrvektoriellen Vorhandensein das klinische Bild eines Menschen, der in der </w:t>
      </w:r>
      <w:r>
        <w:rPr>
          <w:i/>
          <w:iCs/>
          <w:color w:val="000000"/>
          <w:spacing w:val="0"/>
          <w:w w:val="100"/>
          <w:position w:val="0"/>
          <w:shd w:val="clear" w:color="auto" w:fill="auto"/>
          <w:lang w:val="de-DE" w:eastAsia="de-DE" w:bidi="de-DE"/>
        </w:rPr>
        <w:t>inzestuösen Haß-Liebe-Phase</w:t>
      </w:r>
      <w:r>
        <w:rPr>
          <w:color w:val="000000"/>
          <w:spacing w:val="0"/>
          <w:w w:val="100"/>
          <w:position w:val="0"/>
          <w:shd w:val="clear" w:color="auto" w:fill="auto"/>
          <w:lang w:val="de-DE" w:eastAsia="de-DE" w:bidi="de-DE"/>
        </w:rPr>
        <w:t xml:space="preserve"> fixiert bleibt und dessen ganzes Triebleben dieser frühinfantilen oder pervertierten</w:t>
      </w:r>
    </w:p>
    <w:p>
      <w:pPr>
        <w:pStyle w:val="Style63"/>
        <w:keepNext w:val="0"/>
        <w:keepLines w:val="0"/>
        <w:widowControl w:val="0"/>
        <w:shd w:val="clear" w:color="auto" w:fill="auto"/>
        <w:bidi w:val="0"/>
        <w:spacing w:line="240" w:lineRule="auto"/>
        <w:ind w:left="547" w:firstLine="0"/>
        <w:jc w:val="left"/>
      </w:pPr>
      <w:r>
        <w:rPr>
          <w:i/>
          <w:iCs/>
          <w:color w:val="000000"/>
          <w:spacing w:val="0"/>
          <w:w w:val="100"/>
          <w:position w:val="0"/>
          <w:shd w:val="clear" w:color="auto" w:fill="auto"/>
          <w:lang w:val="de-DE" w:eastAsia="de-DE" w:bidi="de-DE"/>
        </w:rPr>
        <w:t>Tabelle 9. Variationen der Triebgefahren bei diagonaler Spaltung der Gegensätzlichkeiten</w:t>
      </w:r>
    </w:p>
    <w:tbl>
      <w:tblPr>
        <w:tblOverlap w:val="never"/>
        <w:jc w:val="left"/>
        <w:tblLayout w:type="fixed"/>
      </w:tblPr>
      <w:tblGrid>
        <w:gridCol w:w="821"/>
        <w:gridCol w:w="1622"/>
        <w:gridCol w:w="1627"/>
        <w:gridCol w:w="1579"/>
        <w:gridCol w:w="1594"/>
      </w:tblGrid>
      <w:tr>
        <w:trPr>
          <w:trHeight w:val="29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Vektoren —&gt;</w:t>
            </w: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528"/>
        </w:trPr>
        <w:tc>
          <w:tcPr>
            <w:tcBorders>
              <w:top w:val="single" w:sz="4"/>
            </w:tcBorders>
            <w:shd w:val="clear" w:color="auto" w:fill="FFFFFF"/>
            <w:vAlign w:val="center"/>
          </w:tcPr>
          <w:p>
            <w:pPr>
              <w:pStyle w:val="Style66"/>
              <w:keepNext w:val="0"/>
              <w:keepLines w:val="0"/>
              <w:widowControl w:val="0"/>
              <w:shd w:val="clear" w:color="auto" w:fill="auto"/>
              <w:tabs>
                <w:tab w:pos="653" w:val="left"/>
              </w:tabs>
              <w:bidi w:val="0"/>
              <w:spacing w:line="226" w:lineRule="auto"/>
              <w:ind w:left="0" w:firstLine="0"/>
              <w:jc w:val="left"/>
              <w:rPr>
                <w:sz w:val="12"/>
                <w:szCs w:val="12"/>
              </w:rPr>
            </w:pPr>
            <w:r>
              <w:rPr>
                <w:color w:val="000000"/>
                <w:spacing w:val="0"/>
                <w:w w:val="100"/>
                <w:position w:val="0"/>
                <w:sz w:val="12"/>
                <w:szCs w:val="12"/>
                <w:shd w:val="clear" w:color="auto" w:fill="auto"/>
                <w:lang w:val="de-DE" w:eastAsia="de-DE" w:bidi="de-DE"/>
              </w:rPr>
              <w:t>Variationen der Zer-</w:t>
              <w:tab/>
              <w:t>1</w:t>
            </w:r>
          </w:p>
          <w:p>
            <w:pPr>
              <w:pStyle w:val="Style66"/>
              <w:keepNext w:val="0"/>
              <w:keepLines w:val="0"/>
              <w:widowControl w:val="0"/>
              <w:shd w:val="clear" w:color="auto" w:fill="auto"/>
              <w:tabs>
                <w:tab w:pos="634" w:val="left"/>
              </w:tabs>
              <w:bidi w:val="0"/>
              <w:spacing w:line="226" w:lineRule="auto"/>
              <w:ind w:left="0" w:firstLine="0"/>
              <w:jc w:val="left"/>
              <w:rPr>
                <w:sz w:val="12"/>
                <w:szCs w:val="12"/>
              </w:rPr>
            </w:pPr>
            <w:r>
              <w:rPr>
                <w:color w:val="000000"/>
                <w:spacing w:val="0"/>
                <w:w w:val="100"/>
                <w:position w:val="0"/>
                <w:sz w:val="12"/>
                <w:szCs w:val="12"/>
                <w:shd w:val="clear" w:color="auto" w:fill="auto"/>
                <w:lang w:val="de-DE" w:eastAsia="de-DE" w:bidi="de-DE"/>
              </w:rPr>
              <w:t>Spaltung</w:t>
              <w:tab/>
              <w:t>•</w:t>
            </w: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r>
      <w:tr>
        <w:trPr>
          <w:trHeight w:val="1867"/>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I.</w:t>
            </w:r>
          </w:p>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4-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Es </w:t>
            </w:r>
            <w:r>
              <w:rPr>
                <w:i/>
                <w:iCs/>
                <w:color w:val="000000"/>
                <w:spacing w:val="0"/>
                <w:w w:val="100"/>
                <w:position w:val="0"/>
                <w:sz w:val="18"/>
                <w:szCs w:val="18"/>
                <w:shd w:val="clear" w:color="auto" w:fill="auto"/>
                <w:lang w:val="de-DE" w:eastAsia="de-DE" w:bidi="de-DE"/>
              </w:rPr>
              <w:t>fehlt</w:t>
            </w:r>
            <w:r>
              <w:rPr>
                <w:color w:val="000000"/>
                <w:spacing w:val="0"/>
                <w:w w:val="100"/>
                <w:position w:val="0"/>
                <w:sz w:val="18"/>
                <w:szCs w:val="18"/>
                <w:shd w:val="clear" w:color="auto" w:fill="auto"/>
                <w:lang w:val="de-DE" w:eastAsia="de-DE" w:bidi="de-DE"/>
              </w:rPr>
              <w:t xml:space="preserve"> im Vor</w:t>
              <w:softHyphen/>
              <w:t xml:space="preserve">dergrund </w:t>
            </w:r>
            <w:r>
              <w:rPr>
                <w:i/>
                <w:iCs/>
                <w:color w:val="000000"/>
                <w:spacing w:val="0"/>
                <w:w w:val="100"/>
                <w:position w:val="0"/>
                <w:sz w:val="18"/>
                <w:szCs w:val="18"/>
                <w:shd w:val="clear" w:color="auto" w:fill="auto"/>
                <w:lang w:val="de-DE" w:eastAsia="de-DE" w:bidi="de-DE"/>
              </w:rPr>
              <w:t xml:space="preserve">das Sexualziel des Mannes {S = </w:t>
            </w:r>
            <w:r>
              <w:rPr>
                <w:color w:val="000000"/>
                <w:spacing w:val="0"/>
                <w:w w:val="100"/>
                <w:position w:val="0"/>
                <w:sz w:val="18"/>
                <w:szCs w:val="18"/>
                <w:shd w:val="clear" w:color="auto" w:fill="auto"/>
                <w:lang w:val="de-DE" w:eastAsia="de-DE" w:bidi="de-DE"/>
              </w:rPr>
              <w:t xml:space="preserve">— +). Der Mann will eine Frau sein. </w:t>
            </w:r>
            <w:r>
              <w:rPr>
                <w:i/>
                <w:iCs/>
                <w:color w:val="000000"/>
                <w:spacing w:val="0"/>
                <w:w w:val="100"/>
                <w:position w:val="0"/>
                <w:sz w:val="18"/>
                <w:szCs w:val="18"/>
                <w:shd w:val="clear" w:color="auto" w:fill="auto"/>
                <w:lang w:val="de-DE" w:eastAsia="de-DE" w:bidi="de-DE"/>
              </w:rPr>
              <w:t>(Trieb- Zielinversion.)</w:t>
            </w:r>
            <w:r>
              <w:rPr>
                <w:color w:val="000000"/>
                <w:spacing w:val="0"/>
                <w:w w:val="100"/>
                <w:position w:val="0"/>
                <w:sz w:val="18"/>
                <w:szCs w:val="18"/>
                <w:shd w:val="clear" w:color="auto" w:fill="auto"/>
                <w:lang w:val="de-DE" w:eastAsia="de-DE" w:bidi="de-DE"/>
              </w:rPr>
              <w:t xml:space="preserve"> Die Frau will nur «ma</w:t>
              <w:softHyphen/>
              <w:t>sochistisch » lie</w:t>
              <w:softHyphen/>
              <w:t xml:space="preserve">ben. </w:t>
            </w:r>
            <w:r>
              <w:rPr>
                <w:i/>
                <w:iCs/>
                <w:color w:val="000000"/>
                <w:spacing w:val="0"/>
                <w:w w:val="100"/>
                <w:position w:val="0"/>
                <w:sz w:val="18"/>
                <w:szCs w:val="18"/>
                <w:shd w:val="clear" w:color="auto" w:fill="auto"/>
                <w:lang w:val="de-DE" w:eastAsia="de-DE" w:bidi="de-DE"/>
              </w:rPr>
              <w:t>Perversion</w:t>
            </w:r>
          </w:p>
        </w:tc>
        <w:tc>
          <w:tcPr>
            <w:tcBorders>
              <w:top w:val="single" w:sz="4"/>
              <w:left w:val="single" w:sz="4"/>
            </w:tcBorders>
            <w:shd w:val="clear" w:color="auto" w:fill="FFFFFF"/>
            <w:vAlign w:val="center"/>
          </w:tcPr>
          <w:p>
            <w:pPr>
              <w:pStyle w:val="Style66"/>
              <w:keepNext w:val="0"/>
              <w:keepLines w:val="0"/>
              <w:widowControl w:val="0"/>
              <w:shd w:val="clear" w:color="auto" w:fill="auto"/>
              <w:tabs>
                <w:tab w:leader="hyphen" w:pos="302"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Es </w:t>
            </w:r>
            <w:r>
              <w:rPr>
                <w:i/>
                <w:iCs/>
                <w:color w:val="000000"/>
                <w:spacing w:val="0"/>
                <w:w w:val="100"/>
                <w:position w:val="0"/>
                <w:sz w:val="18"/>
                <w:szCs w:val="18"/>
                <w:shd w:val="clear" w:color="auto" w:fill="auto"/>
                <w:lang w:val="de-DE" w:eastAsia="de-DE" w:bidi="de-DE"/>
              </w:rPr>
              <w:t>fehlen</w:t>
            </w:r>
            <w:r>
              <w:rPr>
                <w:color w:val="000000"/>
                <w:spacing w:val="0"/>
                <w:w w:val="100"/>
                <w:position w:val="0"/>
                <w:sz w:val="18"/>
                <w:szCs w:val="18"/>
                <w:shd w:val="clear" w:color="auto" w:fill="auto"/>
                <w:lang w:val="de-DE" w:eastAsia="de-DE" w:bidi="de-DE"/>
              </w:rPr>
              <w:t xml:space="preserve"> im Vor</w:t>
              <w:softHyphen/>
              <w:t xml:space="preserve">dergrund völlig </w:t>
            </w:r>
            <w:r>
              <w:rPr>
                <w:i/>
                <w:iCs/>
                <w:color w:val="000000"/>
                <w:spacing w:val="0"/>
                <w:w w:val="100"/>
                <w:position w:val="0"/>
                <w:sz w:val="18"/>
                <w:szCs w:val="18"/>
                <w:shd w:val="clear" w:color="auto" w:fill="auto"/>
                <w:lang w:val="de-DE" w:eastAsia="de-DE" w:bidi="de-DE"/>
              </w:rPr>
              <w:t>die groben Affekt</w:t>
              <w:softHyphen/>
              <w:t xml:space="preserve">aufstauungen {P — </w:t>
            </w:r>
            <w:r>
              <w:rPr>
                <w:color w:val="000000"/>
                <w:spacing w:val="0"/>
                <w:w w:val="100"/>
                <w:position w:val="0"/>
                <w:sz w:val="18"/>
                <w:szCs w:val="18"/>
                <w:shd w:val="clear" w:color="auto" w:fill="auto"/>
                <w:lang w:val="de-DE" w:eastAsia="de-DE" w:bidi="de-DE"/>
              </w:rPr>
              <w:tab/>
              <w:t xml:space="preserve">1-). Die Person ist über alle Maßen </w:t>
            </w:r>
            <w:r>
              <w:rPr>
                <w:i/>
                <w:iCs/>
                <w:color w:val="000000"/>
                <w:spacing w:val="0"/>
                <w:w w:val="100"/>
                <w:position w:val="0"/>
                <w:sz w:val="18"/>
                <w:szCs w:val="18"/>
                <w:shd w:val="clear" w:color="auto" w:fill="auto"/>
                <w:lang w:val="de-DE" w:eastAsia="de-DE" w:bidi="de-DE"/>
              </w:rPr>
              <w:t>schamhaft</w:t>
            </w:r>
            <w:r>
              <w:rPr>
                <w:color w:val="000000"/>
                <w:spacing w:val="0"/>
                <w:w w:val="100"/>
                <w:position w:val="0"/>
                <w:sz w:val="18"/>
                <w:szCs w:val="18"/>
                <w:shd w:val="clear" w:color="auto" w:fill="auto"/>
                <w:lang w:val="de-DE" w:eastAsia="de-DE" w:bidi="de-DE"/>
              </w:rPr>
              <w:t xml:space="preserve"> und lei</w:t>
              <w:softHyphen/>
              <w:t xml:space="preserve">det unter </w:t>
            </w:r>
            <w:r>
              <w:rPr>
                <w:i/>
                <w:iCs/>
                <w:color w:val="000000"/>
                <w:spacing w:val="0"/>
                <w:w w:val="100"/>
                <w:position w:val="0"/>
                <w:sz w:val="18"/>
                <w:szCs w:val="18"/>
                <w:shd w:val="clear" w:color="auto" w:fill="auto"/>
                <w:lang w:val="de-DE" w:eastAsia="de-DE" w:bidi="de-DE"/>
              </w:rPr>
              <w:t>Gewis</w:t>
              <w:softHyphen/>
              <w:t>sensangst</w:t>
            </w:r>
          </w:p>
        </w:tc>
        <w:tc>
          <w:tcPr>
            <w:tcBorders>
              <w:top w:val="single" w:sz="4"/>
              <w:left w:val="single" w:sz="4"/>
            </w:tcBorders>
            <w:shd w:val="clear" w:color="auto" w:fill="FFFFFF"/>
            <w:vAlign w:val="top"/>
          </w:tcPr>
          <w:p>
            <w:pPr>
              <w:pStyle w:val="Style66"/>
              <w:keepNext w:val="0"/>
              <w:keepLines w:val="0"/>
              <w:widowControl w:val="0"/>
              <w:shd w:val="clear" w:color="auto" w:fill="auto"/>
              <w:tabs>
                <w:tab w:leader="hyphen" w:pos="898"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Im Vordergrund steht </w:t>
            </w:r>
            <w:r>
              <w:rPr>
                <w:i/>
                <w:iCs/>
                <w:color w:val="000000"/>
                <w:spacing w:val="0"/>
                <w:w w:val="100"/>
                <w:position w:val="0"/>
                <w:sz w:val="18"/>
                <w:szCs w:val="18"/>
                <w:shd w:val="clear" w:color="auto" w:fill="auto"/>
                <w:lang w:val="de-DE" w:eastAsia="de-DE" w:bidi="de-DE"/>
              </w:rPr>
              <w:t>das autistische, allmächtige, magi</w:t>
              <w:softHyphen/>
              <w:t>sche Ich.</w:t>
            </w:r>
            <w:r>
              <w:rPr>
                <w:color w:val="000000"/>
                <w:spacing w:val="0"/>
                <w:w w:val="100"/>
                <w:position w:val="0"/>
                <w:sz w:val="18"/>
                <w:szCs w:val="18"/>
                <w:shd w:val="clear" w:color="auto" w:fill="auto"/>
                <w:lang w:val="de-DE" w:eastAsia="de-DE" w:bidi="de-DE"/>
              </w:rPr>
              <w:t xml:space="preserve"> Es </w:t>
            </w:r>
            <w:r>
              <w:rPr>
                <w:i/>
                <w:iCs/>
                <w:color w:val="000000"/>
                <w:spacing w:val="0"/>
                <w:w w:val="100"/>
                <w:position w:val="0"/>
                <w:sz w:val="18"/>
                <w:szCs w:val="18"/>
                <w:shd w:val="clear" w:color="auto" w:fill="auto"/>
                <w:lang w:val="de-DE" w:eastAsia="de-DE" w:bidi="de-DE"/>
              </w:rPr>
              <w:t>fehlt die Hemmung, die Realitäts- und Selbstkontrolle {Sch =</w:t>
            </w:r>
            <w:r>
              <w:rPr>
                <w:color w:val="000000"/>
                <w:spacing w:val="0"/>
                <w:w w:val="100"/>
                <w:position w:val="0"/>
                <w:sz w:val="18"/>
                <w:szCs w:val="18"/>
                <w:shd w:val="clear" w:color="auto" w:fill="auto"/>
                <w:lang w:val="de-DE" w:eastAsia="de-DE" w:bidi="de-DE"/>
              </w:rPr>
              <w:tab/>
              <w:t>h)</w:t>
            </w:r>
          </w:p>
        </w:tc>
        <w:tc>
          <w:tcPr>
            <w:tcBorders>
              <w:top w:val="single" w:sz="4"/>
              <w:left w:val="single" w:sz="4"/>
            </w:tcBorders>
            <w:shd w:val="clear" w:color="auto" w:fill="FFFFFF"/>
            <w:vAlign w:val="top"/>
          </w:tcPr>
          <w:p>
            <w:pPr>
              <w:pStyle w:val="Style66"/>
              <w:keepNext w:val="0"/>
              <w:keepLines w:val="0"/>
              <w:widowControl w:val="0"/>
              <w:shd w:val="clear" w:color="auto" w:fill="auto"/>
              <w:tabs>
                <w:tab w:leader="hyphen" w:pos="859"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Im Vordergrund </w:t>
            </w:r>
            <w:r>
              <w:rPr>
                <w:i/>
                <w:iCs/>
                <w:color w:val="000000"/>
                <w:spacing w:val="0"/>
                <w:w w:val="100"/>
                <w:position w:val="0"/>
                <w:sz w:val="18"/>
                <w:szCs w:val="18"/>
                <w:shd w:val="clear" w:color="auto" w:fill="auto"/>
                <w:lang w:val="de-DE" w:eastAsia="de-DE" w:bidi="de-DE"/>
              </w:rPr>
              <w:t>fehlt</w:t>
            </w:r>
            <w:r>
              <w:rPr>
                <w:color w:val="000000"/>
                <w:spacing w:val="0"/>
                <w:w w:val="100"/>
                <w:position w:val="0"/>
                <w:sz w:val="18"/>
                <w:szCs w:val="18"/>
                <w:shd w:val="clear" w:color="auto" w:fill="auto"/>
                <w:lang w:val="de-DE" w:eastAsia="de-DE" w:bidi="de-DE"/>
              </w:rPr>
              <w:t xml:space="preserve"> völlig die treue Beharrung </w:t>
            </w:r>
            <w:r>
              <w:rPr>
                <w:i/>
                <w:iCs/>
                <w:color w:val="000000"/>
                <w:spacing w:val="0"/>
                <w:w w:val="100"/>
                <w:position w:val="0"/>
                <w:sz w:val="18"/>
                <w:szCs w:val="18"/>
                <w:shd w:val="clear" w:color="auto" w:fill="auto"/>
                <w:lang w:val="de-DE" w:eastAsia="de-DE" w:bidi="de-DE"/>
              </w:rPr>
              <w:t>{C =</w:t>
              <w:tab/>
            </w:r>
            <w:r>
              <w:rPr>
                <w:color w:val="000000"/>
                <w:spacing w:val="0"/>
                <w:w w:val="100"/>
                <w:position w:val="0"/>
                <w:sz w:val="18"/>
                <w:szCs w:val="18"/>
                <w:shd w:val="clear" w:color="auto" w:fill="auto"/>
                <w:lang w:val="de-DE" w:eastAsia="de-DE" w:bidi="de-DE"/>
              </w:rPr>
              <w:t>1-). Die</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Person sucht ewig nach neuen Ob</w:t>
              <w:softHyphen/>
              <w:t>jekten</w:t>
            </w:r>
          </w:p>
        </w:tc>
      </w:tr>
      <w:tr>
        <w:trPr>
          <w:trHeight w:val="1886"/>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2.</w:t>
            </w:r>
          </w:p>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tabs>
                <w:tab w:leader="hyphen" w:pos="907"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Es </w:t>
            </w:r>
            <w:r>
              <w:rPr>
                <w:i/>
                <w:iCs/>
                <w:color w:val="000000"/>
                <w:spacing w:val="0"/>
                <w:w w:val="100"/>
                <w:position w:val="0"/>
                <w:sz w:val="18"/>
                <w:szCs w:val="18"/>
                <w:shd w:val="clear" w:color="auto" w:fill="auto"/>
                <w:lang w:val="de-DE" w:eastAsia="de-DE" w:bidi="de-DE"/>
              </w:rPr>
              <w:t>fehlt</w:t>
            </w:r>
            <w:r>
              <w:rPr>
                <w:color w:val="000000"/>
                <w:spacing w:val="0"/>
                <w:w w:val="100"/>
                <w:position w:val="0"/>
                <w:sz w:val="18"/>
                <w:szCs w:val="18"/>
                <w:shd w:val="clear" w:color="auto" w:fill="auto"/>
                <w:lang w:val="de-DE" w:eastAsia="de-DE" w:bidi="de-DE"/>
              </w:rPr>
              <w:t xml:space="preserve"> im Vor</w:t>
              <w:softHyphen/>
              <w:t xml:space="preserve">dergrund </w:t>
            </w:r>
            <w:r>
              <w:rPr>
                <w:i/>
                <w:iCs/>
                <w:color w:val="000000"/>
                <w:spacing w:val="0"/>
                <w:w w:val="100"/>
                <w:position w:val="0"/>
                <w:sz w:val="18"/>
                <w:szCs w:val="18"/>
                <w:shd w:val="clear" w:color="auto" w:fill="auto"/>
                <w:lang w:val="de-DE" w:eastAsia="de-DE" w:bidi="de-DE"/>
              </w:rPr>
              <w:t xml:space="preserve">das Sexualziel der Frau {S = </w:t>
              <w:tab/>
            </w:r>
            <w:r>
              <w:rPr>
                <w:color w:val="000000"/>
                <w:spacing w:val="0"/>
                <w:w w:val="100"/>
                <w:position w:val="0"/>
                <w:sz w:val="18"/>
                <w:szCs w:val="18"/>
                <w:shd w:val="clear" w:color="auto" w:fill="auto"/>
                <w:lang w:val="de-DE" w:eastAsia="de-DE" w:bidi="de-DE"/>
              </w:rPr>
              <w:t>). Die</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Frau will in der Liebe ein Mann sein. </w:t>
            </w:r>
            <w:r>
              <w:rPr>
                <w:i/>
                <w:iCs/>
                <w:color w:val="000000"/>
                <w:spacing w:val="0"/>
                <w:w w:val="100"/>
                <w:position w:val="0"/>
                <w:sz w:val="18"/>
                <w:szCs w:val="18"/>
                <w:shd w:val="clear" w:color="auto" w:fill="auto"/>
                <w:lang w:val="de-DE" w:eastAsia="de-DE" w:bidi="de-DE"/>
              </w:rPr>
              <w:t>(Triebziel</w:t>
              <w:softHyphen/>
              <w:t>inversion.)</w:t>
            </w:r>
            <w:r>
              <w:rPr>
                <w:color w:val="000000"/>
                <w:spacing w:val="0"/>
                <w:w w:val="100"/>
                <w:position w:val="0"/>
                <w:sz w:val="18"/>
                <w:szCs w:val="18"/>
                <w:shd w:val="clear" w:color="auto" w:fill="auto"/>
                <w:lang w:val="de-DE" w:eastAsia="de-DE" w:bidi="de-DE"/>
              </w:rPr>
              <w:t xml:space="preserve"> Der Mann nur Sadist. </w:t>
            </w:r>
            <w:r>
              <w:rPr>
                <w:i/>
                <w:iCs/>
                <w:color w:val="000000"/>
                <w:spacing w:val="0"/>
                <w:w w:val="100"/>
                <w:position w:val="0"/>
                <w:sz w:val="18"/>
                <w:szCs w:val="18"/>
                <w:shd w:val="clear" w:color="auto" w:fill="auto"/>
                <w:lang w:val="de-DE" w:eastAsia="de-DE" w:bidi="de-DE"/>
              </w:rPr>
              <w:t>Perversion</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Es </w:t>
            </w:r>
            <w:r>
              <w:rPr>
                <w:i/>
                <w:iCs/>
                <w:color w:val="000000"/>
                <w:spacing w:val="0"/>
                <w:w w:val="100"/>
                <w:position w:val="0"/>
                <w:sz w:val="18"/>
                <w:szCs w:val="18"/>
                <w:shd w:val="clear" w:color="auto" w:fill="auto"/>
                <w:lang w:val="de-DE" w:eastAsia="de-DE" w:bidi="de-DE"/>
              </w:rPr>
              <w:t>fehlen</w:t>
            </w:r>
            <w:r>
              <w:rPr>
                <w:color w:val="000000"/>
                <w:spacing w:val="0"/>
                <w:w w:val="100"/>
                <w:position w:val="0"/>
                <w:sz w:val="18"/>
                <w:szCs w:val="18"/>
                <w:shd w:val="clear" w:color="auto" w:fill="auto"/>
                <w:lang w:val="de-DE" w:eastAsia="de-DE" w:bidi="de-DE"/>
              </w:rPr>
              <w:t xml:space="preserve"> im Vor</w:t>
              <w:softHyphen/>
              <w:t xml:space="preserve">dergrund </w:t>
            </w:r>
            <w:r>
              <w:rPr>
                <w:i/>
                <w:iCs/>
                <w:color w:val="000000"/>
                <w:spacing w:val="0"/>
                <w:w w:val="100"/>
                <w:position w:val="0"/>
                <w:sz w:val="18"/>
                <w:szCs w:val="18"/>
                <w:shd w:val="clear" w:color="auto" w:fill="auto"/>
                <w:lang w:val="de-DE" w:eastAsia="de-DE" w:bidi="de-DE"/>
              </w:rPr>
              <w:t>das Ge</w:t>
              <w:softHyphen/>
              <w:t>wissen</w:t>
            </w:r>
            <w:r>
              <w:rPr>
                <w:color w:val="000000"/>
                <w:spacing w:val="0"/>
                <w:w w:val="100"/>
                <w:position w:val="0"/>
                <w:sz w:val="18"/>
                <w:szCs w:val="18"/>
                <w:shd w:val="clear" w:color="auto" w:fill="auto"/>
                <w:lang w:val="de-DE" w:eastAsia="de-DE" w:bidi="de-DE"/>
              </w:rPr>
              <w:t xml:space="preserve"> und die </w:t>
            </w:r>
            <w:r>
              <w:rPr>
                <w:i/>
                <w:iCs/>
                <w:color w:val="000000"/>
                <w:spacing w:val="0"/>
                <w:w w:val="100"/>
                <w:position w:val="0"/>
                <w:sz w:val="18"/>
                <w:szCs w:val="18"/>
                <w:shd w:val="clear" w:color="auto" w:fill="auto"/>
                <w:lang w:val="de-DE" w:eastAsia="de-DE" w:bidi="de-DE"/>
              </w:rPr>
              <w:t>Schamschranke</w:t>
            </w:r>
          </w:p>
          <w:p>
            <w:pPr>
              <w:pStyle w:val="Style66"/>
              <w:keepNext w:val="0"/>
              <w:keepLines w:val="0"/>
              <w:widowControl w:val="0"/>
              <w:shd w:val="clear" w:color="auto" w:fill="auto"/>
              <w:tabs>
                <w:tab w:leader="hyphen" w:pos="902"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(P = -|</w:t>
              <w:tab/>
              <w:t>). Die</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Person will die aufgestauten Af</w:t>
              <w:softHyphen/>
              <w:t>fekte (Kains) gel</w:t>
              <w:softHyphen/>
              <w:t>tend machen.</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Im Vordergrund </w:t>
            </w:r>
            <w:r>
              <w:rPr>
                <w:i/>
                <w:iCs/>
                <w:color w:val="000000"/>
                <w:spacing w:val="0"/>
                <w:w w:val="100"/>
                <w:position w:val="0"/>
                <w:sz w:val="18"/>
                <w:szCs w:val="18"/>
                <w:shd w:val="clear" w:color="auto" w:fill="auto"/>
                <w:lang w:val="de-DE" w:eastAsia="de-DE" w:bidi="de-DE"/>
              </w:rPr>
              <w:t>hemmt</w:t>
            </w:r>
            <w:r>
              <w:rPr>
                <w:color w:val="000000"/>
                <w:spacing w:val="0"/>
                <w:w w:val="100"/>
                <w:position w:val="0"/>
                <w:sz w:val="18"/>
                <w:szCs w:val="18"/>
                <w:shd w:val="clear" w:color="auto" w:fill="auto"/>
                <w:lang w:val="de-DE" w:eastAsia="de-DE" w:bidi="de-DE"/>
              </w:rPr>
              <w:t xml:space="preserve"> die Person </w:t>
            </w:r>
            <w:r>
              <w:rPr>
                <w:i/>
                <w:iCs/>
                <w:color w:val="000000"/>
                <w:spacing w:val="0"/>
                <w:w w:val="100"/>
                <w:position w:val="0"/>
                <w:sz w:val="18"/>
                <w:szCs w:val="18"/>
                <w:shd w:val="clear" w:color="auto" w:fill="auto"/>
                <w:lang w:val="de-DE" w:eastAsia="de-DE" w:bidi="de-DE"/>
              </w:rPr>
              <w:t>die Besessenheit von pervertierten An</w:t>
              <w:softHyphen/>
              <w:t>sprüchen.</w:t>
            </w:r>
            <w:r>
              <w:rPr>
                <w:color w:val="000000"/>
                <w:spacing w:val="0"/>
                <w:w w:val="100"/>
                <w:position w:val="0"/>
                <w:sz w:val="18"/>
                <w:szCs w:val="18"/>
                <w:shd w:val="clear" w:color="auto" w:fill="auto"/>
                <w:lang w:val="de-DE" w:eastAsia="de-DE" w:bidi="de-DE"/>
              </w:rPr>
              <w:t xml:space="preserve"> Im Hin</w:t>
              <w:softHyphen/>
              <w:t xml:space="preserve">tergrund steckt der </w:t>
            </w:r>
            <w:r>
              <w:rPr>
                <w:i/>
                <w:iCs/>
                <w:color w:val="000000"/>
                <w:spacing w:val="0"/>
                <w:w w:val="100"/>
                <w:position w:val="0"/>
                <w:sz w:val="18"/>
                <w:szCs w:val="18"/>
                <w:shd w:val="clear" w:color="auto" w:fill="auto"/>
                <w:lang w:val="de-DE" w:eastAsia="de-DE" w:bidi="de-DE"/>
              </w:rPr>
              <w:t xml:space="preserve">Autist {Sch = </w:t>
            </w: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Im Vordergrund steht nur die Be</w:t>
              <w:softHyphen/>
              <w:t>harrungstendenz (inzestuöse Treue). Die Untreue (Ver</w:t>
              <w:softHyphen/>
              <w:t xml:space="preserve">änderungstendenz) wird abgcspalten </w:t>
            </w:r>
            <w:r>
              <w:rPr>
                <w:i/>
                <w:iCs/>
                <w:color w:val="000000"/>
                <w:spacing w:val="0"/>
                <w:w w:val="100"/>
                <w:position w:val="0"/>
                <w:sz w:val="18"/>
                <w:szCs w:val="18"/>
                <w:shd w:val="clear" w:color="auto" w:fill="auto"/>
                <w:lang w:val="de-DE" w:eastAsia="de-DE" w:bidi="de-DE"/>
              </w:rPr>
              <w:t>{C = + -)</w:t>
            </w:r>
          </w:p>
        </w:tc>
      </w:tr>
    </w:tbl>
    <w:p>
      <w:pPr>
        <w:widowControl w:val="0"/>
        <w:spacing w:after="199" w:line="1" w:lineRule="exact"/>
      </w:pPr>
    </w:p>
    <w:p>
      <w:pPr>
        <w:widowControl w:val="0"/>
        <w:rPr>
          <w:sz w:val="2"/>
          <w:szCs w:val="2"/>
        </w:rPr>
        <w:sectPr>
          <w:footnotePr>
            <w:pos w:val="pageBottom"/>
            <w:numFmt w:val="upperRoman"/>
            <w:numRestart w:val="continuous"/>
            <w15:footnoteColumns w:val="1"/>
          </w:footnotePr>
          <w:pgSz w:w="12240" w:h="15840"/>
          <w:pgMar w:top="2016" w:left="1987" w:right="2990" w:bottom="1965" w:header="0" w:footer="3" w:gutter="0"/>
          <w:cols w:space="720"/>
          <w:noEndnote/>
          <w:rtlGutter w:val="0"/>
          <w:docGrid w:linePitch="360"/>
        </w:sectPr>
      </w:pPr>
      <w:r>
        <w:drawing>
          <wp:inline>
            <wp:extent cx="213360" cy="158750"/>
            <wp:docPr id="279" name="Picutre 279"/>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321"/>
                    <a:stretch/>
                  </pic:blipFill>
                  <pic:spPr>
                    <a:xfrm>
                      <a:ext cx="213360" cy="158750"/>
                    </a:xfrm>
                    <a:prstGeom prst="rect"/>
                  </pic:spPr>
                </pic:pic>
              </a:graphicData>
            </a:graphic>
          </wp:inline>
        </w:drawing>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Lust und dem Haß dient. (Z. B. bei Lustmördern.) Alle anderen Triebziele sind abgespalten.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 wir die triebpsychologisch wichtigen Folgen dieser Spaltungsarten im Kapitel «Triebdialektik» schon eingehend erörtert haben, genügt es, wenn wir hier nur eine tabellarische Zusammenfassung geben. (Tab. 9.)</w:t>
      </w:r>
    </w:p>
    <w:p>
      <w:pPr>
        <w:pStyle w:val="Style13"/>
        <w:keepNext w:val="0"/>
        <w:keepLines w:val="0"/>
        <w:widowControl w:val="0"/>
        <w:numPr>
          <w:ilvl w:val="0"/>
          <w:numId w:val="415"/>
        </w:numPr>
        <w:shd w:val="clear" w:color="auto" w:fill="auto"/>
        <w:tabs>
          <w:tab w:pos="629" w:val="left"/>
        </w:tabs>
        <w:bidi w:val="0"/>
        <w:spacing w:line="240" w:lineRule="auto"/>
        <w:ind w:left="0" w:firstLine="360"/>
        <w:jc w:val="left"/>
      </w:pPr>
      <w:r>
        <w:rPr>
          <w:color w:val="000000"/>
          <w:spacing w:val="0"/>
          <w:w w:val="100"/>
          <w:position w:val="0"/>
          <w:shd w:val="clear" w:color="auto" w:fill="auto"/>
          <w:lang w:val="de-DE" w:eastAsia="de-DE" w:bidi="de-DE"/>
        </w:rPr>
        <w:t>und 6. Triebgefahren durch Desintegration und Integration</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Variation</w:t>
      </w:r>
      <w:r>
        <w:rPr>
          <w:color w:val="000000"/>
          <w:spacing w:val="0"/>
          <w:w w:val="100"/>
          <w:position w:val="0"/>
          <w:shd w:val="clear" w:color="auto" w:fill="auto"/>
          <w:lang w:val="de-DE" w:eastAsia="de-DE" w:bidi="de-DE"/>
        </w:rPr>
        <w:t xml:space="preserve"> 1. 0 0 </w:t>
      </w:r>
      <w:r>
        <w:rPr>
          <w:i/>
          <w:iCs/>
          <w:color w:val="000000"/>
          <w:spacing w:val="0"/>
          <w:w w:val="100"/>
          <w:position w:val="0"/>
          <w:shd w:val="clear" w:color="auto" w:fill="auto"/>
          <w:lang w:val="de-DE" w:eastAsia="de-DE" w:bidi="de-DE"/>
        </w:rPr>
        <w:t>= Desintegration</w:t>
      </w:r>
    </w:p>
    <w:p>
      <w:pPr>
        <w:pStyle w:val="Style13"/>
        <w:keepNext w:val="0"/>
        <w:keepLines w:val="0"/>
        <w:widowControl w:val="0"/>
        <w:numPr>
          <w:ilvl w:val="0"/>
          <w:numId w:val="419"/>
        </w:numPr>
        <w:shd w:val="clear" w:color="auto" w:fill="auto"/>
        <w:tabs>
          <w:tab w:pos="278" w:val="left"/>
        </w:tabs>
        <w:bidi w:val="0"/>
        <w:spacing w:line="240" w:lineRule="auto"/>
        <w:ind w:left="0" w:firstLine="0"/>
        <w:jc w:val="left"/>
      </w:pPr>
      <w:r>
        <w:rPr>
          <w:color w:val="000000"/>
          <w:spacing w:val="0"/>
          <w:w w:val="100"/>
          <w:position w:val="0"/>
          <w:shd w:val="clear" w:color="auto" w:fill="auto"/>
          <w:lang w:val="de-DE" w:eastAsia="de-DE" w:bidi="de-DE"/>
        </w:rPr>
        <w:t xml:space="preserve">dz zt = </w:t>
      </w:r>
      <w:r>
        <w:rPr>
          <w:i/>
          <w:iCs/>
          <w:color w:val="000000"/>
          <w:spacing w:val="0"/>
          <w:w w:val="100"/>
          <w:position w:val="0"/>
          <w:shd w:val="clear" w:color="auto" w:fill="auto"/>
          <w:lang w:val="de-DE" w:eastAsia="de-DE" w:bidi="de-DE"/>
        </w:rPr>
        <w:t>Integration.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fassen die Folgen der Desintegration und Integration in einer gemein</w:t>
        <w:softHyphen/>
        <w:t>samen Tabelle zusammen, welche uns ermöglicht, die Triebgefahr im Vorder</w:t>
        <w:softHyphen/>
        <w:t>grund mit der im Hintergrund gleichzeitig zu beachten und prognostisch zu bewerten.</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Tabelle 10. Triebgefahren bei Desintegration und Integration</w:t>
      </w:r>
    </w:p>
    <w:tbl>
      <w:tblPr>
        <w:tblOverlap w:val="never"/>
        <w:jc w:val="left"/>
        <w:tblLayout w:type="fixed"/>
      </w:tblPr>
      <w:tblGrid>
        <w:gridCol w:w="826"/>
        <w:gridCol w:w="1618"/>
        <w:gridCol w:w="1627"/>
        <w:gridCol w:w="1589"/>
        <w:gridCol w:w="1613"/>
      </w:tblGrid>
      <w:tr>
        <w:trPr>
          <w:trHeight w:val="28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Vektoren _&gt;</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408"/>
        </w:trPr>
        <w:tc>
          <w:tcPr>
            <w:tcBorders>
              <w:top w:val="single" w:sz="4"/>
            </w:tcBorders>
            <w:shd w:val="clear" w:color="auto" w:fill="FFFFFF"/>
            <w:vAlign w:val="center"/>
          </w:tcPr>
          <w:p>
            <w:pPr>
              <w:pStyle w:val="Style66"/>
              <w:keepNext w:val="0"/>
              <w:keepLines w:val="0"/>
              <w:widowControl w:val="0"/>
              <w:shd w:val="clear" w:color="auto" w:fill="auto"/>
              <w:tabs>
                <w:tab w:pos="595" w:val="left"/>
              </w:tabs>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Varia-</w:t>
              <w:tab/>
              <w:t>1</w:t>
            </w:r>
          </w:p>
          <w:p>
            <w:pPr>
              <w:pStyle w:val="Style66"/>
              <w:keepNext w:val="0"/>
              <w:keepLines w:val="0"/>
              <w:widowControl w:val="0"/>
              <w:shd w:val="clear" w:color="auto" w:fill="auto"/>
              <w:tabs>
                <w:tab w:pos="595" w:val="left"/>
              </w:tabs>
              <w:bidi w:val="0"/>
              <w:spacing w:line="233" w:lineRule="auto"/>
              <w:ind w:left="0" w:firstLine="0"/>
              <w:jc w:val="left"/>
              <w:rPr>
                <w:sz w:val="12"/>
                <w:szCs w:val="12"/>
              </w:rPr>
            </w:pPr>
            <w:r>
              <w:rPr>
                <w:color w:val="000000"/>
                <w:spacing w:val="0"/>
                <w:w w:val="100"/>
                <w:position w:val="0"/>
                <w:sz w:val="12"/>
                <w:szCs w:val="12"/>
                <w:shd w:val="clear" w:color="auto" w:fill="auto"/>
                <w:lang w:val="de-DE" w:eastAsia="de-DE" w:bidi="de-DE"/>
              </w:rPr>
              <w:t>tionen</w:t>
              <w:tab/>
              <w:t>v</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r>
      <w:tr>
        <w:trPr>
          <w:trHeight w:val="237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I.</w:t>
            </w:r>
          </w:p>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0 0</w:t>
            </w:r>
          </w:p>
          <w:p>
            <w:pPr>
              <w:pStyle w:val="Style6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Des</w:t>
              <w:softHyphen/>
              <w:t>integration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Es </w:t>
            </w:r>
            <w:r>
              <w:rPr>
                <w:i/>
                <w:iCs/>
                <w:color w:val="000000"/>
                <w:spacing w:val="0"/>
                <w:w w:val="100"/>
                <w:position w:val="0"/>
                <w:sz w:val="18"/>
                <w:szCs w:val="18"/>
                <w:shd w:val="clear" w:color="auto" w:fill="auto"/>
                <w:lang w:val="de-DE" w:eastAsia="de-DE" w:bidi="de-DE"/>
              </w:rPr>
              <w:t>fehlt</w:t>
            </w:r>
            <w:r>
              <w:rPr>
                <w:color w:val="000000"/>
                <w:spacing w:val="0"/>
                <w:w w:val="100"/>
                <w:position w:val="0"/>
                <w:sz w:val="18"/>
                <w:szCs w:val="18"/>
                <w:shd w:val="clear" w:color="auto" w:fill="auto"/>
                <w:lang w:val="de-DE" w:eastAsia="de-DE" w:bidi="de-DE"/>
              </w:rPr>
              <w:t xml:space="preserve"> der ganze </w:t>
            </w:r>
            <w:r>
              <w:rPr>
                <w:i/>
                <w:iCs/>
                <w:color w:val="000000"/>
                <w:spacing w:val="0"/>
                <w:w w:val="100"/>
                <w:position w:val="0"/>
                <w:sz w:val="18"/>
                <w:szCs w:val="18"/>
                <w:shd w:val="clear" w:color="auto" w:fill="auto"/>
                <w:lang w:val="de-DE" w:eastAsia="de-DE" w:bidi="de-DE"/>
              </w:rPr>
              <w:t>Sexualtrieb</w:t>
            </w:r>
            <w:r>
              <w:rPr>
                <w:color w:val="000000"/>
                <w:spacing w:val="0"/>
                <w:w w:val="100"/>
                <w:position w:val="0"/>
                <w:sz w:val="18"/>
                <w:szCs w:val="18"/>
                <w:shd w:val="clear" w:color="auto" w:fill="auto"/>
                <w:lang w:val="de-DE" w:eastAsia="de-DE" w:bidi="de-DE"/>
              </w:rPr>
              <w:t xml:space="preserve"> im Vor</w:t>
              <w:softHyphen/>
              <w:t>dergrund,</w:t>
            </w:r>
          </w:p>
          <w:p>
            <w:pPr>
              <w:pStyle w:val="Style66"/>
              <w:keepNext w:val="0"/>
              <w:keepLines w:val="0"/>
              <w:widowControl w:val="0"/>
              <w:numPr>
                <w:ilvl w:val="0"/>
                <w:numId w:val="421"/>
              </w:numPr>
              <w:shd w:val="clear" w:color="auto" w:fill="auto"/>
              <w:tabs>
                <w:tab w:pos="25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weil er vorher in nativer Form </w:t>
            </w:r>
            <w:r>
              <w:rPr>
                <w:i/>
                <w:iCs/>
                <w:color w:val="000000"/>
                <w:spacing w:val="0"/>
                <w:w w:val="100"/>
                <w:position w:val="0"/>
                <w:sz w:val="18"/>
                <w:szCs w:val="18"/>
                <w:shd w:val="clear" w:color="auto" w:fill="auto"/>
                <w:lang w:val="de-DE" w:eastAsia="de-DE" w:bidi="de-DE"/>
              </w:rPr>
              <w:t>befriedigt</w:t>
            </w:r>
            <w:r>
              <w:rPr>
                <w:color w:val="000000"/>
                <w:spacing w:val="0"/>
                <w:w w:val="100"/>
                <w:position w:val="0"/>
                <w:sz w:val="18"/>
                <w:szCs w:val="18"/>
                <w:shd w:val="clear" w:color="auto" w:fill="auto"/>
                <w:lang w:val="de-DE" w:eastAsia="de-DE" w:bidi="de-DE"/>
              </w:rPr>
              <w:t xml:space="preserve"> wurde oder</w:t>
            </w:r>
          </w:p>
          <w:p>
            <w:pPr>
              <w:pStyle w:val="Style66"/>
              <w:keepNext w:val="0"/>
              <w:keepLines w:val="0"/>
              <w:widowControl w:val="0"/>
              <w:numPr>
                <w:ilvl w:val="0"/>
                <w:numId w:val="421"/>
              </w:numPr>
              <w:shd w:val="clear" w:color="auto" w:fill="auto"/>
              <w:tabs>
                <w:tab w:pos="25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weil er </w:t>
            </w:r>
            <w:r>
              <w:rPr>
                <w:i/>
                <w:iCs/>
                <w:color w:val="000000"/>
                <w:spacing w:val="0"/>
                <w:w w:val="100"/>
                <w:position w:val="0"/>
                <w:sz w:val="18"/>
                <w:szCs w:val="18"/>
                <w:shd w:val="clear" w:color="auto" w:fill="auto"/>
                <w:lang w:val="de-DE" w:eastAsia="de-DE" w:bidi="de-DE"/>
              </w:rPr>
              <w:t>soziali</w:t>
              <w:softHyphen/>
              <w:t>siert</w:t>
            </w:r>
            <w:r>
              <w:rPr>
                <w:color w:val="000000"/>
                <w:spacing w:val="0"/>
                <w:w w:val="100"/>
                <w:position w:val="0"/>
                <w:sz w:val="18"/>
                <w:szCs w:val="18"/>
                <w:shd w:val="clear" w:color="auto" w:fill="auto"/>
                <w:lang w:val="de-DE" w:eastAsia="de-DE" w:bidi="de-DE"/>
              </w:rPr>
              <w:t xml:space="preserve"> oder </w:t>
            </w:r>
            <w:r>
              <w:rPr>
                <w:i/>
                <w:iCs/>
                <w:color w:val="000000"/>
                <w:spacing w:val="0"/>
                <w:w w:val="100"/>
                <w:position w:val="0"/>
                <w:sz w:val="18"/>
                <w:szCs w:val="18"/>
                <w:shd w:val="clear" w:color="auto" w:fill="auto"/>
                <w:lang w:val="de-DE" w:eastAsia="de-DE" w:bidi="de-DE"/>
              </w:rPr>
              <w:t>subli</w:t>
              <w:softHyphen/>
              <w:t xml:space="preserve">miert befriedigt ist </w:t>
            </w:r>
            <w:r>
              <w:rPr>
                <w:color w:val="000000"/>
                <w:spacing w:val="0"/>
                <w:w w:val="100"/>
                <w:position w:val="0"/>
                <w:sz w:val="18"/>
                <w:szCs w:val="18"/>
                <w:shd w:val="clear" w:color="auto" w:fill="auto"/>
                <w:lang w:val="de-DE" w:eastAsia="de-DE" w:bidi="de-DE"/>
              </w:rPr>
              <w:t>oder</w:t>
            </w:r>
          </w:p>
          <w:p>
            <w:pPr>
              <w:pStyle w:val="Style66"/>
              <w:keepNext w:val="0"/>
              <w:keepLines w:val="0"/>
              <w:widowControl w:val="0"/>
              <w:numPr>
                <w:ilvl w:val="0"/>
                <w:numId w:val="421"/>
              </w:numPr>
              <w:shd w:val="clear" w:color="auto" w:fill="auto"/>
              <w:tabs>
                <w:tab w:pos="25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weil er </w:t>
            </w:r>
            <w:r>
              <w:rPr>
                <w:i/>
                <w:iCs/>
                <w:color w:val="000000"/>
                <w:spacing w:val="0"/>
                <w:w w:val="100"/>
                <w:position w:val="0"/>
                <w:sz w:val="18"/>
                <w:szCs w:val="18"/>
                <w:shd w:val="clear" w:color="auto" w:fill="auto"/>
                <w:lang w:val="de-DE" w:eastAsia="de-DE" w:bidi="de-DE"/>
              </w:rPr>
              <w:t>konsti</w:t>
              <w:softHyphen/>
              <w:t>tutionell fehlt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Esfehlt jegliche Af</w:t>
              <w:softHyphen/>
              <w:t>fektbewegung,</w:t>
            </w:r>
          </w:p>
          <w:p>
            <w:pPr>
              <w:pStyle w:val="Style66"/>
              <w:keepNext w:val="0"/>
              <w:keepLines w:val="0"/>
              <w:widowControl w:val="0"/>
              <w:numPr>
                <w:ilvl w:val="0"/>
                <w:numId w:val="423"/>
              </w:numPr>
              <w:shd w:val="clear" w:color="auto" w:fill="auto"/>
              <w:tabs>
                <w:tab w:pos="298"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weil sich die Affekte vorher in nativer Form </w:t>
            </w:r>
            <w:r>
              <w:rPr>
                <w:i/>
                <w:iCs/>
                <w:color w:val="000000"/>
                <w:spacing w:val="0"/>
                <w:w w:val="100"/>
                <w:position w:val="0"/>
                <w:sz w:val="18"/>
                <w:szCs w:val="18"/>
                <w:shd w:val="clear" w:color="auto" w:fill="auto"/>
                <w:lang w:val="de-DE" w:eastAsia="de-DE" w:bidi="de-DE"/>
              </w:rPr>
              <w:t>ent</w:t>
              <w:softHyphen/>
              <w:t>laden</w:t>
            </w:r>
            <w:r>
              <w:rPr>
                <w:color w:val="000000"/>
                <w:spacing w:val="0"/>
                <w:w w:val="100"/>
                <w:position w:val="0"/>
                <w:sz w:val="18"/>
                <w:szCs w:val="18"/>
                <w:shd w:val="clear" w:color="auto" w:fill="auto"/>
                <w:lang w:val="de-DE" w:eastAsia="de-DE" w:bidi="de-DE"/>
              </w:rPr>
              <w:t xml:space="preserve"> haben oder</w:t>
            </w:r>
          </w:p>
          <w:p>
            <w:pPr>
              <w:pStyle w:val="Style66"/>
              <w:keepNext w:val="0"/>
              <w:keepLines w:val="0"/>
              <w:widowControl w:val="0"/>
              <w:numPr>
                <w:ilvl w:val="0"/>
                <w:numId w:val="423"/>
              </w:numPr>
              <w:shd w:val="clear" w:color="auto" w:fill="auto"/>
              <w:tabs>
                <w:tab w:pos="202"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weil die Person </w:t>
            </w:r>
            <w:r>
              <w:rPr>
                <w:i/>
                <w:iCs/>
                <w:color w:val="000000"/>
                <w:spacing w:val="0"/>
                <w:w w:val="100"/>
                <w:position w:val="0"/>
                <w:sz w:val="18"/>
                <w:szCs w:val="18"/>
                <w:shd w:val="clear" w:color="auto" w:fill="auto"/>
                <w:lang w:val="de-DE" w:eastAsia="de-DE" w:bidi="de-DE"/>
              </w:rPr>
              <w:t>keine ethische und mo</w:t>
              <w:softHyphen/>
              <w:t>ralische Zensur hat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Alle möglichen Ab- wehrfunkiionen des Ichs sind abgestellt:</w:t>
            </w:r>
          </w:p>
          <w:p>
            <w:pPr>
              <w:pStyle w:val="Style66"/>
              <w:keepNext w:val="0"/>
              <w:keepLines w:val="0"/>
              <w:widowControl w:val="0"/>
              <w:numPr>
                <w:ilvl w:val="0"/>
                <w:numId w:val="425"/>
              </w:numPr>
              <w:shd w:val="clear" w:color="auto" w:fill="auto"/>
              <w:tabs>
                <w:tab w:pos="235"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Ichwechsel;</w:t>
            </w:r>
          </w:p>
          <w:p>
            <w:pPr>
              <w:pStyle w:val="Style66"/>
              <w:keepNext w:val="0"/>
              <w:keepLines w:val="0"/>
              <w:widowControl w:val="0"/>
              <w:numPr>
                <w:ilvl w:val="0"/>
                <w:numId w:val="425"/>
              </w:numPr>
              <w:shd w:val="clear" w:color="auto" w:fill="auto"/>
              <w:tabs>
                <w:tab w:pos="192"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Ichverlust</w:t>
            </w:r>
            <w:r>
              <w:rPr>
                <w:color w:val="000000"/>
                <w:spacing w:val="0"/>
                <w:w w:val="100"/>
                <w:position w:val="0"/>
                <w:sz w:val="18"/>
                <w:szCs w:val="18"/>
                <w:shd w:val="clear" w:color="auto" w:fill="auto"/>
                <w:lang w:val="de-DE" w:eastAsia="de-DE" w:bidi="de-DE"/>
              </w:rPr>
              <w:t xml:space="preserve"> (Ohn</w:t>
              <w:softHyphen/>
              <w:t>macht des Ichs);</w:t>
            </w:r>
          </w:p>
          <w:p>
            <w:pPr>
              <w:pStyle w:val="Style66"/>
              <w:keepNext w:val="0"/>
              <w:keepLines w:val="0"/>
              <w:widowControl w:val="0"/>
              <w:numPr>
                <w:ilvl w:val="0"/>
                <w:numId w:val="425"/>
              </w:numPr>
              <w:shd w:val="clear" w:color="auto" w:fill="auto"/>
              <w:tabs>
                <w:tab w:pos="192"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Dämmer</w:t>
              <w:softHyphen/>
              <w:t>zustand</w:t>
            </w:r>
          </w:p>
          <w:p>
            <w:pPr>
              <w:pStyle w:val="Style66"/>
              <w:keepNext w:val="0"/>
              <w:keepLines w:val="0"/>
              <w:widowControl w:val="0"/>
              <w:numPr>
                <w:ilvl w:val="0"/>
                <w:numId w:val="425"/>
              </w:numPr>
              <w:shd w:val="clear" w:color="auto" w:fill="auto"/>
              <w:tabs>
                <w:tab w:pos="264"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Erstarrung</w:t>
            </w:r>
            <w:r>
              <w:rPr>
                <w:color w:val="000000"/>
                <w:spacing w:val="0"/>
                <w:w w:val="100"/>
                <w:position w:val="0"/>
                <w:sz w:val="18"/>
                <w:szCs w:val="18"/>
                <w:shd w:val="clear" w:color="auto" w:fill="auto"/>
                <w:lang w:val="de-DE" w:eastAsia="de-DE" w:bidi="de-DE"/>
              </w:rPr>
              <w:t xml:space="preserve"> des Ichs (Maske)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Es </w:t>
            </w:r>
            <w:r>
              <w:rPr>
                <w:i/>
                <w:iCs/>
                <w:color w:val="000000"/>
                <w:spacing w:val="0"/>
                <w:w w:val="100"/>
                <w:position w:val="0"/>
                <w:sz w:val="18"/>
                <w:szCs w:val="18"/>
                <w:shd w:val="clear" w:color="auto" w:fill="auto"/>
                <w:lang w:val="de-DE" w:eastAsia="de-DE" w:bidi="de-DE"/>
              </w:rPr>
              <w:t>fehlt</w:t>
            </w:r>
            <w:r>
              <w:rPr>
                <w:color w:val="000000"/>
                <w:spacing w:val="0"/>
                <w:w w:val="100"/>
                <w:position w:val="0"/>
                <w:sz w:val="18"/>
                <w:szCs w:val="18"/>
                <w:shd w:val="clear" w:color="auto" w:fill="auto"/>
                <w:lang w:val="de-DE" w:eastAsia="de-DE" w:bidi="de-DE"/>
              </w:rPr>
              <w:t xml:space="preserve"> völlig </w:t>
            </w:r>
            <w:r>
              <w:rPr>
                <w:i/>
                <w:iCs/>
                <w:color w:val="000000"/>
                <w:spacing w:val="0"/>
                <w:w w:val="100"/>
                <w:position w:val="0"/>
                <w:sz w:val="18"/>
                <w:szCs w:val="18"/>
                <w:shd w:val="clear" w:color="auto" w:fill="auto"/>
                <w:lang w:val="de-DE" w:eastAsia="de-DE" w:bidi="de-DE"/>
              </w:rPr>
              <w:t>das Bedürfnis nach Bin</w:t>
              <w:softHyphen/>
              <w:t>dung und Kontakt,</w:t>
            </w:r>
          </w:p>
          <w:p>
            <w:pPr>
              <w:pStyle w:val="Style66"/>
              <w:keepNext w:val="0"/>
              <w:keepLines w:val="0"/>
              <w:widowControl w:val="0"/>
              <w:numPr>
                <w:ilvl w:val="0"/>
                <w:numId w:val="427"/>
              </w:numPr>
              <w:shd w:val="clear" w:color="auto" w:fill="auto"/>
              <w:tabs>
                <w:tab w:pos="24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nach </w:t>
            </w:r>
            <w:r>
              <w:rPr>
                <w:i/>
                <w:iCs/>
                <w:color w:val="000000"/>
                <w:spacing w:val="0"/>
                <w:w w:val="100"/>
                <w:position w:val="0"/>
                <w:sz w:val="18"/>
                <w:szCs w:val="18"/>
                <w:shd w:val="clear" w:color="auto" w:fill="auto"/>
                <w:lang w:val="de-DE" w:eastAsia="de-DE" w:bidi="de-DE"/>
              </w:rPr>
              <w:t xml:space="preserve">Entladung </w:t>
            </w:r>
            <w:r>
              <w:rPr>
                <w:color w:val="000000"/>
                <w:spacing w:val="0"/>
                <w:w w:val="100"/>
                <w:position w:val="0"/>
                <w:sz w:val="18"/>
                <w:szCs w:val="18"/>
                <w:shd w:val="clear" w:color="auto" w:fill="auto"/>
                <w:lang w:val="de-DE" w:eastAsia="de-DE" w:bidi="de-DE"/>
              </w:rPr>
              <w:t>stürmischer, infan</w:t>
              <w:softHyphen/>
              <w:t>tiler Kontaktan- sprüchc;</w:t>
            </w:r>
          </w:p>
          <w:p>
            <w:pPr>
              <w:pStyle w:val="Style66"/>
              <w:keepNext w:val="0"/>
              <w:keepLines w:val="0"/>
              <w:widowControl w:val="0"/>
              <w:numPr>
                <w:ilvl w:val="0"/>
                <w:numId w:val="427"/>
              </w:numPr>
              <w:shd w:val="clear" w:color="auto" w:fill="auto"/>
              <w:tabs>
                <w:tab w:pos="211"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nach </w:t>
            </w:r>
            <w:r>
              <w:rPr>
                <w:i/>
                <w:iCs/>
                <w:color w:val="000000"/>
                <w:spacing w:val="0"/>
                <w:w w:val="100"/>
                <w:position w:val="0"/>
                <w:sz w:val="18"/>
                <w:szCs w:val="18"/>
                <w:shd w:val="clear" w:color="auto" w:fill="auto"/>
                <w:lang w:val="de-DE" w:eastAsia="de-DE" w:bidi="de-DE"/>
              </w:rPr>
              <w:t>Ermüdung;</w:t>
            </w:r>
          </w:p>
          <w:p>
            <w:pPr>
              <w:pStyle w:val="Style66"/>
              <w:keepNext w:val="0"/>
              <w:keepLines w:val="0"/>
              <w:widowControl w:val="0"/>
              <w:numPr>
                <w:ilvl w:val="0"/>
                <w:numId w:val="427"/>
              </w:numPr>
              <w:shd w:val="clear" w:color="auto" w:fill="auto"/>
              <w:tabs>
                <w:tab w:pos="307"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nach </w:t>
            </w:r>
            <w:r>
              <w:rPr>
                <w:i/>
                <w:iCs/>
                <w:color w:val="000000"/>
                <w:spacing w:val="0"/>
                <w:w w:val="100"/>
                <w:position w:val="0"/>
                <w:sz w:val="18"/>
                <w:szCs w:val="18"/>
                <w:shd w:val="clear" w:color="auto" w:fill="auto"/>
                <w:lang w:val="de-DE" w:eastAsia="de-DE" w:bidi="de-DE"/>
              </w:rPr>
              <w:t>Enttäu</w:t>
              <w:softHyphen/>
              <w:t>schung</w:t>
            </w:r>
          </w:p>
        </w:tc>
      </w:tr>
      <w:tr>
        <w:trPr>
          <w:trHeight w:val="1541"/>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2.</w:t>
            </w:r>
          </w:p>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 ±</w:t>
            </w:r>
          </w:p>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Integration</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Ursprüngliche</w:t>
            </w:r>
          </w:p>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Bisexualität</w:t>
            </w:r>
          </w:p>
          <w:p>
            <w:pPr>
              <w:pStyle w:val="Style66"/>
              <w:keepNext w:val="0"/>
              <w:keepLines w:val="0"/>
              <w:widowControl w:val="0"/>
              <w:numPr>
                <w:ilvl w:val="0"/>
                <w:numId w:val="429"/>
              </w:numPr>
              <w:shd w:val="clear" w:color="auto" w:fill="auto"/>
              <w:tabs>
                <w:tab w:pos="278"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als Folge der</w:t>
            </w:r>
          </w:p>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Unreife</w:t>
            </w:r>
            <w:r>
              <w:rPr>
                <w:color w:val="000000"/>
                <w:spacing w:val="0"/>
                <w:w w:val="100"/>
                <w:position w:val="0"/>
                <w:sz w:val="18"/>
                <w:szCs w:val="18"/>
                <w:shd w:val="clear" w:color="auto" w:fill="auto"/>
                <w:lang w:val="de-DE" w:eastAsia="de-DE" w:bidi="de-DE"/>
              </w:rPr>
              <w:t xml:space="preserve"> oder</w:t>
            </w:r>
          </w:p>
          <w:p>
            <w:pPr>
              <w:pStyle w:val="Style66"/>
              <w:keepNext w:val="0"/>
              <w:keepLines w:val="0"/>
              <w:widowControl w:val="0"/>
              <w:numPr>
                <w:ilvl w:val="0"/>
                <w:numId w:val="429"/>
              </w:numPr>
              <w:shd w:val="clear" w:color="auto" w:fill="auto"/>
              <w:tabs>
                <w:tab w:pos="283" w:val="left"/>
              </w:tabs>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als </w:t>
            </w:r>
            <w:r>
              <w:rPr>
                <w:i/>
                <w:iCs/>
                <w:color w:val="000000"/>
                <w:spacing w:val="0"/>
                <w:w w:val="100"/>
                <w:position w:val="0"/>
                <w:sz w:val="18"/>
                <w:szCs w:val="18"/>
                <w:shd w:val="clear" w:color="auto" w:fill="auto"/>
                <w:lang w:val="de-DE" w:eastAsia="de-DE" w:bidi="de-DE"/>
              </w:rPr>
              <w:t>Perversion</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Zu </w:t>
            </w:r>
            <w:r>
              <w:rPr>
                <w:i/>
                <w:iCs/>
                <w:color w:val="000000"/>
                <w:spacing w:val="0"/>
                <w:w w:val="100"/>
                <w:position w:val="0"/>
                <w:sz w:val="18"/>
                <w:szCs w:val="18"/>
                <w:shd w:val="clear" w:color="auto" w:fill="auto"/>
                <w:lang w:val="de-DE" w:eastAsia="de-DE" w:bidi="de-DE"/>
              </w:rPr>
              <w:t>starke Bewegung der ethischen und moralischen Gegen</w:t>
              <w:softHyphen/>
              <w:t>sätzlichkeiten</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Alle möglichen Ich- abwehr Mechanismen werden mobilisiert:</w:t>
            </w:r>
          </w:p>
          <w:p>
            <w:pPr>
              <w:pStyle w:val="Style66"/>
              <w:keepNext w:val="0"/>
              <w:keepLines w:val="0"/>
              <w:widowControl w:val="0"/>
              <w:numPr>
                <w:ilvl w:val="0"/>
                <w:numId w:val="431"/>
              </w:numPr>
              <w:shd w:val="clear" w:color="auto" w:fill="auto"/>
              <w:tabs>
                <w:tab w:pos="235"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die Gefahr am Rande ist zu groß;</w:t>
            </w:r>
          </w:p>
          <w:p>
            <w:pPr>
              <w:pStyle w:val="Style66"/>
              <w:keepNext w:val="0"/>
              <w:keepLines w:val="0"/>
              <w:widowControl w:val="0"/>
              <w:numPr>
                <w:ilvl w:val="0"/>
                <w:numId w:val="431"/>
              </w:numPr>
              <w:shd w:val="clear" w:color="auto" w:fill="auto"/>
              <w:tabs>
                <w:tab w:pos="274"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Katastrophen</w:t>
              <w:softHyphen/>
              <w:t>ahnung</w:t>
            </w:r>
            <w:r>
              <w:rPr>
                <w:color w:val="000000"/>
                <w:spacing w:val="0"/>
                <w:w w:val="100"/>
                <w:position w:val="0"/>
                <w:sz w:val="18"/>
                <w:szCs w:val="18"/>
                <w:shd w:val="clear" w:color="auto" w:fill="auto"/>
                <w:lang w:val="de-DE" w:eastAsia="de-DE" w:bidi="de-DE"/>
              </w:rPr>
              <w:t xml:space="preserve"> (Phobie);</w:t>
            </w:r>
          </w:p>
          <w:p>
            <w:pPr>
              <w:pStyle w:val="Style66"/>
              <w:keepNext w:val="0"/>
              <w:keepLines w:val="0"/>
              <w:widowControl w:val="0"/>
              <w:numPr>
                <w:ilvl w:val="0"/>
                <w:numId w:val="431"/>
              </w:numPr>
              <w:shd w:val="clear" w:color="auto" w:fill="auto"/>
              <w:tabs>
                <w:tab w:pos="221"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Sublimation</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tabs>
                <w:tab w:leader="hyphen" w:pos="123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Große </w:t>
            </w:r>
            <w:r>
              <w:rPr>
                <w:i/>
                <w:iCs/>
                <w:color w:val="000000"/>
                <w:spacing w:val="0"/>
                <w:w w:val="100"/>
                <w:position w:val="0"/>
                <w:sz w:val="18"/>
                <w:szCs w:val="18"/>
                <w:shd w:val="clear" w:color="auto" w:fill="auto"/>
                <w:lang w:val="de-DE" w:eastAsia="de-DE" w:bidi="de-DE"/>
              </w:rPr>
              <w:t>Spannungen in der Bindung an das Objekt und an die Welt.</w:t>
            </w:r>
            <w:r>
              <w:rPr>
                <w:color w:val="000000"/>
                <w:spacing w:val="0"/>
                <w:w w:val="100"/>
                <w:position w:val="0"/>
                <w:sz w:val="18"/>
                <w:szCs w:val="18"/>
                <w:shd w:val="clear" w:color="auto" w:fill="auto"/>
                <w:lang w:val="de-DE" w:eastAsia="de-DE" w:bidi="de-DE"/>
              </w:rPr>
              <w:t xml:space="preserve"> Dilcmmen zwischen treuer Beharrung (</w:t>
              <w:tab/>
              <w:t>1-)</w:t>
            </w:r>
          </w:p>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und untreuer Ver</w:t>
              <w:softHyphen/>
              <w:t>änderung (+ —)</w:t>
            </w:r>
          </w:p>
        </w:tc>
      </w:tr>
    </w:tbl>
    <w:p>
      <w:pPr>
        <w:widowControl w:val="0"/>
        <w:spacing w:after="21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Beurteilung der </w:t>
      </w:r>
      <w:r>
        <w:rPr>
          <w:i/>
          <w:iCs/>
          <w:color w:val="000000"/>
          <w:spacing w:val="0"/>
          <w:w w:val="100"/>
          <w:position w:val="0"/>
          <w:shd w:val="clear" w:color="auto" w:fill="auto"/>
          <w:lang w:val="de-DE" w:eastAsia="de-DE" w:bidi="de-DE"/>
        </w:rPr>
        <w:t>Desintegrationsgefahr</w:t>
      </w:r>
      <w:r>
        <w:rPr>
          <w:color w:val="000000"/>
          <w:spacing w:val="0"/>
          <w:w w:val="100"/>
          <w:position w:val="0"/>
          <w:shd w:val="clear" w:color="auto" w:fill="auto"/>
          <w:lang w:val="de-DE" w:eastAsia="de-DE" w:bidi="de-DE"/>
        </w:rPr>
        <w:t xml:space="preserve"> ist den Vektoren entsprechend ver</w:t>
        <w:softHyphen/>
        <w:t xml:space="preserve">schieden. Wir schätzen die Gefahr sehr </w:t>
      </w:r>
      <w:r>
        <w:rPr>
          <w:i/>
          <w:iCs/>
          <w:color w:val="000000"/>
          <w:spacing w:val="0"/>
          <w:w w:val="100"/>
          <w:position w:val="0"/>
          <w:shd w:val="clear" w:color="auto" w:fill="auto"/>
          <w:lang w:val="de-DE" w:eastAsia="de-DE" w:bidi="de-DE"/>
        </w:rPr>
        <w:t>ernst</w:t>
      </w:r>
      <w:r>
        <w:rPr>
          <w:color w:val="000000"/>
          <w:spacing w:val="0"/>
          <w:w w:val="100"/>
          <w:position w:val="0"/>
          <w:shd w:val="clear" w:color="auto" w:fill="auto"/>
          <w:lang w:val="de-DE" w:eastAsia="de-DE" w:bidi="de-DE"/>
        </w:rPr>
        <w:t xml:space="preserve"> ein, falls die </w:t>
      </w:r>
      <w:r>
        <w:rPr>
          <w:i/>
          <w:iCs/>
          <w:color w:val="000000"/>
          <w:spacing w:val="0"/>
          <w:w w:val="100"/>
          <w:position w:val="0"/>
          <w:shd w:val="clear" w:color="auto" w:fill="auto"/>
          <w:lang w:val="de-DE" w:eastAsia="de-DE" w:bidi="de-DE"/>
        </w:rPr>
        <w:t xml:space="preserve">Desintegration in der Mitte, </w:t>
      </w:r>
      <w:r>
        <w:rPr>
          <w:color w:val="000000"/>
          <w:spacing w:val="0"/>
          <w:w w:val="100"/>
          <w:position w:val="0"/>
          <w:shd w:val="clear" w:color="auto" w:fill="auto"/>
          <w:lang w:val="de-DE" w:eastAsia="de-DE" w:bidi="de-DE"/>
        </w:rPr>
        <w:t xml:space="preserve">also gleichzeitig im Vektor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erscheint. Dagegen bewerten wir für sehr </w:t>
      </w:r>
      <w:r>
        <w:rPr>
          <w:i/>
          <w:iCs/>
          <w:color w:val="000000"/>
          <w:spacing w:val="0"/>
          <w:w w:val="100"/>
          <w:position w:val="0"/>
          <w:shd w:val="clear" w:color="auto" w:fill="auto"/>
          <w:lang w:val="de-DE" w:eastAsia="de-DE" w:bidi="de-DE"/>
        </w:rPr>
        <w:t>günstig</w:t>
      </w:r>
      <w:r>
        <w:rPr>
          <w:color w:val="000000"/>
          <w:spacing w:val="0"/>
          <w:w w:val="100"/>
          <w:position w:val="0"/>
          <w:shd w:val="clear" w:color="auto" w:fill="auto"/>
          <w:lang w:val="de-DE" w:eastAsia="de-DE" w:bidi="de-DE"/>
        </w:rPr>
        <w:t xml:space="preserve"> die Triebsituation, in der jemand </w:t>
      </w:r>
      <w:r>
        <w:rPr>
          <w:i/>
          <w:iCs/>
          <w:color w:val="000000"/>
          <w:spacing w:val="0"/>
          <w:w w:val="100"/>
          <w:position w:val="0"/>
          <w:shd w:val="clear" w:color="auto" w:fill="auto"/>
          <w:lang w:val="de-DE" w:eastAsia="de-DE" w:bidi="de-DE"/>
        </w:rPr>
        <w:t>in der Mitte</w:t>
      </w:r>
      <w:r>
        <w:rPr>
          <w:color w:val="000000"/>
          <w:spacing w:val="0"/>
          <w:w w:val="100"/>
          <w:position w:val="0"/>
          <w:shd w:val="clear" w:color="auto" w:fill="auto"/>
          <w:lang w:val="de-DE" w:eastAsia="de-DE" w:bidi="de-DE"/>
        </w:rPr>
        <w:t xml:space="preserve"> durchgehend </w:t>
      </w:r>
      <w:r>
        <w:rPr>
          <w:i/>
          <w:iCs/>
          <w:color w:val="000000"/>
          <w:spacing w:val="0"/>
          <w:w w:val="100"/>
          <w:position w:val="0"/>
          <w:shd w:val="clear" w:color="auto" w:fill="auto"/>
          <w:lang w:val="de-DE" w:eastAsia="de-DE" w:bidi="de-DE"/>
        </w:rPr>
        <w:t xml:space="preserve">integriert </w:t>
      </w:r>
      <w:r>
        <w:rPr>
          <w:color w:val="000000"/>
          <w:spacing w:val="0"/>
          <w:w w:val="100"/>
          <w:position w:val="0"/>
          <w:shd w:val="clear" w:color="auto" w:fill="auto"/>
          <w:lang w:val="de-DE" w:eastAsia="de-DE" w:bidi="de-DE"/>
        </w:rPr>
        <w:t xml:space="preserve">erscheint und </w:t>
      </w:r>
      <w:r>
        <w:rPr>
          <w:i/>
          <w:iCs/>
          <w:color w:val="000000"/>
          <w:spacing w:val="0"/>
          <w:w w:val="100"/>
          <w:position w:val="0"/>
          <w:shd w:val="clear" w:color="auto" w:fill="auto"/>
          <w:lang w:val="de-DE" w:eastAsia="de-DE" w:bidi="de-DE"/>
        </w:rPr>
        <w:t>am Rande sublimiert.</w:t>
      </w:r>
      <w:r>
        <w:rPr>
          <w:color w:val="000000"/>
          <w:spacing w:val="0"/>
          <w:w w:val="100"/>
          <w:position w:val="0"/>
          <w:shd w:val="clear" w:color="auto" w:fill="auto"/>
          <w:lang w:val="de-DE" w:eastAsia="de-DE" w:bidi="de-DE"/>
        </w:rPr>
        <w:t xml:space="preserve"> Schematisch können wir diese zwei Arten der Gegensatzlösung in folgenden Profilen darstellen:</w:t>
      </w:r>
    </w:p>
    <w:p>
      <w:pPr>
        <w:pStyle w:val="Style20"/>
        <w:keepNext w:val="0"/>
        <w:keepLines w:val="0"/>
        <w:widowControl w:val="0"/>
        <w:shd w:val="clear" w:color="auto" w:fill="auto"/>
        <w:tabs>
          <w:tab w:pos="5542" w:val="left"/>
        </w:tabs>
        <w:bidi w:val="0"/>
        <w:spacing w:line="240" w:lineRule="auto"/>
        <w:ind w:left="0" w:firstLine="0"/>
        <w:jc w:val="left"/>
      </w:pPr>
      <w:r>
        <w:fldChar w:fldCharType="begin"/>
        <w:instrText xml:space="preserve"> TOC \o "1-5" \h \z </w:instrText>
        <w:fldChar w:fldCharType="separate"/>
      </w:r>
      <w:r>
        <w:rPr>
          <w:i/>
          <w:iCs/>
          <w:color w:val="000000"/>
          <w:spacing w:val="0"/>
          <w:w w:val="100"/>
          <w:position w:val="0"/>
          <w:shd w:val="clear" w:color="auto" w:fill="auto"/>
          <w:lang w:val="de-DE" w:eastAsia="de-DE" w:bidi="de-DE"/>
        </w:rPr>
        <w:t>Sch</w:t>
        <w:tab/>
        <w:t>C</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Profil I</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Profil II</w:t>
      </w:r>
    </w:p>
    <w:p>
      <w:pPr>
        <w:pStyle w:val="Style20"/>
        <w:keepNext w:val="0"/>
        <w:keepLines w:val="0"/>
        <w:widowControl w:val="0"/>
        <w:shd w:val="clear" w:color="auto" w:fill="auto"/>
        <w:tabs>
          <w:tab w:pos="2451" w:val="left"/>
          <w:tab w:pos="3030" w:val="left"/>
        </w:tabs>
        <w:bidi w:val="0"/>
        <w:spacing w:line="240" w:lineRule="auto"/>
        <w:ind w:left="0" w:firstLine="0"/>
        <w:jc w:val="left"/>
      </w:pPr>
      <w:r>
        <w:rPr>
          <w:color w:val="000000"/>
          <w:spacing w:val="0"/>
          <w:w w:val="100"/>
          <w:position w:val="0"/>
          <w:shd w:val="clear" w:color="auto" w:fill="auto"/>
          <w:lang w:val="de-DE" w:eastAsia="de-DE" w:bidi="de-DE"/>
        </w:rPr>
        <w:t>0</w:t>
        <w:tab/>
        <w:t>0</w:t>
        <w:tab/>
        <w:t>± ±</w:t>
      </w:r>
    </w:p>
    <w:p>
      <w:pPr>
        <w:pStyle w:val="Style20"/>
        <w:keepNext w:val="0"/>
        <w:keepLines w:val="0"/>
        <w:widowControl w:val="0"/>
        <w:shd w:val="clear" w:color="auto" w:fill="auto"/>
        <w:tabs>
          <w:tab w:pos="3030" w:val="left"/>
          <w:tab w:pos="3310" w:val="left"/>
        </w:tabs>
        <w:bidi w:val="0"/>
        <w:spacing w:line="240" w:lineRule="auto"/>
        <w:ind w:left="0" w:firstLine="0"/>
        <w:jc w:val="left"/>
      </w:pPr>
      <w:r>
        <w:rPr>
          <w:color w:val="000000"/>
          <w:spacing w:val="0"/>
          <w:w w:val="100"/>
          <w:position w:val="0"/>
          <w:shd w:val="clear" w:color="auto" w:fill="auto"/>
          <w:lang w:val="de-DE" w:eastAsia="de-DE" w:bidi="de-DE"/>
        </w:rPr>
        <w:t>± ±</w:t>
        <w:tab/>
        <w:t>0</w:t>
        <w:tab/>
        <w:t>0</w:t>
      </w:r>
      <w:r>
        <w:fldChar w:fldCharType="end"/>
      </w:r>
    </w:p>
    <w:p>
      <w:pPr>
        <w:pStyle w:val="Style13"/>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0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ersten Profil wird diejenige Triebsituation e/rgestellt, in der die Person am Rande des Trieblebens durch übermäßig starke Gegensatzsnanngngen der Bisexualität (i-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 und Kontaktdilrmmen (G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maximal -eeroC: ist und in der Mitte alle möglichen Zensuren und Bremsen fehlen.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 ist die tiirbnsycCologisihe öage z. B. bei der PsychopatCieform, wrlihr in der älteren Literatur als « morral insanity » bezeichnet wurde.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zweite Profil s:ell: die polar entgegengesetzte Trie-situation dar: Die Person hat am Rande ihres Trieblebens keine Spannungen (S </w:t>
      </w: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0 0, C = 0 0), oder aber sie hat die Randdilemmen suCl:miett (S = — 0, C = 0 +). Alle Zen</w:t>
        <w:softHyphen/>
        <w:t xml:space="preserve">suren und A-wrCr/gnktionrn sind aber maximal mobilisiert. Die Person macht aUe möglichen rtCiscC-moi/liscCrn </w:t>
      </w:r>
      <w:r>
        <w:rPr>
          <w:color w:val="000000"/>
          <w:spacing w:val="0"/>
          <w:w w:val="100"/>
          <w:position w:val="0"/>
          <w:sz w:val="18"/>
          <w:szCs w:val="18"/>
          <w:shd w:val="clear" w:color="auto" w:fill="auto"/>
          <w:lang w:val="de-DE" w:eastAsia="de-DE" w:bidi="de-DE"/>
        </w:rPr>
        <w:t xml:space="preserve">(P = Zt Zt) </w:t>
      </w:r>
      <w:r>
        <w:rPr>
          <w:color w:val="000000"/>
          <w:spacing w:val="0"/>
          <w:w w:val="100"/>
          <w:position w:val="0"/>
          <w:shd w:val="clear" w:color="auto" w:fill="auto"/>
          <w:lang w:val="de-DE" w:eastAsia="de-DE" w:bidi="de-DE"/>
        </w:rPr>
        <w:t xml:space="preserve">und Ich-A-wehrfunktionen mobil (Sch </w:t>
      </w:r>
      <w:r>
        <w:rPr>
          <w:color w:val="000000"/>
          <w:spacing w:val="0"/>
          <w:w w:val="100"/>
          <w:position w:val="0"/>
          <w:sz w:val="18"/>
          <w:szCs w:val="18"/>
          <w:shd w:val="clear" w:color="auto" w:fill="auto"/>
          <w:lang w:val="de-DE" w:eastAsia="de-DE" w:bidi="de-DE"/>
        </w:rPr>
        <w:t xml:space="preserve">= dz dz), </w:t>
      </w:r>
      <w:r>
        <w:rPr>
          <w:color w:val="000000"/>
          <w:spacing w:val="0"/>
          <w:w w:val="100"/>
          <w:position w:val="0"/>
          <w:shd w:val="clear" w:color="auto" w:fill="auto"/>
          <w:lang w:val="de-DE" w:eastAsia="de-DE" w:bidi="de-DE"/>
        </w:rPr>
        <w:t>um nur am Rande keine Spannungen eilrben zu müssen. (Näheres •sirCr im Kapitel IV über die Variationen der Mitte.)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öelieiril, Seles:s:erriril der Giliisä:2liiCkei:ei</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Somit haben wir die vierzehn möglichen Variationen der Trie-gefahren in den vier Triebgebieten eaigestellt. Durch diese neuere Art der Analyse von Trieb- gef/hrcn glaueen wir die nicht ganz gngefähilichr ältere rektoiiellr Deutungs</w:t>
        <w:softHyphen/>
        <w:t>art zu ersetzen.</w:t>
      </w:r>
    </w:p>
    <w:p>
      <w:pPr>
        <w:pStyle w:val="Style13"/>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Zwei wichtige Vektorreaktionen müssen noch bezüglich der Ttir-gefahren bewertet werden, und zwar die horizontale Teilungsweise : </w:t>
      </w:r>
      <w:r>
        <w:rPr>
          <w:color w:val="000000"/>
          <w:spacing w:val="0"/>
          <w:w w:val="100"/>
          <w:position w:val="0"/>
          <w:sz w:val="19"/>
          <w:szCs w:val="19"/>
          <w:shd w:val="clear" w:color="auto" w:fill="auto"/>
          <w:lang w:val="de-DE" w:eastAsia="de-DE" w:bidi="de-DE"/>
        </w:rPr>
        <w:t xml:space="preserve">i. </w:t>
      </w:r>
      <w:r>
        <w:rPr>
          <w:color w:val="000000"/>
          <w:spacing w:val="0"/>
          <w:w w:val="100"/>
          <w:position w:val="0"/>
          <w:sz w:val="20"/>
          <w:szCs w:val="20"/>
          <w:shd w:val="clear" w:color="auto" w:fill="auto"/>
          <w:lang w:val="de-DE" w:eastAsia="de-DE" w:bidi="de-DE"/>
        </w:rPr>
        <w:t xml:space="preserve">-|- -j- und </w:t>
      </w:r>
      <w:r>
        <w:rPr>
          <w:color w:val="000000"/>
          <w:spacing w:val="0"/>
          <w:w w:val="100"/>
          <w:position w:val="0"/>
          <w:sz w:val="18"/>
          <w:szCs w:val="18"/>
          <w:shd w:val="clear" w:color="auto" w:fill="auto"/>
          <w:lang w:val="de-DE" w:eastAsia="de-DE" w:bidi="de-DE"/>
        </w:rPr>
        <w:t>2.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Teilgngsweisr der Gegensätzlichkeiten nennen wir brkann:licC öegii- rung und zählen sie nicht zu den gefaCrbringeneen Teilungsarten.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Dem Wesen nach besteht jede Legierung darin, daß die Person iini Strebung des einen Bedürfnisses mit der gleichgerichteten Tendenz des synergistischen Grgenbeeüifnisses verschränkt. Dadurch kommt iine </w:t>
      </w:r>
      <w:r>
        <w:rPr>
          <w:i/>
          <w:iCs/>
          <w:color w:val="000000"/>
          <w:spacing w:val="0"/>
          <w:w w:val="100"/>
          <w:position w:val="0"/>
          <w:shd w:val="clear" w:color="auto" w:fill="auto"/>
          <w:lang w:val="de-DE" w:eastAsia="de-DE" w:bidi="de-DE"/>
        </w:rPr>
        <w:t>physiologische</w:t>
      </w:r>
      <w:r>
        <w:rPr>
          <w:color w:val="000000"/>
          <w:spacing w:val="0"/>
          <w:w w:val="100"/>
          <w:position w:val="0"/>
          <w:shd w:val="clear" w:color="auto" w:fill="auto"/>
          <w:lang w:val="de-DE" w:eastAsia="de-DE" w:bidi="de-DE"/>
        </w:rPr>
        <w:t xml:space="preserve"> Sel-.s/- J■tigrrg«g dir grgnJs^7zliihn» </w:t>
      </w:r>
      <w:r>
        <w:rPr>
          <w:i/>
          <w:iCs/>
          <w:color w:val="000000"/>
          <w:spacing w:val="0"/>
          <w:w w:val="100"/>
          <w:position w:val="0"/>
          <w:shd w:val="clear" w:color="auto" w:fill="auto"/>
          <w:lang w:val="de-DE" w:eastAsia="de-DE" w:bidi="de-DE"/>
        </w:rPr>
        <w:t>Stribungin</w:t>
      </w:r>
      <w:r>
        <w:rPr>
          <w:color w:val="000000"/>
          <w:spacing w:val="0"/>
          <w:w w:val="100"/>
          <w:position w:val="0"/>
          <w:shd w:val="clear" w:color="auto" w:fill="auto"/>
          <w:lang w:val="de-DE" w:eastAsia="de-DE" w:bidi="de-DE"/>
        </w:rPr>
        <w:t xml:space="preserve"> zustande, wrlcCr, falls die sich verschränken</w:t>
        <w:softHyphen/>
        <w:t>den Strebungen ohne Qua»tuwspa»»g»g in den Vordergrund drängen, die Trirb- grf/ht a-wrCrt.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öegietungsr/riationen -f- -f und — — sind rigen:liih nur H/l-triebe. Die Legierung von Ganztrieben heißt bekanntlich </w:t>
      </w:r>
      <w:r>
        <w:rPr>
          <w:i/>
          <w:iCs/>
          <w:color w:val="000000"/>
          <w:spacing w:val="0"/>
          <w:w w:val="100"/>
          <w:position w:val="0"/>
          <w:shd w:val="clear" w:color="auto" w:fill="auto"/>
          <w:lang w:val="de-DE" w:eastAsia="de-DE" w:bidi="de-DE"/>
        </w:rPr>
        <w:t>Integration</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 che sich aeet sowohl gefahtabwehrend wie ge/ahrbringene auswirken kann. (Vgl. hierzu Tab. </w:t>
      </w:r>
      <w:r>
        <w:rPr>
          <w:color w:val="000000"/>
          <w:spacing w:val="0"/>
          <w:w w:val="100"/>
          <w:position w:val="0"/>
          <w:sz w:val="18"/>
          <w:szCs w:val="18"/>
          <w:shd w:val="clear" w:color="auto" w:fill="auto"/>
          <w:lang w:val="de-DE" w:eastAsia="de-DE" w:bidi="de-DE"/>
        </w:rPr>
        <w:t xml:space="preserve">10.) </w:t>
      </w:r>
      <w:r>
        <w:rPr>
          <w:color w:val="000000"/>
          <w:spacing w:val="0"/>
          <w:w w:val="100"/>
          <w:position w:val="0"/>
          <w:shd w:val="clear" w:color="auto" w:fill="auto"/>
          <w:lang w:val="de-DE" w:eastAsia="de-DE" w:bidi="de-DE"/>
        </w:rPr>
        <w:t>Tabrllr 11 faßt die Folgen der zwei öegirrungsrariationen zusammen:</w:t>
      </w:r>
    </w:p>
    <w:p>
      <w:pPr>
        <w:pStyle w:val="Style63"/>
        <w:keepNext w:val="0"/>
        <w:keepLines w:val="0"/>
        <w:widowControl w:val="0"/>
        <w:shd w:val="clear" w:color="auto" w:fill="auto"/>
        <w:bidi w:val="0"/>
        <w:spacing w:line="240" w:lineRule="auto"/>
        <w:ind w:left="1214" w:firstLine="0"/>
        <w:jc w:val="left"/>
      </w:pPr>
      <w:r>
        <w:rPr>
          <w:color w:val="000000"/>
          <w:spacing w:val="0"/>
          <w:w w:val="100"/>
          <w:position w:val="0"/>
          <w:shd w:val="clear" w:color="auto" w:fill="auto"/>
          <w:lang w:val="de-DE" w:eastAsia="de-DE" w:bidi="de-DE"/>
        </w:rPr>
        <w:t xml:space="preserve">Ta-iZZi Ii. </w:t>
      </w:r>
      <w:r>
        <w:rPr>
          <w:i/>
          <w:iCs/>
          <w:color w:val="000000"/>
          <w:spacing w:val="0"/>
          <w:w w:val="100"/>
          <w:position w:val="0"/>
          <w:shd w:val="clear" w:color="auto" w:fill="auto"/>
          <w:lang w:val="de-DE" w:eastAsia="de-DE" w:bidi="de-DE"/>
        </w:rPr>
        <w:t>V/raaioonen</w:t>
      </w:r>
      <w:r>
        <w:rPr>
          <w:color w:val="000000"/>
          <w:spacing w:val="0"/>
          <w:w w:val="100"/>
          <w:position w:val="0"/>
          <w:shd w:val="clear" w:color="auto" w:fill="auto"/>
          <w:lang w:val="de-DE" w:eastAsia="de-DE" w:bidi="de-DE"/>
        </w:rPr>
        <w:t xml:space="preserve"> dir ö^egiit««g der </w:t>
      </w:r>
      <w:r>
        <w:rPr>
          <w:i/>
          <w:iCs/>
          <w:color w:val="000000"/>
          <w:spacing w:val="0"/>
          <w:w w:val="100"/>
          <w:position w:val="0"/>
          <w:shd w:val="clear" w:color="auto" w:fill="auto"/>
          <w:lang w:val="de-DE" w:eastAsia="de-DE" w:bidi="de-DE"/>
        </w:rPr>
        <w:t>TriibgiginsätglicCkeinn</w:t>
      </w:r>
    </w:p>
    <w:tbl>
      <w:tblPr>
        <w:tblOverlap w:val="never"/>
        <w:jc w:val="left"/>
        <w:tblLayout w:type="fixed"/>
      </w:tblPr>
      <w:tblGrid>
        <w:gridCol w:w="821"/>
        <w:gridCol w:w="1627"/>
        <w:gridCol w:w="1622"/>
        <w:gridCol w:w="1589"/>
        <w:gridCol w:w="1594"/>
      </w:tblGrid>
      <w:tr>
        <w:trPr>
          <w:trHeight w:val="696"/>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smallCaps/>
                <w:color w:val="000000"/>
                <w:spacing w:val="0"/>
                <w:w w:val="100"/>
                <w:position w:val="0"/>
                <w:sz w:val="18"/>
                <w:szCs w:val="18"/>
                <w:shd w:val="clear" w:color="auto" w:fill="auto"/>
                <w:lang w:val="de-DE" w:eastAsia="de-DE" w:bidi="de-DE"/>
              </w:rPr>
              <w:t>VeItcren</w:t>
            </w:r>
            <w:r>
              <w:rPr>
                <w:color w:val="000000"/>
                <w:spacing w:val="0"/>
                <w:w w:val="100"/>
                <w:position w:val="0"/>
                <w:sz w:val="18"/>
                <w:szCs w:val="18"/>
                <w:shd w:val="clear" w:color="auto" w:fill="auto"/>
                <w:lang w:val="de-DE" w:eastAsia="de-DE" w:bidi="de-DE"/>
              </w:rPr>
              <w:t xml:space="preserve"> —y-</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ÖEglERUNgS-</w:t>
            </w:r>
          </w:p>
          <w:p>
            <w:pPr>
              <w:pStyle w:val="Style6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VARiatioN.EN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j-</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Scb</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w:t>
            </w:r>
          </w:p>
        </w:tc>
      </w:tr>
      <w:tr>
        <w:trPr>
          <w:trHeight w:val="1315"/>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Normale, marsch</w:t>
              <w:softHyphen/>
              <w:t>bereite Sexualität des A-l:/gsmen- schen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Die Person bringt ihre Güte, Gerech</w:t>
              <w:softHyphen/>
              <w:t>tigkeit zur Schau. AfUekuZu:</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 Person ist fä</w:t>
              <w:softHyphen/>
              <w:t>hig zur Ich- (p) und Objekt-7'd^/l- -ildgng (k)</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 Person klam</w:t>
              <w:softHyphen/>
              <w:t>mert sich am aken Objekt an, geht aber schon auf die Suche nach neuen Objekten. .Bi'o-/ik- tive Bindung</w:t>
            </w:r>
          </w:p>
        </w:tc>
      </w:tr>
      <w:tr>
        <w:trPr>
          <w:trHeight w:val="989"/>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Kultur- und ZiVli- sietu»g.sbidürUni.s.</w:t>
            </w:r>
          </w:p>
          <w:p>
            <w:pPr>
              <w:pStyle w:val="Style6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18"/>
                <w:szCs w:val="18"/>
                <w:shd w:val="clear" w:color="auto" w:fill="auto"/>
                <w:lang w:val="de-DE" w:eastAsia="de-DE" w:bidi="de-DE"/>
              </w:rPr>
              <w:t>(Sublimicrte Se</w:t>
              <w:softHyphen/>
              <w:t xml:space="preserve">xualität.) Hum/ii'- </w:t>
            </w:r>
            <w:r>
              <w:rPr>
                <w:rFonts w:ascii="Arial" w:eastAsia="Arial" w:hAnsi="Arial" w:cs="Arial"/>
                <w:b/>
                <w:bCs/>
                <w:smallCaps/>
                <w:color w:val="000000"/>
                <w:spacing w:val="0"/>
                <w:w w:val="100"/>
                <w:position w:val="0"/>
                <w:sz w:val="9"/>
                <w:szCs w:val="9"/>
                <w:shd w:val="clear" w:color="auto" w:fill="auto"/>
                <w:lang w:val="de-DE" w:eastAsia="de-DE" w:bidi="de-DE"/>
              </w:rPr>
              <w:t>:ü:</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 Person ver- -itgt die Aufstau</w:t>
              <w:softHyphen/>
              <w:t>ung von gio-en Afckten. (Panik)</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Die Person ver</w:t>
              <w:softHyphen/>
              <w:t>neint ihre Wunsch</w:t>
              <w:softHyphen/>
              <w:t>projektionen. (_Ai- pasr.i'«»^</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 Person klebt am alten Objekt, von dem sie schon /bgr:rennt ist. Irreale Bindung</w:t>
            </w:r>
          </w:p>
        </w:tc>
      </w:tr>
    </w:tbl>
    <w:p>
      <w:pPr>
        <w:sectPr>
          <w:headerReference w:type="default" r:id="rId323"/>
          <w:footerReference w:type="default" r:id="rId324"/>
          <w:headerReference w:type="even" r:id="rId325"/>
          <w:footerReference w:type="even" r:id="rId326"/>
          <w:headerReference w:type="first" r:id="rId327"/>
          <w:footerReference w:type="first" r:id="rId328"/>
          <w:footnotePr>
            <w:pos w:val="pageBottom"/>
            <w:numFmt w:val="upperRoman"/>
            <w:numRestart w:val="continuous"/>
            <w15:footnoteColumns w:val="1"/>
          </w:footnotePr>
          <w:pgSz w:w="12240" w:h="15840"/>
          <w:pgMar w:top="1811" w:left="2616" w:right="2299" w:bottom="2563" w:header="0" w:footer="3" w:gutter="0"/>
          <w:cols w:space="720"/>
          <w:noEndnote/>
          <w:titlePg/>
          <w:rtlGutter w:val="0"/>
          <w:docGrid w:linePitch="360"/>
        </w:sectPr>
      </w:pPr>
    </w:p>
    <w:p>
      <w:pPr>
        <w:pStyle w:val="Style13"/>
        <w:keepNext w:val="0"/>
        <w:keepLines w:val="0"/>
        <w:widowControl w:val="0"/>
        <w:shd w:val="clear" w:color="auto" w:fill="auto"/>
        <w:tabs>
          <w:tab w:leader="hyphen" w:pos="854" w:val="left"/>
        </w:tabs>
        <w:bidi w:val="0"/>
        <w:spacing w:line="240" w:lineRule="auto"/>
        <w:ind w:left="0" w:firstLine="360"/>
        <w:jc w:val="left"/>
      </w:pPr>
      <w:r>
        <w:rPr>
          <w:color w:val="000000"/>
          <w:spacing w:val="0"/>
          <w:w w:val="100"/>
          <w:position w:val="0"/>
          <w:shd w:val="clear" w:color="auto" w:fill="auto"/>
          <w:lang w:val="de-DE" w:eastAsia="de-DE" w:bidi="de-DE"/>
        </w:rPr>
        <w:t>Unter Umständen können natürlich auch die obigen Legierurgsvariatioren - wie wir es schon in der Triebdialektik ausgeführt haben - eine Triebgefahr in sich tragen, welche aber für die Person dennoch relativ erträglicher ist als die</w:t>
        <w:softHyphen/>
        <w:t xml:space="preserve">jenigen, bei denen die Selbststeuerung der Gegensätzlichkeit völlig fehlt. So repräsentiert z. B. eine biobjektive Bindung, </w:t>
      </w:r>
      <w:r>
        <w:rPr>
          <w:i/>
          <w:iCs/>
          <w:color w:val="000000"/>
          <w:spacing w:val="0"/>
          <w:w w:val="100"/>
          <w:position w:val="0"/>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w:t>
      </w:r>
      <w:r>
        <w:rPr>
          <w:color w:val="000000"/>
          <w:spacing w:val="0"/>
          <w:w w:val="100"/>
          <w:position w:val="0"/>
          <w:shd w:val="clear" w:color="auto" w:fill="auto"/>
          <w:lang w:val="de-DE" w:eastAsia="de-DE" w:bidi="de-DE"/>
        </w:rPr>
        <w:t xml:space="preserve">-|—f-, nach einer Irzestbirdurg, </w:t>
      </w:r>
      <w:r>
        <w:rPr>
          <w:i/>
          <w:iCs/>
          <w:color w:val="000000"/>
          <w:spacing w:val="0"/>
          <w:w w:val="100"/>
          <w:position w:val="0"/>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w:t>
        <w:tab/>
        <w:t xml:space="preserve">1-, </w:t>
      </w:r>
      <w:r>
        <w:rPr>
          <w:color w:val="000000"/>
          <w:spacing w:val="0"/>
          <w:w w:val="100"/>
          <w:position w:val="0"/>
          <w:shd w:val="clear" w:color="auto" w:fill="auto"/>
          <w:lang w:val="de-DE" w:eastAsia="de-DE" w:bidi="de-DE"/>
        </w:rPr>
        <w:t>stets einen Fortschritt in der Entwicklung. Auch die panische Angst</w:t>
      </w:r>
    </w:p>
    <w:p>
      <w:pPr>
        <w:pStyle w:val="Style13"/>
        <w:keepNext w:val="0"/>
        <w:keepLines w:val="0"/>
        <w:widowControl w:val="0"/>
        <w:shd w:val="clear" w:color="auto" w:fill="auto"/>
        <w:tabs>
          <w:tab w:leader="hyphen" w:pos="1121" w:val="left"/>
        </w:tabs>
        <w:bidi w:val="0"/>
        <w:spacing w:line="240" w:lineRule="auto"/>
        <w:ind w:left="0" w:firstLine="0"/>
        <w:jc w:val="left"/>
      </w:pPr>
      <w:r>
        <w:rPr>
          <w:color w:val="000000"/>
          <w:spacing w:val="0"/>
          <w:w w:val="100"/>
          <w:position w:val="0"/>
          <w:shd w:val="clear" w:color="auto" w:fill="auto"/>
          <w:lang w:val="de-DE" w:eastAsia="de-DE" w:bidi="de-DE"/>
        </w:rPr>
        <w:t>(P =</w:t>
        <w:tab/>
        <w:t>) kann als eine relative Legierung wirken, wenn sie sich nach den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Kairarsprüchen (P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1-) </w:t>
      </w:r>
      <w:r>
        <w:rPr>
          <w:color w:val="000000"/>
          <w:spacing w:val="0"/>
          <w:w w:val="100"/>
          <w:position w:val="0"/>
          <w:shd w:val="clear" w:color="auto" w:fill="auto"/>
          <w:lang w:val="de-DE" w:eastAsia="de-DE" w:bidi="de-DE"/>
        </w:rPr>
        <w:t>einstellt. Darum haben wir die Relativität der Bewer</w:t>
        <w:softHyphen/>
        <w:t>tung jeglicher Triebsituation in der Triebdialektik so sehr betont.</w:t>
      </w:r>
    </w:p>
    <w:p>
      <w:pPr>
        <w:pStyle w:val="Style13"/>
        <w:keepNext w:val="0"/>
        <w:keepLines w:val="0"/>
        <w:widowControl w:val="0"/>
        <w:shd w:val="clear" w:color="auto" w:fill="auto"/>
        <w:bidi w:val="0"/>
        <w:spacing w:line="312" w:lineRule="auto"/>
        <w:ind w:left="0" w:firstLine="0"/>
        <w:jc w:val="left"/>
      </w:pPr>
      <w:r>
        <w:rPr>
          <w:color w:val="000000"/>
          <w:spacing w:val="0"/>
          <w:w w:val="100"/>
          <w:position w:val="0"/>
          <w:shd w:val="clear" w:color="auto" w:fill="auto"/>
          <w:lang w:val="de-DE" w:eastAsia="de-DE" w:bidi="de-DE"/>
        </w:rPr>
        <w:t>7. Triebgefahren durch Quartumsparnungen, durch Triebüberdruck</w:t>
      </w:r>
    </w:p>
    <w:p>
      <w:pPr>
        <w:pStyle w:val="Style13"/>
        <w:keepNext w:val="0"/>
        <w:keepLines w:val="0"/>
        <w:widowControl w:val="0"/>
        <w:shd w:val="clear" w:color="auto" w:fill="auto"/>
        <w:bidi w:val="0"/>
        <w:spacing w:line="226" w:lineRule="auto"/>
        <w:ind w:left="0" w:firstLine="360"/>
        <w:jc w:val="left"/>
      </w:pPr>
      <w:r>
        <w:rPr>
          <w:color w:val="000000"/>
          <w:spacing w:val="0"/>
          <w:w w:val="100"/>
          <w:position w:val="0"/>
          <w:shd w:val="clear" w:color="auto" w:fill="auto"/>
          <w:lang w:val="de-DE" w:eastAsia="de-DE" w:bidi="de-DE"/>
        </w:rPr>
        <w:t xml:space="preserve">Die bisher aufgezählten Triebgefahren entstehen entweder durch Vor- </w:t>
      </w:r>
      <w:r>
        <w:rPr>
          <w:color w:val="000000"/>
          <w:spacing w:val="0"/>
          <w:w w:val="100"/>
          <w:position w:val="0"/>
          <w:sz w:val="26"/>
          <w:szCs w:val="26"/>
          <w:shd w:val="clear" w:color="auto" w:fill="auto"/>
          <w:lang w:val="de-DE" w:eastAsia="de-DE" w:bidi="de-DE"/>
        </w:rPr>
        <w:t xml:space="preserve">z&amp;Ägf» </w:t>
      </w:r>
      <w:r>
        <w:rPr>
          <w:color w:val="000000"/>
          <w:spacing w:val="0"/>
          <w:w w:val="100"/>
          <w:position w:val="0"/>
          <w:shd w:val="clear" w:color="auto" w:fill="auto"/>
          <w:lang w:val="de-DE" w:eastAsia="de-DE" w:bidi="de-DE"/>
        </w:rPr>
        <w:t xml:space="preserve">oder durch </w:t>
      </w:r>
      <w:r>
        <w:rPr>
          <w:i/>
          <w:iCs/>
          <w:color w:val="000000"/>
          <w:spacing w:val="0"/>
          <w:w w:val="100"/>
          <w:position w:val="0"/>
          <w:shd w:val="clear" w:color="auto" w:fill="auto"/>
          <w:lang w:val="de-DE" w:eastAsia="de-DE" w:bidi="de-DE"/>
        </w:rPr>
        <w:t>Ausfall einer einzigen Strebung,</w:t>
      </w:r>
      <w:r>
        <w:rPr>
          <w:color w:val="000000"/>
          <w:spacing w:val="0"/>
          <w:w w:val="100"/>
          <w:position w:val="0"/>
          <w:shd w:val="clear" w:color="auto" w:fill="auto"/>
          <w:lang w:val="de-DE" w:eastAsia="de-DE" w:bidi="de-DE"/>
        </w:rPr>
        <w:t xml:space="preserve"> ferner durch </w:t>
      </w:r>
      <w:r>
        <w:rPr>
          <w:i/>
          <w:iCs/>
          <w:color w:val="000000"/>
          <w:spacing w:val="0"/>
          <w:w w:val="100"/>
          <w:position w:val="0"/>
          <w:shd w:val="clear" w:color="auto" w:fill="auto"/>
          <w:lang w:val="de-DE" w:eastAsia="de-DE" w:bidi="de-DE"/>
        </w:rPr>
        <w:t>Isolierung</w:t>
      </w:r>
      <w:r>
        <w:rPr>
          <w:color w:val="000000"/>
          <w:spacing w:val="0"/>
          <w:w w:val="100"/>
          <w:position w:val="0"/>
          <w:shd w:val="clear" w:color="auto" w:fill="auto"/>
          <w:lang w:val="de-DE" w:eastAsia="de-DE" w:bidi="de-DE"/>
        </w:rPr>
        <w:t xml:space="preserve"> eines Bedürfnisses oder Jpa^ltuzng der Gegensätzlichkeiten oder aber durch </w:t>
      </w:r>
      <w:r>
        <w:rPr>
          <w:i/>
          <w:iCs/>
          <w:color w:val="000000"/>
          <w:spacing w:val="0"/>
          <w:w w:val="100"/>
          <w:position w:val="0"/>
          <w:shd w:val="clear" w:color="auto" w:fill="auto"/>
          <w:lang w:val="de-DE" w:eastAsia="de-DE" w:bidi="de-DE"/>
        </w:rPr>
        <w:t>Desinte</w:t>
        <w:softHyphen/>
        <w:t>gration,</w:t>
      </w:r>
      <w:r>
        <w:rPr>
          <w:color w:val="000000"/>
          <w:spacing w:val="0"/>
          <w:w w:val="100"/>
          <w:position w:val="0"/>
          <w:shd w:val="clear" w:color="auto" w:fill="auto"/>
          <w:lang w:val="de-DE" w:eastAsia="de-DE" w:bidi="de-DE"/>
        </w:rPr>
        <w:t xml:space="preserve"> gelegentlich auch durch Zr!/egratitr.</w:t>
      </w:r>
    </w:p>
    <w:p>
      <w:pPr>
        <w:pStyle w:val="Style13"/>
        <w:keepNext w:val="0"/>
        <w:keepLines w:val="0"/>
        <w:widowControl w:val="0"/>
        <w:shd w:val="clear" w:color="auto" w:fill="auto"/>
        <w:tabs>
          <w:tab w:pos="2189" w:val="left"/>
        </w:tabs>
        <w:bidi w:val="0"/>
        <w:spacing w:line="240" w:lineRule="auto"/>
        <w:ind w:left="0" w:firstLine="360"/>
        <w:jc w:val="left"/>
      </w:pPr>
      <w:r>
        <w:rPr>
          <w:color w:val="000000"/>
          <w:spacing w:val="0"/>
          <w:w w:val="100"/>
          <w:position w:val="0"/>
          <w:shd w:val="clear" w:color="auto" w:fill="auto"/>
          <w:lang w:val="de-DE" w:eastAsia="de-DE" w:bidi="de-DE"/>
        </w:rPr>
        <w:t xml:space="preserve">Diese Arten der Triebgefahren können noch dadurch erhöht werden, daß die gefahrbringenden Strebungen quantitativ über alle Maßen aufgestaut werden. Es entsteht in dem Gebiet des entsprechenden Triebfaktors ein 7riebiiberdrzztck. In Fällen, wo die Versuchsperson 4 (!), </w:t>
      </w:r>
      <w:r>
        <w:rPr>
          <w:color w:val="000000"/>
          <w:spacing w:val="0"/>
          <w:w w:val="100"/>
          <w:position w:val="0"/>
          <w:sz w:val="18"/>
          <w:szCs w:val="18"/>
          <w:shd w:val="clear" w:color="auto" w:fill="auto"/>
          <w:lang w:val="de-DE" w:eastAsia="de-DE" w:bidi="de-DE"/>
        </w:rPr>
        <w:t xml:space="preserve">5 </w:t>
      </w:r>
      <w:r>
        <w:rPr>
          <w:color w:val="000000"/>
          <w:spacing w:val="0"/>
          <w:w w:val="100"/>
          <w:position w:val="0"/>
          <w:shd w:val="clear" w:color="auto" w:fill="auto"/>
          <w:lang w:val="de-DE" w:eastAsia="de-DE" w:bidi="de-DE"/>
        </w:rPr>
        <w:t>(!!) oder 6 (!!!) Bilder eines Faktors in der nam/zchen</w:t>
        <w:tab/>
        <w:t>positiv oder negativ wählt, sprechen wir von Trieb</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gefahr durch </w:t>
      </w:r>
      <w:r>
        <w:rPr>
          <w:i/>
          <w:iCs/>
          <w:color w:val="000000"/>
          <w:spacing w:val="0"/>
          <w:w w:val="100"/>
          <w:position w:val="0"/>
          <w:shd w:val="clear" w:color="auto" w:fill="auto"/>
          <w:lang w:val="de-DE" w:eastAsia="de-DE" w:bidi="de-DE"/>
        </w:rPr>
        <w:t>Quantumspannungen,</w:t>
      </w:r>
      <w:r>
        <w:rPr>
          <w:color w:val="000000"/>
          <w:spacing w:val="0"/>
          <w:w w:val="100"/>
          <w:position w:val="0"/>
          <w:shd w:val="clear" w:color="auto" w:fill="auto"/>
          <w:lang w:val="de-DE" w:eastAsia="de-DE" w:bidi="de-DE"/>
        </w:rPr>
        <w:t xml:space="preserve"> durch </w:t>
      </w:r>
      <w:r>
        <w:rPr>
          <w:i/>
          <w:iCs/>
          <w:color w:val="000000"/>
          <w:spacing w:val="0"/>
          <w:w w:val="100"/>
          <w:position w:val="0"/>
          <w:shd w:val="clear" w:color="auto" w:fill="auto"/>
          <w:lang w:val="de-DE" w:eastAsia="de-DE" w:bidi="de-DE"/>
        </w:rPr>
        <w:t>Triebüberdruck.</w:t>
      </w:r>
    </w:p>
    <w:p>
      <w:pPr>
        <w:pStyle w:val="Style13"/>
        <w:keepNext w:val="0"/>
        <w:keepLines w:val="0"/>
        <w:widowControl w:val="0"/>
        <w:shd w:val="clear" w:color="auto" w:fill="auto"/>
        <w:tabs>
          <w:tab w:leader="hyphen" w:pos="1121" w:val="left"/>
        </w:tabs>
        <w:bidi w:val="0"/>
        <w:spacing w:line="240" w:lineRule="auto"/>
        <w:ind w:left="0" w:firstLine="360"/>
        <w:jc w:val="left"/>
      </w:pPr>
      <w:r>
        <w:rPr>
          <w:color w:val="000000"/>
          <w:spacing w:val="0"/>
          <w:w w:val="100"/>
          <w:position w:val="0"/>
          <w:shd w:val="clear" w:color="auto" w:fill="auto"/>
          <w:lang w:val="de-DE" w:eastAsia="de-DE" w:bidi="de-DE"/>
        </w:rPr>
        <w:t xml:space="preserve">Auch eine gesteuerte Legierungssituation kann durch Quantumspannung gefahrbringend sich auswirken (z. B.: L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f- !! +!!!; oder S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 Sch </w:t>
      </w:r>
      <w:r>
        <w:rPr>
          <w:color w:val="000000"/>
          <w:spacing w:val="0"/>
          <w:w w:val="100"/>
          <w:position w:val="0"/>
          <w:sz w:val="19"/>
          <w:szCs w:val="19"/>
          <w:shd w:val="clear" w:color="auto" w:fill="auto"/>
          <w:lang w:val="de-DE" w:eastAsia="de-DE" w:bidi="de-DE"/>
        </w:rPr>
        <w:t>=</w:t>
        <w:tab/>
      </w:r>
      <w:r>
        <w:rPr>
          <w:color w:val="000000"/>
          <w:spacing w:val="0"/>
          <w:w w:val="100"/>
          <w:position w:val="0"/>
          <w:shd w:val="clear" w:color="auto" w:fill="auto"/>
          <w:lang w:val="de-DE" w:eastAsia="de-DE" w:bidi="de-DE"/>
        </w:rPr>
        <w:t xml:space="preserve">!! oder Sch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 usw.).</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Quantumspannungen können auf verschiedene Arten zustande kommen. Einmal müssen wir annehmen, daß die Person erbgezmyß quantitativ </w:t>
      </w:r>
      <w:r>
        <w:rPr>
          <w:i/>
          <w:iCs/>
          <w:color w:val="000000"/>
          <w:spacing w:val="0"/>
          <w:w w:val="100"/>
          <w:position w:val="0"/>
          <w:shd w:val="clear" w:color="auto" w:fill="auto"/>
          <w:lang w:val="de-DE" w:eastAsia="de-DE" w:bidi="de-DE"/>
        </w:rPr>
        <w:t>mehr</w:t>
      </w:r>
      <w:r>
        <w:rPr>
          <w:color w:val="000000"/>
          <w:spacing w:val="0"/>
          <w:w w:val="100"/>
          <w:position w:val="0"/>
          <w:shd w:val="clear" w:color="auto" w:fill="auto"/>
          <w:lang w:val="de-DE" w:eastAsia="de-DE" w:bidi="de-DE"/>
        </w:rPr>
        <w:t xml:space="preserve"> von einer Strebung mit sich auf die Welt brachte als andere. Ein andermal ist die Annahme berechtigt, daß der Triebüberdruck aus einer </w:t>
      </w:r>
      <w:r>
        <w:rPr>
          <w:i/>
          <w:iCs/>
          <w:color w:val="000000"/>
          <w:spacing w:val="0"/>
          <w:w w:val="100"/>
          <w:position w:val="0"/>
          <w:shd w:val="clear" w:color="auto" w:fill="auto"/>
          <w:lang w:val="de-DE" w:eastAsia="de-DE" w:bidi="de-DE"/>
        </w:rPr>
        <w:t>Entladungsunfähigkeit</w:t>
      </w:r>
      <w:r>
        <w:rPr>
          <w:color w:val="000000"/>
          <w:spacing w:val="0"/>
          <w:w w:val="100"/>
          <w:position w:val="0"/>
          <w:shd w:val="clear" w:color="auto" w:fill="auto"/>
          <w:lang w:val="de-DE" w:eastAsia="de-DE" w:bidi="de-DE"/>
        </w:rPr>
        <w:t xml:space="preserve"> oder einer übermäßig starken Abwehr (Verdrängung: k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Projektion: p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Intro</w:t>
        <w:softHyphen/>
        <w:t xml:space="preserve">jektion: k </w:t>
      </w:r>
      <w:r>
        <w:rPr>
          <w:color w:val="000000"/>
          <w:spacing w:val="0"/>
          <w:w w:val="100"/>
          <w:position w:val="0"/>
          <w:sz w:val="19"/>
          <w:szCs w:val="19"/>
          <w:shd w:val="clear" w:color="auto" w:fill="auto"/>
          <w:lang w:val="de-DE" w:eastAsia="de-DE" w:bidi="de-DE"/>
        </w:rPr>
        <w:t xml:space="preserve">= </w:t>
      </w:r>
      <w:r>
        <w:rPr>
          <w:rFonts w:ascii="Arial" w:eastAsia="Arial" w:hAnsi="Arial" w:cs="Arial"/>
          <w:color w:val="000000"/>
          <w:spacing w:val="0"/>
          <w:w w:val="100"/>
          <w:position w:val="0"/>
          <w:sz w:val="28"/>
          <w:szCs w:val="28"/>
          <w:shd w:val="clear" w:color="auto" w:fill="auto"/>
          <w:lang w:val="de-DE" w:eastAsia="de-DE" w:bidi="de-DE"/>
        </w:rPr>
        <w:t xml:space="preserve">-+- </w:t>
      </w:r>
      <w:r>
        <w:rPr>
          <w:color w:val="000000"/>
          <w:spacing w:val="0"/>
          <w:w w:val="100"/>
          <w:position w:val="0"/>
          <w:shd w:val="clear" w:color="auto" w:fill="auto"/>
          <w:lang w:val="de-DE" w:eastAsia="de-DE" w:bidi="de-DE"/>
        </w:rPr>
        <w:t>!! usw.) herstammt. Die klinische Erscheinung dieser Quantum</w:t>
        <w:softHyphen/>
        <w:t>spannungen kann bei einzelnen Faktoren eine ganz besondere Bedeutung er</w:t>
        <w:softHyphen/>
        <w:t xml:space="preserve">langen. Dies ist z. B. der Fall bei der Reaktion k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Unter normalen Quantum</w:t>
        <w:softHyphen/>
        <w:t xml:space="preserve">verhältnissen (2 oder </w:t>
      </w:r>
      <w:r>
        <w:rPr>
          <w:color w:val="000000"/>
          <w:spacing w:val="0"/>
          <w:w w:val="100"/>
          <w:position w:val="0"/>
          <w:sz w:val="18"/>
          <w:szCs w:val="18"/>
          <w:shd w:val="clear" w:color="auto" w:fill="auto"/>
          <w:lang w:val="de-DE" w:eastAsia="de-DE" w:bidi="de-DE"/>
        </w:rPr>
        <w:t xml:space="preserve">3 </w:t>
      </w:r>
      <w:r>
        <w:rPr>
          <w:color w:val="000000"/>
          <w:spacing w:val="0"/>
          <w:w w:val="100"/>
          <w:position w:val="0"/>
          <w:shd w:val="clear" w:color="auto" w:fill="auto"/>
          <w:lang w:val="de-DE" w:eastAsia="de-DE" w:bidi="de-DE"/>
        </w:rPr>
        <w:t xml:space="preserve">Bilder werden negativ gewählt) bedeutet diese Reaktion fwei/zz/zzg, </w:t>
      </w:r>
      <w:r>
        <w:rPr>
          <w:i/>
          <w:iCs/>
          <w:color w:val="000000"/>
          <w:spacing w:val="0"/>
          <w:w w:val="100"/>
          <w:position w:val="0"/>
          <w:shd w:val="clear" w:color="auto" w:fill="auto"/>
          <w:lang w:val="de-DE" w:eastAsia="de-DE" w:bidi="de-DE"/>
        </w:rPr>
        <w:t>'Verficht</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Verdrängung</w:t>
      </w:r>
      <w:r>
        <w:rPr>
          <w:rFonts w:ascii="Arial" w:eastAsia="Arial" w:hAnsi="Arial" w:cs="Arial"/>
          <w:color w:val="000000"/>
          <w:spacing w:val="0"/>
          <w:w w:val="100"/>
          <w:position w:val="0"/>
          <w:sz w:val="28"/>
          <w:szCs w:val="28"/>
          <w:shd w:val="clear" w:color="auto" w:fill="auto"/>
          <w:lang w:val="de-DE" w:eastAsia="de-DE" w:bidi="de-DE"/>
        </w:rPr>
        <w:t xml:space="preserve"> (mii; </w:t>
      </w:r>
      <w:r>
        <w:rPr>
          <w:rFonts w:ascii="Arial" w:eastAsia="Arial" w:hAnsi="Arial" w:cs="Arial"/>
          <w:b/>
          <w:bCs/>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 xml:space="preserve">0) oder </w:t>
      </w:r>
      <w:r>
        <w:rPr>
          <w:i/>
          <w:iCs/>
          <w:color w:val="000000"/>
          <w:spacing w:val="0"/>
          <w:w w:val="100"/>
          <w:position w:val="0"/>
          <w:shd w:val="clear" w:color="auto" w:fill="auto"/>
          <w:lang w:val="de-DE" w:eastAsia="de-DE" w:bidi="de-DE"/>
        </w:rPr>
        <w:t>Hemmung</w:t>
      </w:r>
      <w:r>
        <w:rPr>
          <w:rFonts w:ascii="Arial" w:eastAsia="Arial" w:hAnsi="Arial" w:cs="Arial"/>
          <w:color w:val="000000"/>
          <w:spacing w:val="0"/>
          <w:w w:val="100"/>
          <w:position w:val="0"/>
          <w:sz w:val="28"/>
          <w:szCs w:val="28"/>
          <w:shd w:val="clear" w:color="auto" w:fill="auto"/>
          <w:lang w:val="de-DE" w:eastAsia="de-DE" w:bidi="de-DE"/>
        </w:rPr>
        <w:t xml:space="preserve"> (mii f, </w:t>
      </w:r>
      <w:r>
        <w:rPr>
          <w:rFonts w:ascii="Arial" w:eastAsia="Arial" w:hAnsi="Arial" w:cs="Arial"/>
          <w:b/>
          <w:bCs/>
          <w:color w:val="000000"/>
          <w:spacing w:val="0"/>
          <w:w w:val="100"/>
          <w:position w:val="0"/>
          <w:sz w:val="18"/>
          <w:szCs w:val="18"/>
          <w:shd w:val="clear" w:color="auto" w:fill="auto"/>
          <w:lang w:val="de-DE" w:eastAsia="de-DE" w:bidi="de-DE"/>
        </w:rPr>
        <w:t xml:space="preserve">= </w:t>
      </w:r>
      <w:r>
        <w:rPr>
          <w:b/>
          <w:bCs/>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xml:space="preserve">Dagegen bedeutet die quantitativ aufgestaute Reaktion: k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k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die Deesi/magi"/^^/!, d. h. die Zerstörung der Imagines (Z)estrd/kittrsdrangJ, die sich nach </w:t>
      </w:r>
      <w:r>
        <w:rPr>
          <w:i/>
          <w:iCs/>
          <w:color w:val="000000"/>
          <w:spacing w:val="0"/>
          <w:w w:val="100"/>
          <w:position w:val="0"/>
          <w:shd w:val="clear" w:color="auto" w:fill="auto"/>
          <w:lang w:val="de-DE" w:eastAsia="de-DE" w:bidi="de-DE"/>
        </w:rPr>
        <w:t>Entwertung</w:t>
      </w:r>
      <w:r>
        <w:rPr>
          <w:color w:val="000000"/>
          <w:spacing w:val="0"/>
          <w:w w:val="100"/>
          <w:position w:val="0"/>
          <w:shd w:val="clear" w:color="auto" w:fill="auto"/>
          <w:lang w:val="de-DE" w:eastAsia="de-DE" w:bidi="de-DE"/>
        </w:rPr>
        <w:t xml:space="preserve"> aller Werte einstellt, z. B. bei </w:t>
      </w:r>
      <w:r>
        <w:rPr>
          <w:i/>
          <w:iCs/>
          <w:color w:val="000000"/>
          <w:spacing w:val="0"/>
          <w:w w:val="100"/>
          <w:position w:val="0"/>
          <w:shd w:val="clear" w:color="auto" w:fill="auto"/>
          <w:lang w:val="de-DE" w:eastAsia="de-DE" w:bidi="de-DE"/>
        </w:rPr>
        <w:t>Katatonen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Manischen.</w:t>
      </w:r>
      <w:r>
        <w:rPr>
          <w:color w:val="000000"/>
          <w:spacing w:val="0"/>
          <w:w w:val="100"/>
          <w:position w:val="0"/>
          <w:shd w:val="clear" w:color="auto" w:fill="auto"/>
          <w:lang w:val="de-DE" w:eastAsia="de-DE" w:bidi="de-DE"/>
        </w:rPr>
        <w:t xml:space="preserve"> Wir haben Grund, anzunehmen, daß die Gefahr der, O«an/wmsf)a^r'»wrger oft durch eine Ambivale^^ des Zehs abgeweb/’t wird. Mit andern Worten: Die Person wehrt die Quantum- ipannungigefahr dadurch ab, daß sie aus der AZe/zge»sprnnurg eine Trig- spannung macht, die sie dann leichter entladen kann. Darum haben wir den physiologischen Entladungsprozeß folgenderweise dargestellt: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Erster Schritt: </w:t>
      </w:r>
      <w:r>
        <w:rPr>
          <w:i/>
          <w:iCs/>
          <w:color w:val="000000"/>
          <w:spacing w:val="0"/>
          <w:w w:val="100"/>
          <w:position w:val="0"/>
          <w:shd w:val="clear" w:color="auto" w:fill="auto"/>
          <w:lang w:val="de-DE" w:eastAsia="de-DE" w:bidi="de-DE"/>
        </w:rPr>
        <w:t>Quantitative Stauung:</w:t>
      </w:r>
      <w:r>
        <w:rPr>
          <w:color w:val="000000"/>
          <w:spacing w:val="0"/>
          <w:w w:val="100"/>
          <w:position w:val="0"/>
          <w:shd w:val="clear" w:color="auto" w:fill="auto"/>
          <w:lang w:val="de-DE" w:eastAsia="de-DE" w:bidi="de-DE"/>
        </w:rPr>
        <w:t xml:space="preserve"> +!! oder —!!</w:t>
      </w:r>
    </w:p>
    <w:p>
      <w:pPr>
        <w:pStyle w:val="Style13"/>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Zweiter Schritt; </w:t>
      </w:r>
      <w:r>
        <w:rPr>
          <w:i/>
          <w:iCs/>
          <w:color w:val="000000"/>
          <w:spacing w:val="0"/>
          <w:w w:val="100"/>
          <w:position w:val="0"/>
          <w:sz w:val="20"/>
          <w:szCs w:val="20"/>
          <w:shd w:val="clear" w:color="auto" w:fill="auto"/>
          <w:lang w:val="de-DE" w:eastAsia="de-DE" w:bidi="de-DE"/>
        </w:rPr>
        <w:t>Teeudeeigspannimg:</w:t>
      </w:r>
      <w:r>
        <w:rPr>
          <w:color w:val="000000"/>
          <w:spacing w:val="0"/>
          <w:w w:val="100"/>
          <w:position w:val="0"/>
          <w:sz w:val="19"/>
          <w:szCs w:val="19"/>
          <w:shd w:val="clear" w:color="auto" w:fill="auto"/>
          <w:lang w:val="de-DE" w:eastAsia="de-DE" w:bidi="de-DE"/>
        </w:rPr>
        <w:t xml:space="preserve"> E</w:t>
      </w:r>
    </w:p>
    <w:p>
      <w:pPr>
        <w:pStyle w:val="Style13"/>
        <w:keepNext w:val="0"/>
        <w:keepLines w:val="0"/>
        <w:widowControl w:val="0"/>
        <w:shd w:val="clear" w:color="auto" w:fill="auto"/>
        <w:bidi w:val="0"/>
        <w:spacing w:line="240" w:lineRule="auto"/>
        <w:ind w:left="0" w:firstLine="360"/>
        <w:jc w:val="left"/>
        <w:sectPr>
          <w:headerReference w:type="default" r:id="rId329"/>
          <w:footerReference w:type="default" r:id="rId330"/>
          <w:headerReference w:type="even" r:id="rId331"/>
          <w:footerReference w:type="even" r:id="rId332"/>
          <w:footnotePr>
            <w:pos w:val="pageBottom"/>
            <w:numFmt w:val="upperRoman"/>
            <w:numRestart w:val="continuous"/>
            <w15:footnoteColumns w:val="1"/>
          </w:footnotePr>
          <w:type w:val="continuous"/>
          <w:pgSz w:w="12240" w:h="15840"/>
          <w:pgMar w:top="1811" w:left="2616" w:right="2299" w:bottom="2563" w:header="1383" w:footer="3" w:gutter="0"/>
          <w:cols w:space="720"/>
          <w:noEndnote/>
          <w:rtlGutter w:val="0"/>
          <w:docGrid w:linePitch="360"/>
        </w:sectPr>
      </w:pPr>
      <w:r>
        <w:rPr>
          <w:color w:val="000000"/>
          <w:spacing w:val="0"/>
          <w:w w:val="100"/>
          <w:position w:val="0"/>
          <w:shd w:val="clear" w:color="auto" w:fill="auto"/>
          <w:lang w:val="de-DE" w:eastAsia="de-DE" w:bidi="de-DE"/>
        </w:rPr>
        <w:t xml:space="preserve">Dritter Schritt: </w:t>
      </w:r>
      <w:r>
        <w:rPr>
          <w:i/>
          <w:iCs/>
          <w:color w:val="000000"/>
          <w:spacing w:val="0"/>
          <w:w w:val="100"/>
          <w:position w:val="0"/>
          <w:shd w:val="clear" w:color="auto" w:fill="auto"/>
          <w:lang w:val="de-DE" w:eastAsia="de-DE" w:bidi="de-DE"/>
        </w:rPr>
        <w:t>Enti-adiing:</w:t>
      </w:r>
      <w:r>
        <w:rPr>
          <w:color w:val="000000"/>
          <w:spacing w:val="0"/>
          <w:w w:val="100"/>
          <w:position w:val="0"/>
          <w:shd w:val="clear" w:color="auto" w:fill="auto"/>
          <w:lang w:val="de-DE" w:eastAsia="de-DE" w:bidi="de-DE"/>
        </w:rPr>
        <w:t xml:space="preserve"> 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klinisch-testologischen Beobachtungen haben aber die Tatsache enthüllt, daß für gewisse Neurosen und Psychosen bestimmte faktorielle Quantumspan</w:t>
        <w:softHyphen/>
        <w:t>nungen kennzeichnend sind. Das will also sagen, daß z. B. Paranoide andere Strebungen aufstauen als z. B. manische oder depressive Kranke.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Tabelle 12 gibt einen Überblick über die Spezifität der faktoriellen Quantum</w:t>
        <w:softHyphen/>
        <w:t>spannungen bei den verschiedenen Trieberkrankungen.</w:t>
      </w:r>
    </w:p>
    <w:p>
      <w:pPr>
        <w:pStyle w:val="Style63"/>
        <w:keepNext w:val="0"/>
        <w:keepLines w:val="0"/>
        <w:widowControl w:val="0"/>
        <w:shd w:val="clear" w:color="auto" w:fill="auto"/>
        <w:bidi w:val="0"/>
        <w:spacing w:line="240" w:lineRule="auto"/>
        <w:ind w:left="710" w:firstLine="0"/>
        <w:jc w:val="left"/>
      </w:pPr>
      <w:r>
        <w:rPr>
          <w:i/>
          <w:iCs/>
          <w:color w:val="000000"/>
          <w:spacing w:val="0"/>
          <w:w w:val="100"/>
          <w:position w:val="0"/>
          <w:shd w:val="clear" w:color="auto" w:fill="auto"/>
          <w:lang w:val="de-DE" w:eastAsia="de-DE" w:bidi="de-DE"/>
        </w:rPr>
        <w:t>Tabelle 12. Faktorielle Quantum Spannungen bei den verschiedenen Trieberkrankungen</w:t>
      </w:r>
    </w:p>
    <w:tbl>
      <w:tblPr>
        <w:tblOverlap w:val="never"/>
        <w:jc w:val="left"/>
        <w:tblLayout w:type="fixed"/>
      </w:tblPr>
      <w:tblGrid>
        <w:gridCol w:w="1584"/>
        <w:gridCol w:w="3547"/>
        <w:gridCol w:w="2112"/>
      </w:tblGrid>
      <w:tr>
        <w:trPr>
          <w:trHeight w:val="39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Krankheitsart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Faktorielle Quantumspannungen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Testologisch</w:t>
            </w:r>
          </w:p>
        </w:tc>
      </w:tr>
      <w:tr>
        <w:trPr>
          <w:trHeight w:val="936"/>
        </w:trPr>
        <w:tc>
          <w:tcPr>
            <w:tcBorders>
              <w:top w:val="single" w:sz="4"/>
            </w:tcBorders>
            <w:shd w:val="clear" w:color="auto" w:fill="FFFFFF"/>
            <w:vAlign w:val="top"/>
          </w:tcPr>
          <w:p>
            <w:pPr>
              <w:pStyle w:val="Style66"/>
              <w:keepNext w:val="0"/>
              <w:keepLines w:val="0"/>
              <w:widowControl w:val="0"/>
              <w:shd w:val="clear" w:color="auto" w:fill="auto"/>
              <w:tabs>
                <w:tab w:leader="dot" w:pos="129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Paranoid</w:t>
              <w:tab/>
            </w:r>
          </w:p>
        </w:tc>
        <w:tc>
          <w:tcPr>
            <w:tcBorders>
              <w:top w:val="single" w:sz="4"/>
              <w:left w:val="single" w:sz="4"/>
            </w:tcBorders>
            <w:shd w:val="clear" w:color="auto" w:fill="FFFFFF"/>
            <w:vAlign w:val="top"/>
          </w:tcPr>
          <w:p>
            <w:pPr>
              <w:pStyle w:val="Style66"/>
              <w:keepNext w:val="0"/>
              <w:keepLines w:val="0"/>
              <w:widowControl w:val="0"/>
              <w:numPr>
                <w:ilvl w:val="0"/>
                <w:numId w:val="433"/>
              </w:numPr>
              <w:shd w:val="clear" w:color="auto" w:fill="auto"/>
              <w:tabs>
                <w:tab w:pos="353" w:val="left"/>
                <w:tab w:leader="dot" w:pos="3290"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Projektion</w:t>
              <w:tab/>
            </w:r>
          </w:p>
          <w:p>
            <w:pPr>
              <w:pStyle w:val="Style66"/>
              <w:keepNext w:val="0"/>
              <w:keepLines w:val="0"/>
              <w:widowControl w:val="0"/>
              <w:numPr>
                <w:ilvl w:val="0"/>
                <w:numId w:val="433"/>
              </w:numPr>
              <w:shd w:val="clear" w:color="auto" w:fill="auto"/>
              <w:tabs>
                <w:tab w:pos="362" w:val="left"/>
                <w:tab w:leader="dot" w:pos="3295"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Sich-Verbergen</w:t>
              <w:tab/>
            </w:r>
          </w:p>
          <w:p>
            <w:pPr>
              <w:pStyle w:val="Style66"/>
              <w:keepNext w:val="0"/>
              <w:keepLines w:val="0"/>
              <w:widowControl w:val="0"/>
              <w:numPr>
                <w:ilvl w:val="0"/>
                <w:numId w:val="433"/>
              </w:numPr>
              <w:shd w:val="clear" w:color="auto" w:fill="auto"/>
              <w:tabs>
                <w:tab w:pos="367" w:val="left"/>
                <w:tab w:leader="dot" w:pos="330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Zärtlichkeitsbedürfnis </w:t>
              <w:tab/>
            </w:r>
          </w:p>
          <w:p>
            <w:pPr>
              <w:pStyle w:val="Style66"/>
              <w:keepNext w:val="0"/>
              <w:keepLines w:val="0"/>
              <w:widowControl w:val="0"/>
              <w:shd w:val="clear" w:color="auto" w:fill="auto"/>
              <w:tabs>
                <w:tab w:leader="dot" w:pos="3318"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(Seltener: Sadismus) </w:t>
              <w:tab/>
            </w:r>
          </w:p>
        </w:tc>
        <w:tc>
          <w:tcPr>
            <w:tcBorders>
              <w:top w:val="single" w:sz="4"/>
              <w:left w:val="single" w:sz="4"/>
            </w:tcBorders>
            <w:shd w:val="clear" w:color="auto" w:fill="FFFFFF"/>
            <w:textDirection w:val="tbRl"/>
            <w:vAlign w:val="top"/>
          </w:tcPr>
          <w:p>
            <w:pPr>
              <w:pStyle w:val="Style66"/>
              <w:keepNext w:val="0"/>
              <w:keepLines w:val="0"/>
              <w:widowControl w:val="0"/>
              <w:shd w:val="clear" w:color="auto" w:fill="auto"/>
              <w:tabs>
                <w:tab w:pos="354" w:val="left"/>
                <w:tab w:pos="484"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tab/>
              <w:t>1</w:t>
              <w:tab/>
              <w:t>+ +</w:t>
            </w:r>
          </w:p>
          <w:p>
            <w:pPr>
              <w:pStyle w:val="Style66"/>
              <w:keepNext w:val="0"/>
              <w:keepLines w:val="0"/>
              <w:widowControl w:val="0"/>
              <w:shd w:val="clear" w:color="auto" w:fill="auto"/>
              <w:tabs>
                <w:tab w:pos="14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tab/>
              <w:t>II II II</w:t>
            </w:r>
          </w:p>
        </w:tc>
      </w:tr>
      <w:tr>
        <w:trPr>
          <w:trHeight w:val="80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Katatonoid . . .</w:t>
            </w:r>
          </w:p>
        </w:tc>
        <w:tc>
          <w:tcPr>
            <w:tcBorders>
              <w:top w:val="single" w:sz="4"/>
              <w:left w:val="single" w:sz="4"/>
            </w:tcBorders>
            <w:shd w:val="clear" w:color="auto" w:fill="FFFFFF"/>
            <w:vAlign w:val="top"/>
          </w:tcPr>
          <w:p>
            <w:pPr>
              <w:pStyle w:val="Style66"/>
              <w:keepNext w:val="0"/>
              <w:keepLines w:val="0"/>
              <w:widowControl w:val="0"/>
              <w:numPr>
                <w:ilvl w:val="0"/>
                <w:numId w:val="435"/>
              </w:numPr>
              <w:shd w:val="clear" w:color="auto" w:fill="auto"/>
              <w:tabs>
                <w:tab w:pos="358"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Desimagination mit Destruktionsdrang</w:t>
            </w:r>
          </w:p>
          <w:p>
            <w:pPr>
              <w:pStyle w:val="Style66"/>
              <w:keepNext w:val="0"/>
              <w:keepLines w:val="0"/>
              <w:widowControl w:val="0"/>
              <w:shd w:val="clear" w:color="auto" w:fill="auto"/>
              <w:tabs>
                <w:tab w:leader="dot" w:pos="3310"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(Entwertung) </w:t>
              <w:tab/>
            </w:r>
          </w:p>
          <w:p>
            <w:pPr>
              <w:pStyle w:val="Style66"/>
              <w:keepNext w:val="0"/>
              <w:keepLines w:val="0"/>
              <w:widowControl w:val="0"/>
              <w:numPr>
                <w:ilvl w:val="0"/>
                <w:numId w:val="435"/>
              </w:numPr>
              <w:shd w:val="clear" w:color="auto" w:fill="auto"/>
              <w:tabs>
                <w:tab w:pos="362" w:val="left"/>
                <w:tab w:leader="dot" w:pos="3295"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Sadismus</w:t>
              <w:tab/>
            </w:r>
          </w:p>
          <w:p>
            <w:pPr>
              <w:pStyle w:val="Style66"/>
              <w:keepNext w:val="0"/>
              <w:keepLines w:val="0"/>
              <w:widowControl w:val="0"/>
              <w:numPr>
                <w:ilvl w:val="0"/>
                <w:numId w:val="435"/>
              </w:numPr>
              <w:shd w:val="clear" w:color="auto" w:fill="auto"/>
              <w:tabs>
                <w:tab w:pos="372" w:val="left"/>
                <w:tab w:leader="dot" w:pos="3295"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(Seltener: Zärtlichkeitsdrang) </w:t>
              <w:tab/>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06"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k = —!! </w:t>
            </w:r>
            <w:r>
              <w:rPr>
                <w:color w:val="000000"/>
                <w:spacing w:val="0"/>
                <w:w w:val="100"/>
                <w:position w:val="0"/>
                <w:sz w:val="18"/>
                <w:szCs w:val="18"/>
                <w:shd w:val="clear" w:color="auto" w:fill="auto"/>
                <w:lang w:val="de-DE" w:eastAsia="de-DE" w:bidi="de-DE"/>
              </w:rPr>
              <w:t>s = +!! . (h = +!)</w:t>
            </w:r>
          </w:p>
        </w:tc>
      </w:tr>
      <w:tr>
        <w:trPr>
          <w:trHeight w:val="80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Melancholie . .</w:t>
            </w:r>
          </w:p>
        </w:tc>
        <w:tc>
          <w:tcPr>
            <w:tcBorders>
              <w:top w:val="single" w:sz="4"/>
              <w:left w:val="single" w:sz="4"/>
            </w:tcBorders>
            <w:shd w:val="clear" w:color="auto" w:fill="FFFFFF"/>
            <w:vAlign w:val="top"/>
          </w:tcPr>
          <w:p>
            <w:pPr>
              <w:pStyle w:val="Style66"/>
              <w:keepNext w:val="0"/>
              <w:keepLines w:val="0"/>
              <w:widowControl w:val="0"/>
              <w:shd w:val="clear" w:color="auto" w:fill="auto"/>
              <w:tabs>
                <w:tab w:leader="dot" w:pos="3290"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 xml:space="preserve">Ewiges Suchen </w:t>
              <w:tab/>
            </w:r>
          </w:p>
          <w:p>
            <w:pPr>
              <w:pStyle w:val="Style66"/>
              <w:keepNext w:val="0"/>
              <w:keepLines w:val="0"/>
              <w:widowControl w:val="0"/>
              <w:shd w:val="clear" w:color="auto" w:fill="auto"/>
              <w:tabs>
                <w:tab w:leader="dot" w:pos="3216"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2. Super-Introjektion</w:t>
              <w:tab/>
            </w:r>
          </w:p>
          <w:p>
            <w:pPr>
              <w:pStyle w:val="Style66"/>
              <w:keepNext w:val="0"/>
              <w:keepLines w:val="0"/>
              <w:widowControl w:val="0"/>
              <w:numPr>
                <w:ilvl w:val="0"/>
                <w:numId w:val="437"/>
              </w:numPr>
              <w:shd w:val="clear" w:color="auto" w:fill="auto"/>
              <w:tabs>
                <w:tab w:pos="353" w:val="left"/>
                <w:tab w:leader="dot" w:pos="3295"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Masochismus</w:t>
              <w:tab/>
            </w:r>
          </w:p>
          <w:p>
            <w:pPr>
              <w:pStyle w:val="Style66"/>
              <w:keepNext w:val="0"/>
              <w:keepLines w:val="0"/>
              <w:widowControl w:val="0"/>
              <w:numPr>
                <w:ilvl w:val="0"/>
                <w:numId w:val="437"/>
              </w:numPr>
              <w:shd w:val="clear" w:color="auto" w:fill="auto"/>
              <w:tabs>
                <w:tab w:pos="377" w:val="left"/>
                <w:tab w:leader="dot" w:pos="3305"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Zärtlichkeitsbedürfnis </w:t>
              <w:tab/>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2" w:lineRule="auto"/>
              <w:ind w:left="0" w:firstLine="0"/>
              <w:jc w:val="left"/>
              <w:rPr>
                <w:sz w:val="18"/>
                <w:szCs w:val="18"/>
              </w:rPr>
            </w:pPr>
            <w:r>
              <w:rPr>
                <w:i/>
                <w:iCs/>
                <w:color w:val="000000"/>
                <w:spacing w:val="0"/>
                <w:w w:val="100"/>
                <w:position w:val="0"/>
                <w:sz w:val="18"/>
                <w:szCs w:val="18"/>
                <w:shd w:val="clear" w:color="auto" w:fill="auto"/>
                <w:lang w:val="de-DE" w:eastAsia="de-DE" w:bidi="de-DE"/>
              </w:rPr>
              <w:t>d</w:t>
            </w:r>
            <w:r>
              <w:rPr>
                <w:color w:val="000000"/>
                <w:spacing w:val="0"/>
                <w:w w:val="100"/>
                <w:position w:val="0"/>
                <w:sz w:val="18"/>
                <w:szCs w:val="18"/>
                <w:shd w:val="clear" w:color="auto" w:fill="auto"/>
                <w:lang w:val="de-DE" w:eastAsia="de-DE" w:bidi="de-DE"/>
              </w:rPr>
              <w:t xml:space="preserve"> = +1 k = +1 s = —! h = </w:t>
            </w:r>
            <w:r>
              <w:rPr>
                <w:i/>
                <w:iCs/>
                <w:color w:val="000000"/>
                <w:spacing w:val="0"/>
                <w:w w:val="100"/>
                <w:position w:val="0"/>
                <w:sz w:val="18"/>
                <w:szCs w:val="18"/>
                <w:shd w:val="clear" w:color="auto" w:fill="auto"/>
                <w:lang w:val="de-DE" w:eastAsia="de-DE" w:bidi="de-DE"/>
              </w:rPr>
              <w:t>+1</w:t>
            </w:r>
          </w:p>
        </w:tc>
      </w:tr>
      <w:tr>
        <w:trPr>
          <w:trHeight w:val="634"/>
        </w:trPr>
        <w:tc>
          <w:tcPr>
            <w:tcBorders>
              <w:top w:val="single" w:sz="4"/>
            </w:tcBorders>
            <w:shd w:val="clear" w:color="auto" w:fill="FFFFFF"/>
            <w:vAlign w:val="top"/>
          </w:tcPr>
          <w:p>
            <w:pPr>
              <w:pStyle w:val="Style66"/>
              <w:keepNext w:val="0"/>
              <w:keepLines w:val="0"/>
              <w:widowControl w:val="0"/>
              <w:shd w:val="clear" w:color="auto" w:fill="auto"/>
              <w:tabs>
                <w:tab w:leader="dot" w:pos="130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Manie</w:t>
              <w:tab/>
            </w:r>
          </w:p>
        </w:tc>
        <w:tc>
          <w:tcPr>
            <w:tcBorders>
              <w:top w:val="single" w:sz="4"/>
              <w:left w:val="single" w:sz="4"/>
            </w:tcBorders>
            <w:shd w:val="clear" w:color="auto" w:fill="FFFFFF"/>
            <w:vAlign w:val="center"/>
          </w:tcPr>
          <w:p>
            <w:pPr>
              <w:pStyle w:val="Style66"/>
              <w:keepNext w:val="0"/>
              <w:keepLines w:val="0"/>
              <w:widowControl w:val="0"/>
              <w:numPr>
                <w:ilvl w:val="0"/>
                <w:numId w:val="439"/>
              </w:numPr>
              <w:shd w:val="clear" w:color="auto" w:fill="auto"/>
              <w:tabs>
                <w:tab w:pos="353" w:val="left"/>
                <w:tab w:leader="dot" w:pos="3281"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Abtrennungsdrang</w:t>
            </w:r>
            <w:r>
              <w:rPr>
                <w:color w:val="000000"/>
                <w:spacing w:val="0"/>
                <w:w w:val="100"/>
                <w:position w:val="0"/>
                <w:sz w:val="18"/>
                <w:szCs w:val="18"/>
                <w:shd w:val="clear" w:color="auto" w:fill="auto"/>
                <w:lang w:val="de-DE" w:eastAsia="de-DE" w:bidi="de-DE"/>
              </w:rPr>
              <w:t xml:space="preserve"> von der Welt</w:t>
              <w:tab/>
            </w:r>
          </w:p>
          <w:p>
            <w:pPr>
              <w:pStyle w:val="Style66"/>
              <w:keepNext w:val="0"/>
              <w:keepLines w:val="0"/>
              <w:widowControl w:val="0"/>
              <w:numPr>
                <w:ilvl w:val="0"/>
                <w:numId w:val="439"/>
              </w:numPr>
              <w:shd w:val="clear" w:color="auto" w:fill="auto"/>
              <w:tabs>
                <w:tab w:pos="367" w:val="left"/>
                <w:tab w:leader="dot" w:pos="3295"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Sadismus </w:t>
              <w:tab/>
            </w:r>
          </w:p>
          <w:p>
            <w:pPr>
              <w:pStyle w:val="Style66"/>
              <w:keepNext w:val="0"/>
              <w:keepLines w:val="0"/>
              <w:widowControl w:val="0"/>
              <w:numPr>
                <w:ilvl w:val="0"/>
                <w:numId w:val="439"/>
              </w:numPr>
              <w:shd w:val="clear" w:color="auto" w:fill="auto"/>
              <w:tabs>
                <w:tab w:pos="358" w:val="left"/>
                <w:tab w:leader="dot" w:pos="2762" w:val="right"/>
                <w:tab w:leader="dot" w:pos="329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Destruktionsdrang</w:t>
              <w:tab/>
              <w:t>:</w:t>
              <w:tab/>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192"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m = </w:t>
            </w:r>
            <w:r>
              <w:rPr>
                <w:color w:val="000000"/>
                <w:spacing w:val="0"/>
                <w:w w:val="100"/>
                <w:position w:val="0"/>
                <w:sz w:val="18"/>
                <w:szCs w:val="18"/>
                <w:shd w:val="clear" w:color="auto" w:fill="auto"/>
                <w:lang w:val="de-DE" w:eastAsia="de-DE" w:bidi="de-DE"/>
              </w:rPr>
              <w:t>—1 s = + I! k = —!</w:t>
            </w:r>
          </w:p>
        </w:tc>
      </w:tr>
      <w:tr>
        <w:trPr>
          <w:trHeight w:val="806"/>
        </w:trPr>
        <w:tc>
          <w:tcPr>
            <w:tcBorders>
              <w:top w:val="single" w:sz="4"/>
            </w:tcBorders>
            <w:shd w:val="clear" w:color="auto" w:fill="FFFFFF"/>
            <w:vAlign w:val="top"/>
          </w:tcPr>
          <w:p>
            <w:pPr>
              <w:pStyle w:val="Style66"/>
              <w:keepNext w:val="0"/>
              <w:keepLines w:val="0"/>
              <w:widowControl w:val="0"/>
              <w:shd w:val="clear" w:color="auto" w:fill="auto"/>
              <w:tabs>
                <w:tab w:leader="dot" w:pos="129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Epilepsie</w:t>
              <w:tab/>
            </w:r>
          </w:p>
        </w:tc>
        <w:tc>
          <w:tcPr>
            <w:tcBorders>
              <w:top w:val="single" w:sz="4"/>
              <w:left w:val="single" w:sz="4"/>
            </w:tcBorders>
            <w:shd w:val="clear" w:color="auto" w:fill="FFFFFF"/>
            <w:vAlign w:val="top"/>
          </w:tcPr>
          <w:p>
            <w:pPr>
              <w:pStyle w:val="Style66"/>
              <w:keepNext w:val="0"/>
              <w:keepLines w:val="0"/>
              <w:widowControl w:val="0"/>
              <w:numPr>
                <w:ilvl w:val="0"/>
                <w:numId w:val="441"/>
              </w:numPr>
              <w:shd w:val="clear" w:color="auto" w:fill="auto"/>
              <w:tabs>
                <w:tab w:pos="353" w:val="left"/>
                <w:tab w:leader="dot" w:pos="3281"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Zärtlichkeitsbedürfnis </w:t>
              <w:tab/>
            </w:r>
          </w:p>
          <w:p>
            <w:pPr>
              <w:pStyle w:val="Style66"/>
              <w:keepNext w:val="0"/>
              <w:keepLines w:val="0"/>
              <w:widowControl w:val="0"/>
              <w:numPr>
                <w:ilvl w:val="0"/>
                <w:numId w:val="441"/>
              </w:numPr>
              <w:shd w:val="clear" w:color="auto" w:fill="auto"/>
              <w:tabs>
                <w:tab w:pos="353" w:val="left"/>
                <w:tab w:leader="dot" w:pos="328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Aggression </w:t>
              <w:tab/>
            </w:r>
          </w:p>
          <w:p>
            <w:pPr>
              <w:pStyle w:val="Style66"/>
              <w:keepNext w:val="0"/>
              <w:keepLines w:val="0"/>
              <w:widowControl w:val="0"/>
              <w:numPr>
                <w:ilvl w:val="0"/>
                <w:numId w:val="441"/>
              </w:numPr>
              <w:shd w:val="clear" w:color="auto" w:fill="auto"/>
              <w:tabs>
                <w:tab w:pos="362" w:val="left"/>
                <w:tab w:leader="dot" w:pos="3286"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Sich-Ferstecken, Sich-Abtrennen</w:t>
              <w:tab/>
            </w:r>
          </w:p>
          <w:p>
            <w:pPr>
              <w:pStyle w:val="Style66"/>
              <w:keepNext w:val="0"/>
              <w:keepLines w:val="0"/>
              <w:widowControl w:val="0"/>
              <w:numPr>
                <w:ilvl w:val="0"/>
                <w:numId w:val="441"/>
              </w:numPr>
              <w:shd w:val="clear" w:color="auto" w:fill="auto"/>
              <w:tabs>
                <w:tab w:pos="372" w:val="left"/>
                <w:tab w:leader="dot" w:pos="330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Projektion</w:t>
              <w:tab/>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78" w:lineRule="auto"/>
              <w:ind w:left="0" w:firstLine="0"/>
              <w:jc w:val="left"/>
              <w:rPr>
                <w:sz w:val="18"/>
                <w:szCs w:val="18"/>
              </w:rPr>
            </w:pPr>
            <w:r>
              <w:rPr>
                <w:color w:val="000000"/>
                <w:spacing w:val="0"/>
                <w:w w:val="100"/>
                <w:position w:val="0"/>
                <w:sz w:val="18"/>
                <w:szCs w:val="18"/>
                <w:shd w:val="clear" w:color="auto" w:fill="auto"/>
                <w:lang w:val="de-DE" w:eastAsia="de-DE" w:bidi="de-DE"/>
              </w:rPr>
              <w:t>h = +! s = +!</w:t>
            </w:r>
          </w:p>
          <w:p>
            <w:pPr>
              <w:pStyle w:val="Style66"/>
              <w:keepNext w:val="0"/>
              <w:keepLines w:val="0"/>
              <w:widowControl w:val="0"/>
              <w:shd w:val="clear" w:color="auto" w:fill="auto"/>
              <w:bidi w:val="0"/>
              <w:spacing w:line="211" w:lineRule="auto"/>
              <w:ind w:left="0" w:firstLine="0"/>
              <w:jc w:val="left"/>
              <w:rPr>
                <w:sz w:val="18"/>
                <w:szCs w:val="18"/>
              </w:rPr>
            </w:pPr>
            <w:r>
              <w:rPr>
                <w:i/>
                <w:iCs/>
                <w:color w:val="000000"/>
                <w:spacing w:val="0"/>
                <w:w w:val="100"/>
                <w:position w:val="0"/>
                <w:sz w:val="18"/>
                <w:szCs w:val="18"/>
                <w:shd w:val="clear" w:color="auto" w:fill="auto"/>
                <w:lang w:val="de-DE" w:eastAsia="de-DE" w:bidi="de-DE"/>
              </w:rPr>
              <w:t>hy = —</w:t>
            </w: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—1 p = —!</w:t>
            </w:r>
          </w:p>
        </w:tc>
      </w:tr>
      <w:tr>
        <w:trPr>
          <w:trHeight w:val="806"/>
        </w:trPr>
        <w:tc>
          <w:tcPr>
            <w:tcBorders>
              <w:top w:val="single" w:sz="4"/>
            </w:tcBorders>
            <w:shd w:val="clear" w:color="auto" w:fill="FFFFFF"/>
            <w:vAlign w:val="top"/>
          </w:tcPr>
          <w:p>
            <w:pPr>
              <w:pStyle w:val="Style66"/>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6. Haltlose Psychopathie. .</w:t>
            </w:r>
          </w:p>
        </w:tc>
        <w:tc>
          <w:tcPr>
            <w:tcBorders>
              <w:top w:val="single" w:sz="4"/>
              <w:left w:val="single" w:sz="4"/>
            </w:tcBorders>
            <w:shd w:val="clear" w:color="auto" w:fill="FFFFFF"/>
            <w:vAlign w:val="top"/>
          </w:tcPr>
          <w:p>
            <w:pPr>
              <w:pStyle w:val="Style66"/>
              <w:keepNext w:val="0"/>
              <w:keepLines w:val="0"/>
              <w:widowControl w:val="0"/>
              <w:numPr>
                <w:ilvl w:val="0"/>
                <w:numId w:val="443"/>
              </w:numPr>
              <w:shd w:val="clear" w:color="auto" w:fill="auto"/>
              <w:tabs>
                <w:tab w:pos="348" w:val="left"/>
                <w:tab w:leader="dot" w:pos="328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Aggression oder Sich-Hinwcrfen</w:t>
              <w:tab/>
            </w:r>
          </w:p>
          <w:p>
            <w:pPr>
              <w:pStyle w:val="Style66"/>
              <w:keepNext w:val="0"/>
              <w:keepLines w:val="0"/>
              <w:widowControl w:val="0"/>
              <w:numPr>
                <w:ilvl w:val="0"/>
                <w:numId w:val="443"/>
              </w:numPr>
              <w:shd w:val="clear" w:color="auto" w:fill="auto"/>
              <w:tabs>
                <w:tab w:pos="367" w:val="left"/>
                <w:tab w:leader="dot" w:pos="328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Suchen - Erwerben</w:t>
              <w:tab/>
            </w:r>
          </w:p>
          <w:p>
            <w:pPr>
              <w:pStyle w:val="Style66"/>
              <w:keepNext w:val="0"/>
              <w:keepLines w:val="0"/>
              <w:widowControl w:val="0"/>
              <w:numPr>
                <w:ilvl w:val="0"/>
                <w:numId w:val="443"/>
              </w:numPr>
              <w:shd w:val="clear" w:color="auto" w:fill="auto"/>
              <w:tabs>
                <w:tab w:pos="353" w:val="left"/>
                <w:tab w:leader="dot" w:pos="3290"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Projizieren</w:t>
              <w:tab/>
            </w:r>
          </w:p>
          <w:p>
            <w:pPr>
              <w:pStyle w:val="Style66"/>
              <w:keepNext w:val="0"/>
              <w:keepLines w:val="0"/>
              <w:widowControl w:val="0"/>
              <w:numPr>
                <w:ilvl w:val="0"/>
                <w:numId w:val="443"/>
              </w:numPr>
              <w:shd w:val="clear" w:color="auto" w:fill="auto"/>
              <w:tabs>
                <w:tab w:pos="367" w:val="left"/>
                <w:tab w:leader="dot" w:pos="3295"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Sich-Anklammern</w:t>
              <w:tab/>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 = -f- 1 oder —! d = + ! (und </w:t>
            </w:r>
            <w:r>
              <w:rPr>
                <w:i/>
                <w:iCs/>
                <w:color w:val="000000"/>
                <w:spacing w:val="0"/>
                <w:w w:val="100"/>
                <w:position w:val="0"/>
                <w:sz w:val="18"/>
                <w:szCs w:val="18"/>
                <w:shd w:val="clear" w:color="auto" w:fill="auto"/>
                <w:lang w:val="de-DE" w:eastAsia="de-DE" w:bidi="de-DE"/>
              </w:rPr>
              <w:t>d</w:t>
            </w:r>
            <w:r>
              <w:rPr>
                <w:color w:val="000000"/>
                <w:spacing w:val="0"/>
                <w:w w:val="100"/>
                <w:position w:val="0"/>
                <w:sz w:val="18"/>
                <w:szCs w:val="18"/>
                <w:shd w:val="clear" w:color="auto" w:fill="auto"/>
                <w:lang w:val="de-DE" w:eastAsia="de-DE" w:bidi="de-DE"/>
              </w:rPr>
              <w:t xml:space="preserve"> = 0) P = —1 m = +!</w:t>
            </w:r>
          </w:p>
        </w:tc>
      </w:tr>
      <w:tr>
        <w:trPr>
          <w:trHeight w:val="638"/>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 Hypochondrie</w:t>
            </w:r>
          </w:p>
        </w:tc>
        <w:tc>
          <w:tcPr>
            <w:tcBorders>
              <w:top w:val="single" w:sz="4"/>
              <w:left w:val="single" w:sz="4"/>
            </w:tcBorders>
            <w:shd w:val="clear" w:color="auto" w:fill="FFFFFF"/>
            <w:vAlign w:val="top"/>
          </w:tcPr>
          <w:p>
            <w:pPr>
              <w:pStyle w:val="Style66"/>
              <w:keepNext w:val="0"/>
              <w:keepLines w:val="0"/>
              <w:widowControl w:val="0"/>
              <w:numPr>
                <w:ilvl w:val="0"/>
                <w:numId w:val="445"/>
              </w:numPr>
              <w:shd w:val="clear" w:color="auto" w:fill="auto"/>
              <w:tabs>
                <w:tab w:pos="358" w:val="left"/>
                <w:tab w:leader="dot" w:pos="328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Sich-Verstccken</w:t>
              <w:tab/>
            </w:r>
          </w:p>
          <w:p>
            <w:pPr>
              <w:pStyle w:val="Style66"/>
              <w:keepNext w:val="0"/>
              <w:keepLines w:val="0"/>
              <w:widowControl w:val="0"/>
              <w:numPr>
                <w:ilvl w:val="0"/>
                <w:numId w:val="445"/>
              </w:numPr>
              <w:shd w:val="clear" w:color="auto" w:fill="auto"/>
              <w:tabs>
                <w:tab w:pos="358" w:val="left"/>
                <w:tab w:leader="dot" w:pos="3290"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Entwertung - Desimagination</w:t>
              <w:tab/>
            </w:r>
          </w:p>
          <w:p>
            <w:pPr>
              <w:pStyle w:val="Style66"/>
              <w:keepNext w:val="0"/>
              <w:keepLines w:val="0"/>
              <w:widowControl w:val="0"/>
              <w:numPr>
                <w:ilvl w:val="0"/>
                <w:numId w:val="445"/>
              </w:numPr>
              <w:shd w:val="clear" w:color="auto" w:fill="auto"/>
              <w:tabs>
                <w:tab w:pos="348" w:val="left"/>
                <w:tab w:leader="dot" w:pos="329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Anklammerung (ans Leben)</w:t>
              <w:tab/>
            </w:r>
          </w:p>
        </w:tc>
        <w:tc>
          <w:tcPr>
            <w:tcBorders>
              <w:top w:val="single" w:sz="4"/>
              <w:left w:val="single" w:sz="4"/>
            </w:tcBorders>
            <w:shd w:val="clear" w:color="auto" w:fill="FFFFFF"/>
            <w:textDirection w:val="btLr"/>
            <w:vAlign w:val="top"/>
          </w:tcPr>
          <w:p>
            <w:pPr>
              <w:pStyle w:val="Style66"/>
              <w:keepNext w:val="0"/>
              <w:keepLines w:val="0"/>
              <w:widowControl w:val="0"/>
              <w:shd w:val="clear" w:color="auto" w:fill="auto"/>
              <w:bidi w:val="0"/>
              <w:spacing w:line="240" w:lineRule="auto"/>
              <w:ind w:left="0" w:firstLine="0"/>
              <w:jc w:val="left"/>
              <w:rPr>
                <w:sz w:val="17"/>
                <w:szCs w:val="17"/>
              </w:rPr>
            </w:pPr>
            <w:r>
              <w:rPr>
                <w:rFonts w:ascii="Arial" w:eastAsia="Arial" w:hAnsi="Arial" w:cs="Arial"/>
                <w:color w:val="000000"/>
                <w:spacing w:val="0"/>
                <w:w w:val="100"/>
                <w:position w:val="0"/>
                <w:sz w:val="17"/>
                <w:szCs w:val="17"/>
                <w:shd w:val="clear" w:color="auto" w:fill="auto"/>
                <w:lang w:val="de-DE" w:eastAsia="de-DE" w:bidi="de-DE"/>
              </w:rPr>
              <w:t>B</w:t>
            </w:r>
          </w:p>
          <w:p>
            <w:pPr>
              <w:pStyle w:val="Style66"/>
              <w:keepNext w:val="0"/>
              <w:keepLines w:val="0"/>
              <w:widowControl w:val="0"/>
              <w:shd w:val="clear" w:color="auto" w:fill="auto"/>
              <w:tabs>
                <w:tab w:pos="163" w:val="left"/>
                <w:tab w:pos="32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tab/>
              <w:t>II</w:t>
              <w:tab/>
              <w:t>II</w:t>
            </w:r>
          </w:p>
          <w:p>
            <w:pPr>
              <w:pStyle w:val="Style66"/>
              <w:keepNext w:val="0"/>
              <w:keepLines w:val="0"/>
              <w:widowControl w:val="0"/>
              <w:shd w:val="clear" w:color="auto" w:fill="auto"/>
              <w:tabs>
                <w:tab w:pos="206" w:val="left"/>
                <w:tab w:pos="37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t>1</w:t>
              <w:tab/>
              <w:t>1</w:t>
            </w:r>
          </w:p>
        </w:tc>
      </w:tr>
      <w:tr>
        <w:trPr>
          <w:trHeight w:val="46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 Angsthysteric .</w:t>
            </w:r>
          </w:p>
        </w:tc>
        <w:tc>
          <w:tcPr>
            <w:tcBorders>
              <w:top w:val="single" w:sz="4"/>
              <w:left w:val="single" w:sz="4"/>
            </w:tcBorders>
            <w:shd w:val="clear" w:color="auto" w:fill="FFFFFF"/>
            <w:vAlign w:val="top"/>
          </w:tcPr>
          <w:p>
            <w:pPr>
              <w:pStyle w:val="Style66"/>
              <w:keepNext w:val="0"/>
              <w:keepLines w:val="0"/>
              <w:widowControl w:val="0"/>
              <w:numPr>
                <w:ilvl w:val="0"/>
                <w:numId w:val="447"/>
              </w:numPr>
              <w:shd w:val="clear" w:color="auto" w:fill="auto"/>
              <w:tabs>
                <w:tab w:pos="358" w:val="left"/>
                <w:tab w:leader="dot" w:pos="3281"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Sich-Vcrstecken</w:t>
              <w:tab/>
            </w:r>
          </w:p>
          <w:p>
            <w:pPr>
              <w:pStyle w:val="Style66"/>
              <w:keepNext w:val="0"/>
              <w:keepLines w:val="0"/>
              <w:widowControl w:val="0"/>
              <w:numPr>
                <w:ilvl w:val="0"/>
                <w:numId w:val="447"/>
              </w:numPr>
              <w:shd w:val="clear" w:color="auto" w:fill="auto"/>
              <w:tabs>
                <w:tab w:pos="362" w:val="left"/>
                <w:tab w:leader="dot" w:pos="3290"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Sich-Anklammern</w:t>
              <w:tab/>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hy = —! m = +!</w:t>
            </w:r>
          </w:p>
        </w:tc>
      </w:tr>
      <w:tr>
        <w:trPr>
          <w:trHeight w:val="638"/>
        </w:trPr>
        <w:tc>
          <w:tcPr>
            <w:tcBorders>
              <w:top w:val="single" w:sz="4"/>
            </w:tcBorders>
            <w:shd w:val="clear" w:color="auto" w:fill="FFFFFF"/>
            <w:vAlign w:val="top"/>
          </w:tcPr>
          <w:p>
            <w:pPr>
              <w:pStyle w:val="Style66"/>
              <w:keepNext w:val="0"/>
              <w:keepLines w:val="0"/>
              <w:widowControl w:val="0"/>
              <w:shd w:val="clear" w:color="auto" w:fill="auto"/>
              <w:tabs>
                <w:tab w:leader="dot" w:pos="1310" w:val="left"/>
              </w:tabs>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9. Konversions</w:t>
              <w:softHyphen/>
              <w:t xml:space="preserve">hysterie </w:t>
              <w:tab/>
            </w:r>
          </w:p>
        </w:tc>
        <w:tc>
          <w:tcPr>
            <w:tcBorders>
              <w:top w:val="single" w:sz="4"/>
              <w:left w:val="single" w:sz="4"/>
            </w:tcBorders>
            <w:shd w:val="clear" w:color="auto" w:fill="FFFFFF"/>
            <w:vAlign w:val="top"/>
          </w:tcPr>
          <w:p>
            <w:pPr>
              <w:pStyle w:val="Style66"/>
              <w:keepNext w:val="0"/>
              <w:keepLines w:val="0"/>
              <w:widowControl w:val="0"/>
              <w:numPr>
                <w:ilvl w:val="0"/>
                <w:numId w:val="449"/>
              </w:numPr>
              <w:shd w:val="clear" w:color="auto" w:fill="auto"/>
              <w:tabs>
                <w:tab w:pos="358" w:val="left"/>
                <w:tab w:leader="dot" w:pos="3281"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Sich-Geltendmachen</w:t>
              <w:tab/>
            </w:r>
          </w:p>
          <w:p>
            <w:pPr>
              <w:pStyle w:val="Style66"/>
              <w:keepNext w:val="0"/>
              <w:keepLines w:val="0"/>
              <w:widowControl w:val="0"/>
              <w:numPr>
                <w:ilvl w:val="0"/>
                <w:numId w:val="449"/>
              </w:numPr>
              <w:shd w:val="clear" w:color="auto" w:fill="auto"/>
              <w:tabs>
                <w:tab w:pos="362" w:val="left"/>
              </w:tabs>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Sich-Anklammern oder -Abtrennen . . .</w:t>
            </w:r>
          </w:p>
          <w:p>
            <w:pPr>
              <w:pStyle w:val="Style66"/>
              <w:keepNext w:val="0"/>
              <w:keepLines w:val="0"/>
              <w:widowControl w:val="0"/>
              <w:numPr>
                <w:ilvl w:val="0"/>
                <w:numId w:val="449"/>
              </w:numPr>
              <w:shd w:val="clear" w:color="auto" w:fill="auto"/>
              <w:tabs>
                <w:tab w:pos="358" w:val="left"/>
                <w:tab w:leader="dot" w:pos="3286"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Sadismus oder Masochismus </w:t>
              <w:tab/>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hy =</w:t>
            </w:r>
            <w:r>
              <w:rPr>
                <w:color w:val="000000"/>
                <w:spacing w:val="0"/>
                <w:w w:val="100"/>
                <w:position w:val="0"/>
                <w:sz w:val="18"/>
                <w:szCs w:val="18"/>
                <w:shd w:val="clear" w:color="auto" w:fill="auto"/>
                <w:lang w:val="de-DE" w:eastAsia="de-DE" w:bidi="de-DE"/>
              </w:rPr>
              <w:t xml:space="preserve"> + 1 (evtl. hy = —!) m = + ! oder m = —!</w:t>
            </w:r>
          </w:p>
          <w:p>
            <w:pPr>
              <w:pStyle w:val="Style6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s = + 1 oder s = —!</w:t>
            </w:r>
          </w:p>
        </w:tc>
      </w:tr>
      <w:tr>
        <w:trPr>
          <w:trHeight w:val="470"/>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 Zwangsneurose</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06"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Bezeichnend ist das </w:t>
            </w:r>
            <w:r>
              <w:rPr>
                <w:i/>
                <w:iCs/>
                <w:color w:val="000000"/>
                <w:spacing w:val="0"/>
                <w:w w:val="100"/>
                <w:position w:val="0"/>
                <w:sz w:val="18"/>
                <w:szCs w:val="18"/>
                <w:shd w:val="clear" w:color="auto" w:fill="auto"/>
                <w:lang w:val="de-DE" w:eastAsia="de-DE" w:bidi="de-DE"/>
              </w:rPr>
              <w:t>Fehlen jeglicher Quantum Spannung</w:t>
            </w:r>
            <w:r>
              <w:rPr>
                <w:color w:val="000000"/>
                <w:spacing w:val="0"/>
                <w:w w:val="100"/>
                <w:position w:val="0"/>
                <w:sz w:val="18"/>
                <w:szCs w:val="18"/>
                <w:shd w:val="clear" w:color="auto" w:fill="auto"/>
                <w:lang w:val="de-DE" w:eastAsia="de-DE" w:bidi="de-DE"/>
              </w:rPr>
              <w:t xml:space="preserve"> und die </w:t>
            </w:r>
            <w:r>
              <w:rPr>
                <w:i/>
                <w:iCs/>
                <w:color w:val="000000"/>
                <w:spacing w:val="0"/>
                <w:w w:val="100"/>
                <w:position w:val="0"/>
                <w:sz w:val="18"/>
                <w:szCs w:val="18"/>
                <w:shd w:val="clear" w:color="auto" w:fill="auto"/>
                <w:lang w:val="de-DE" w:eastAsia="de-DE" w:bidi="de-DE"/>
              </w:rPr>
              <w:t>Häu</w:t>
              <w:softHyphen/>
              <w:t>figkeit von Ambivalenzen.</w:t>
            </w:r>
          </w:p>
        </w:tc>
      </w:tr>
      <w:tr>
        <w:trPr>
          <w:trHeight w:val="634"/>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 Fetischismus .</w:t>
            </w:r>
          </w:p>
        </w:tc>
        <w:tc>
          <w:tcPr>
            <w:tcBorders>
              <w:top w:val="single" w:sz="4"/>
              <w:left w:val="single" w:sz="4"/>
            </w:tcBorders>
            <w:shd w:val="clear" w:color="auto" w:fill="FFFFFF"/>
            <w:vAlign w:val="top"/>
          </w:tcPr>
          <w:p>
            <w:pPr>
              <w:pStyle w:val="Style66"/>
              <w:keepNext w:val="0"/>
              <w:keepLines w:val="0"/>
              <w:widowControl w:val="0"/>
              <w:numPr>
                <w:ilvl w:val="0"/>
                <w:numId w:val="451"/>
              </w:numPr>
              <w:shd w:val="clear" w:color="auto" w:fill="auto"/>
              <w:tabs>
                <w:tab w:pos="358" w:val="left"/>
                <w:tab w:leader="dot" w:pos="2234" w:val="left"/>
                <w:tab w:leader="dot" w:pos="2321" w:val="left"/>
                <w:tab w:leader="dot" w:pos="3290"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Super-Introjektion</w:t>
              <w:tab/>
              <w:tab/>
              <w:tab/>
            </w:r>
          </w:p>
          <w:p>
            <w:pPr>
              <w:pStyle w:val="Style66"/>
              <w:keepNext w:val="0"/>
              <w:keepLines w:val="0"/>
              <w:widowControl w:val="0"/>
              <w:numPr>
                <w:ilvl w:val="0"/>
                <w:numId w:val="451"/>
              </w:numPr>
              <w:shd w:val="clear" w:color="auto" w:fill="auto"/>
              <w:tabs>
                <w:tab w:pos="358" w:val="left"/>
                <w:tab w:leader="dot" w:pos="3290"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Masochismus </w:t>
              <w:tab/>
            </w:r>
          </w:p>
          <w:p>
            <w:pPr>
              <w:pStyle w:val="Style66"/>
              <w:keepNext w:val="0"/>
              <w:keepLines w:val="0"/>
              <w:widowControl w:val="0"/>
              <w:numPr>
                <w:ilvl w:val="0"/>
                <w:numId w:val="451"/>
              </w:numPr>
              <w:shd w:val="clear" w:color="auto" w:fill="auto"/>
              <w:tabs>
                <w:tab w:pos="367" w:val="left"/>
                <w:tab w:leader="dot" w:pos="329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Sich-Verbergen</w:t>
              <w:tab/>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k = +!! </w:t>
            </w:r>
            <w:r>
              <w:rPr>
                <w:color w:val="000000"/>
                <w:spacing w:val="0"/>
                <w:w w:val="100"/>
                <w:position w:val="0"/>
                <w:sz w:val="18"/>
                <w:szCs w:val="18"/>
                <w:shd w:val="clear" w:color="auto" w:fill="auto"/>
                <w:lang w:val="de-DE" w:eastAsia="de-DE" w:bidi="de-DE"/>
              </w:rPr>
              <w:t>s = —! hy = —!</w:t>
            </w:r>
          </w:p>
        </w:tc>
      </w:tr>
      <w:tr>
        <w:trPr>
          <w:trHeight w:val="470"/>
        </w:trPr>
        <w:tc>
          <w:tcPr>
            <w:tcBorders>
              <w:top w:val="single" w:sz="4"/>
            </w:tcBorders>
            <w:shd w:val="clear" w:color="auto" w:fill="FFFFFF"/>
            <w:vAlign w:val="top"/>
          </w:tcPr>
          <w:p>
            <w:pPr>
              <w:pStyle w:val="Style66"/>
              <w:keepNext w:val="0"/>
              <w:keepLines w:val="0"/>
              <w:widowControl w:val="0"/>
              <w:shd w:val="clear" w:color="auto" w:fill="auto"/>
              <w:bidi w:val="0"/>
              <w:spacing w:line="206" w:lineRule="auto"/>
              <w:ind w:left="360" w:hanging="360"/>
              <w:jc w:val="left"/>
              <w:rPr>
                <w:sz w:val="18"/>
                <w:szCs w:val="18"/>
              </w:rPr>
            </w:pPr>
            <w:r>
              <w:rPr>
                <w:color w:val="000000"/>
                <w:spacing w:val="0"/>
                <w:w w:val="100"/>
                <w:position w:val="0"/>
                <w:sz w:val="18"/>
                <w:szCs w:val="18"/>
                <w:shd w:val="clear" w:color="auto" w:fill="auto"/>
                <w:lang w:val="de-DE" w:eastAsia="de-DE" w:bidi="de-DE"/>
              </w:rPr>
              <w:t>12. Perverser Masochismus .</w:t>
            </w:r>
          </w:p>
        </w:tc>
        <w:tc>
          <w:tcPr>
            <w:tcBorders>
              <w:top w:val="single" w:sz="4"/>
              <w:left w:val="single" w:sz="4"/>
            </w:tcBorders>
            <w:shd w:val="clear" w:color="auto" w:fill="FFFFFF"/>
            <w:vAlign w:val="top"/>
          </w:tcPr>
          <w:p>
            <w:pPr>
              <w:pStyle w:val="Style66"/>
              <w:keepNext w:val="0"/>
              <w:keepLines w:val="0"/>
              <w:widowControl w:val="0"/>
              <w:numPr>
                <w:ilvl w:val="0"/>
                <w:numId w:val="453"/>
              </w:numPr>
              <w:shd w:val="clear" w:color="auto" w:fill="auto"/>
              <w:tabs>
                <w:tab w:pos="535" w:val="left"/>
                <w:tab w:leader="dot" w:pos="3281"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endimg gegen die eigene Person</w:t>
              <w:tab/>
            </w:r>
          </w:p>
          <w:p>
            <w:pPr>
              <w:pStyle w:val="Style66"/>
              <w:keepNext w:val="0"/>
              <w:keepLines w:val="0"/>
              <w:widowControl w:val="0"/>
              <w:numPr>
                <w:ilvl w:val="0"/>
                <w:numId w:val="453"/>
              </w:numPr>
              <w:shd w:val="clear" w:color="auto" w:fill="auto"/>
              <w:tabs>
                <w:tab w:pos="367" w:val="left"/>
                <w:tab w:leader="dot" w:pos="3290"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Super-Introjektion</w:t>
              <w:tab/>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r = —! k = +1</w:t>
            </w:r>
          </w:p>
        </w:tc>
      </w:tr>
      <w:tr>
        <w:trPr>
          <w:trHeight w:val="480"/>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13. Perverser</w:t>
            </w:r>
          </w:p>
          <w:p>
            <w:pPr>
              <w:pStyle w:val="Style66"/>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Sadismus ....</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tabs>
                <w:tab w:leader="dot" w:pos="3276" w:val="left"/>
              </w:tabs>
              <w:bidi w:val="0"/>
              <w:spacing w:line="240" w:lineRule="auto"/>
              <w:ind w:left="0" w:firstLine="360"/>
              <w:jc w:val="left"/>
              <w:rPr>
                <w:sz w:val="18"/>
                <w:szCs w:val="18"/>
              </w:rPr>
            </w:pPr>
            <w:r>
              <w:rPr>
                <w:i/>
                <w:iCs/>
                <w:color w:val="000000"/>
                <w:spacing w:val="0"/>
                <w:w w:val="100"/>
                <w:position w:val="0"/>
                <w:sz w:val="18"/>
                <w:szCs w:val="18"/>
                <w:shd w:val="clear" w:color="auto" w:fill="auto"/>
                <w:vertAlign w:val="superscript"/>
                <w:lang w:val="de-DE" w:eastAsia="de-DE" w:bidi="de-DE"/>
              </w:rPr>
              <w:t>1</w:t>
            </w:r>
            <w:r>
              <w:rPr>
                <w:i/>
                <w:iCs/>
                <w:color w:val="000000"/>
                <w:spacing w:val="0"/>
                <w:w w:val="100"/>
                <w:position w:val="0"/>
                <w:sz w:val="18"/>
                <w:szCs w:val="18"/>
                <w:shd w:val="clear" w:color="auto" w:fill="auto"/>
                <w:lang w:val="de-DE" w:eastAsia="de-DE" w:bidi="de-DE"/>
              </w:rPr>
              <w:t xml:space="preserve"> • Aggression</w:t>
              <w:tab/>
            </w:r>
          </w:p>
          <w:p>
            <w:pPr>
              <w:pStyle w:val="Style66"/>
              <w:keepNext w:val="0"/>
              <w:keepLines w:val="0"/>
              <w:widowControl w:val="0"/>
              <w:shd w:val="clear" w:color="auto" w:fill="auto"/>
              <w:bidi w:val="0"/>
              <w:spacing w:line="182" w:lineRule="auto"/>
              <w:ind w:left="0" w:firstLine="360"/>
              <w:jc w:val="left"/>
              <w:rPr>
                <w:sz w:val="18"/>
                <w:szCs w:val="18"/>
              </w:rPr>
            </w:pPr>
            <w:r>
              <w:rPr>
                <w:color w:val="000000"/>
                <w:spacing w:val="0"/>
                <w:w w:val="100"/>
                <w:position w:val="0"/>
                <w:sz w:val="18"/>
                <w:szCs w:val="18"/>
                <w:shd w:val="clear" w:color="auto" w:fill="auto"/>
                <w:lang w:val="de-DE" w:eastAsia="de-DE" w:bidi="de-DE"/>
              </w:rPr>
              <w:t>2. Destruktionsdrang, Desimagination. . .</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r = +11 k = —1!</w:t>
            </w:r>
          </w:p>
        </w:tc>
      </w:tr>
    </w:tbl>
    <w:p>
      <w:pPr>
        <w:widowControl w:val="0"/>
        <w:spacing w:after="259" w:line="1" w:lineRule="exact"/>
      </w:pPr>
    </w:p>
    <w:p>
      <w:pPr>
        <w:widowControl w:val="0"/>
        <w:rPr>
          <w:sz w:val="2"/>
          <w:szCs w:val="2"/>
        </w:rPr>
        <w:sectPr>
          <w:headerReference w:type="default" r:id="rId333"/>
          <w:footerReference w:type="default" r:id="rId334"/>
          <w:headerReference w:type="even" r:id="rId335"/>
          <w:footerReference w:type="even" r:id="rId336"/>
          <w:footnotePr>
            <w:pos w:val="pageBottom"/>
            <w:numFmt w:val="upperRoman"/>
            <w:numRestart w:val="continuous"/>
            <w15:footnoteColumns w:val="1"/>
          </w:footnotePr>
          <w:pgSz w:w="12240" w:h="15840"/>
          <w:pgMar w:top="2050" w:left="1958" w:right="3019" w:bottom="1936" w:header="1622" w:footer="1508" w:gutter="0"/>
          <w:cols w:space="720"/>
          <w:noEndnote/>
          <w:rtlGutter w:val="0"/>
          <w:docGrid w:linePitch="360"/>
        </w:sectPr>
      </w:pPr>
      <w:r>
        <w:drawing>
          <wp:inline>
            <wp:extent cx="201295" cy="128270"/>
            <wp:docPr id="292" name="Picutre 292"/>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337"/>
                    <a:stretch/>
                  </pic:blipFill>
                  <pic:spPr>
                    <a:xfrm>
                      <a:ext cx="201295" cy="128270"/>
                    </a:xfrm>
                    <a:prstGeom prst="rect"/>
                  </pic:spPr>
                </pic:pic>
              </a:graphicData>
            </a:graphic>
          </wp:inline>
        </w:drawing>
      </w:r>
    </w:p>
    <w:p>
      <w:pPr>
        <w:pStyle w:val="Style13"/>
        <w:keepNext w:val="0"/>
        <w:keepLines w:val="0"/>
        <w:widowControl w:val="0"/>
        <w:shd w:val="clear" w:color="auto" w:fill="auto"/>
        <w:bidi w:val="0"/>
        <w:spacing w:line="178" w:lineRule="auto"/>
        <w:ind w:left="0" w:firstLine="0"/>
        <w:jc w:val="left"/>
        <w:rPr>
          <w:sz w:val="22"/>
          <w:szCs w:val="22"/>
        </w:rPr>
      </w:pPr>
      <w:r>
        <w:rPr>
          <w:rFonts w:ascii="Arial" w:eastAsia="Arial" w:hAnsi="Arial" w:cs="Arial"/>
          <w:color w:val="000000"/>
          <w:spacing w:val="0"/>
          <w:w w:val="100"/>
          <w:position w:val="0"/>
          <w:sz w:val="20"/>
          <w:szCs w:val="20"/>
          <w:shd w:val="clear" w:color="auto" w:fill="auto"/>
          <w:lang w:val="de-DE" w:eastAsia="de-DE" w:bidi="de-DE"/>
        </w:rPr>
        <w:t xml:space="preserve">TZ. </w:t>
      </w:r>
      <w:r>
        <w:rPr>
          <w:rFonts w:ascii="Garamond" w:eastAsia="Garamond" w:hAnsi="Garamond" w:cs="Garamond"/>
          <w:i/>
          <w:iCs/>
          <w:color w:val="000000"/>
          <w:spacing w:val="0"/>
          <w:w w:val="100"/>
          <w:position w:val="0"/>
          <w:sz w:val="28"/>
          <w:szCs w:val="28"/>
          <w:shd w:val="clear" w:color="auto" w:fill="auto"/>
          <w:lang w:val="de-DE" w:eastAsia="de-DE" w:bidi="de-DE"/>
        </w:rPr>
        <w:t>Analyee</w:t>
      </w:r>
      <w:r>
        <w:rPr>
          <w:color w:val="000000"/>
          <w:spacing w:val="0"/>
          <w:w w:val="100"/>
          <w:position w:val="0"/>
          <w:sz w:val="22"/>
          <w:szCs w:val="22"/>
          <w:shd w:val="clear" w:color="auto" w:fill="auto"/>
          <w:lang w:val="de-DE" w:eastAsia="de-DE" w:bidi="de-DE"/>
        </w:rPr>
        <w:t xml:space="preserve"> der M7/e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Mitte verstehen wir bekanntlich die vier triebhaft angelegten und un- be-wußt funktionierenden Zensoren des Tritbltbtns. Diese sind: i. der ethisch' (e), </w:t>
      </w:r>
      <w:r>
        <w:rPr>
          <w:color w:val="000000"/>
          <w:spacing w:val="0"/>
          <w:w w:val="100"/>
          <w:position w:val="0"/>
          <w:sz w:val="18"/>
          <w:szCs w:val="18"/>
          <w:shd w:val="clear" w:color="auto" w:fill="auto"/>
          <w:lang w:val="de-DE" w:eastAsia="de-DE" w:bidi="de-DE"/>
        </w:rPr>
        <w:t>2</w:t>
      </w:r>
      <w:r>
        <w:rPr>
          <w:color w:val="000000"/>
          <w:spacing w:val="0"/>
          <w:w w:val="100"/>
          <w:position w:val="0"/>
          <w:shd w:val="clear" w:color="auto" w:fill="auto"/>
          <w:lang w:val="de-DE" w:eastAsia="de-DE" w:bidi="de-DE"/>
        </w:rPr>
        <w:t>. mora/zs-che (hy), 3. reale (k) und 4. i'dea/e Zensorfakior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Kapitel über die Triebdialektik wurde die Mitte als triebhaftes sitlZu?zg- »ehme»des ■System' -eingehend bthaide/t. Auch der Umstand wurde schon erörtert,</w:t>
      </w:r>
    </w:p>
    <w:p>
      <w:pPr>
        <w:pStyle w:val="Style63"/>
        <w:keepNext w:val="0"/>
        <w:keepLines w:val="0"/>
        <w:widowControl w:val="0"/>
        <w:shd w:val="clear" w:color="auto" w:fill="auto"/>
        <w:bidi w:val="0"/>
        <w:spacing w:line="240" w:lineRule="auto"/>
        <w:ind w:left="1810" w:firstLine="0"/>
        <w:jc w:val="left"/>
      </w:pPr>
      <w:r>
        <w:rPr>
          <w:smallCaps/>
          <w:color w:val="000000"/>
          <w:spacing w:val="0"/>
          <w:w w:val="100"/>
          <w:position w:val="0"/>
          <w:shd w:val="clear" w:color="auto" w:fill="auto"/>
          <w:lang w:val="de-DE" w:eastAsia="de-DE" w:bidi="de-DE"/>
        </w:rPr>
        <w:t>TcA////</w:t>
      </w:r>
      <w:r>
        <w:rPr>
          <w:color w:val="000000"/>
          <w:spacing w:val="0"/>
          <w:w w:val="100"/>
          <w:position w:val="0"/>
          <w:shd w:val="clear" w:color="auto" w:fill="auto"/>
          <w:lang w:val="de-DE" w:eastAsia="de-DE" w:bidi="de-DE"/>
        </w:rPr>
        <w:t xml:space="preserve"> / j </w:t>
      </w:r>
      <w:r>
        <w:rPr>
          <w:i/>
          <w:iCs/>
          <w:color w:val="000000"/>
          <w:spacing w:val="0"/>
          <w:w w:val="100"/>
          <w:position w:val="0"/>
          <w:shd w:val="clear" w:color="auto" w:fill="auto"/>
          <w:lang w:val="de-DE" w:eastAsia="de-DE" w:bidi="de-DE"/>
        </w:rPr>
        <w:t>Charak/trlOegische ^ariationm</w:t>
      </w:r>
      <w:r>
        <w:rPr>
          <w:color w:val="000000"/>
          <w:spacing w:val="0"/>
          <w:w w:val="100"/>
          <w:position w:val="0"/>
          <w:shd w:val="clear" w:color="auto" w:fill="auto"/>
          <w:lang w:val="de-DE" w:eastAsia="de-DE" w:bidi="de-DE"/>
        </w:rPr>
        <w:t xml:space="preserve"> der Mitte</w:t>
      </w:r>
    </w:p>
    <w:tbl>
      <w:tblPr>
        <w:tblOverlap w:val="never"/>
        <w:jc w:val="left"/>
        <w:tblLayout w:type="fixed"/>
      </w:tblPr>
      <w:tblGrid>
        <w:gridCol w:w="2885"/>
        <w:gridCol w:w="466"/>
        <w:gridCol w:w="264"/>
        <w:gridCol w:w="259"/>
        <w:gridCol w:w="470"/>
        <w:gridCol w:w="1334"/>
        <w:gridCol w:w="1608"/>
      </w:tblGrid>
      <w:tr>
        <w:trPr>
          <w:trHeight w:val="322"/>
        </w:trPr>
        <w:tc>
          <w:tcPr>
            <w:vMerge w:val="restart"/>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Vat•itfiooi/n der Mitte</w:t>
            </w:r>
          </w:p>
        </w:tc>
        <w:tc>
          <w:tcPr>
            <w:gridSpan w:val="4"/>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Tes/o/og/e</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Beispiele für</w:t>
            </w:r>
          </w:p>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So^ia//S^ztt«ng</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Btispitlt aus der</w:t>
            </w:r>
          </w:p>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Pathooogie</w:t>
            </w:r>
          </w:p>
        </w:tc>
      </w:tr>
      <w:tr>
        <w:trPr>
          <w:trHeight w:val="245"/>
        </w:trPr>
        <w:tc>
          <w:tcPr>
            <w:vMerge/>
            <w:tcBorders/>
            <w:shd w:val="clear" w:color="auto" w:fill="FFFFFF"/>
            <w:vAlign w:val="center"/>
          </w:tcPr>
          <w:p>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by</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r>
      <w:tr>
        <w:trPr>
          <w:trHeight w:val="485"/>
        </w:trPr>
        <w:tc>
          <w:tcPr>
            <w:tcBorders>
              <w:top w:val="single" w:sz="4"/>
            </w:tcBorders>
            <w:shd w:val="clear" w:color="auto" w:fill="FFFFFF"/>
            <w:vAlign w:val="center"/>
          </w:tcPr>
          <w:p>
            <w:pPr>
              <w:pStyle w:val="Style66"/>
              <w:keepNext w:val="0"/>
              <w:keepLines w:val="0"/>
              <w:widowControl w:val="0"/>
              <w:shd w:val="clear" w:color="auto" w:fill="auto"/>
              <w:tabs>
                <w:tab w:leader="dot" w:pos="264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Totaler Ver/zzst der Mitte</w:t>
              <w:tab/>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Haltlosigkeit Süchtigkeit</w:t>
            </w:r>
          </w:p>
        </w:tc>
      </w:tr>
      <w:tr>
        <w:trPr>
          <w:trHeight w:val="173"/>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U. Parti////t</w:t>
            </w:r>
            <w:r>
              <w:rPr>
                <w:color w:val="000000"/>
                <w:spacing w:val="0"/>
                <w:w w:val="100"/>
                <w:position w:val="0"/>
                <w:sz w:val="18"/>
                <w:szCs w:val="18"/>
                <w:shd w:val="clear" w:color="auto" w:fill="auto"/>
                <w:lang w:val="de-DE" w:eastAsia="de-DE" w:bidi="de-DE"/>
              </w:rPr>
              <w:t xml:space="preserve"> Wz/jd der Mitte</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center"/>
          </w:tcPr>
          <w:p>
            <w:pPr/>
          </w:p>
        </w:tc>
      </w:tr>
      <w:tr>
        <w:trPr>
          <w:trHeight w:val="192"/>
        </w:trPr>
        <w:tc>
          <w:tcPr>
            <w:tcBorders/>
            <w:shd w:val="clear" w:color="auto" w:fill="FFFFFF"/>
            <w:vAlign w:val="bottom"/>
          </w:tcPr>
          <w:p>
            <w:pPr>
              <w:pStyle w:val="Style66"/>
              <w:keepNext w:val="0"/>
              <w:keepLines w:val="0"/>
              <w:widowControl w:val="0"/>
              <w:shd w:val="clear" w:color="auto" w:fill="auto"/>
              <w:tabs>
                <w:tab w:leader="dot" w:pos="268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mit Btstssenhtii</w:t>
              <w:tab/>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Größenwahn</w:t>
            </w:r>
          </w:p>
        </w:tc>
      </w:tr>
      <w:tr>
        <w:trPr>
          <w:trHeight w:val="341"/>
        </w:trPr>
        <w:tc>
          <w:tcPr>
            <w:tcBorders>
              <w:top w:val="single" w:sz="4"/>
            </w:tcBorders>
            <w:shd w:val="clear" w:color="auto" w:fill="FFFFFF"/>
            <w:vAlign w:val="bottom"/>
          </w:tcPr>
          <w:p>
            <w:pPr>
              <w:pStyle w:val="Style66"/>
              <w:keepNext w:val="0"/>
              <w:keepLines w:val="0"/>
              <w:widowControl w:val="0"/>
              <w:numPr>
                <w:ilvl w:val="0"/>
                <w:numId w:val="455"/>
              </w:numPr>
              <w:shd w:val="clear" w:color="auto" w:fill="auto"/>
              <w:tabs>
                <w:tab w:pos="178" w:val="left"/>
                <w:tab w:leader="dot" w:pos="268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mit iota/er Projektion</w:t>
              <w:tab/>
            </w:r>
          </w:p>
          <w:p>
            <w:pPr>
              <w:pStyle w:val="Style66"/>
              <w:keepNext w:val="0"/>
              <w:keepLines w:val="0"/>
              <w:widowControl w:val="0"/>
              <w:numPr>
                <w:ilvl w:val="0"/>
                <w:numId w:val="455"/>
              </w:numPr>
              <w:shd w:val="clear" w:color="auto" w:fill="auto"/>
              <w:tabs>
                <w:tab w:pos="178"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mit tintm mtiblichtn Ich oder mit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V/rfolguigswahi</w:t>
            </w:r>
          </w:p>
        </w:tc>
      </w:tr>
      <w:tr>
        <w:trPr>
          <w:trHeight w:val="173"/>
        </w:trPr>
        <w:tc>
          <w:tcPr>
            <w:tcBorders/>
            <w:shd w:val="clear" w:color="auto" w:fill="FFFFFF"/>
            <w:vAlign w:val="bottom"/>
          </w:tcPr>
          <w:p>
            <w:pPr>
              <w:pStyle w:val="Style66"/>
              <w:keepNext w:val="0"/>
              <w:keepLines w:val="0"/>
              <w:widowControl w:val="0"/>
              <w:shd w:val="clear" w:color="auto" w:fill="auto"/>
              <w:tabs>
                <w:tab w:leader="dot" w:pos="2715"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Vttlassenhtit</w:t>
              <w:tab/>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zb</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Homosexualität</w:t>
            </w:r>
          </w:p>
        </w:tc>
      </w:tr>
      <w:tr>
        <w:trPr>
          <w:trHeight w:val="182"/>
        </w:trPr>
        <w:tc>
          <w:tcPr>
            <w:tcBorders>
              <w:top w:val="single" w:sz="4"/>
            </w:tcBorders>
            <w:shd w:val="clear" w:color="auto" w:fill="FFFFFF"/>
            <w:vAlign w:val="top"/>
          </w:tcPr>
          <w:p>
            <w:pPr>
              <w:pStyle w:val="Style66"/>
              <w:keepNext w:val="0"/>
              <w:keepLines w:val="0"/>
              <w:widowControl w:val="0"/>
              <w:shd w:val="clear" w:color="auto" w:fill="auto"/>
              <w:tabs>
                <w:tab w:leader="dot" w:pos="269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4. mit Gemisseisangsi </w:t>
              <w:tab/>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Kriminologie</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Phobie</w:t>
            </w:r>
          </w:p>
        </w:tc>
      </w:tr>
      <w:tr>
        <w:trPr>
          <w:trHeight w:val="178"/>
        </w:trPr>
        <w:tc>
          <w:tcPr>
            <w:vMerge w:val="restart"/>
            <w:tcBorders>
              <w:top w:val="single" w:sz="4"/>
            </w:tcBorders>
            <w:shd w:val="clear" w:color="auto" w:fill="FFFFFF"/>
            <w:vAlign w:val="top"/>
          </w:tcPr>
          <w:p>
            <w:pPr>
              <w:pStyle w:val="Style66"/>
              <w:keepNext w:val="0"/>
              <w:keepLines w:val="0"/>
              <w:widowControl w:val="0"/>
              <w:shd w:val="clear" w:color="auto" w:fill="auto"/>
              <w:tabs>
                <w:tab w:leader="dot" w:pos="268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5. mit Wuialfsialuig </w:t>
              <w:tab/>
            </w:r>
          </w:p>
        </w:tc>
        <w:tc>
          <w:tcPr>
            <w:vMerge w:val="restart"/>
            <w:tcBorders>
              <w:left w:val="single" w:sz="4"/>
            </w:tcBorders>
            <w:shd w:val="clear" w:color="auto" w:fill="FFFFFF"/>
            <w:vAlign w:val="top"/>
          </w:tcPr>
          <w:p>
            <w:pPr>
              <w:widowControl w:val="0"/>
              <w:rPr>
                <w:sz w:val="10"/>
                <w:szCs w:val="10"/>
              </w:rPr>
            </w:pPr>
          </w:p>
        </w:tc>
        <w:tc>
          <w:tcPr>
            <w:vMerge w:val="restart"/>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vMerge w:val="restart"/>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vMerge w:val="restart"/>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vMerge/>
            <w:tcBorders>
              <w:left w:val="single" w:sz="4"/>
            </w:tcBorders>
            <w:shd w:val="clear" w:color="auto" w:fill="FFFFFF"/>
            <w:vAlign w:val="top"/>
          </w:tcPr>
          <w:p>
            <w:pP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Paroxysmale Er</w:t>
              <w:softHyphen/>
              <w:t>krankung Epilepsie</w:t>
            </w:r>
          </w:p>
        </w:tc>
      </w:tr>
      <w:tr>
        <w:trPr>
          <w:trHeight w:val="336"/>
        </w:trPr>
        <w:tc>
          <w:tcPr>
            <w:vMerge/>
            <w:tcBorders/>
            <w:shd w:val="clear" w:color="auto" w:fill="FFFFFF"/>
            <w:vAlign w:val="top"/>
          </w:tcPr>
          <w:p>
            <w:pPr/>
          </w:p>
        </w:tc>
        <w:tc>
          <w:tcPr>
            <w:vMerge/>
            <w:tcBorders>
              <w:left w:val="single" w:sz="4"/>
            </w:tcBorders>
            <w:shd w:val="clear" w:color="auto" w:fill="FFFFFF"/>
            <w:vAlign w:val="top"/>
          </w:tcPr>
          <w:p>
            <w:pPr/>
          </w:p>
        </w:tc>
        <w:tc>
          <w:tcPr>
            <w:vMerge/>
            <w:tcBorders/>
            <w:shd w:val="clear" w:color="auto" w:fill="FFFFFF"/>
            <w:vAlign w:val="top"/>
          </w:tcPr>
          <w:p>
            <w:pPr/>
          </w:p>
        </w:tc>
        <w:tc>
          <w:tcPr>
            <w:vMerge/>
            <w:tcBorders/>
            <w:shd w:val="clear" w:color="auto" w:fill="FFFFFF"/>
            <w:vAlign w:val="top"/>
          </w:tcPr>
          <w:p>
            <w:pPr/>
          </w:p>
        </w:tc>
        <w:tc>
          <w:tcPr>
            <w:vMerge/>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r>
      <w:tr>
        <w:trPr>
          <w:trHeight w:val="149"/>
        </w:trPr>
        <w:tc>
          <w:tcPr>
            <w:tcBorders/>
            <w:shd w:val="clear" w:color="auto" w:fill="FFFFFF"/>
            <w:vAlign w:val="top"/>
          </w:tcPr>
          <w:p>
            <w:pPr>
              <w:pStyle w:val="Style66"/>
              <w:keepNext w:val="0"/>
              <w:keepLines w:val="0"/>
              <w:widowControl w:val="0"/>
              <w:shd w:val="clear" w:color="auto" w:fill="auto"/>
              <w:tabs>
                <w:tab w:leader="dot" w:pos="268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 mit ethischen Zweifeln</w:t>
              <w:tab/>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r>
      <w:tr>
        <w:trPr>
          <w:trHeight w:val="355"/>
        </w:trPr>
        <w:tc>
          <w:tcPr>
            <w:tcBorders>
              <w:top w:val="single" w:sz="4"/>
            </w:tcBorders>
            <w:shd w:val="clear" w:color="auto" w:fill="FFFFFF"/>
            <w:vAlign w:val="bottom"/>
          </w:tcPr>
          <w:p>
            <w:pPr>
              <w:pStyle w:val="Style66"/>
              <w:keepNext w:val="0"/>
              <w:keepLines w:val="0"/>
              <w:widowControl w:val="0"/>
              <w:numPr>
                <w:ilvl w:val="0"/>
                <w:numId w:val="457"/>
              </w:numPr>
              <w:shd w:val="clear" w:color="auto" w:fill="auto"/>
              <w:tabs>
                <w:tab w:pos="182" w:val="left"/>
                <w:tab w:leader="dot" w:pos="268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mit Gtmisstisbtstsstihtit</w:t>
              <w:tab/>
            </w:r>
          </w:p>
          <w:p>
            <w:pPr>
              <w:pStyle w:val="Style66"/>
              <w:keepNext w:val="0"/>
              <w:keepLines w:val="0"/>
              <w:widowControl w:val="0"/>
              <w:numPr>
                <w:ilvl w:val="0"/>
                <w:numId w:val="457"/>
              </w:numPr>
              <w:shd w:val="clear" w:color="auto" w:fill="auto"/>
              <w:tabs>
                <w:tab w:pos="178"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mit Wuialfsiaulig und Pro-</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326"/>
        </w:trPr>
        <w:tc>
          <w:tcPr>
            <w:tcBorders/>
            <w:shd w:val="clear" w:color="auto" w:fill="FFFFFF"/>
            <w:vAlign w:val="bottom"/>
          </w:tcPr>
          <w:p>
            <w:pPr>
              <w:pStyle w:val="Style66"/>
              <w:keepNext w:val="0"/>
              <w:keepLines w:val="0"/>
              <w:widowControl w:val="0"/>
              <w:shd w:val="clear" w:color="auto" w:fill="auto"/>
              <w:tabs>
                <w:tab w:leader="dot" w:pos="2715"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jektion </w:t>
              <w:tab/>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9. mit ethischen Zweifeln und</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Paranoid</w:t>
            </w:r>
          </w:p>
        </w:tc>
      </w:tr>
      <w:tr>
        <w:trPr>
          <w:trHeight w:val="250"/>
        </w:trPr>
        <w:tc>
          <w:tcPr>
            <w:tcBorders/>
            <w:shd w:val="clear" w:color="auto" w:fill="FFFFFF"/>
            <w:vAlign w:val="top"/>
          </w:tcPr>
          <w:p>
            <w:pPr>
              <w:pStyle w:val="Style66"/>
              <w:keepNext w:val="0"/>
              <w:keepLines w:val="0"/>
              <w:widowControl w:val="0"/>
              <w:shd w:val="clear" w:color="auto" w:fill="auto"/>
              <w:tabs>
                <w:tab w:leader="dot" w:pos="2710"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weiblichem Ich </w:t>
              <w:tab/>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533"/>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 Positive Mitte</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Psychasthtnischc, hysicrifotmt .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Psychasihenic</w:t>
            </w:r>
          </w:p>
        </w:tc>
      </w:tr>
      <w:tr>
        <w:trPr>
          <w:trHeight w:val="163"/>
        </w:trPr>
        <w:tc>
          <w:tcPr>
            <w:tcBorders/>
            <w:shd w:val="clear" w:color="auto" w:fill="FFFFFF"/>
            <w:vAlign w:val="bottom"/>
          </w:tcPr>
          <w:p>
            <w:pPr>
              <w:pStyle w:val="Style66"/>
              <w:keepNext w:val="0"/>
              <w:keepLines w:val="0"/>
              <w:widowControl w:val="0"/>
              <w:shd w:val="clear" w:color="auto" w:fill="auto"/>
              <w:tabs>
                <w:tab w:leader="dot" w:pos="268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Der autistische Kain</w:t>
              <w:tab/>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Theologie</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Autistische Schizo-</w:t>
            </w:r>
          </w:p>
        </w:tc>
      </w:tr>
      <w:tr>
        <w:trPr>
          <w:trHeight w:val="331"/>
        </w:trPr>
        <w:tc>
          <w:tcPr>
            <w:tcBorders>
              <w:top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Magie</w:t>
            </w:r>
          </w:p>
        </w:tc>
        <w:tc>
          <w:tcPr>
            <w:tcBorders>
              <w:left w:val="single" w:sz="4"/>
            </w:tcBorders>
            <w:shd w:val="clear" w:color="auto" w:fill="FFFFFF"/>
            <w:vAlign w:val="top"/>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phtenie Melancholie</w:t>
            </w:r>
          </w:p>
        </w:tc>
      </w:tr>
      <w:tr>
        <w:trPr>
          <w:trHeight w:val="163"/>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Kain mit ethischen Dilemmen</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82"/>
        </w:trPr>
        <w:tc>
          <w:tcPr>
            <w:tcBorders/>
            <w:shd w:val="clear" w:color="auto" w:fill="FFFFFF"/>
            <w:vAlign w:val="center"/>
          </w:tcPr>
          <w:p>
            <w:pPr>
              <w:pStyle w:val="Style66"/>
              <w:keepNext w:val="0"/>
              <w:keepLines w:val="0"/>
              <w:widowControl w:val="0"/>
              <w:shd w:val="clear" w:color="auto" w:fill="auto"/>
              <w:tabs>
                <w:tab w:leader="dot" w:pos="270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und mit Vttlasstihtit </w:t>
              <w:tab/>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Thtoloeit</w:t>
            </w:r>
          </w:p>
        </w:tc>
        <w:tc>
          <w:tcPr>
            <w:tcBorders>
              <w:left w:val="single" w:sz="4"/>
            </w:tcBorders>
            <w:shd w:val="clear" w:color="auto" w:fill="FFFFFF"/>
            <w:vAlign w:val="top"/>
          </w:tcPr>
          <w:p>
            <w:pPr>
              <w:widowControl w:val="0"/>
              <w:rPr>
                <w:sz w:val="10"/>
                <w:szCs w:val="10"/>
              </w:rPr>
            </w:pPr>
          </w:p>
        </w:tc>
      </w:tr>
      <w:tr>
        <w:trPr>
          <w:trHeight w:val="408"/>
        </w:trPr>
        <w:tc>
          <w:tcPr>
            <w:tcBorders>
              <w:top w:val="single" w:sz="4"/>
            </w:tcBorders>
            <w:shd w:val="clear" w:color="auto" w:fill="FFFFFF"/>
            <w:vAlign w:val="top"/>
          </w:tcPr>
          <w:p>
            <w:pPr>
              <w:pStyle w:val="Style66"/>
              <w:keepNext w:val="0"/>
              <w:keepLines w:val="0"/>
              <w:widowControl w:val="0"/>
              <w:shd w:val="clear" w:color="auto" w:fill="auto"/>
              <w:tabs>
                <w:tab w:leader="dot" w:pos="269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Gcltungs- und Machidraig</w:t>
              <w:tab/>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Politiker</w:t>
            </w:r>
          </w:p>
          <w:p>
            <w:pPr>
              <w:pStyle w:val="Style6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Schauspieler</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Depression</w:t>
            </w:r>
          </w:p>
        </w:tc>
      </w:tr>
      <w:tr>
        <w:trPr>
          <w:trHeight w:val="706"/>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IV. </w:t>
            </w:r>
            <w:r>
              <w:rPr>
                <w:i/>
                <w:iCs/>
                <w:color w:val="000000"/>
                <w:spacing w:val="0"/>
                <w:w w:val="100"/>
                <w:position w:val="0"/>
                <w:sz w:val="18"/>
                <w:szCs w:val="18"/>
                <w:shd w:val="clear" w:color="auto" w:fill="auto"/>
                <w:lang w:val="de-DE" w:eastAsia="de-DE" w:bidi="de-DE"/>
              </w:rPr>
              <w:t>Negativ</w:t>
            </w:r>
            <w:r>
              <w:rPr>
                <w:color w:val="000000"/>
                <w:spacing w:val="0"/>
                <w:w w:val="100"/>
                <w:position w:val="0"/>
                <w:sz w:val="18"/>
                <w:szCs w:val="18"/>
                <w:shd w:val="clear" w:color="auto" w:fill="auto"/>
                <w:lang w:val="de-DE" w:eastAsia="de-DE" w:bidi="de-DE"/>
              </w:rPr>
              <w:t xml:space="preserve"> Mitte</w:t>
            </w:r>
          </w:p>
          <w:p>
            <w:pPr>
              <w:pStyle w:val="Style66"/>
              <w:keepNext w:val="0"/>
              <w:keepLines w:val="0"/>
              <w:widowControl w:val="0"/>
              <w:shd w:val="clear" w:color="auto" w:fill="auto"/>
              <w:tabs>
                <w:tab w:leader="dot" w:pos="268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Asoziale Mitte</w:t>
              <w:tab/>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Alkagsmensch</w:t>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Kriminologie</w:t>
            </w:r>
          </w:p>
        </w:tc>
        <w:tc>
          <w:tcPr>
            <w:tcBorders>
              <w:top w:val="single" w:sz="4"/>
              <w:left w:val="single" w:sz="4"/>
            </w:tcBorders>
            <w:shd w:val="clear" w:color="auto" w:fill="FFFFFF"/>
            <w:vAlign w:val="top"/>
          </w:tcPr>
          <w:p>
            <w:pPr>
              <w:widowControl w:val="0"/>
              <w:rPr>
                <w:sz w:val="10"/>
                <w:szCs w:val="10"/>
              </w:rPr>
            </w:pPr>
          </w:p>
        </w:tc>
      </w:tr>
      <w:tr>
        <w:trPr>
          <w:trHeight w:val="158"/>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Der gehemmte Abel mit Schuld-</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tcBorders>
              <w:left w:val="single" w:sz="4"/>
            </w:tcBorders>
            <w:shd w:val="clear" w:color="auto" w:fill="FFFFFF"/>
            <w:vAlign w:val="top"/>
          </w:tcPr>
          <w:p>
            <w:pPr>
              <w:widowControl w:val="0"/>
              <w:rPr>
                <w:sz w:val="10"/>
                <w:szCs w:val="10"/>
              </w:rPr>
            </w:pPr>
          </w:p>
        </w:tc>
      </w:tr>
      <w:tr>
        <w:trPr>
          <w:trHeight w:val="130"/>
        </w:trPr>
        <w:tc>
          <w:tcPr>
            <w:tcBorders/>
            <w:shd w:val="clear" w:color="auto" w:fill="FFFFFF"/>
            <w:vAlign w:val="bottom"/>
          </w:tcPr>
          <w:p>
            <w:pPr>
              <w:pStyle w:val="Style66"/>
              <w:keepNext w:val="0"/>
              <w:keepLines w:val="0"/>
              <w:widowControl w:val="0"/>
              <w:shd w:val="clear" w:color="auto" w:fill="auto"/>
              <w:tabs>
                <w:tab w:leader="dot" w:pos="2715"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bewußtsein </w:t>
              <w:tab/>
            </w: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c>
          <w:tcPr>
            <w:tcBorders/>
            <w:shd w:val="clear" w:color="auto" w:fill="FFFFFF"/>
            <w:vAlign w:val="bottom"/>
          </w:tcPr>
          <w:p>
            <w:pPr>
              <w:pStyle w:val="Style66"/>
              <w:keepNext w:val="0"/>
              <w:keepLines w:val="0"/>
              <w:widowControl w:val="0"/>
              <w:shd w:val="clear" w:color="auto" w:fill="auto"/>
              <w:tabs>
                <w:tab w:leader="underscore" w:pos="168" w:val="left"/>
              </w:tabs>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ab/>
            </w:r>
          </w:p>
        </w:tc>
        <w:tc>
          <w:tcPr>
            <w:vMerge w:val="restart"/>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Hypochondrie</w:t>
            </w:r>
          </w:p>
        </w:tc>
      </w:tr>
      <w:tr>
        <w:trPr>
          <w:trHeight w:val="202"/>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mit Eifersucht und ethischen Di-</w:t>
            </w:r>
          </w:p>
        </w:tc>
        <w:tc>
          <w:tcPr>
            <w:vMerge/>
            <w:tcBorders>
              <w:left w:val="single" w:sz="4"/>
            </w:tcBorders>
            <w:shd w:val="clear" w:color="auto" w:fill="FFFFFF"/>
            <w:vAlign w:val="top"/>
          </w:tcPr>
          <w:p>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r>
      <w:tr>
        <w:trPr>
          <w:trHeight w:val="341"/>
        </w:trPr>
        <w:tc>
          <w:tcPr>
            <w:tcBorders/>
            <w:shd w:val="clear" w:color="auto" w:fill="FFFFFF"/>
            <w:vAlign w:val="bottom"/>
          </w:tcPr>
          <w:p>
            <w:pPr>
              <w:pStyle w:val="Style66"/>
              <w:keepNext w:val="0"/>
              <w:keepLines w:val="0"/>
              <w:widowControl w:val="0"/>
              <w:shd w:val="clear" w:color="auto" w:fill="auto"/>
              <w:tabs>
                <w:tab w:leader="dot" w:pos="2720"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ltmmtn </w:t>
              <w:tab/>
            </w:r>
          </w:p>
          <w:p>
            <w:pPr>
              <w:pStyle w:val="Style6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4. Unbewußte Schuld- und</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Hypochondrie</w:t>
            </w:r>
          </w:p>
        </w:tc>
      </w:tr>
      <w:tr>
        <w:trPr>
          <w:trHeight w:val="250"/>
        </w:trPr>
        <w:tc>
          <w:tcPr>
            <w:tcBorders/>
            <w:shd w:val="clear" w:color="auto" w:fill="FFFFFF"/>
            <w:vAlign w:val="top"/>
          </w:tcPr>
          <w:p>
            <w:pPr>
              <w:pStyle w:val="Style66"/>
              <w:keepNext w:val="0"/>
              <w:keepLines w:val="0"/>
              <w:widowControl w:val="0"/>
              <w:shd w:val="clear" w:color="auto" w:fill="auto"/>
              <w:tabs>
                <w:tab w:leader="dot" w:pos="270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Sitafangst </w:t>
              <w:tab/>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Hypochondrie</w:t>
            </w:r>
          </w:p>
        </w:tc>
      </w:tr>
      <w:tr>
        <w:trPr>
          <w:trHeight w:val="518"/>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 </w:t>
            </w:r>
            <w:r>
              <w:rPr>
                <w:i/>
                <w:iCs/>
                <w:color w:val="000000"/>
                <w:spacing w:val="0"/>
                <w:w w:val="100"/>
                <w:position w:val="0"/>
                <w:sz w:val="18"/>
                <w:szCs w:val="18"/>
                <w:shd w:val="clear" w:color="auto" w:fill="auto"/>
                <w:lang w:val="de-DE" w:eastAsia="de-DE" w:bidi="de-DE"/>
              </w:rPr>
              <w:t>Zwtiflermiiie</w:t>
            </w:r>
          </w:p>
          <w:p>
            <w:pPr>
              <w:pStyle w:val="Style66"/>
              <w:keepNext w:val="0"/>
              <w:keepLines w:val="0"/>
              <w:widowControl w:val="0"/>
              <w:shd w:val="clear" w:color="auto" w:fill="auto"/>
              <w:tabs>
                <w:tab w:leader="dot" w:pos="269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Kain der Zweifler</w:t>
              <w:tab/>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Ausrtißtt</w:t>
            </w:r>
          </w:p>
        </w:tc>
      </w:tr>
      <w:tr>
        <w:trPr>
          <w:trHeight w:val="336"/>
        </w:trPr>
        <w:tc>
          <w:tcPr>
            <w:tcBorders>
              <w:top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(Fugues) Paranoid</w:t>
            </w:r>
          </w:p>
        </w:tc>
      </w:tr>
      <w:tr>
        <w:trPr>
          <w:trHeight w:val="173"/>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Abel der Zweifler</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350"/>
        </w:trPr>
        <w:tc>
          <w:tcPr>
            <w:tcBorders/>
            <w:shd w:val="clear" w:color="auto" w:fill="FFFFFF"/>
            <w:vAlign w:val="bottom"/>
          </w:tcPr>
          <w:p>
            <w:pPr>
              <w:pStyle w:val="Style66"/>
              <w:keepNext w:val="0"/>
              <w:keepLines w:val="0"/>
              <w:widowControl w:val="0"/>
              <w:numPr>
                <w:ilvl w:val="0"/>
                <w:numId w:val="459"/>
              </w:numPr>
              <w:shd w:val="clear" w:color="auto" w:fill="auto"/>
              <w:tabs>
                <w:tab w:pos="178" w:val="left"/>
                <w:tab w:leader="dot" w:pos="269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Pessimistischer Humanist</w:t>
              <w:tab/>
            </w:r>
          </w:p>
          <w:p>
            <w:pPr>
              <w:pStyle w:val="Style66"/>
              <w:keepNext w:val="0"/>
              <w:keepLines w:val="0"/>
              <w:widowControl w:val="0"/>
              <w:numPr>
                <w:ilvl w:val="0"/>
                <w:numId w:val="459"/>
              </w:numPr>
              <w:shd w:val="clear" w:color="auto" w:fill="auto"/>
              <w:tabs>
                <w:tab w:pos="192"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Zmaigsimpulse mit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Phobie</w:t>
            </w:r>
          </w:p>
        </w:tc>
      </w:tr>
      <w:tr>
        <w:trPr>
          <w:trHeight w:val="254"/>
        </w:trPr>
        <w:tc>
          <w:tcPr>
            <w:tcBorders>
              <w:bottom w:val="single" w:sz="4"/>
            </w:tcBorders>
            <w:shd w:val="clear" w:color="auto" w:fill="FFFFFF"/>
            <w:vAlign w:val="top"/>
          </w:tcPr>
          <w:p>
            <w:pPr>
              <w:pStyle w:val="Style66"/>
              <w:keepNext w:val="0"/>
              <w:keepLines w:val="0"/>
              <w:widowControl w:val="0"/>
              <w:shd w:val="clear" w:color="auto" w:fill="auto"/>
              <w:tabs>
                <w:tab w:leader="dot" w:pos="2720"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Bcklagligsanfälltn</w:t>
              <w:tab/>
            </w:r>
          </w:p>
        </w:tc>
        <w:tc>
          <w:tcPr>
            <w:tcBorders>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Zmaigsktaikhtii</w:t>
            </w:r>
          </w:p>
        </w:tc>
      </w:tr>
    </w:tbl>
    <w:p>
      <w:pPr>
        <w:pStyle w:val="Style13"/>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daß die Mitte oft die Stelle ernster Triebgefahren (Affektgefahr und Ichgefahr) sein kann.</w:t>
      </w:r>
    </w:p>
    <w:p>
      <w:pPr>
        <w:pStyle w:val="Style13"/>
        <w:keepNext w:val="0"/>
        <w:keepLines w:val="0"/>
        <w:widowControl w:val="0"/>
        <w:shd w:val="clear" w:color="auto" w:fill="auto"/>
        <w:tabs>
          <w:tab w:pos="7123" w:val="left"/>
        </w:tabs>
        <w:bidi w:val="0"/>
        <w:spacing w:line="240" w:lineRule="auto"/>
        <w:ind w:left="0" w:firstLine="360"/>
        <w:jc w:val="left"/>
      </w:pPr>
      <w:r>
        <w:rPr>
          <w:color w:val="000000"/>
          <w:spacing w:val="0"/>
          <w:w w:val="100"/>
          <w:position w:val="0"/>
          <w:shd w:val="clear" w:color="auto" w:fill="auto"/>
          <w:lang w:val="de-DE" w:eastAsia="de-DE" w:bidi="de-DE"/>
        </w:rPr>
        <w:t>Hier müssen wir die charakterologischen 'und psychopathologischen Varia</w:t>
        <w:softHyphen/>
        <w:t>tionen der Mitte erörtern. (Tab. 13/14.)</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folgenden Tabelle 14 haben wir die wichtigsten.Variationen der Mitte bei den versch/edene/z </w:t>
      </w:r>
      <w:r>
        <w:rPr>
          <w:i/>
          <w:iCs/>
          <w:color w:val="000000"/>
          <w:spacing w:val="0"/>
          <w:w w:val="100"/>
          <w:position w:val="0"/>
          <w:shd w:val="clear" w:color="auto" w:fill="auto"/>
          <w:lang w:val="de-DE" w:eastAsia="de-DE" w:bidi="de-DE"/>
        </w:rPr>
        <w:t>Trieberkrankungen</w:t>
      </w:r>
      <w:r>
        <w:rPr>
          <w:color w:val="000000"/>
          <w:spacing w:val="0"/>
          <w:w w:val="100"/>
          <w:position w:val="0"/>
          <w:shd w:val="clear" w:color="auto" w:fill="auto"/>
          <w:lang w:val="de-DE" w:eastAsia="de-DE" w:bidi="de-DE"/>
        </w:rPr>
        <w:t xml:space="preserve"> zusammengestellt::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Tabe/Ze 14. </w:t>
      </w:r>
      <w:r>
        <w:rPr>
          <w:i/>
          <w:iCs/>
          <w:color w:val="000000"/>
          <w:spacing w:val="0"/>
          <w:w w:val="100"/>
          <w:position w:val="0"/>
          <w:shd w:val="clear" w:color="auto" w:fill="auto"/>
          <w:lang w:val="de-DE" w:eastAsia="de-DE" w:bidi="de-DE"/>
        </w:rPr>
        <w:t>Variationen</w:t>
      </w:r>
      <w:r>
        <w:rPr>
          <w:color w:val="000000"/>
          <w:spacing w:val="0"/>
          <w:w w:val="100"/>
          <w:position w:val="0"/>
          <w:shd w:val="clear" w:color="auto" w:fill="auto"/>
          <w:lang w:val="de-DE" w:eastAsia="de-DE" w:bidi="de-DE"/>
        </w:rPr>
        <w:t xml:space="preserve"> der Mitte </w:t>
      </w:r>
      <w:r>
        <w:rPr>
          <w:i/>
          <w:iCs/>
          <w:color w:val="000000"/>
          <w:spacing w:val="0"/>
          <w:w w:val="100"/>
          <w:position w:val="0"/>
          <w:shd w:val="clear" w:color="auto" w:fill="auto"/>
          <w:lang w:val="de-DE" w:eastAsia="de-DE" w:bidi="de-DE"/>
        </w:rPr>
        <w:t>bei</w:t>
      </w:r>
      <w:r>
        <w:rPr>
          <w:color w:val="000000"/>
          <w:spacing w:val="0"/>
          <w:w w:val="100"/>
          <w:position w:val="0"/>
          <w:shd w:val="clear" w:color="auto" w:fill="auto"/>
          <w:lang w:val="de-DE" w:eastAsia="de-DE" w:bidi="de-DE"/>
        </w:rPr>
        <w:t xml:space="preserve"> den verscZdedezzenz Krazzkhei'tsartezz</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kranke Mitte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z w:val="12"/>
          <w:szCs w:val="12"/>
          <w:shd w:val="clear" w:color="auto" w:fill="auto"/>
          <w:lang w:val="de-DE" w:eastAsia="de-DE" w:bidi="de-DE"/>
        </w:rPr>
        <w:t xml:space="preserve">e by </w:t>
      </w:r>
      <w:r>
        <w:rPr>
          <w:color w:val="000000"/>
          <w:spacing w:val="0"/>
          <w:w w:val="100"/>
          <w:position w:val="0"/>
          <w:shd w:val="clear" w:color="auto" w:fill="auto"/>
          <w:lang w:val="de-DE" w:eastAsia="de-DE" w:bidi="de-DE"/>
        </w:rPr>
        <w:t>k. p</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Kra/zihei'tsarten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Mitte</w:t>
      </w:r>
    </w:p>
    <w:p>
      <w:pPr>
        <w:pStyle w:val="Style20"/>
        <w:keepNext w:val="0"/>
        <w:keepLines w:val="0"/>
        <w:widowControl w:val="0"/>
        <w:shd w:val="clear" w:color="auto" w:fill="auto"/>
        <w:tabs>
          <w:tab w:pos="470" w:val="left"/>
          <w:tab w:pos="806" w:val="left"/>
          <w:tab w:pos="1613" w:val="right"/>
          <w:tab w:pos="1709" w:val="right"/>
        </w:tabs>
        <w:bidi w:val="0"/>
        <w:spacing w:line="240" w:lineRule="auto"/>
        <w:ind w:left="0" w:firstLine="0"/>
        <w:jc w:val="left"/>
      </w:pPr>
      <w:r>
        <w:rPr>
          <w:color w:val="000000"/>
          <w:spacing w:val="0"/>
          <w:w w:val="100"/>
          <w:position w:val="0"/>
          <w:sz w:val="20"/>
          <w:szCs w:val="20"/>
          <w:shd w:val="clear" w:color="auto" w:fill="auto"/>
          <w:lang w:val="de-DE" w:eastAsia="de-DE" w:bidi="de-DE"/>
        </w:rPr>
        <w:t>0</w:t>
        <w:tab/>
        <w:t>—</w:t>
        <w:tab/>
        <w:t>0</w:t>
        <w:tab/>
      </w:r>
      <w:r>
        <w:rPr>
          <w:color w:val="000000"/>
          <w:spacing w:val="0"/>
          <w:w w:val="100"/>
          <w:position w:val="0"/>
          <w:shd w:val="clear" w:color="auto" w:fill="auto"/>
          <w:lang w:val="de-DE" w:eastAsia="de-DE" w:bidi="de-DE"/>
        </w:rPr>
        <w:t>—!</w:t>
        <w:tab/>
        <w:t>)</w:t>
      </w:r>
    </w:p>
    <w:p>
      <w:pPr>
        <w:pStyle w:val="Style20"/>
        <w:keepNext w:val="0"/>
        <w:keepLines w:val="0"/>
        <w:widowControl w:val="0"/>
        <w:shd w:val="clear" w:color="auto" w:fill="auto"/>
        <w:tabs>
          <w:tab w:pos="456" w:val="left"/>
          <w:tab w:pos="792" w:val="left"/>
          <w:tab w:pos="1598" w:val="right"/>
          <w:tab w:pos="1704" w:val="right"/>
        </w:tabs>
        <w:bidi w:val="0"/>
        <w:spacing w:line="180" w:lineRule="auto"/>
        <w:ind w:left="0" w:firstLine="0"/>
        <w:jc w:val="left"/>
        <w:rPr>
          <w:sz w:val="20"/>
          <w:szCs w:val="20"/>
        </w:rPr>
      </w:pPr>
      <w:r>
        <w:rPr>
          <w:color w:val="000000"/>
          <w:spacing w:val="0"/>
          <w:w w:val="100"/>
          <w:position w:val="0"/>
          <w:sz w:val="26"/>
          <w:szCs w:val="26"/>
          <w:shd w:val="clear" w:color="auto" w:fill="auto"/>
          <w:lang w:val="de-DE" w:eastAsia="de-DE" w:bidi="de-DE"/>
        </w:rPr>
        <w:t>+</w:t>
        <w:tab/>
      </w:r>
      <w:r>
        <w:rPr>
          <w:color w:val="000000"/>
          <w:spacing w:val="0"/>
          <w:w w:val="100"/>
          <w:position w:val="0"/>
          <w:sz w:val="18"/>
          <w:szCs w:val="18"/>
          <w:shd w:val="clear" w:color="auto" w:fill="auto"/>
          <w:lang w:val="de-DE" w:eastAsia="de-DE" w:bidi="de-DE"/>
        </w:rPr>
        <w:t>-I</w:t>
        <w:tab/>
      </w:r>
      <w:r>
        <w:rPr>
          <w:color w:val="000000"/>
          <w:spacing w:val="0"/>
          <w:w w:val="100"/>
          <w:position w:val="0"/>
          <w:sz w:val="20"/>
          <w:szCs w:val="20"/>
          <w:shd w:val="clear" w:color="auto" w:fill="auto"/>
          <w:lang w:val="de-DE" w:eastAsia="de-DE" w:bidi="de-DE"/>
        </w:rPr>
        <w:t>0</w:t>
        <w:tab/>
      </w:r>
      <w:r>
        <w:rPr>
          <w:color w:val="000000"/>
          <w:spacing w:val="0"/>
          <w:w w:val="100"/>
          <w:position w:val="0"/>
          <w:sz w:val="18"/>
          <w:szCs w:val="18"/>
          <w:shd w:val="clear" w:color="auto" w:fill="auto"/>
          <w:lang w:val="de-DE" w:eastAsia="de-DE" w:bidi="de-DE"/>
        </w:rPr>
        <w:t>—!</w:t>
        <w:tab/>
      </w:r>
      <w:r>
        <w:rPr>
          <w:color w:val="000000"/>
          <w:spacing w:val="0"/>
          <w:w w:val="100"/>
          <w:position w:val="0"/>
          <w:sz w:val="20"/>
          <w:szCs w:val="20"/>
          <w:shd w:val="clear" w:color="auto" w:fill="auto"/>
          <w:lang w:val="de-DE" w:eastAsia="de-DE" w:bidi="de-DE"/>
        </w:rPr>
        <w:t>;</w:t>
      </w:r>
    </w:p>
    <w:p>
      <w:pPr>
        <w:pStyle w:val="Style20"/>
        <w:keepNext w:val="0"/>
        <w:keepLines w:val="0"/>
        <w:widowControl w:val="0"/>
        <w:shd w:val="clear" w:color="auto" w:fill="auto"/>
        <w:tabs>
          <w:tab w:pos="470" w:val="left"/>
          <w:tab w:pos="806" w:val="left"/>
          <w:tab w:pos="1613" w:val="right"/>
          <w:tab w:pos="1709" w:val="right"/>
        </w:tabs>
        <w:bidi w:val="0"/>
        <w:spacing w:line="185" w:lineRule="auto"/>
        <w:ind w:left="0" w:firstLine="0"/>
        <w:jc w:val="left"/>
      </w:pPr>
      <w:r>
        <w:rPr>
          <w:color w:val="000000"/>
          <w:spacing w:val="0"/>
          <w:w w:val="100"/>
          <w:position w:val="0"/>
          <w:sz w:val="20"/>
          <w:szCs w:val="20"/>
          <w:shd w:val="clear" w:color="auto" w:fill="auto"/>
          <w:lang w:val="de-DE" w:eastAsia="de-DE" w:bidi="de-DE"/>
        </w:rPr>
        <w:t>0</w:t>
        <w:tab/>
      </w:r>
      <w:r>
        <w:rPr>
          <w:color w:val="000000"/>
          <w:spacing w:val="0"/>
          <w:w w:val="100"/>
          <w:position w:val="0"/>
          <w:shd w:val="clear" w:color="auto" w:fill="auto"/>
          <w:lang w:val="de-DE" w:eastAsia="de-DE" w:bidi="de-DE"/>
        </w:rPr>
        <w:t>—</w:t>
        <w:tab/>
        <w:t>±</w:t>
        <w:tab/>
        <w:t>—</w:t>
        <w:tab/>
        <w:t>J</w:t>
      </w:r>
    </w:p>
    <w:p>
      <w:pPr>
        <w:pStyle w:val="Style20"/>
        <w:keepNext w:val="0"/>
        <w:keepLines w:val="0"/>
        <w:widowControl w:val="0"/>
        <w:shd w:val="clear" w:color="auto" w:fill="auto"/>
        <w:tabs>
          <w:tab w:pos="1541" w:val="right"/>
        </w:tabs>
        <w:bidi w:val="0"/>
        <w:spacing w:line="180" w:lineRule="auto"/>
        <w:ind w:left="0" w:firstLine="0"/>
        <w:jc w:val="left"/>
      </w:pPr>
      <w:r>
        <w:rPr>
          <w:color w:val="000000"/>
          <w:spacing w:val="0"/>
          <w:w w:val="100"/>
          <w:position w:val="0"/>
          <w:sz w:val="20"/>
          <w:szCs w:val="20"/>
          <w:shd w:val="clear" w:color="auto" w:fill="auto"/>
          <w:lang w:val="de-DE" w:eastAsia="de-DE" w:bidi="de-DE"/>
        </w:rPr>
        <w:t>0—0</w:t>
        <w:tab/>
      </w:r>
      <w:r>
        <w:rPr>
          <w:color w:val="000000"/>
          <w:spacing w:val="0"/>
          <w:w w:val="100"/>
          <w:position w:val="0"/>
          <w:sz w:val="26"/>
          <w:szCs w:val="26"/>
          <w:shd w:val="clear" w:color="auto" w:fill="auto"/>
          <w:lang w:val="de-DE" w:eastAsia="de-DE" w:bidi="de-DE"/>
        </w:rPr>
        <w:t>+</w:t>
      </w:r>
      <w:r>
        <w:rPr>
          <w:color w:val="000000"/>
          <w:spacing w:val="0"/>
          <w:w w:val="100"/>
          <w:position w:val="0"/>
          <w:shd w:val="clear" w:color="auto" w:fill="auto"/>
          <w:lang w:val="de-DE" w:eastAsia="de-DE" w:bidi="de-DE"/>
        </w:rPr>
        <w:t>!</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Paranoide Schizophrenie</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Paranoide Ichstörung</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Paroxysmale Paranoide (Ausreißer)</w:t>
      </w:r>
    </w:p>
    <w:p>
      <w:pPr>
        <w:pStyle w:val="Style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Größenwahn und sensitiver Beziehungs</w:t>
        <w:softHyphen/>
        <w:t>wahn</w:t>
      </w:r>
    </w:p>
    <w:p>
      <w:pPr>
        <w:pStyle w:val="Style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II. Schizoide, kata- tonii/orme Mitte</w:t>
      </w:r>
    </w:p>
    <w:p>
      <w:pPr>
        <w:pStyle w:val="Style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Depressive</w:t>
      </w:r>
      <w:r>
        <w:rPr>
          <w:color w:val="000000"/>
          <w:spacing w:val="0"/>
          <w:w w:val="100"/>
          <w:position w:val="0"/>
          <w:shd w:val="clear" w:color="auto" w:fill="auto"/>
          <w:lang w:val="de-DE" w:eastAsia="de-DE" w:bidi="de-DE"/>
        </w:rPr>
        <w:t xml:space="preserve"> Mitte</w:t>
      </w:r>
    </w:p>
    <w:p>
      <w:pPr>
        <w:pStyle w:val="Style9"/>
        <w:keepNext w:val="0"/>
        <w:keepLines w:val="0"/>
        <w:widowControl w:val="0"/>
        <w:shd w:val="clear" w:color="auto" w:fill="auto"/>
        <w:tabs>
          <w:tab w:pos="413" w:val="left"/>
        </w:tabs>
        <w:bidi w:val="0"/>
        <w:spacing w:line="240" w:lineRule="auto"/>
        <w:ind w:left="0" w:firstLine="0"/>
        <w:jc w:val="left"/>
      </w:pPr>
      <w:r>
        <w:rPr>
          <w:color w:val="000000"/>
          <w:spacing w:val="0"/>
          <w:w w:val="100"/>
          <w:position w:val="0"/>
          <w:sz w:val="20"/>
          <w:szCs w:val="20"/>
          <w:shd w:val="clear" w:color="auto" w:fill="auto"/>
          <w:lang w:val="de-DE" w:eastAsia="de-DE" w:bidi="de-DE"/>
        </w:rPr>
        <w:t>0</w:t>
        <w:tab/>
      </w:r>
      <w:r>
        <w:rPr>
          <w:color w:val="000000"/>
          <w:spacing w:val="0"/>
          <w:w w:val="100"/>
          <w:position w:val="0"/>
          <w:shd w:val="clear" w:color="auto" w:fill="auto"/>
          <w:lang w:val="de-DE" w:eastAsia="de-DE" w:bidi="de-DE"/>
        </w:rPr>
        <w:t>—10</w:t>
      </w:r>
    </w:p>
    <w:p>
      <w:pPr>
        <w:pStyle w:val="Style49"/>
        <w:keepNext w:val="0"/>
        <w:keepLines w:val="0"/>
        <w:widowControl w:val="0"/>
        <w:shd w:val="clear" w:color="auto" w:fill="auto"/>
        <w:tabs>
          <w:tab w:pos="394" w:val="left"/>
          <w:tab w:pos="811" w:val="left"/>
        </w:tabs>
        <w:bidi w:val="0"/>
        <w:spacing w:line="180" w:lineRule="auto"/>
        <w:ind w:left="0" w:firstLine="0"/>
        <w:jc w:val="left"/>
        <w:rPr>
          <w:sz w:val="20"/>
          <w:szCs w:val="20"/>
        </w:rPr>
      </w:pPr>
      <w:r>
        <w:rPr>
          <w:color w:val="000000"/>
          <w:spacing w:val="0"/>
          <w:w w:val="100"/>
          <w:position w:val="0"/>
          <w:sz w:val="26"/>
          <w:szCs w:val="26"/>
          <w:shd w:val="clear" w:color="auto" w:fill="auto"/>
          <w:lang w:val="de-DE" w:eastAsia="de-DE" w:bidi="de-DE"/>
        </w:rPr>
        <w:t>±</w:t>
        <w:tab/>
        <w:t>—!</w:t>
        <w:tab/>
      </w:r>
      <w:r>
        <w:rPr>
          <w:color w:val="000000"/>
          <w:spacing w:val="0"/>
          <w:w w:val="100"/>
          <w:position w:val="0"/>
          <w:sz w:val="20"/>
          <w:szCs w:val="20"/>
          <w:shd w:val="clear" w:color="auto" w:fill="auto"/>
          <w:lang w:val="de-DE" w:eastAsia="de-DE" w:bidi="de-DE"/>
        </w:rPr>
        <w:t>0</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Katatöniforme Schizoidie oder Schizo</w:t>
        <w:softHyphen/>
        <w:t>phrenie. Evtl. organische Psychosen</w:t>
      </w:r>
    </w:p>
    <w:p>
      <w:pPr>
        <w:pStyle w:val="Style20"/>
        <w:keepNext w:val="0"/>
        <w:keepLines w:val="0"/>
        <w:widowControl w:val="0"/>
        <w:shd w:val="clear" w:color="auto" w:fill="auto"/>
        <w:tabs>
          <w:tab w:pos="408" w:val="left"/>
        </w:tabs>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0</w:t>
        <w:tab/>
        <w:t>—</w:t>
      </w:r>
    </w:p>
    <w:p>
      <w:pPr>
        <w:pStyle w:val="Style20"/>
        <w:keepNext w:val="0"/>
        <w:keepLines w:val="0"/>
        <w:widowControl w:val="0"/>
        <w:shd w:val="clear" w:color="auto" w:fill="auto"/>
        <w:tabs>
          <w:tab w:pos="403" w:val="left"/>
        </w:tabs>
        <w:bidi w:val="0"/>
        <w:spacing w:line="180" w:lineRule="auto"/>
        <w:ind w:left="0" w:firstLine="0"/>
        <w:jc w:val="left"/>
        <w:rPr>
          <w:sz w:val="20"/>
          <w:szCs w:val="20"/>
        </w:rPr>
      </w:pPr>
      <w:r>
        <w:rPr>
          <w:color w:val="000000"/>
          <w:spacing w:val="0"/>
          <w:w w:val="100"/>
          <w:position w:val="0"/>
          <w:sz w:val="20"/>
          <w:szCs w:val="20"/>
          <w:shd w:val="clear" w:color="auto" w:fill="auto"/>
          <w:lang w:val="de-DE" w:eastAsia="de-DE" w:bidi="de-DE"/>
        </w:rPr>
        <w:t>0</w:t>
        <w:tab/>
        <w:t>0</w:t>
      </w:r>
    </w:p>
    <w:p>
      <w:pPr>
        <w:pStyle w:val="Style20"/>
        <w:keepNext w:val="0"/>
        <w:keepLines w:val="0"/>
        <w:widowControl w:val="0"/>
        <w:shd w:val="clear" w:color="auto" w:fill="auto"/>
        <w:tabs>
          <w:tab w:pos="413" w:val="left"/>
        </w:tabs>
        <w:bidi w:val="0"/>
        <w:spacing w:line="228" w:lineRule="auto"/>
        <w:ind w:left="0" w:firstLine="0"/>
        <w:jc w:val="left"/>
      </w:pPr>
      <w:r>
        <w:rPr>
          <w:color w:val="000000"/>
          <w:spacing w:val="0"/>
          <w:w w:val="100"/>
          <w:position w:val="0"/>
          <w:shd w:val="clear" w:color="auto" w:fill="auto"/>
          <w:lang w:val="de-DE" w:eastAsia="de-DE" w:bidi="de-DE"/>
        </w:rPr>
        <w:t>—■</w:t>
        <w:tab/>
        <w:t>+</w:t>
      </w:r>
    </w:p>
    <w:p>
      <w:pPr>
        <w:pStyle w:val="Style20"/>
        <w:keepNext w:val="0"/>
        <w:keepLines w:val="0"/>
        <w:widowControl w:val="0"/>
        <w:shd w:val="clear" w:color="auto" w:fill="auto"/>
        <w:tabs>
          <w:tab w:pos="408" w:val="left"/>
        </w:tabs>
        <w:bidi w:val="0"/>
        <w:spacing w:line="180" w:lineRule="auto"/>
        <w:ind w:left="0" w:firstLine="0"/>
        <w:jc w:val="left"/>
      </w:pPr>
      <w:r>
        <w:rPr>
          <w:color w:val="000000"/>
          <w:spacing w:val="0"/>
          <w:w w:val="100"/>
          <w:position w:val="0"/>
          <w:sz w:val="20"/>
          <w:szCs w:val="20"/>
          <w:shd w:val="clear" w:color="auto" w:fill="auto"/>
          <w:lang w:val="de-DE" w:eastAsia="de-DE" w:bidi="de-DE"/>
        </w:rPr>
        <w:t>0</w:t>
        <w:tab/>
      </w:r>
      <w:r>
        <w:rPr>
          <w:color w:val="000000"/>
          <w:spacing w:val="0"/>
          <w:w w:val="100"/>
          <w:position w:val="0"/>
          <w:shd w:val="clear" w:color="auto" w:fill="auto"/>
          <w:lang w:val="de-DE" w:eastAsia="de-DE" w:bidi="de-DE"/>
        </w:rPr>
        <w:t>+</w:t>
      </w:r>
    </w:p>
    <w:p>
      <w:pPr>
        <w:pStyle w:val="Style4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+ 1</w:t>
      </w:r>
    </w:p>
    <w:p>
      <w:pPr>
        <w:pStyle w:val="Style4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4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4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Melancholie, simple Schizophrenie, Masochismus, Fetischismus</w:t>
      </w:r>
    </w:p>
    <w:p>
      <w:pPr>
        <w:pStyle w:val="Style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 xml:space="preserve">IV. </w:t>
      </w:r>
      <w:r>
        <w:rPr>
          <w:i/>
          <w:iCs/>
          <w:color w:val="000000"/>
          <w:spacing w:val="0"/>
          <w:w w:val="100"/>
          <w:position w:val="0"/>
          <w:shd w:val="clear" w:color="auto" w:fill="auto"/>
          <w:lang w:val="de-DE" w:eastAsia="de-DE" w:bidi="de-DE"/>
        </w:rPr>
        <w:t>Manische</w:t>
      </w:r>
      <w:r>
        <w:rPr>
          <w:color w:val="000000"/>
          <w:spacing w:val="0"/>
          <w:w w:val="100"/>
          <w:position w:val="0"/>
          <w:shd w:val="clear" w:color="auto" w:fill="auto"/>
          <w:lang w:val="de-DE" w:eastAsia="de-DE" w:bidi="de-DE"/>
        </w:rPr>
        <w:t xml:space="preserve"> oder /y/&gt;om7ntlc7&gt;e, destruktive Mitte</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V. D&gt;eper■sona/isa- tio/n^mitte</w:t>
      </w:r>
    </w:p>
    <w:p>
      <w:pPr>
        <w:pStyle w:val="Style4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0—1 —</w:t>
      </w:r>
    </w:p>
    <w:p>
      <w:pPr>
        <w:pStyle w:val="Style49"/>
        <w:keepNext w:val="0"/>
        <w:keepLines w:val="0"/>
        <w:widowControl w:val="0"/>
        <w:shd w:val="clear" w:color="auto" w:fill="auto"/>
        <w:tabs>
          <w:tab w:pos="427" w:val="left"/>
          <w:tab w:pos="854" w:val="left"/>
          <w:tab w:pos="1286" w:val="left"/>
        </w:tabs>
        <w:bidi w:val="0"/>
        <w:spacing w:line="180" w:lineRule="auto"/>
        <w:ind w:left="0" w:firstLine="0"/>
        <w:jc w:val="left"/>
      </w:pPr>
      <w:r>
        <w:rPr>
          <w:color w:val="000000"/>
          <w:spacing w:val="0"/>
          <w:w w:val="100"/>
          <w:position w:val="0"/>
          <w:shd w:val="clear" w:color="auto" w:fill="auto"/>
          <w:lang w:val="de-DE" w:eastAsia="de-DE" w:bidi="de-DE"/>
        </w:rPr>
        <w:t>0</w:t>
        <w:tab/>
        <w:t>+</w:t>
        <w:tab/>
        <w:t>—!</w:t>
        <w:tab/>
        <w:t>—</w:t>
      </w:r>
    </w:p>
    <w:p>
      <w:pPr>
        <w:pStyle w:val="Style49"/>
        <w:keepNext w:val="0"/>
        <w:keepLines w:val="0"/>
        <w:widowControl w:val="0"/>
        <w:shd w:val="clear" w:color="auto" w:fill="auto"/>
        <w:tabs>
          <w:tab w:pos="432" w:val="left"/>
          <w:tab w:pos="859" w:val="left"/>
        </w:tabs>
        <w:bidi w:val="0"/>
        <w:spacing w:line="180" w:lineRule="auto"/>
        <w:ind w:left="0" w:firstLine="0"/>
        <w:jc w:val="left"/>
      </w:pPr>
      <w:r>
        <w:rPr>
          <w:color w:val="000000"/>
          <w:spacing w:val="0"/>
          <w:w w:val="100"/>
          <w:position w:val="0"/>
          <w:shd w:val="clear" w:color="auto" w:fill="auto"/>
          <w:lang w:val="de-DE" w:eastAsia="de-DE" w:bidi="de-DE"/>
        </w:rPr>
        <w:t>-</w:t>
        <w:tab/>
        <w:t>+</w:t>
        <w:tab/>
        <w:t>—!! —</w:t>
      </w:r>
    </w:p>
    <w:p>
      <w:pPr>
        <w:pStyle w:val="Style20"/>
        <w:keepNext w:val="0"/>
        <w:keepLines w:val="0"/>
        <w:widowControl w:val="0"/>
        <w:shd w:val="clear" w:color="auto" w:fill="auto"/>
        <w:tabs>
          <w:tab w:pos="384" w:val="left"/>
          <w:tab w:pos="1056" w:val="right"/>
          <w:tab w:pos="1454" w:val="right"/>
        </w:tabs>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tab/>
        <w:t>—</w:t>
        <w:tab/>
        <w:t>—</w:t>
        <w:tab/>
        <w:t>±</w:t>
      </w:r>
    </w:p>
    <w:p>
      <w:pPr>
        <w:pStyle w:val="Style20"/>
        <w:keepNext w:val="0"/>
        <w:keepLines w:val="0"/>
        <w:widowControl w:val="0"/>
        <w:shd w:val="clear" w:color="auto" w:fill="auto"/>
        <w:tabs>
          <w:tab w:pos="403" w:val="left"/>
          <w:tab w:pos="1474" w:val="right"/>
        </w:tabs>
        <w:bidi w:val="0"/>
        <w:spacing w:line="180" w:lineRule="auto"/>
        <w:ind w:left="0" w:firstLine="0"/>
        <w:jc w:val="left"/>
        <w:rPr>
          <w:sz w:val="26"/>
          <w:szCs w:val="26"/>
        </w:rPr>
      </w:pPr>
      <w:r>
        <w:rPr>
          <w:color w:val="000000"/>
          <w:spacing w:val="0"/>
          <w:w w:val="100"/>
          <w:position w:val="0"/>
          <w:sz w:val="20"/>
          <w:szCs w:val="20"/>
          <w:shd w:val="clear" w:color="auto" w:fill="auto"/>
          <w:lang w:val="de-DE" w:eastAsia="de-DE" w:bidi="de-DE"/>
        </w:rPr>
        <w:t>0</w:t>
        <w:tab/>
        <w:t>0—</w:t>
        <w:tab/>
      </w:r>
      <w:r>
        <w:rPr>
          <w:color w:val="000000"/>
          <w:spacing w:val="0"/>
          <w:w w:val="100"/>
          <w:position w:val="0"/>
          <w:sz w:val="26"/>
          <w:szCs w:val="26"/>
          <w:shd w:val="clear" w:color="auto" w:fill="auto"/>
          <w:lang w:val="de-DE" w:eastAsia="de-DE" w:bidi="de-DE"/>
        </w:rPr>
        <w:t>±</w:t>
      </w:r>
    </w:p>
    <w:p>
      <w:pPr>
        <w:pStyle w:val="Style20"/>
        <w:keepNext w:val="0"/>
        <w:keepLines w:val="0"/>
        <w:widowControl w:val="0"/>
        <w:shd w:val="clear" w:color="auto" w:fill="auto"/>
        <w:tabs>
          <w:tab w:pos="403" w:val="left"/>
          <w:tab w:pos="1075" w:val="right"/>
          <w:tab w:pos="1469" w:val="right"/>
        </w:tabs>
        <w:bidi w:val="0"/>
        <w:spacing w:line="190" w:lineRule="auto"/>
        <w:ind w:left="0" w:firstLine="0"/>
        <w:jc w:val="left"/>
        <w:rPr>
          <w:sz w:val="26"/>
          <w:szCs w:val="26"/>
        </w:rPr>
      </w:pPr>
      <w:r>
        <w:rPr>
          <w:color w:val="000000"/>
          <w:spacing w:val="0"/>
          <w:w w:val="100"/>
          <w:position w:val="0"/>
          <w:sz w:val="20"/>
          <w:szCs w:val="20"/>
          <w:shd w:val="clear" w:color="auto" w:fill="auto"/>
          <w:lang w:val="de-DE" w:eastAsia="de-DE" w:bidi="de-DE"/>
        </w:rPr>
        <w:t>0</w:t>
        <w:tab/>
      </w:r>
      <w:r>
        <w:rPr>
          <w:color w:val="000000"/>
          <w:spacing w:val="0"/>
          <w:w w:val="100"/>
          <w:position w:val="0"/>
          <w:sz w:val="26"/>
          <w:szCs w:val="26"/>
          <w:shd w:val="clear" w:color="auto" w:fill="auto"/>
          <w:lang w:val="de-DE" w:eastAsia="de-DE" w:bidi="de-DE"/>
        </w:rPr>
        <w:t>+</w:t>
        <w:tab/>
      </w:r>
      <w:r>
        <w:rPr>
          <w:color w:val="000000"/>
          <w:spacing w:val="0"/>
          <w:w w:val="100"/>
          <w:position w:val="0"/>
          <w:sz w:val="18"/>
          <w:szCs w:val="18"/>
          <w:shd w:val="clear" w:color="auto" w:fill="auto"/>
          <w:lang w:val="de-DE" w:eastAsia="de-DE" w:bidi="de-DE"/>
        </w:rPr>
        <w:t>—</w:t>
        <w:tab/>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Psychosis maniacalis, Paralysis pro</w:t>
        <w:softHyphen/>
        <w:t>gressiva und andere organische Psy</w:t>
        <w:softHyphen/>
        <w:t>chosen</w:t>
      </w:r>
    </w:p>
    <w:p>
      <w:pPr>
        <w:pStyle w:val="Style9"/>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Vor und noch einer Psychose (z. B. Me</w:t>
        <w:softHyphen/>
        <w:t>lancholie) oder Neurose und während einer Depersonalisationsphase</w:t>
      </w:r>
    </w:p>
    <w:p>
      <w:pPr>
        <w:pStyle w:val="Style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VI. HypiochondrZiche Mitte</w:t>
      </w:r>
    </w:p>
    <w:p>
      <w:pPr>
        <w:pStyle w:val="Style49"/>
        <w:keepNext w:val="0"/>
        <w:keepLines w:val="0"/>
        <w:widowControl w:val="0"/>
        <w:shd w:val="clear" w:color="auto" w:fill="auto"/>
        <w:bidi w:val="0"/>
        <w:spacing w:line="144" w:lineRule="exact"/>
        <w:ind w:left="0" w:firstLine="0"/>
        <w:jc w:val="left"/>
      </w:pPr>
      <w:r>
        <w:rPr>
          <w:color w:val="000000"/>
          <w:spacing w:val="0"/>
          <w:w w:val="100"/>
          <w:position w:val="0"/>
          <w:shd w:val="clear" w:color="auto" w:fill="auto"/>
          <w:lang w:val="de-DE" w:eastAsia="de-DE" w:bidi="de-DE"/>
        </w:rPr>
        <w:t>+ — — + 0 — — 0</w:t>
      </w:r>
    </w:p>
    <w:p>
      <w:pPr>
        <w:pStyle w:val="Style49"/>
        <w:keepNext w:val="0"/>
        <w:keepLines w:val="0"/>
        <w:widowControl w:val="0"/>
        <w:shd w:val="clear" w:color="auto" w:fill="auto"/>
        <w:bidi w:val="0"/>
        <w:spacing w:line="149" w:lineRule="auto"/>
        <w:ind w:left="0" w:firstLine="0"/>
        <w:jc w:val="left"/>
      </w:pPr>
      <w:r>
        <w:rPr>
          <w:color w:val="000000"/>
          <w:spacing w:val="0"/>
          <w:w w:val="100"/>
          <w:position w:val="0"/>
          <w:shd w:val="clear" w:color="auto" w:fill="auto"/>
          <w:lang w:val="de-DE" w:eastAsia="de-DE" w:bidi="de-DE"/>
        </w:rPr>
        <w:t>4- - - 0 0 — — + ± — — ±</w:t>
      </w:r>
    </w:p>
    <w:p>
      <w:pPr>
        <w:pStyle w:val="Style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Hypochondrie, Phobie, hypochondri</w:t>
        <w:softHyphen/>
        <w:t>sche Wahnbildungcn, .Hemmungen</w:t>
      </w:r>
    </w:p>
    <w:tbl>
      <w:tblPr>
        <w:tblOverlap w:val="never"/>
        <w:jc w:val="left"/>
        <w:tblLayout w:type="fixed"/>
      </w:tblPr>
      <w:tblGrid>
        <w:gridCol w:w="1819"/>
        <w:gridCol w:w="586"/>
        <w:gridCol w:w="398"/>
        <w:gridCol w:w="442"/>
        <w:gridCol w:w="581"/>
      </w:tblGrid>
      <w:tr>
        <w:trPr>
          <w:trHeight w:val="182"/>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VII. </w:t>
            </w:r>
            <w:r>
              <w:rPr>
                <w:i/>
                <w:iCs/>
                <w:color w:val="000000"/>
                <w:spacing w:val="0"/>
                <w:w w:val="100"/>
                <w:position w:val="0"/>
                <w:sz w:val="18"/>
                <w:szCs w:val="18"/>
                <w:shd w:val="clear" w:color="auto" w:fill="auto"/>
                <w:lang w:val="de-DE" w:eastAsia="de-DE" w:bidi="de-DE"/>
              </w:rPr>
              <w:t>Hahoose</w:t>
            </w:r>
            <w:r>
              <w:rPr>
                <w:color w:val="000000"/>
                <w:spacing w:val="0"/>
                <w:w w:val="100"/>
                <w:position w:val="0"/>
                <w:sz w:val="18"/>
                <w:szCs w:val="18"/>
                <w:shd w:val="clear" w:color="auto" w:fill="auto"/>
                <w:lang w:val="de-DE" w:eastAsia="de-DE" w:bidi="de-DE"/>
              </w:rPr>
              <w:t xml:space="preserve"> oder</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top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w:t>
            </w:r>
          </w:p>
        </w:tc>
      </w:tr>
      <w:tr>
        <w:trPr>
          <w:trHeight w:val="178"/>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s■Äs/ttge Mitte</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r>
      <w:tr>
        <w:trPr>
          <w:trHeight w:val="154"/>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0</w:t>
            </w:r>
          </w:p>
        </w:tc>
      </w:tr>
      <w:tr>
        <w:trPr>
          <w:trHeight w:val="163"/>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w:t>
            </w:r>
          </w:p>
        </w:tc>
      </w:tr>
      <w:tr>
        <w:trPr>
          <w:trHeight w:val="202"/>
        </w:trPr>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bottom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w:t>
            </w:r>
          </w:p>
        </w:tc>
      </w:tr>
    </w:tbl>
    <w:p>
      <w:pPr>
        <w:pStyle w:val="Style9"/>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Trunksucht, Narkomanie, sexuelle Halt</w:t>
        <w:softHyphen/>
        <w:t>losigkeit (Nymphomanie), Klepto</w:t>
        <w:softHyphen/>
        <w:t xml:space="preserve">manie und ähnliche « paroxysmale </w:t>
      </w:r>
      <w:r>
        <w:rPr>
          <w:color w:val="000000"/>
          <w:spacing w:val="0"/>
          <w:w w:val="100"/>
          <w:position w:val="0"/>
          <w:sz w:val="26"/>
          <w:szCs w:val="26"/>
          <w:shd w:val="clear" w:color="auto" w:fill="auto"/>
          <w:lang w:val="de-DE" w:eastAsia="de-DE" w:bidi="de-DE"/>
        </w:rPr>
        <w:t xml:space="preserve">&gt;&gt; </w:t>
      </w:r>
      <w:r>
        <w:rPr>
          <w:color w:val="000000"/>
          <w:spacing w:val="0"/>
          <w:w w:val="100"/>
          <w:position w:val="0"/>
          <w:shd w:val="clear" w:color="auto" w:fill="auto"/>
          <w:lang w:val="de-DE" w:eastAsia="de-DE" w:bidi="de-DE"/>
        </w:rPr>
        <w:t>Monomanien</w:t>
      </w:r>
    </w:p>
    <w:p>
      <w:pPr>
        <w:pStyle w:val="Style9"/>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 xml:space="preserve">VIII. </w:t>
      </w:r>
      <w:r>
        <w:rPr>
          <w:i/>
          <w:iCs/>
          <w:color w:val="000000"/>
          <w:spacing w:val="0"/>
          <w:w w:val="100"/>
          <w:position w:val="0"/>
          <w:shd w:val="clear" w:color="auto" w:fill="auto"/>
          <w:lang w:val="de-DE" w:eastAsia="de-DE" w:bidi="de-DE"/>
        </w:rPr>
        <w:t xml:space="preserve">Ananlzastische </w:t>
      </w:r>
      <w:r>
        <w:rPr>
          <w:color w:val="000000"/>
          <w:spacing w:val="0"/>
          <w:w w:val="100"/>
          <w:position w:val="0"/>
          <w:shd w:val="clear" w:color="auto" w:fill="auto"/>
          <w:lang w:val="de-DE" w:eastAsia="de-DE" w:bidi="de-DE"/>
        </w:rPr>
        <w:t>ZzvazzgjTnitte</w:t>
      </w:r>
    </w:p>
    <w:p>
      <w:pPr>
        <w:pStyle w:val="Style20"/>
        <w:keepNext w:val="0"/>
        <w:keepLines w:val="0"/>
        <w:widowControl w:val="0"/>
        <w:shd w:val="clear" w:color="auto" w:fill="auto"/>
        <w:tabs>
          <w:tab w:pos="418" w:val="left"/>
          <w:tab w:pos="955" w:val="right"/>
        </w:tabs>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0</w:t>
        <w:tab/>
      </w:r>
      <w:r>
        <w:rPr>
          <w:color w:val="000000"/>
          <w:spacing w:val="0"/>
          <w:w w:val="100"/>
          <w:position w:val="0"/>
          <w:sz w:val="26"/>
          <w:szCs w:val="26"/>
          <w:shd w:val="clear" w:color="auto" w:fill="auto"/>
          <w:lang w:val="de-DE" w:eastAsia="de-DE" w:bidi="de-DE"/>
        </w:rPr>
        <w:t>±</w:t>
        <w:tab/>
      </w:r>
      <w:r>
        <w:rPr>
          <w:color w:val="000000"/>
          <w:spacing w:val="0"/>
          <w:w w:val="100"/>
          <w:position w:val="0"/>
          <w:sz w:val="20"/>
          <w:szCs w:val="20"/>
          <w:shd w:val="clear" w:color="auto" w:fill="auto"/>
          <w:lang w:val="de-DE" w:eastAsia="de-DE" w:bidi="de-DE"/>
        </w:rPr>
        <w:t>0</w:t>
      </w:r>
    </w:p>
    <w:p>
      <w:pPr>
        <w:pStyle w:val="Style20"/>
        <w:keepNext w:val="0"/>
        <w:keepLines w:val="0"/>
        <w:widowControl w:val="0"/>
        <w:shd w:val="clear" w:color="auto" w:fill="auto"/>
        <w:tabs>
          <w:tab w:pos="427" w:val="left"/>
          <w:tab w:pos="960" w:val="right"/>
        </w:tabs>
        <w:bidi w:val="0"/>
        <w:spacing w:line="180" w:lineRule="auto"/>
        <w:ind w:left="0" w:firstLine="0"/>
        <w:jc w:val="left"/>
        <w:rPr>
          <w:sz w:val="26"/>
          <w:szCs w:val="26"/>
        </w:rPr>
      </w:pPr>
      <w:r>
        <w:rPr>
          <w:color w:val="000000"/>
          <w:spacing w:val="0"/>
          <w:w w:val="100"/>
          <w:position w:val="0"/>
          <w:sz w:val="26"/>
          <w:szCs w:val="26"/>
          <w:shd w:val="clear" w:color="auto" w:fill="auto"/>
          <w:lang w:val="de-DE" w:eastAsia="de-DE" w:bidi="de-DE"/>
        </w:rPr>
        <w:t>—</w:t>
        <w:tab/>
        <w:t>±</w:t>
        <w:tab/>
      </w:r>
      <w:r>
        <w:rPr>
          <w:color w:val="000000"/>
          <w:spacing w:val="0"/>
          <w:w w:val="100"/>
          <w:position w:val="0"/>
          <w:sz w:val="26"/>
          <w:szCs w:val="26"/>
          <w:shd w:val="clear" w:color="auto" w:fill="auto"/>
          <w:vertAlign w:val="superscript"/>
          <w:lang w:val="de-DE" w:eastAsia="de-DE" w:bidi="de-DE"/>
        </w:rPr>
        <w:t>0</w:t>
      </w:r>
    </w:p>
    <w:p>
      <w:pPr>
        <w:pStyle w:val="Style20"/>
        <w:keepNext w:val="0"/>
        <w:keepLines w:val="0"/>
        <w:widowControl w:val="0"/>
        <w:shd w:val="clear" w:color="auto" w:fill="auto"/>
        <w:tabs>
          <w:tab w:pos="403" w:val="left"/>
          <w:tab w:pos="1018" w:val="right"/>
        </w:tabs>
        <w:bidi w:val="0"/>
        <w:spacing w:line="180" w:lineRule="auto"/>
        <w:ind w:left="0" w:firstLine="0"/>
        <w:jc w:val="left"/>
        <w:rPr>
          <w:sz w:val="26"/>
          <w:szCs w:val="26"/>
        </w:rPr>
      </w:pPr>
      <w:r>
        <w:rPr>
          <w:color w:val="000000"/>
          <w:spacing w:val="0"/>
          <w:w w:val="100"/>
          <w:position w:val="0"/>
          <w:sz w:val="26"/>
          <w:szCs w:val="26"/>
          <w:shd w:val="clear" w:color="auto" w:fill="auto"/>
          <w:lang w:val="de-DE" w:eastAsia="de-DE" w:bidi="de-DE"/>
        </w:rPr>
        <w:t>±</w:t>
        <w:tab/>
      </w:r>
      <w:r>
        <w:rPr>
          <w:color w:val="000000"/>
          <w:spacing w:val="0"/>
          <w:w w:val="100"/>
          <w:position w:val="0"/>
          <w:sz w:val="20"/>
          <w:szCs w:val="20"/>
          <w:shd w:val="clear" w:color="auto" w:fill="auto"/>
          <w:lang w:val="de-DE" w:eastAsia="de-DE" w:bidi="de-DE"/>
        </w:rPr>
        <w:t>o</w:t>
        <w:tab/>
      </w:r>
      <w:r>
        <w:rPr>
          <w:color w:val="000000"/>
          <w:spacing w:val="0"/>
          <w:w w:val="100"/>
          <w:position w:val="0"/>
          <w:sz w:val="26"/>
          <w:szCs w:val="26"/>
          <w:shd w:val="clear" w:color="auto" w:fill="auto"/>
          <w:lang w:val="de-DE" w:eastAsia="de-DE" w:bidi="de-DE"/>
        </w:rPr>
        <w:t>±</w:t>
      </w:r>
    </w:p>
    <w:p>
      <w:pPr>
        <w:pStyle w:val="Style20"/>
        <w:keepNext w:val="0"/>
        <w:keepLines w:val="0"/>
        <w:widowControl w:val="0"/>
        <w:shd w:val="clear" w:color="auto" w:fill="auto"/>
        <w:tabs>
          <w:tab w:pos="403" w:val="left"/>
          <w:tab w:pos="1013" w:val="right"/>
        </w:tabs>
        <w:bidi w:val="0"/>
        <w:spacing w:line="180" w:lineRule="auto"/>
        <w:ind w:left="0" w:firstLine="0"/>
        <w:jc w:val="left"/>
        <w:rPr>
          <w:sz w:val="26"/>
          <w:szCs w:val="26"/>
        </w:rPr>
      </w:pPr>
      <w:r>
        <w:rPr>
          <w:color w:val="000000"/>
          <w:spacing w:val="0"/>
          <w:w w:val="100"/>
          <w:position w:val="0"/>
          <w:sz w:val="26"/>
          <w:szCs w:val="26"/>
          <w:shd w:val="clear" w:color="auto" w:fill="auto"/>
          <w:lang w:val="de-DE" w:eastAsia="de-DE" w:bidi="de-DE"/>
        </w:rPr>
        <w:t>±</w:t>
        <w:tab/>
      </w:r>
      <w:r>
        <w:rPr>
          <w:color w:val="000000"/>
          <w:spacing w:val="0"/>
          <w:w w:val="100"/>
          <w:position w:val="0"/>
          <w:sz w:val="18"/>
          <w:szCs w:val="18"/>
          <w:shd w:val="clear" w:color="auto" w:fill="auto"/>
          <w:lang w:val="de-DE" w:eastAsia="de-DE" w:bidi="de-DE"/>
        </w:rPr>
        <w:t>0</w:t>
        <w:tab/>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Zwangsneurose</w:t>
      </w:r>
    </w:p>
    <w:p>
      <w:pPr>
        <w:pStyle w:val="Style9"/>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Zwangsimpulse (z. B. bei latenter Homo</w:t>
        <w:softHyphen/>
        <w:t>sexualität des Mannes)</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IX. Gehemmte Mitte</w:t>
      </w:r>
    </w:p>
    <w:p>
      <w:pPr>
        <w:pStyle w:val="Style4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0</w:t>
      </w:r>
    </w:p>
    <w:p>
      <w:pPr>
        <w:pStyle w:val="Style4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4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49"/>
        <w:keepNext w:val="0"/>
        <w:keepLines w:val="0"/>
        <w:widowControl w:val="0"/>
        <w:shd w:val="clear" w:color="auto" w:fill="auto"/>
        <w:bidi w:val="0"/>
        <w:spacing w:line="137" w:lineRule="auto"/>
        <w:ind w:left="0" w:firstLine="0"/>
        <w:jc w:val="left"/>
      </w:pPr>
      <w:r>
        <w:rPr>
          <w:color w:val="000000"/>
          <w:spacing w:val="0"/>
          <w:w w:val="100"/>
          <w:position w:val="0"/>
          <w:shd w:val="clear" w:color="auto" w:fill="auto"/>
          <w:lang w:val="de-DE" w:eastAsia="de-DE" w:bidi="de-DE"/>
        </w:rPr>
        <w:t>+ + + + +</w:t>
      </w:r>
    </w:p>
    <w:p>
      <w:pPr>
        <w:pStyle w:val="Style9"/>
        <w:keepNext w:val="0"/>
        <w:keepLines w:val="0"/>
        <w:widowControl w:val="0"/>
        <w:shd w:val="clear" w:color="auto" w:fill="auto"/>
        <w:bidi w:val="0"/>
        <w:spacing w:line="192" w:lineRule="auto"/>
        <w:ind w:left="360" w:hanging="360"/>
        <w:jc w:val="left"/>
      </w:pPr>
      <w:r>
        <w:rPr>
          <w:color w:val="000000"/>
          <w:spacing w:val="0"/>
          <w:w w:val="100"/>
          <w:position w:val="0"/>
          <w:shd w:val="clear" w:color="auto" w:fill="auto"/>
          <w:lang w:val="de-DE" w:eastAsia="de-DE" w:bidi="de-DE"/>
        </w:rPr>
        <w:t xml:space="preserve">Bei </w:t>
      </w:r>
      <w:r>
        <w:rPr>
          <w:i/>
          <w:iCs/>
          <w:color w:val="000000"/>
          <w:spacing w:val="0"/>
          <w:w w:val="100"/>
          <w:position w:val="0"/>
          <w:shd w:val="clear" w:color="auto" w:fill="auto"/>
          <w:lang w:val="de-DE" w:eastAsia="de-DE" w:bidi="de-DE"/>
        </w:rPr>
        <w:t>allen Neurosenformen,</w:t>
      </w:r>
      <w:r>
        <w:rPr>
          <w:color w:val="000000"/>
          <w:spacing w:val="0"/>
          <w:w w:val="100"/>
          <w:position w:val="0"/>
          <w:shd w:val="clear" w:color="auto" w:fill="auto"/>
          <w:lang w:val="de-DE" w:eastAsia="de-DE" w:bidi="de-DE"/>
        </w:rPr>
        <w:t xml:space="preserve"> bei denen der Ödipz/skozzzAex mit </w:t>
      </w:r>
      <w:r>
        <w:rPr>
          <w:i/>
          <w:iCs/>
          <w:color w:val="000000"/>
          <w:spacing w:val="0"/>
          <w:w w:val="100"/>
          <w:position w:val="0"/>
          <w:shd w:val="clear" w:color="auto" w:fill="auto"/>
          <w:lang w:val="de-DE" w:eastAsia="de-DE" w:bidi="de-DE"/>
        </w:rPr>
        <w:t>Hilfe</w:t>
      </w:r>
      <w:r>
        <w:rPr>
          <w:color w:val="000000"/>
          <w:spacing w:val="0"/>
          <w:w w:val="100"/>
          <w:position w:val="0"/>
          <w:sz w:val="12"/>
          <w:szCs w:val="12"/>
          <w:shd w:val="clear" w:color="auto" w:fill="auto"/>
          <w:lang w:val="de-DE" w:eastAsia="de-DE" w:bidi="de-DE"/>
        </w:rPr>
        <w:t xml:space="preserve"> von </w:t>
      </w:r>
      <w:r>
        <w:rPr>
          <w:color w:val="000000"/>
          <w:spacing w:val="0"/>
          <w:w w:val="100"/>
          <w:position w:val="0"/>
          <w:shd w:val="clear" w:color="auto" w:fill="auto"/>
          <w:lang w:val="de-DE" w:eastAsia="de-DE" w:bidi="de-DE"/>
        </w:rPr>
        <w:t xml:space="preserve">Hemmzmg obgeweAt wird (C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w:t>
      </w:r>
    </w:p>
    <w:p>
      <w:pPr>
        <w:pStyle w:val="Style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X. Hyrteriforme Mitte</w:t>
      </w:r>
    </w:p>
    <w:p>
      <w:pPr>
        <w:pStyle w:val="Style49"/>
        <w:keepNext w:val="0"/>
        <w:keepLines w:val="0"/>
        <w:widowControl w:val="0"/>
        <w:shd w:val="clear" w:color="auto" w:fill="auto"/>
        <w:bidi w:val="0"/>
        <w:spacing w:line="125" w:lineRule="auto"/>
        <w:ind w:left="0" w:firstLine="0"/>
        <w:jc w:val="left"/>
      </w:pPr>
      <w:r>
        <w:rPr>
          <w:color w:val="000000"/>
          <w:spacing w:val="0"/>
          <w:w w:val="100"/>
          <w:position w:val="0"/>
          <w:shd w:val="clear" w:color="auto" w:fill="auto"/>
          <w:lang w:val="de-DE" w:eastAsia="de-DE" w:bidi="de-DE"/>
        </w:rPr>
        <w:t>+</w:t>
      </w:r>
    </w:p>
    <w:p>
      <w:pPr>
        <w:pStyle w:val="Style49"/>
        <w:keepNext w:val="0"/>
        <w:keepLines w:val="0"/>
        <w:widowControl w:val="0"/>
        <w:shd w:val="clear" w:color="auto" w:fill="auto"/>
        <w:bidi w:val="0"/>
        <w:spacing w:line="137" w:lineRule="auto"/>
        <w:ind w:left="0" w:firstLine="0"/>
        <w:jc w:val="left"/>
        <w:rPr>
          <w:sz w:val="20"/>
          <w:szCs w:val="20"/>
        </w:rPr>
      </w:pPr>
      <w:r>
        <w:rPr>
          <w:color w:val="000000"/>
          <w:spacing w:val="0"/>
          <w:w w:val="100"/>
          <w:position w:val="0"/>
          <w:sz w:val="26"/>
          <w:szCs w:val="26"/>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0</w:t>
      </w:r>
    </w:p>
    <w:p>
      <w:pPr>
        <w:pStyle w:val="Style13"/>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0</w:t>
      </w:r>
    </w:p>
    <w:p>
      <w:pPr>
        <w:pStyle w:val="Style13"/>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0</w:t>
      </w:r>
    </w:p>
    <w:p>
      <w:pPr>
        <w:pStyle w:val="Style20"/>
        <w:keepNext w:val="0"/>
        <w:keepLines w:val="0"/>
        <w:widowControl w:val="0"/>
        <w:shd w:val="clear" w:color="auto" w:fill="auto"/>
        <w:tabs>
          <w:tab w:pos="614" w:val="right"/>
          <w:tab w:pos="936" w:val="right"/>
        </w:tabs>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tab/>
      </w:r>
      <w:r>
        <w:rPr>
          <w:color w:val="000000"/>
          <w:spacing w:val="0"/>
          <w:w w:val="100"/>
          <w:position w:val="0"/>
          <w:sz w:val="20"/>
          <w:szCs w:val="20"/>
          <w:shd w:val="clear" w:color="auto" w:fill="auto"/>
          <w:lang w:val="de-DE" w:eastAsia="de-DE" w:bidi="de-DE"/>
        </w:rPr>
        <w:t>—</w:t>
        <w:tab/>
      </w:r>
      <w:r>
        <w:rPr>
          <w:color w:val="000000"/>
          <w:spacing w:val="0"/>
          <w:w w:val="100"/>
          <w:position w:val="0"/>
          <w:sz w:val="26"/>
          <w:szCs w:val="26"/>
          <w:shd w:val="clear" w:color="auto" w:fill="auto"/>
          <w:lang w:val="de-DE" w:eastAsia="de-DE" w:bidi="de-DE"/>
        </w:rPr>
        <w:t>0</w:t>
      </w:r>
    </w:p>
    <w:p>
      <w:pPr>
        <w:pStyle w:val="Style20"/>
        <w:keepNext w:val="0"/>
        <w:keepLines w:val="0"/>
        <w:widowControl w:val="0"/>
        <w:shd w:val="clear" w:color="auto" w:fill="auto"/>
        <w:tabs>
          <w:tab w:pos="614" w:val="right"/>
          <w:tab w:pos="1013" w:val="right"/>
        </w:tabs>
        <w:bidi w:val="0"/>
        <w:spacing w:line="180" w:lineRule="auto"/>
        <w:ind w:left="0" w:firstLine="0"/>
        <w:jc w:val="left"/>
        <w:rPr>
          <w:sz w:val="26"/>
          <w:szCs w:val="26"/>
        </w:rPr>
      </w:pPr>
      <w:r>
        <w:rPr>
          <w:color w:val="000000"/>
          <w:spacing w:val="0"/>
          <w:w w:val="100"/>
          <w:position w:val="0"/>
          <w:sz w:val="26"/>
          <w:szCs w:val="26"/>
          <w:shd w:val="clear" w:color="auto" w:fill="auto"/>
          <w:lang w:val="de-DE" w:eastAsia="de-DE" w:bidi="de-DE"/>
        </w:rPr>
        <w:t>+</w:t>
        <w:tab/>
      </w:r>
      <w:r>
        <w:rPr>
          <w:color w:val="000000"/>
          <w:spacing w:val="0"/>
          <w:w w:val="100"/>
          <w:position w:val="0"/>
          <w:sz w:val="20"/>
          <w:szCs w:val="20"/>
          <w:shd w:val="clear" w:color="auto" w:fill="auto"/>
          <w:lang w:val="de-DE" w:eastAsia="de-DE" w:bidi="de-DE"/>
        </w:rPr>
        <w:t>—</w:t>
        <w:tab/>
      </w:r>
      <w:r>
        <w:rPr>
          <w:color w:val="000000"/>
          <w:spacing w:val="0"/>
          <w:w w:val="100"/>
          <w:position w:val="0"/>
          <w:sz w:val="26"/>
          <w:szCs w:val="26"/>
          <w:shd w:val="clear" w:color="auto" w:fill="auto"/>
          <w:lang w:val="de-DE" w:eastAsia="de-DE" w:bidi="de-DE"/>
        </w:rPr>
        <w:t>+</w:t>
      </w:r>
    </w:p>
    <w:p>
      <w:pPr>
        <w:pStyle w:val="Style20"/>
        <w:keepNext w:val="0"/>
        <w:keepLines w:val="0"/>
        <w:widowControl w:val="0"/>
        <w:shd w:val="clear" w:color="auto" w:fill="auto"/>
        <w:tabs>
          <w:tab w:pos="614" w:val="right"/>
          <w:tab w:pos="1018" w:val="right"/>
        </w:tabs>
        <w:bidi w:val="0"/>
        <w:spacing w:line="180" w:lineRule="auto"/>
        <w:ind w:left="0" w:firstLine="0"/>
        <w:jc w:val="left"/>
        <w:rPr>
          <w:sz w:val="26"/>
          <w:szCs w:val="26"/>
        </w:rPr>
      </w:pPr>
      <w:r>
        <w:rPr>
          <w:color w:val="000000"/>
          <w:spacing w:val="0"/>
          <w:w w:val="100"/>
          <w:position w:val="0"/>
          <w:sz w:val="26"/>
          <w:szCs w:val="26"/>
          <w:shd w:val="clear" w:color="auto" w:fill="auto"/>
          <w:lang w:val="de-DE" w:eastAsia="de-DE" w:bidi="de-DE"/>
        </w:rPr>
        <w:t>+</w:t>
        <w:tab/>
        <w:t>—</w:t>
        <w:tab/>
        <w:t>±</w:t>
      </w:r>
    </w:p>
    <w:p>
      <w:pPr>
        <w:pStyle w:val="Style20"/>
        <w:keepNext w:val="0"/>
        <w:keepLines w:val="0"/>
        <w:widowControl w:val="0"/>
        <w:shd w:val="clear" w:color="auto" w:fill="auto"/>
        <w:tabs>
          <w:tab w:pos="634" w:val="right"/>
          <w:tab w:pos="1032" w:val="right"/>
        </w:tabs>
        <w:bidi w:val="0"/>
        <w:spacing w:line="180" w:lineRule="auto"/>
        <w:ind w:left="0" w:firstLine="0"/>
        <w:jc w:val="left"/>
        <w:rPr>
          <w:sz w:val="26"/>
          <w:szCs w:val="26"/>
        </w:rPr>
      </w:pPr>
      <w:r>
        <w:rPr>
          <w:color w:val="000000"/>
          <w:spacing w:val="0"/>
          <w:w w:val="100"/>
          <w:position w:val="0"/>
          <w:sz w:val="26"/>
          <w:szCs w:val="26"/>
          <w:shd w:val="clear" w:color="auto" w:fill="auto"/>
          <w:vertAlign w:val="superscript"/>
          <w:lang w:val="de-DE" w:eastAsia="de-DE" w:bidi="de-DE"/>
        </w:rPr>
        <w:t>0</w:t>
      </w:r>
      <w:r>
        <w:rPr>
          <w:color w:val="000000"/>
          <w:spacing w:val="0"/>
          <w:w w:val="100"/>
          <w:position w:val="0"/>
          <w:sz w:val="26"/>
          <w:szCs w:val="26"/>
          <w:shd w:val="clear" w:color="auto" w:fill="auto"/>
          <w:lang w:val="de-DE" w:eastAsia="de-DE" w:bidi="de-DE"/>
        </w:rPr>
        <w:tab/>
        <w:t>—</w:t>
        <w:tab/>
        <w:t>+</w:t>
      </w:r>
    </w:p>
    <w:p>
      <w:pPr>
        <w:pStyle w:val="Style20"/>
        <w:keepNext w:val="0"/>
        <w:keepLines w:val="0"/>
        <w:widowControl w:val="0"/>
        <w:shd w:val="clear" w:color="auto" w:fill="auto"/>
        <w:tabs>
          <w:tab w:pos="634" w:val="right"/>
          <w:tab w:pos="1032" w:val="right"/>
        </w:tabs>
        <w:bidi w:val="0"/>
        <w:spacing w:line="175" w:lineRule="auto"/>
        <w:ind w:left="0" w:firstLine="0"/>
        <w:jc w:val="left"/>
        <w:rPr>
          <w:sz w:val="20"/>
          <w:szCs w:val="20"/>
        </w:rPr>
      </w:pPr>
      <w:r>
        <w:rPr>
          <w:color w:val="000000"/>
          <w:spacing w:val="0"/>
          <w:w w:val="100"/>
          <w:position w:val="0"/>
          <w:sz w:val="20"/>
          <w:szCs w:val="20"/>
          <w:shd w:val="clear" w:color="auto" w:fill="auto"/>
          <w:lang w:val="de-DE" w:eastAsia="de-DE" w:bidi="de-DE"/>
        </w:rPr>
        <w:t>0—0</w:t>
      </w:r>
    </w:p>
    <w:p>
      <w:pPr>
        <w:pStyle w:val="Style20"/>
        <w:keepNext w:val="0"/>
        <w:keepLines w:val="0"/>
        <w:widowControl w:val="0"/>
        <w:shd w:val="clear" w:color="auto" w:fill="auto"/>
        <w:tabs>
          <w:tab w:pos="634" w:val="right"/>
          <w:tab w:pos="1032" w:val="right"/>
        </w:tabs>
        <w:bidi w:val="0"/>
        <w:spacing w:line="175" w:lineRule="auto"/>
        <w:ind w:left="0" w:firstLine="0"/>
        <w:jc w:val="left"/>
        <w:rPr>
          <w:sz w:val="26"/>
          <w:szCs w:val="26"/>
        </w:rPr>
      </w:pPr>
      <w:r>
        <w:rPr>
          <w:color w:val="000000"/>
          <w:spacing w:val="0"/>
          <w:w w:val="100"/>
          <w:position w:val="0"/>
          <w:sz w:val="26"/>
          <w:szCs w:val="26"/>
          <w:shd w:val="clear" w:color="auto" w:fill="auto"/>
          <w:lang w:val="de-DE" w:eastAsia="de-DE" w:bidi="de-DE"/>
        </w:rPr>
        <w:t>0</w:t>
        <w:tab/>
        <w:t>—</w:t>
        <w:tab/>
        <w:t>±</w:t>
      </w:r>
    </w:p>
    <w:p>
      <w:pPr>
        <w:pStyle w:val="Style9"/>
        <w:keepNext w:val="0"/>
        <w:keepLines w:val="0"/>
        <w:widowControl w:val="0"/>
        <w:shd w:val="clear" w:color="auto" w:fill="auto"/>
        <w:bidi w:val="0"/>
        <w:spacing w:line="199" w:lineRule="auto"/>
        <w:ind w:left="360" w:hanging="360"/>
        <w:jc w:val="left"/>
        <w:sectPr>
          <w:headerReference w:type="default" r:id="rId339"/>
          <w:footerReference w:type="default" r:id="rId340"/>
          <w:headerReference w:type="even" r:id="rId341"/>
          <w:footerReference w:type="even" r:id="rId342"/>
          <w:headerReference w:type="first" r:id="rId343"/>
          <w:footerReference w:type="first" r:id="rId344"/>
          <w:footnotePr>
            <w:pos w:val="pageBottom"/>
            <w:numFmt w:val="upperRoman"/>
            <w:numRestart w:val="continuous"/>
            <w15:footnoteColumns w:val="1"/>
          </w:footnotePr>
          <w:pgSz w:w="12240" w:h="15840"/>
          <w:pgMar w:top="2052" w:left="2467" w:right="2472" w:bottom="2390" w:header="0" w:footer="3" w:gutter="0"/>
          <w:cols w:space="720"/>
          <w:noEndnote/>
          <w:titlePg/>
          <w:rtlGutter w:val="0"/>
          <w:docGrid w:linePitch="360"/>
        </w:sectPr>
      </w:pPr>
      <w:r>
        <w:rPr>
          <w:color w:val="000000"/>
          <w:spacing w:val="0"/>
          <w:w w:val="100"/>
          <w:position w:val="0"/>
          <w:shd w:val="clear" w:color="auto" w:fill="auto"/>
          <w:lang w:val="de-DE" w:eastAsia="de-DE" w:bidi="de-DE"/>
        </w:rPr>
        <w:t>Konversionshysterie und andere Neu</w:t>
        <w:softHyphen/>
        <w:t>rosen, bei denen Affektflut und Affektebbe mit Hemmung, Verdrän- . gung und Entfremdung dominieren</w:t>
      </w:r>
    </w:p>
    <w:tbl>
      <w:tblPr>
        <w:tblOverlap w:val="never"/>
        <w:jc w:val="left"/>
        <w:tblLayout w:type="fixed"/>
      </w:tblPr>
      <w:tblGrid>
        <w:gridCol w:w="1930"/>
        <w:gridCol w:w="586"/>
        <w:gridCol w:w="442"/>
        <w:gridCol w:w="461"/>
        <w:gridCol w:w="494"/>
        <w:gridCol w:w="115"/>
        <w:gridCol w:w="3259"/>
      </w:tblGrid>
      <w:tr>
        <w:trPr>
          <w:trHeight w:val="39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Die kranke Mitte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c</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by</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gridSpan w:val="2"/>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Krank^heitsart^en</w:t>
            </w:r>
          </w:p>
        </w:tc>
      </w:tr>
      <w:tr>
        <w:trPr>
          <w:trHeight w:val="235"/>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XI. AngJtnewrt/is'C•h^,</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68"/>
        </w:trPr>
        <w:tc>
          <w:tcPr>
            <w:vMerge w:val="restart"/>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phobische Mitte</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68"/>
        </w:trPr>
        <w:tc>
          <w:tcPr>
            <w:vMerge/>
            <w:tcBorders/>
            <w:shd w:val="clear" w:color="auto" w:fill="FFFFFF"/>
            <w:vAlign w:val="top"/>
          </w:tcPr>
          <w:p>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Angstneurose, Phobie, z. B. Agora-</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phobie, Todesangst und so fort</w:t>
            </w:r>
          </w:p>
        </w:tc>
      </w:tr>
      <w:tr>
        <w:trPr>
          <w:trHeight w:val="158"/>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ü</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45"/>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35"/>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XII. ParoxysMale,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c>
          <w:tcPr>
            <w:tcBorders>
              <w:top w:val="single" w:sz="4"/>
            </w:tcBorders>
            <w:shd w:val="clear" w:color="auto" w:fill="FFFFFF"/>
            <w:vAlign w:val="center"/>
          </w:tcPr>
          <w:p>
            <w:pPr>
              <w:pStyle w:val="Style66"/>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c>
          <w:tcPr>
            <w:gridSpan w:val="2"/>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Genuine Epilepsie, cpilcptiforme Äqui-</w:t>
            </w:r>
          </w:p>
        </w:tc>
      </w:tr>
      <w:tr>
        <w:trPr>
          <w:trHeight w:val="173"/>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epilep/iftrzns</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I</w:t>
            </w:r>
          </w:p>
        </w:tc>
        <w:tc>
          <w:tcPr>
            <w:tcBorders/>
            <w:shd w:val="clear" w:color="auto" w:fill="FFFFFF"/>
            <w:vAlign w:val="top"/>
          </w:tcPr>
          <w:p>
            <w:pPr>
              <w:pStyle w:val="Style66"/>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l</w:t>
            </w:r>
          </w:p>
        </w:tc>
        <w:tc>
          <w:tcPr>
            <w:gridSpan w:val="2"/>
            <w:tcBorders/>
            <w:shd w:val="clear" w:color="auto" w:fill="FFFFFF"/>
            <w:vAlign w:val="top"/>
          </w:tcPr>
          <w:p>
            <w:pPr>
              <w:pStyle w:val="Style66"/>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c>
          <w:tcPr>
            <w:vMerge/>
            <w:tcBorders>
              <w:left w:val="single" w:sz="4"/>
            </w:tcBorders>
            <w:shd w:val="clear" w:color="auto" w:fill="FFFFFF"/>
            <w:vAlign w:val="bottom"/>
          </w:tcPr>
          <w:p>
            <w:pPr/>
          </w:p>
        </w:tc>
      </w:tr>
      <w:tr>
        <w:trPr>
          <w:trHeight w:val="158"/>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Mitte</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gridSpan w:val="2"/>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valente wie Migräne, Stottern, Asth-</w:t>
            </w:r>
          </w:p>
        </w:tc>
      </w:tr>
      <w:tr>
        <w:trPr>
          <w:trHeight w:val="178"/>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ma, oder Porio-, Klepto-, Pyro-, Dypsomanic</w:t>
            </w:r>
          </w:p>
        </w:tc>
      </w:tr>
      <w:tr>
        <w:trPr>
          <w:trHeight w:val="202"/>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vMerge/>
            <w:tcBorders>
              <w:left w:val="single" w:sz="4"/>
            </w:tcBorders>
            <w:shd w:val="clear" w:color="auto" w:fill="FFFFFF"/>
            <w:vAlign w:val="top"/>
          </w:tcPr>
          <w:p>
            <w:pPr/>
          </w:p>
        </w:tc>
      </w:tr>
      <w:tr>
        <w:trPr>
          <w:trHeight w:val="206"/>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r>
      <w:tr>
        <w:trPr>
          <w:trHeight w:val="226"/>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XIII. Zerveriitanmittc</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mit d = + (0) und </w:t>
            </w: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 (0)</w:t>
            </w:r>
          </w:p>
        </w:tc>
      </w:tr>
      <w:tr>
        <w:trPr>
          <w:trHeight w:val="16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nz</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Fetischismus</w:t>
            </w:r>
          </w:p>
        </w:tc>
      </w:tr>
      <w:tr>
        <w:trPr>
          <w:trHeight w:val="178"/>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326"/>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mit d = + (0) und </w:t>
            </w:r>
            <w:r>
              <w:rPr>
                <w:i/>
                <w:iCs/>
                <w:color w:val="000000"/>
                <w:spacing w:val="0"/>
                <w:w w:val="100"/>
                <w:position w:val="0"/>
                <w:sz w:val="18"/>
                <w:szCs w:val="18"/>
                <w:shd w:val="clear" w:color="auto" w:fill="auto"/>
                <w:lang w:val="de-DE" w:eastAsia="de-DE" w:bidi="de-DE"/>
              </w:rPr>
              <w:t>m</w:t>
            </w:r>
            <w:r>
              <w:rPr>
                <w:color w:val="000000"/>
                <w:spacing w:val="0"/>
                <w:w w:val="100"/>
                <w:position w:val="0"/>
                <w:sz w:val="12"/>
                <w:szCs w:val="12"/>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(0) Masochismus</w:t>
            </w:r>
          </w:p>
        </w:tc>
      </w:tr>
      <w:tr>
        <w:trPr>
          <w:trHeight w:val="178"/>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gridSpan w:val="2"/>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mit d </w:t>
            </w:r>
            <w:r>
              <w:rPr>
                <w:color w:val="000000"/>
                <w:spacing w:val="0"/>
                <w:w w:val="100"/>
                <w:position w:val="0"/>
                <w:sz w:val="12"/>
                <w:szCs w:val="12"/>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(0), </w:t>
            </w:r>
            <w:r>
              <w:rPr>
                <w:i/>
                <w:iCs/>
                <w:color w:val="000000"/>
                <w:spacing w:val="0"/>
                <w:w w:val="100"/>
                <w:position w:val="0"/>
                <w:sz w:val="18"/>
                <w:szCs w:val="18"/>
                <w:shd w:val="clear" w:color="auto" w:fill="auto"/>
                <w:lang w:val="de-DE" w:eastAsia="de-DE" w:bidi="de-DE"/>
              </w:rPr>
              <w:t>m</w:t>
            </w:r>
            <w:r>
              <w:rPr>
                <w:color w:val="000000"/>
                <w:spacing w:val="0"/>
                <w:w w:val="100"/>
                <w:position w:val="0"/>
                <w:sz w:val="26"/>
                <w:szCs w:val="26"/>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(0) und s = + !</w:t>
            </w: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gridSpan w:val="2"/>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Sadismus</w:t>
            </w: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gridSpan w:val="2"/>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gridSpan w:val="2"/>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Exhibitionismus</w:t>
            </w: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gridSpan w:val="2"/>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r>
      <w:tr>
        <w:trPr>
          <w:trHeight w:val="235"/>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ü</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r>
      <w:tr>
        <w:trPr>
          <w:trHeight w:val="221"/>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XIV. 7npers«w.rmittc</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73"/>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Homosexualität beim Mann mit Zwangs-</w:t>
            </w:r>
          </w:p>
        </w:tc>
      </w:tr>
      <w:tr>
        <w:trPr>
          <w:trHeight w:val="187"/>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ü</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rb</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impulsen</w:t>
            </w:r>
          </w:p>
        </w:tc>
      </w:tr>
      <w:tr>
        <w:trPr>
          <w:trHeight w:val="163"/>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ü</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78"/>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gridSpan w:val="2"/>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ü</w:t>
            </w:r>
            <w:r>
              <w:rPr>
                <w:color w:val="000000"/>
                <w:spacing w:val="0"/>
                <w:w w:val="100"/>
                <w:position w:val="0"/>
                <w:sz w:val="18"/>
                <w:szCs w:val="18"/>
                <w:shd w:val="clear" w:color="auto" w:fill="auto"/>
                <w:lang w:val="de-DE" w:eastAsia="de-DE" w:bidi="de-DE"/>
              </w:rPr>
              <w:t xml:space="preserve"> 1</w:t>
            </w:r>
          </w:p>
        </w:tc>
        <w:tc>
          <w:tcPr>
            <w:tcBorders>
              <w:left w:val="single" w:sz="4"/>
            </w:tcBorders>
            <w:shd w:val="clear" w:color="auto" w:fill="FFFFFF"/>
            <w:vAlign w:val="top"/>
          </w:tcPr>
          <w:p>
            <w:pPr>
              <w:widowControl w:val="0"/>
              <w:rPr>
                <w:sz w:val="10"/>
                <w:szCs w:val="10"/>
              </w:rPr>
            </w:pPr>
          </w:p>
        </w:tc>
      </w:tr>
      <w:tr>
        <w:trPr>
          <w:trHeight w:val="120"/>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gridSpan w:val="2"/>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r>
      <w:tr>
        <w:trPr>
          <w:trHeight w:val="182"/>
        </w:trPr>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w:t>
            </w:r>
          </w:p>
        </w:tc>
        <w:tc>
          <w:tcPr>
            <w:gridSpan w:val="2"/>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Homosexualität bei der .Frau</w:t>
            </w:r>
          </w:p>
        </w:tc>
      </w:tr>
      <w:tr>
        <w:trPr>
          <w:trHeight w:val="278"/>
        </w:trPr>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gridSpan w:val="2"/>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18"/>
                <w:szCs w:val="18"/>
                <w:shd w:val="clear" w:color="auto" w:fill="auto"/>
                <w:lang w:val="de-DE" w:eastAsia="de-DE" w:bidi="de-DE"/>
              </w:rPr>
              <w:t xml:space="preserve">ü </w:t>
            </w:r>
            <w:r>
              <w:rPr>
                <w:rFonts w:ascii="Arial" w:eastAsia="Arial" w:hAnsi="Arial" w:cs="Arial"/>
                <w:color w:val="000000"/>
                <w:spacing w:val="0"/>
                <w:w w:val="100"/>
                <w:position w:val="0"/>
                <w:sz w:val="28"/>
                <w:szCs w:val="28"/>
                <w:shd w:val="clear" w:color="auto" w:fill="auto"/>
                <w:lang w:val="de-DE" w:eastAsia="de-DE" w:bidi="de-DE"/>
              </w:rPr>
              <w:t>I</w:t>
            </w:r>
          </w:p>
        </w:tc>
        <w:tc>
          <w:tcPr>
            <w:tcBorders>
              <w:left w:val="single" w:sz="4"/>
              <w:bottom w:val="single" w:sz="4"/>
            </w:tcBorders>
            <w:shd w:val="clear" w:color="auto" w:fill="FFFFFF"/>
            <w:vAlign w:val="top"/>
          </w:tcPr>
          <w:p>
            <w:pPr>
              <w:widowControl w:val="0"/>
              <w:rPr>
                <w:sz w:val="10"/>
                <w:szCs w:val="10"/>
              </w:rPr>
            </w:pPr>
          </w:p>
        </w:tc>
      </w:tr>
    </w:tbl>
    <w:p>
      <w:pPr>
        <w:widowControl w:val="0"/>
        <w:spacing w:after="179" w:line="1" w:lineRule="exact"/>
      </w:pPr>
    </w:p>
    <w:p>
      <w:pPr>
        <w:pStyle w:val="Style13"/>
        <w:keepNext w:val="0"/>
        <w:keepLines w:val="0"/>
        <w:widowControl w:val="0"/>
        <w:shd w:val="clear" w:color="auto" w:fill="auto"/>
        <w:bidi w:val="0"/>
        <w:spacing w:line="259" w:lineRule="auto"/>
        <w:ind w:left="0" w:firstLine="360"/>
        <w:jc w:val="left"/>
      </w:pPr>
      <w:r>
        <w:rPr>
          <w:color w:val="000000"/>
          <w:spacing w:val="0"/>
          <w:w w:val="100"/>
          <w:position w:val="0"/>
          <w:shd w:val="clear" w:color="auto" w:fill="auto"/>
          <w:lang w:val="de-DE" w:eastAsia="de-DE" w:bidi="de-DE"/>
        </w:rPr>
        <w:t>Auf Grund dieser Tabelle wird es nicht schwer sein, alle möglichen Mitte</w:t>
        <w:softHyphen/>
      </w:r>
      <w:r>
        <w:rPr>
          <w:color w:val="000000"/>
          <w:spacing w:val="0"/>
          <w:w w:val="100"/>
          <w:position w:val="0"/>
          <w:sz w:val="18"/>
          <w:szCs w:val="18"/>
          <w:shd w:val="clear" w:color="auto" w:fill="auto"/>
          <w:lang w:val="de-DE" w:eastAsia="de-DE" w:bidi="de-DE"/>
        </w:rPr>
        <w:t xml:space="preserve">variationen zu deuten. Wir führen einige Beispiele </w:t>
      </w:r>
      <w:r>
        <w:rPr>
          <w:color w:val="000000"/>
          <w:spacing w:val="0"/>
          <w:w w:val="100"/>
          <w:position w:val="0"/>
          <w:shd w:val="clear" w:color="auto" w:fill="auto"/>
          <w:lang w:val="de-DE" w:eastAsia="de-DE" w:bidi="de-DE"/>
        </w:rPr>
        <w:t>an:</w:t>
      </w:r>
    </w:p>
    <w:tbl>
      <w:tblPr>
        <w:tblOverlap w:val="never"/>
        <w:jc w:val="left"/>
        <w:tblLayout w:type="fixed"/>
      </w:tblPr>
      <w:tblGrid>
        <w:gridCol w:w="466"/>
        <w:gridCol w:w="696"/>
        <w:gridCol w:w="701"/>
        <w:gridCol w:w="888"/>
        <w:gridCol w:w="4526"/>
      </w:tblGrid>
      <w:tr>
        <w:trPr>
          <w:trHeight w:val="312"/>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by</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/Deutung</w:t>
            </w:r>
          </w:p>
        </w:tc>
      </w:tr>
      <w:tr>
        <w:trPr>
          <w:trHeight w:val="44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11" w:lineRule="auto"/>
              <w:ind w:left="360" w:hanging="360"/>
              <w:jc w:val="left"/>
              <w:rPr>
                <w:sz w:val="18"/>
                <w:szCs w:val="18"/>
              </w:rPr>
            </w:pPr>
            <w:r>
              <w:rPr>
                <w:color w:val="000000"/>
                <w:spacing w:val="0"/>
                <w:w w:val="100"/>
                <w:position w:val="0"/>
                <w:sz w:val="18"/>
                <w:szCs w:val="18"/>
                <w:shd w:val="clear" w:color="auto" w:fill="auto"/>
                <w:lang w:val="de-DE" w:eastAsia="de-DE" w:bidi="de-DE"/>
              </w:rPr>
              <w:t>Kain in Ichflut, er will alles sein (+&gt;) und alles haben (+£)</w:t>
            </w:r>
          </w:p>
        </w:tc>
      </w:tr>
      <w:tr>
        <w:trPr>
          <w:trHeight w:val="27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Kain versucht sich anzupassen</w:t>
            </w:r>
          </w:p>
        </w:tc>
      </w:tr>
      <w:tr>
        <w:trPr>
          <w:trHeight w:val="27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Kain ahnt eine Katastrophe</w:t>
            </w:r>
          </w:p>
        </w:tc>
      </w:tr>
      <w:tr>
        <w:trPr>
          <w:trHeight w:val="27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Kain verliert sich</w:t>
            </w:r>
          </w:p>
        </w:tc>
      </w:tr>
      <w:tr>
        <w:trPr>
          <w:trHeight w:val="27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Der paranoide Kain projiziert</w:t>
            </w:r>
          </w:p>
        </w:tc>
      </w:tr>
      <w:tr>
        <w:trPr>
          <w:trHeight w:val="27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Kain mit Größenwahn</w:t>
            </w:r>
          </w:p>
        </w:tc>
      </w:tr>
      <w:tr>
        <w:trPr>
          <w:trHeight w:val="27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Abel in Ichflut</w:t>
            </w:r>
          </w:p>
        </w:tc>
      </w:tr>
      <w:tr>
        <w:trPr>
          <w:trHeight w:val="27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Abel der Besessene</w:t>
            </w:r>
          </w:p>
        </w:tc>
      </w:tr>
      <w:tr>
        <w:trPr>
          <w:trHeight w:val="442"/>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Sensitiver Beziehungs- und Verfolgungswahn (n. </w:t>
            </w:r>
            <w:r>
              <w:rPr>
                <w:smallCaps/>
                <w:color w:val="000000"/>
                <w:spacing w:val="0"/>
                <w:w w:val="100"/>
                <w:position w:val="0"/>
                <w:sz w:val="18"/>
                <w:szCs w:val="18"/>
                <w:shd w:val="clear" w:color="auto" w:fill="auto"/>
                <w:lang w:val="de-DE" w:eastAsia="de-DE" w:bidi="de-DE"/>
              </w:rPr>
              <w:t>Kretschmer)</w:t>
            </w:r>
          </w:p>
        </w:tc>
      </w:tr>
      <w:tr>
        <w:trPr>
          <w:trHeight w:val="298"/>
        </w:trPr>
        <w:tc>
          <w:tcPr>
            <w:tcBorders>
              <w:top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Beziehungsideen mit Verdrängung</w:t>
            </w:r>
          </w:p>
        </w:tc>
      </w:tr>
    </w:tbl>
    <w:p>
      <w:pPr>
        <w:pStyle w:val="Style40"/>
        <w:keepNext/>
        <w:keepLines/>
        <w:widowControl w:val="0"/>
        <w:shd w:val="clear" w:color="auto" w:fill="auto"/>
        <w:bidi w:val="0"/>
        <w:spacing w:line="240" w:lineRule="auto"/>
        <w:ind w:left="0" w:firstLine="0"/>
        <w:jc w:val="left"/>
      </w:pPr>
      <w:bookmarkStart w:id="56" w:name="bookmark56"/>
      <w:bookmarkStart w:id="57" w:name="bookmark57"/>
      <w:r>
        <w:rPr>
          <w:color w:val="000000"/>
          <w:spacing w:val="0"/>
          <w:w w:val="100"/>
          <w:position w:val="0"/>
          <w:shd w:val="clear" w:color="auto" w:fill="auto"/>
          <w:lang w:val="de-DE" w:eastAsia="de-DE" w:bidi="de-DE"/>
        </w:rPr>
        <w:t>III. Kasuistik \ur Methode Rand und Mitte</w:t>
      </w:r>
      <w:bookmarkEnd w:id="56"/>
      <w:bookmarkEnd w:id="57"/>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Fälle' 1-4</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Fall i. 2&lt;)jähriger Buchdrucker. Ein Trinker</w:t>
        <w:softHyphen/>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Proband</w:t>
      </w:r>
      <w:r>
        <w:rPr>
          <w:color w:val="000000"/>
          <w:spacing w:val="0"/>
          <w:w w:val="100"/>
          <w:position w:val="0"/>
          <w:shd w:val="clear" w:color="auto" w:fill="auto"/>
          <w:lang w:val="de-DE" w:eastAsia="de-DE" w:bidi="de-DE"/>
        </w:rPr>
        <w:t xml:space="preserve"> lieferte zehn Triebprofile in einer Heil- und Pflegeanstalt, in der er wegen seiner </w:t>
      </w:r>
      <w:r>
        <w:rPr>
          <w:i/>
          <w:iCs/>
          <w:color w:val="000000"/>
          <w:spacing w:val="0"/>
          <w:w w:val="100"/>
          <w:position w:val="0"/>
          <w:shd w:val="clear" w:color="auto" w:fill="auto"/>
          <w:lang w:val="de-DE" w:eastAsia="de-DE" w:bidi="de-DE"/>
        </w:rPr>
        <w:t>Süchtigkeit</w:t>
      </w:r>
      <w:r>
        <w:rPr>
          <w:color w:val="000000"/>
          <w:spacing w:val="0"/>
          <w:w w:val="100"/>
          <w:position w:val="0"/>
          <w:shd w:val="clear" w:color="auto" w:fill="auto"/>
          <w:lang w:val="de-DE" w:eastAsia="de-DE" w:bidi="de-DE"/>
        </w:rPr>
        <w:t xml:space="preserve"> interniert war (in Abb. 14 dargestellt).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 Analyse der Randgefahren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Aufgabe besteht nun darin, die Randtriebreaktionen nach Art der Zr/ebgefzhr zu ordnen. Bei der Wahl der Ordnungsweise lenkt uns 1. die Häufig</w:t>
        <w:softHyphen/>
        <w:t>keit, 2. die Stärke der Gefahrarten.</w:t>
      </w:r>
    </w:p>
    <w:p>
      <w:pPr>
        <w:pStyle w:val="Style9"/>
        <w:keepNext w:val="0"/>
        <w:keepLines w:val="0"/>
        <w:widowControl w:val="0"/>
        <w:numPr>
          <w:ilvl w:val="0"/>
          <w:numId w:val="461"/>
        </w:numPr>
        <w:shd w:val="clear" w:color="auto" w:fill="auto"/>
        <w:tabs>
          <w:tab w:pos="1612" w:val="left"/>
        </w:tabs>
        <w:bidi w:val="0"/>
        <w:spacing w:line="240" w:lineRule="auto"/>
        <w:ind w:left="0" w:firstLine="0"/>
        <w:jc w:val="left"/>
      </w:pPr>
      <w:r>
        <w:rPr>
          <w:color w:val="000000"/>
          <w:spacing w:val="0"/>
          <w:w w:val="100"/>
          <w:position w:val="0"/>
          <w:shd w:val="clear" w:color="auto" w:fill="auto"/>
          <w:lang w:val="de-DE" w:eastAsia="de-DE" w:bidi="de-DE"/>
        </w:rPr>
        <w:t xml:space="preserve">Ouazztzzzzzs/wz/zzzzzzgezz, </w:t>
      </w:r>
      <w:r>
        <w:rPr>
          <w:i/>
          <w:iCs/>
          <w:color w:val="000000"/>
          <w:spacing w:val="0"/>
          <w:w w:val="100"/>
          <w:position w:val="0"/>
          <w:shd w:val="clear" w:color="auto" w:fill="auto"/>
          <w:lang w:val="de-DE" w:eastAsia="de-DE" w:bidi="de-DE"/>
        </w:rPr>
        <w:t>Triebüberdruck</w:t>
      </w:r>
    </w:p>
    <w:p>
      <w:pPr>
        <w:pStyle w:val="Style9"/>
        <w:keepNext w:val="0"/>
        <w:keepLines w:val="0"/>
        <w:widowControl w:val="0"/>
        <w:numPr>
          <w:ilvl w:val="0"/>
          <w:numId w:val="463"/>
        </w:numPr>
        <w:shd w:val="clear" w:color="auto" w:fill="auto"/>
        <w:tabs>
          <w:tab w:pos="267" w:val="left"/>
        </w:tabs>
        <w:bidi w:val="0"/>
        <w:spacing w:line="240" w:lineRule="auto"/>
        <w:ind w:left="0" w:firstLine="0"/>
        <w:jc w:val="left"/>
      </w:pPr>
      <w:r>
        <w:rPr>
          <w:color w:val="000000"/>
          <w:spacing w:val="0"/>
          <w:w w:val="100"/>
          <w:position w:val="0"/>
          <w:shd w:val="clear" w:color="auto" w:fill="auto"/>
          <w:lang w:val="de-DE" w:eastAsia="de-DE" w:bidi="de-DE"/>
        </w:rPr>
        <w:t>im ewigen Surhezn: Profile III, IV, VI, VII, VIII, IX, X =</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d = + i oder </w:t>
      </w:r>
      <w:r>
        <w:rPr>
          <w:rFonts w:ascii="Arial" w:eastAsia="Arial" w:hAnsi="Arial" w:cs="Arial"/>
          <w:b/>
          <w:bCs/>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!i s = — li</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w:t>
      </w:r>
    </w:p>
    <w:p>
      <w:pPr>
        <w:pStyle w:val="Style9"/>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 xml:space="preserve">— d C </w:t>
      </w:r>
      <w:r>
        <w:rPr>
          <w:color w:val="000000"/>
          <w:spacing w:val="0"/>
          <w:w w:val="100"/>
          <w:position w:val="0"/>
          <w:sz w:val="12"/>
          <w:szCs w:val="12"/>
          <w:shd w:val="clear" w:color="auto" w:fill="auto"/>
          <w:lang w:val="de-DE" w:eastAsia="de-DE" w:bidi="de-DE"/>
        </w:rPr>
        <w:t xml:space="preserve">— </w:t>
      </w:r>
      <w:r>
        <w:rPr>
          <w:color w:val="000000"/>
          <w:spacing w:val="0"/>
          <w:w w:val="100"/>
          <w:position w:val="0"/>
          <w:shd w:val="clear" w:color="auto" w:fill="auto"/>
          <w:lang w:val="de-DE" w:eastAsia="de-DE" w:bidi="de-DE"/>
        </w:rPr>
        <w:t>+ dz</w:t>
      </w:r>
    </w:p>
    <w:p>
      <w:pPr>
        <w:pStyle w:val="Style9"/>
        <w:keepNext w:val="0"/>
        <w:keepLines w:val="0"/>
        <w:widowControl w:val="0"/>
        <w:numPr>
          <w:ilvl w:val="0"/>
          <w:numId w:val="463"/>
        </w:numPr>
        <w:shd w:val="clear" w:color="auto" w:fill="auto"/>
        <w:tabs>
          <w:tab w:pos="272" w:val="left"/>
        </w:tabs>
        <w:bidi w:val="0"/>
        <w:spacing w:line="240" w:lineRule="auto"/>
        <w:ind w:left="0" w:firstLine="0"/>
        <w:jc w:val="left"/>
      </w:pPr>
      <w:r>
        <w:rPr>
          <w:color w:val="000000"/>
          <w:spacing w:val="0"/>
          <w:w w:val="100"/>
          <w:position w:val="0"/>
          <w:shd w:val="clear" w:color="auto" w:fill="auto"/>
          <w:lang w:val="de-DE" w:eastAsia="de-DE" w:bidi="de-DE"/>
        </w:rPr>
        <w:t>im Mazs^osbismus, Inaktivitat: Profil VII =</w:t>
      </w:r>
    </w:p>
    <w:p>
      <w:pPr>
        <w:pStyle w:val="Style9"/>
        <w:keepNext w:val="0"/>
        <w:keepLines w:val="0"/>
        <w:widowControl w:val="0"/>
        <w:numPr>
          <w:ilvl w:val="0"/>
          <w:numId w:val="461"/>
        </w:numPr>
        <w:shd w:val="clear" w:color="auto" w:fill="auto"/>
        <w:tabs>
          <w:tab w:pos="2169" w:val="left"/>
        </w:tabs>
        <w:bidi w:val="0"/>
        <w:spacing w:line="240" w:lineRule="auto"/>
        <w:ind w:left="0" w:firstLine="0"/>
        <w:jc w:val="left"/>
      </w:pPr>
      <w:r>
        <w:rPr>
          <w:color w:val="000000"/>
          <w:spacing w:val="0"/>
          <w:w w:val="100"/>
          <w:position w:val="0"/>
          <w:shd w:val="clear" w:color="auto" w:fill="auto"/>
          <w:lang w:val="de-DE" w:eastAsia="de-DE" w:bidi="de-DE"/>
        </w:rPr>
        <w:t>Tenden^spanzzzz/nzgen</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ist als Mann sexuell bitezdezzi: Profile II, III, IV, V, VI, IX, X =</w:t>
      </w:r>
    </w:p>
    <w:p>
      <w:pPr>
        <w:pStyle w:val="Style9"/>
        <w:keepNext w:val="0"/>
        <w:keepLines w:val="0"/>
        <w:widowControl w:val="0"/>
        <w:numPr>
          <w:ilvl w:val="0"/>
          <w:numId w:val="461"/>
        </w:numPr>
        <w:shd w:val="clear" w:color="auto" w:fill="auto"/>
        <w:tabs>
          <w:tab w:pos="2171" w:val="left"/>
        </w:tabs>
        <w:bidi w:val="0"/>
        <w:ind w:left="0" w:firstLine="0"/>
        <w:jc w:val="left"/>
      </w:pPr>
      <w:r>
        <w:rPr>
          <w:i/>
          <w:iCs/>
          <w:color w:val="000000"/>
          <w:spacing w:val="0"/>
          <w:w w:val="100"/>
          <w:position w:val="0"/>
          <w:shd w:val="clear" w:color="auto" w:fill="auto"/>
          <w:lang w:val="de-DE" w:eastAsia="de-DE" w:bidi="de-DE"/>
        </w:rPr>
        <w:t>Konlakttriebgefahren</w:t>
      </w:r>
    </w:p>
    <w:p>
      <w:pPr>
        <w:pStyle w:val="Style9"/>
        <w:keepNext w:val="0"/>
        <w:keepLines w:val="0"/>
        <w:widowControl w:val="0"/>
        <w:numPr>
          <w:ilvl w:val="0"/>
          <w:numId w:val="465"/>
        </w:numPr>
        <w:shd w:val="clear" w:color="auto" w:fill="auto"/>
        <w:tabs>
          <w:tab w:pos="267" w:val="left"/>
        </w:tabs>
        <w:bidi w:val="0"/>
        <w:ind w:left="360" w:hanging="360"/>
        <w:jc w:val="left"/>
      </w:pPr>
      <w:r>
        <w:rPr>
          <w:i/>
          <w:iCs/>
          <w:color w:val="000000"/>
          <w:spacing w:val="0"/>
          <w:w w:val="100"/>
          <w:position w:val="0"/>
          <w:shd w:val="clear" w:color="auto" w:fill="auto"/>
          <w:lang w:val="de-DE" w:eastAsia="de-DE" w:bidi="de-DE"/>
        </w:rPr>
        <w:t>Diagonale Spaltung</w:t>
      </w:r>
      <w:r>
        <w:rPr>
          <w:color w:val="000000"/>
          <w:spacing w:val="0"/>
          <w:w w:val="100"/>
          <w:position w:val="0"/>
          <w:shd w:val="clear" w:color="auto" w:fill="auto"/>
          <w:lang w:val="de-DE" w:eastAsia="de-DE" w:bidi="de-DE"/>
        </w:rPr>
        <w:t xml:space="preserve"> des Gazz^triebes.' Proband ist stets auf der Suche und wurde unfähig, bei irgendeinem Objekt (Ort, Person) auszu</w:t>
        <w:softHyphen/>
        <w:t>harren. Er ist unstet geworden: Profile II, III, V, VI, VIII, X =</w:t>
      </w:r>
    </w:p>
    <w:p>
      <w:pPr>
        <w:pStyle w:val="Style9"/>
        <w:keepNext w:val="0"/>
        <w:keepLines w:val="0"/>
        <w:widowControl w:val="0"/>
        <w:numPr>
          <w:ilvl w:val="0"/>
          <w:numId w:val="465"/>
        </w:numPr>
        <w:shd w:val="clear" w:color="auto" w:fill="auto"/>
        <w:tabs>
          <w:tab w:pos="272" w:val="left"/>
        </w:tabs>
        <w:bidi w:val="0"/>
        <w:ind w:left="360" w:hanging="360"/>
        <w:jc w:val="left"/>
      </w:pPr>
      <w:r>
        <w:rPr>
          <w:color w:val="000000"/>
          <w:spacing w:val="0"/>
          <w:w w:val="100"/>
          <w:position w:val="0"/>
          <w:shd w:val="clear" w:color="auto" w:fill="auto"/>
          <w:lang w:val="de-DE" w:eastAsia="de-DE" w:bidi="de-DE"/>
        </w:rPr>
        <w:t>Ausfall einer lebenswichtigen Strebung, und zwar des Beharrungs</w:t>
        <w:softHyphen/>
        <w:t>dranges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Er gibt in den Profilen I, IV, VII und IX die Reaktion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29jährige Buchdrucker lebt demnach in einer doppelten Triebgefahr: erstens in der der Triebzielinversion; er «will eine Frau sein», er ist also homo</w:t>
        <w:softHyphen/>
        <w:t>oder bisexuell veranlagt. Er kann diesen Anspruch nicht sublimieren. Zweitens ist er ein ewiger Sucher, vermutlich nach einem gleichgeschlechtlichen Sexual</w:t>
        <w:softHyphen/>
        <w:t>objekt. So wird er ein Süchtiger. Sein Schicksal wird durch das stellungnehmende System bestimmt.</w:t>
      </w:r>
    </w:p>
    <w:p>
      <w:pPr>
        <w:pStyle w:val="Style9"/>
        <w:keepNext w:val="0"/>
        <w:keepLines w:val="0"/>
        <w:widowControl w:val="0"/>
        <w:shd w:val="clear" w:color="auto" w:fill="auto"/>
        <w:bidi w:val="0"/>
        <w:spacing w:line="240" w:lineRule="auto"/>
        <w:ind w:left="0" w:firstLine="0"/>
        <w:jc w:val="left"/>
        <w:sectPr>
          <w:headerReference w:type="default" r:id="rId345"/>
          <w:footerReference w:type="default" r:id="rId346"/>
          <w:headerReference w:type="even" r:id="rId347"/>
          <w:footerReference w:type="even" r:id="rId348"/>
          <w:headerReference w:type="first" r:id="rId349"/>
          <w:footerReference w:type="first" r:id="rId350"/>
          <w:footnotePr>
            <w:pos w:val="pageBottom"/>
            <w:numFmt w:val="upperRoman"/>
            <w:numRestart w:val="continuous"/>
            <w15:footnoteColumns w:val="1"/>
          </w:footnotePr>
          <w:pgSz w:w="12240" w:h="15840"/>
          <w:pgMar w:top="2209" w:left="2448" w:right="2496" w:bottom="2399" w:header="0" w:footer="3" w:gutter="0"/>
          <w:cols w:space="720"/>
          <w:noEndnote/>
          <w:titlePg/>
          <w:rtlGutter w:val="0"/>
          <w:docGrid w:linePitch="360"/>
        </w:sectPr>
      </w:pPr>
      <w:r>
        <w:rPr>
          <w:color w:val="000000"/>
          <w:spacing w:val="0"/>
          <w:w w:val="100"/>
          <w:position w:val="0"/>
          <w:shd w:val="clear" w:color="auto" w:fill="auto"/>
          <w:lang w:val="de-DE" w:eastAsia="de-DE" w:bidi="de-DE"/>
        </w:rPr>
        <w:t>B. Analyse der Mitte</w:t>
      </w:r>
    </w:p>
    <w:tbl>
      <w:tblPr>
        <w:tblOverlap w:val="never"/>
        <w:jc w:val="left"/>
        <w:tblLayout w:type="fixed"/>
      </w:tblPr>
      <w:tblGrid>
        <w:gridCol w:w="5635"/>
        <w:gridCol w:w="408"/>
        <w:gridCol w:w="370"/>
        <w:gridCol w:w="346"/>
        <w:gridCol w:w="451"/>
      </w:tblGrid>
      <w:tr>
        <w:trPr>
          <w:trHeight w:val="216"/>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Proband gibt folgende Variationen der Mitte:</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r>
      <w:tr>
        <w:trPr>
          <w:trHeight w:val="202"/>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8"/>
                <w:szCs w:val="18"/>
                <w:shd w:val="clear" w:color="auto" w:fill="auto"/>
                <w:lang w:val="de-DE" w:eastAsia="de-DE" w:bidi="de-DE"/>
              </w:rPr>
              <w:t xml:space="preserve">1. Totaler Verlust der Mitte im Profil VII </w:t>
            </w:r>
            <w:r>
              <w:rPr>
                <w:color w:val="000000"/>
                <w:spacing w:val="0"/>
                <w:w w:val="100"/>
                <w:position w:val="0"/>
                <w:sz w:val="12"/>
                <w:szCs w:val="12"/>
                <w:shd w:val="clear" w:color="auto" w:fill="auto"/>
                <w:lang w:val="de-DE" w:eastAsia="de-DE" w:bidi="de-DE"/>
              </w:rPr>
              <w:t>—</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92"/>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2. </w:t>
            </w:r>
            <w:r>
              <w:rPr>
                <w:i/>
                <w:iCs/>
                <w:color w:val="000000"/>
                <w:spacing w:val="0"/>
                <w:w w:val="100"/>
                <w:position w:val="0"/>
                <w:sz w:val="18"/>
                <w:szCs w:val="18"/>
                <w:shd w:val="clear" w:color="auto" w:fill="auto"/>
                <w:lang w:val="de-DE" w:eastAsia="de-DE" w:bidi="de-DE"/>
              </w:rPr>
              <w:t>Partieller</w:t>
            </w:r>
            <w:r>
              <w:rPr>
                <w:color w:val="000000"/>
                <w:spacing w:val="0"/>
                <w:w w:val="100"/>
                <w:position w:val="0"/>
                <w:sz w:val="18"/>
                <w:szCs w:val="18"/>
                <w:shd w:val="clear" w:color="auto" w:fill="auto"/>
                <w:lang w:val="de-DE" w:eastAsia="de-DE" w:bidi="de-DE"/>
              </w:rPr>
              <w:t xml:space="preserve"> Verlust der Mitte:</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73"/>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 Ichverlust, d. h. Proband gibt alle Ichabwehrfunktionen auf:</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68"/>
        </w:trPr>
        <w:tc>
          <w:tcPr>
            <w:tcBorders/>
            <w:shd w:val="clear" w:color="auto" w:fill="FFFFFF"/>
            <w:vAlign w:val="bottom"/>
          </w:tcPr>
          <w:p>
            <w:pPr>
              <w:pStyle w:val="Style66"/>
              <w:keepNext w:val="0"/>
              <w:keepLines w:val="0"/>
              <w:widowControl w:val="0"/>
              <w:shd w:val="clear" w:color="auto" w:fill="auto"/>
              <w:tabs>
                <w:tab w:pos="3707"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Profile III, X =</w:t>
              <w:tab/>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r>
      <w:tr>
        <w:trPr>
          <w:trHeight w:val="173"/>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 Aufgabe aller ethischen und moralischen Abwehrfunktionen;</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87"/>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mit Verdrängung: Profil IV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87"/>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mit Hemmung: Profile II, VIII</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92"/>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3. jVWW- </w:t>
            </w:r>
            <w:r>
              <w:rPr>
                <w:i/>
                <w:iCs/>
                <w:color w:val="000000"/>
                <w:spacing w:val="0"/>
                <w:w w:val="100"/>
                <w:position w:val="0"/>
                <w:sz w:val="18"/>
                <w:szCs w:val="18"/>
                <w:shd w:val="clear" w:color="auto" w:fill="auto"/>
                <w:lang w:val="de-DE" w:eastAsia="de-DE" w:bidi="de-DE"/>
              </w:rPr>
              <w:t>und Strafangst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54"/>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Profile VI, IX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73"/>
        </w:trPr>
        <w:tc>
          <w:tcPr>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Profil V mit moralischen Zweifeln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54"/>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Profil I mit Schuldbewußtsein =</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350"/>
        </w:trPr>
        <w:tc>
          <w:tcPr>
            <w:gridSpan w:val="2"/>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Zu^s^amm^e»/asru»g.' Obschon der Proband auf die Triebgefahren</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w:t>
            </w:r>
          </w:p>
        </w:tc>
        <w:tc>
          <w:tcPr>
            <w:gridSpan w:val="2"/>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Süchtig-</w:t>
            </w:r>
          </w:p>
        </w:tc>
      </w:tr>
    </w:tbl>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keit und Homosexualität mit Schuldangst und Schuldbewußtsein reagiert (4 : 10), ist die Prognose dennoch ungünstig, da die Zensuren in der Mitte völlig oder teilweise zu oft versagen.</w:t>
      </w:r>
    </w:p>
    <w:p>
      <w:pPr>
        <w:widowControl w:val="0"/>
        <w:spacing w:line="1" w:lineRule="exact"/>
        <w:sectPr>
          <w:footnotePr>
            <w:pos w:val="pageBottom"/>
            <w:numFmt w:val="upperRoman"/>
            <w:numRestart w:val="continuous"/>
            <w15:footnoteColumns w:val="1"/>
          </w:footnotePr>
          <w:type w:val="continuous"/>
          <w:pgSz w:w="12240" w:h="15840"/>
          <w:pgMar w:top="2069" w:left="1934" w:right="3043" w:bottom="2142" w:header="0" w:footer="3" w:gutter="0"/>
          <w:cols w:space="720"/>
          <w:noEndnote/>
          <w:rtlGutter w:val="0"/>
          <w:docGrid w:linePitch="360"/>
        </w:sectPr>
      </w:pPr>
    </w:p>
    <w:p>
      <w:pPr>
        <w:pStyle w:val="Style33"/>
        <w:keepNext w:val="0"/>
        <w:keepLines w:val="0"/>
        <w:widowControl w:val="0"/>
        <w:shd w:val="clear" w:color="auto" w:fill="auto"/>
        <w:bidi w:val="0"/>
        <w:spacing w:line="240" w:lineRule="auto"/>
        <w:ind w:left="0" w:firstLine="360"/>
        <w:jc w:val="left"/>
      </w:pPr>
      <w:r>
        <w:rPr>
          <w:b/>
          <w:bCs/>
          <w:color w:val="000000"/>
          <w:spacing w:val="0"/>
          <w:w w:val="100"/>
          <w:position w:val="0"/>
          <w:shd w:val="clear" w:color="auto" w:fill="auto"/>
          <w:lang w:val="de-DE" w:eastAsia="de-DE" w:bidi="de-DE"/>
        </w:rPr>
        <w:t>AHer: 23 Beruf: Buchdrucker</w:t>
      </w:r>
    </w:p>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Szondi-Test</w:t>
      </w:r>
    </w:p>
    <w:p>
      <w:pPr>
        <w:pStyle w:val="Style81"/>
        <w:keepNext w:val="0"/>
        <w:keepLines w:val="0"/>
        <w:widowControl w:val="0"/>
        <w:shd w:val="clear" w:color="auto" w:fill="auto"/>
        <w:bidi w:val="0"/>
        <w:spacing w:line="240" w:lineRule="auto"/>
        <w:ind w:left="0" w:firstLine="0"/>
        <w:jc w:val="left"/>
        <w:rPr>
          <w:sz w:val="15"/>
          <w:szCs w:val="15"/>
        </w:rPr>
      </w:pPr>
      <w:r>
        <w:rPr>
          <w:b/>
          <w:bCs/>
          <w:color w:val="000000"/>
          <w:spacing w:val="0"/>
          <w:w w:val="100"/>
          <w:position w:val="0"/>
          <w:sz w:val="15"/>
          <w:szCs w:val="15"/>
          <w:shd w:val="clear" w:color="auto" w:fill="auto"/>
          <w:lang w:val="de-DE" w:eastAsia="de-DE" w:bidi="de-DE"/>
        </w:rPr>
        <w:t>Blatt mit zehn Triebprofilen</w:t>
      </w:r>
    </w:p>
    <w:p>
      <w:pPr>
        <w:widowControl w:val="0"/>
        <w:rPr>
          <w:sz w:val="2"/>
          <w:szCs w:val="2"/>
        </w:rPr>
      </w:pPr>
      <w:r>
        <w:drawing>
          <wp:inline>
            <wp:extent cx="4370705" cy="3810000"/>
            <wp:docPr id="307" name="Picutre 307"/>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351"/>
                    <a:stretch/>
                  </pic:blipFill>
                  <pic:spPr>
                    <a:xfrm>
                      <a:ext cx="4370705" cy="3810000"/>
                    </a:xfrm>
                    <a:prstGeom prst="rect"/>
                  </pic:spPr>
                </pic:pic>
              </a:graphicData>
            </a:graphic>
          </wp:inline>
        </w:drawing>
      </w:r>
    </w:p>
    <w:p>
      <w:pPr>
        <w:widowControl w:val="0"/>
        <w:rPr>
          <w:sz w:val="2"/>
          <w:szCs w:val="2"/>
        </w:rPr>
        <w:sectPr>
          <w:headerReference w:type="default" r:id="rId353"/>
          <w:footerReference w:type="default" r:id="rId354"/>
          <w:headerReference w:type="even" r:id="rId355"/>
          <w:footerReference w:type="even" r:id="rId356"/>
          <w:footnotePr>
            <w:pos w:val="pageBottom"/>
            <w:numFmt w:val="upperRoman"/>
            <w:numRestart w:val="continuous"/>
            <w15:footnoteColumns w:val="1"/>
          </w:footnotePr>
          <w:pgSz w:w="12240" w:h="15840"/>
          <w:pgMar w:top="2091" w:left="5566" w:right="2902" w:bottom="2001" w:header="0" w:footer="3" w:gutter="0"/>
          <w:cols w:space="720"/>
          <w:noEndnote/>
          <w:rtlGutter w:val="0"/>
          <w:docGrid w:linePitch="360"/>
        </w:sectPr>
      </w:pPr>
      <w:r>
        <w:drawing>
          <wp:inline>
            <wp:extent cx="4358640" cy="3303905"/>
            <wp:docPr id="310" name="Picutre 310"/>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357"/>
                    <a:stretch/>
                  </pic:blipFill>
                  <pic:spPr>
                    <a:xfrm>
                      <a:ext cx="4358640" cy="3303905"/>
                    </a:xfrm>
                    <a:prstGeom prst="rect"/>
                  </pic:spPr>
                </pic:pic>
              </a:graphicData>
            </a:graphic>
          </wp:inline>
        </w:drawing>
      </w:r>
    </w:p>
    <w:p>
      <w:pPr>
        <w:widowControl w:val="0"/>
        <w:rPr>
          <w:sz w:val="2"/>
          <w:szCs w:val="2"/>
        </w:rPr>
      </w:pPr>
      <w:r>
        <w:drawing>
          <wp:inline>
            <wp:extent cx="4565650" cy="3084830"/>
            <wp:docPr id="311" name="Picutre 311"/>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359"/>
                    <a:stretch/>
                  </pic:blipFill>
                  <pic:spPr>
                    <a:xfrm>
                      <a:ext cx="4565650" cy="3084830"/>
                    </a:xfrm>
                    <a:prstGeom prst="rect"/>
                  </pic:spPr>
                </pic:pic>
              </a:graphicData>
            </a:graphic>
          </wp:inline>
        </w:drawing>
      </w:r>
    </w:p>
    <w:p>
      <w:pPr>
        <w:pStyle w:val="Style35"/>
        <w:keepNext w:val="0"/>
        <w:keepLines w:val="0"/>
        <w:widowControl w:val="0"/>
        <w:shd w:val="clear" w:color="auto" w:fill="auto"/>
        <w:bidi w:val="0"/>
        <w:spacing w:line="240" w:lineRule="auto"/>
        <w:ind w:left="1704" w:firstLine="0"/>
        <w:jc w:val="left"/>
        <w:rPr>
          <w:sz w:val="18"/>
          <w:szCs w:val="18"/>
        </w:r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Abb. 14. Fall 1. Trinker. 2^jähriger Buchdrucker</w:t>
      </w:r>
    </w:p>
    <w:p>
      <w:pPr>
        <w:widowControl w:val="0"/>
        <w:spacing w:line="1" w:lineRule="exact"/>
        <w:sectPr>
          <w:footnotePr>
            <w:pos w:val="pageBottom"/>
            <w:numFmt w:val="upperRoman"/>
            <w:numRestart w:val="continuous"/>
            <w15:footnoteColumns w:val="1"/>
          </w:footnotePr>
          <w:type w:val="continuous"/>
          <w:pgSz w:w="12240" w:h="15840"/>
          <w:pgMar w:top="2091" w:left="3146" w:right="1893" w:bottom="2001" w:header="0" w:footer="3" w:gutter="0"/>
          <w:cols w:space="720"/>
          <w:noEndnote/>
          <w:rtlGutter w:val="0"/>
          <w:docGrid w:linePitch="360"/>
        </w:sectPr>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pa/ye^/Ze und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Z»/«!' Ve/lasZ der •Mitte wrZsem auf eine </w:t>
      </w:r>
      <w:r>
        <w:rPr>
          <w:i/>
          <w:iCs/>
          <w:color w:val="000000"/>
          <w:spacing w:val="0"/>
          <w:w w:val="100"/>
          <w:position w:val="0"/>
          <w:shd w:val="clear" w:color="auto" w:fill="auto"/>
          <w:lang w:val="de-DE" w:eastAsia="de-DE" w:bidi="de-DE"/>
        </w:rPr>
        <w:t xml:space="preserve">mitgrbraichre Schwäche </w:t>
      </w: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rthi.sch-moraliichrn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rralrn-idralrn Zensur</w:t>
      </w:r>
      <w:r>
        <w:rPr>
          <w:color w:val="000000"/>
          <w:spacing w:val="0"/>
          <w:w w:val="100"/>
          <w:position w:val="0"/>
          <w:shd w:val="clear" w:color="auto" w:fill="auto"/>
          <w:lang w:val="de-DE" w:eastAsia="de-DE" w:bidi="de-DE"/>
        </w:rPr>
        <w:t xml:space="preserve"> hin. Der Proband verliert zu oft und zu leicht sowohl die innesen und äußeren Sittenschranken wie auch die Abwehs</w:t>
        <w:softHyphen/>
        <w:t>funktion des Ichs. Es ist ein halt^/osir 7</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Syc■hopatC’ und völlig seiner sexuellen In</w:t>
        <w:softHyphen/>
        <w:t>version und Süchtigkeit ausgrlieirrt.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Ergebnisse der Trirbtestanalysr decken sich mit den klinischen Fest</w:t>
        <w:softHyphen/>
        <w:t>stellungen.</w:t>
      </w:r>
    </w:p>
    <w:p>
      <w:pPr>
        <w:pStyle w:val="Style9"/>
        <w:keepNext w:val="0"/>
        <w:keepLines w:val="0"/>
        <w:widowControl w:val="0"/>
        <w:shd w:val="clear" w:color="auto" w:fill="auto"/>
        <w:tabs>
          <w:tab w:pos="2423" w:val="left"/>
        </w:tabs>
        <w:bidi w:val="0"/>
        <w:spacing w:line="276" w:lineRule="auto"/>
        <w:ind w:left="0" w:firstLine="360"/>
        <w:jc w:val="left"/>
      </w:pPr>
      <w:r>
        <w:rPr>
          <w:color w:val="000000"/>
          <w:spacing w:val="0"/>
          <w:w w:val="100"/>
          <w:position w:val="0"/>
          <w:shd w:val="clear" w:color="auto" w:fill="auto"/>
          <w:lang w:val="de-DE" w:eastAsia="de-DE" w:bidi="de-DE"/>
        </w:rPr>
        <w:t>■</w:t>
        <w:tab/>
        <w:t xml:space="preserve">Auszug aus der </w:t>
      </w:r>
      <w:r>
        <w:rPr>
          <w:i/>
          <w:iCs/>
          <w:color w:val="000000"/>
          <w:spacing w:val="0"/>
          <w:w w:val="100"/>
          <w:position w:val="0"/>
          <w:shd w:val="clear" w:color="auto" w:fill="auto"/>
          <w:lang w:val="de-DE" w:eastAsia="de-DE" w:bidi="de-DE"/>
        </w:rPr>
        <w:t>Krankengeschichte</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Vater 1919 an Gsippe gestorben, soll normal gewesen sein. Gsoßvates väterliche/seits Trinker. Mutte/ 1919 gestorben, soll eine rechte Fsau gewesen sein. Ein Bruder der Muttes schwerer Trinker.</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22. 3. 1947 Aufnahme. Patient wi/d durch die Polizei eingebracht. Ist örtlich und zeitlich gut orientiert, gibt geordnet und unauffällig Auskunft, e/zählt, er sei schon seit Jahren </w:t>
      </w:r>
      <w:r>
        <w:rPr>
          <w:i/>
          <w:iCs/>
          <w:color w:val="000000"/>
          <w:spacing w:val="0"/>
          <w:w w:val="100"/>
          <w:position w:val="0"/>
          <w:shd w:val="clear" w:color="auto" w:fill="auto"/>
          <w:lang w:val="de-DE" w:eastAsia="de-DE" w:bidi="de-DE"/>
        </w:rPr>
        <w:t xml:space="preserve">Alko- </w:t>
      </w:r>
      <w:r>
        <w:rPr>
          <w:color w:val="000000"/>
          <w:spacing w:val="0"/>
          <w:w w:val="100"/>
          <w:position w:val="0"/>
          <w:shd w:val="clear" w:color="auto" w:fill="auto"/>
          <w:lang w:val="de-DE" w:eastAsia="de-DE" w:bidi="de-DE"/>
        </w:rPr>
        <w:t xml:space="preserve">ho/iker und </w:t>
      </w:r>
      <w:r>
        <w:rPr>
          <w:color w:val="000000"/>
          <w:spacing w:val="0"/>
          <w:w w:val="100"/>
          <w:position w:val="0"/>
          <w:sz w:val="12"/>
          <w:szCs w:val="12"/>
          <w:shd w:val="clear" w:color="auto" w:fill="auto"/>
          <w:lang w:val="de-DE" w:eastAsia="de-DE" w:bidi="de-DE"/>
        </w:rPr>
        <w:t xml:space="preserve">wisse </w:t>
      </w:r>
      <w:r>
        <w:rPr>
          <w:color w:val="000000"/>
          <w:spacing w:val="0"/>
          <w:w w:val="100"/>
          <w:position w:val="0"/>
          <w:shd w:val="clear" w:color="auto" w:fill="auto"/>
          <w:lang w:val="de-DE" w:eastAsia="de-DE" w:bidi="de-DE"/>
        </w:rPr>
        <w:t>nicht, warum er sich nicht hallen könne. Was schon öfters in TsinkrsCrilstättcn.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26. 3. 1947. Patient ist ein stiller, etwas weichlich wi/krndr/ BusscCr. Macht einen wetblirh- infantiÄn Eindruck. Gibt an, daß er auch schon mit Mädchen Bekanntschaften und intime Be</w:t>
        <w:softHyphen/>
        <w:t xml:space="preserve">ziehungen gehabt habe. Hat in einer Anstalt 1940 die e/sten honosr.x•urllih </w:t>
      </w:r>
      <w:r>
        <w:rPr>
          <w:i/>
          <w:iCs/>
          <w:color w:val="000000"/>
          <w:spacing w:val="0"/>
          <w:w w:val="100"/>
          <w:position w:val="0"/>
          <w:shd w:val="clear" w:color="auto" w:fill="auto"/>
          <w:lang w:val="de-DE" w:eastAsia="de-DE" w:bidi="de-DE"/>
        </w:rPr>
        <w:t>Elrebmssi</w:t>
      </w:r>
      <w:r>
        <w:rPr>
          <w:color w:val="000000"/>
          <w:spacing w:val="0"/>
          <w:w w:val="100"/>
          <w:position w:val="0"/>
          <w:shd w:val="clear" w:color="auto" w:fill="auto"/>
          <w:lang w:val="de-DE" w:eastAsia="de-DE" w:bidi="de-DE"/>
        </w:rPr>
        <w:t xml:space="preserve"> gehabt, die neun Monate dauesten. SeitCes habe e/ aber nichts mit Männern zu tun gehabt. - Er besuchte die Primär- und zwei Jahre die Sekundarschule, machte dann die Lehre als Setzer und Drucker. Patient ist bei einem Onkel unter schlechten Verhältnissen aufgrwacCsen und zwischen dem 17. und 18. Lebensjahr ins Trinken Cineingekonnen. Später kam er zu einem andern trunk</w:t>
        <w:softHyphen/>
        <w:t>süchtigen Onkel und verfiel dort erst recht dem 'Trinken. Wurde dann unter Vormundschaft gestellt.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Patient hat die Absicht, sich einem Abstincntinvcriin ahZuscCließeh und wird der Trinker</w:t>
        <w:softHyphen/>
        <w:t>fürsorge gemeldet. Des Patient teilt mit, daß er sich nur schwer anschl^ße. Vielleicht liege der Grund darin, daß er eigentlich lebensmüde sei. Er gibt dann selbst zu, daß diese Lebens</w:t>
        <w:softHyphen/>
        <w:t xml:space="preserve">müdigkeit dusch den Alkohol bedingt sei. Haltloser Schwächling, der sekundär zum chronischen Alkoholiker wurde. Ist sich seines Schwäche voll bewußt, will dagegen ankämpfen und weiß, was auf dem Spiele steht. Zum </w:t>
      </w:r>
      <w:r>
        <w:rPr>
          <w:smallCaps/>
          <w:color w:val="000000"/>
          <w:spacing w:val="0"/>
          <w:w w:val="100"/>
          <w:position w:val="0"/>
          <w:shd w:val="clear" w:color="auto" w:fill="auto"/>
          <w:lang w:val="de-DE" w:eastAsia="de-DE" w:bidi="de-DE"/>
        </w:rPr>
        <w:t>vw«/'./'/</w:t>
      </w:r>
      <w:r>
        <w:rPr>
          <w:color w:val="000000"/>
          <w:spacing w:val="0"/>
          <w:w w:val="100"/>
          <w:position w:val="0"/>
          <w:shd w:val="clear" w:color="auto" w:fill="auto"/>
          <w:lang w:val="de-DE" w:eastAsia="de-DE" w:bidi="de-DE"/>
        </w:rPr>
        <w:t xml:space="preserve"> latente </w:t>
      </w:r>
      <w:r>
        <w:rPr>
          <w:i/>
          <w:iCs/>
          <w:color w:val="000000"/>
          <w:spacing w:val="0"/>
          <w:w w:val="100"/>
          <w:position w:val="0"/>
          <w:shd w:val="clear" w:color="auto" w:fill="auto"/>
          <w:lang w:val="de-DE" w:eastAsia="de-DE" w:bidi="de-DE"/>
        </w:rPr>
        <w:t>Homosexualität.</w:t>
      </w:r>
      <w:r>
        <w:rPr>
          <w:color w:val="000000"/>
          <w:spacing w:val="0"/>
          <w:w w:val="100"/>
          <w:position w:val="0"/>
          <w:shd w:val="clear" w:color="auto" w:fill="auto"/>
          <w:lang w:val="de-DE" w:eastAsia="de-DE" w:bidi="de-DE"/>
        </w:rPr>
        <w:t xml:space="preserve"> Dysphoris^e Verstimmung mit Lebensüberdruß, deshalb Betäubung durch Alkohol. Aus diesem Grunde dürfte die Prognose mindestens zweifelhaft sein. Macht den Eindruck eines anständigen, aber etwas verschlossenen Menschen, des Mühe hat, mit den MitnrnscCrn in den richtigen Kontakt zu kommen.</w:t>
      </w:r>
    </w:p>
    <w:p>
      <w:pPr>
        <w:pStyle w:val="Style9"/>
        <w:keepNext w:val="0"/>
        <w:keepLines w:val="0"/>
        <w:widowControl w:val="0"/>
        <w:numPr>
          <w:ilvl w:val="0"/>
          <w:numId w:val="467"/>
        </w:numPr>
        <w:shd w:val="clear" w:color="auto" w:fill="auto"/>
        <w:tabs>
          <w:tab w:pos="649" w:val="left"/>
        </w:tabs>
        <w:bidi w:val="0"/>
        <w:spacing w:line="197" w:lineRule="auto"/>
        <w:ind w:left="0" w:firstLine="360"/>
        <w:jc w:val="left"/>
      </w:pPr>
      <w:r>
        <w:rPr>
          <w:color w:val="000000"/>
          <w:spacing w:val="0"/>
          <w:w w:val="100"/>
          <w:position w:val="0"/>
          <w:shd w:val="clear" w:color="auto" w:fill="auto"/>
          <w:lang w:val="de-DE" w:eastAsia="de-DE" w:bidi="de-DE"/>
        </w:rPr>
        <w:t>4. 1947. Er ging als Setzer in eine Drucke/ri. Den zweiten Tag wollte er aber nicht mehr ar- ^1^. Äußerte eigenartige Ideen, daß man ihn nun als NarrrnCausler ansehe, ihn auslache, über ihn sp/eclte usw. Es wird abzuklären sein, ob es sich dabei nur um eine AusweicC/raktion han</w:t>
        <w:softHyphen/>
        <w:t>delt oder evtl. noch eine paranoide Entwicklung dahinte/steckt.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24. 4. 1947. Telefonische Erkundigung beim Meistes ergibt, daß der Patient nun wieder ordentlich arbeitet und auch wieder mehr Mut und Initiative zeigt.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Diagnose: 'Zr■/luZ;.!■riCtlg</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Fall </w:t>
      </w:r>
      <w:r>
        <w:rPr>
          <w:color w:val="000000"/>
          <w:spacing w:val="0"/>
          <w:w w:val="100"/>
          <w:position w:val="0"/>
          <w:sz w:val="18"/>
          <w:szCs w:val="18"/>
          <w:shd w:val="clear" w:color="auto" w:fill="auto"/>
          <w:lang w:val="de-DE" w:eastAsia="de-DE" w:bidi="de-DE"/>
        </w:rPr>
        <w:t xml:space="preserve">2. </w:t>
      </w:r>
      <w:r>
        <w:rPr>
          <w:color w:val="000000"/>
          <w:spacing w:val="0"/>
          <w:w w:val="100"/>
          <w:position w:val="0"/>
          <w:shd w:val="clear" w:color="auto" w:fill="auto"/>
          <w:lang w:val="de-DE" w:eastAsia="de-DE" w:bidi="de-DE"/>
        </w:rPr>
        <w:t>Der «geborene KZipl^owani »</w:t>
      </w:r>
      <w:r>
        <w:rPr>
          <w:color w:val="000000"/>
          <w:spacing w:val="0"/>
          <w:w w:val="100"/>
          <w:position w:val="0"/>
          <w:shd w:val="clear" w:color="auto" w:fill="auto"/>
          <w:vertAlign w:val="superscript"/>
          <w:lang w:val="de-DE" w:eastAsia="de-DE" w:bidi="de-DE"/>
        </w:rPr>
        <w:t>2</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3ojährigr Hotelangestellte gab eine Zehnerserie, die wir in Abb. 15 das</w:t>
        <w:softHyphen/>
        <w:t>stellen.</w:t>
      </w:r>
    </w:p>
    <w:p>
      <w:pPr>
        <w:pStyle w:val="Style63"/>
        <w:keepNext w:val="0"/>
        <w:keepLines w:val="0"/>
        <w:widowControl w:val="0"/>
        <w:shd w:val="clear" w:color="auto" w:fill="auto"/>
        <w:bidi w:val="0"/>
        <w:spacing w:line="240" w:lineRule="auto"/>
        <w:ind w:left="2246" w:firstLine="0"/>
        <w:jc w:val="left"/>
      </w:pPr>
      <w:r>
        <w:rPr>
          <w:color w:val="000000"/>
          <w:spacing w:val="0"/>
          <w:w w:val="100"/>
          <w:position w:val="0"/>
          <w:shd w:val="clear" w:color="auto" w:fill="auto"/>
          <w:lang w:val="de-DE" w:eastAsia="de-DE" w:bidi="de-DE"/>
        </w:rPr>
        <w:t>A. Analyse der RandgifaCrin</w:t>
      </w:r>
    </w:p>
    <w:tbl>
      <w:tblPr>
        <w:tblOverlap w:val="never"/>
        <w:jc w:val="left"/>
        <w:tblLayout w:type="fixed"/>
      </w:tblPr>
      <w:tblGrid>
        <w:gridCol w:w="5726"/>
        <w:gridCol w:w="1147"/>
      </w:tblGrid>
      <w:tr>
        <w:trPr>
          <w:trHeight w:val="322"/>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Kontakigefahren</w:t>
            </w:r>
          </w:p>
        </w:tc>
        <w:tc>
          <w:tcPr>
            <w:tcBorders/>
            <w:shd w:val="clear" w:color="auto" w:fill="FFFFFF"/>
            <w:vAlign w:val="top"/>
          </w:tcPr>
          <w:p>
            <w:pPr>
              <w:widowControl w:val="0"/>
              <w:rPr>
                <w:sz w:val="10"/>
                <w:szCs w:val="10"/>
              </w:rPr>
            </w:pPr>
          </w:p>
        </w:tc>
      </w:tr>
      <w:tr>
        <w:trPr>
          <w:trHeight w:val="1646"/>
        </w:trPr>
        <w:tc>
          <w:tcPr>
            <w:tcBorders/>
            <w:shd w:val="clear" w:color="auto" w:fill="FFFFFF"/>
            <w:vAlign w:val="bottom"/>
          </w:tcPr>
          <w:p>
            <w:pPr>
              <w:pStyle w:val="Style66"/>
              <w:keepNext w:val="0"/>
              <w:keepLines w:val="0"/>
              <w:widowControl w:val="0"/>
              <w:numPr>
                <w:ilvl w:val="0"/>
                <w:numId w:val="469"/>
              </w:numPr>
              <w:shd w:val="clear" w:color="auto" w:fill="auto"/>
              <w:tabs>
                <w:tab w:pos="509" w:val="left"/>
              </w:tabs>
              <w:bidi w:val="0"/>
              <w:spacing w:line="197" w:lineRule="auto"/>
              <w:ind w:left="0" w:firstLine="360"/>
              <w:jc w:val="left"/>
              <w:rPr>
                <w:sz w:val="18"/>
                <w:szCs w:val="18"/>
              </w:rPr>
            </w:pPr>
            <w:r>
              <w:rPr>
                <w:rFonts w:ascii="Arial" w:eastAsia="Arial" w:hAnsi="Arial" w:cs="Arial"/>
                <w:b/>
                <w:bCs/>
                <w:smallCaps/>
                <w:color w:val="000000"/>
                <w:spacing w:val="0"/>
                <w:w w:val="100"/>
                <w:position w:val="0"/>
                <w:sz w:val="9"/>
                <w:szCs w:val="9"/>
                <w:shd w:val="clear" w:color="auto" w:fill="auto"/>
                <w:lang w:val="de-DE" w:eastAsia="de-DE" w:bidi="de-DE"/>
              </w:rPr>
              <w:t>Iw</w:t>
            </w:r>
            <w:r>
              <w:rPr>
                <w:color w:val="000000"/>
                <w:spacing w:val="0"/>
                <w:w w:val="100"/>
                <w:position w:val="0"/>
                <w:sz w:val="18"/>
                <w:szCs w:val="18"/>
                <w:shd w:val="clear" w:color="auto" w:fill="auto"/>
                <w:lang w:val="de-DE" w:eastAsia="de-DE" w:bidi="de-DE"/>
              </w:rPr>
              <w:t xml:space="preserve"> Kontakt mit der Welt drängt eine Strebung siebenmal allein in den Vosde/g/und,. der </w:t>
            </w:r>
            <w:r>
              <w:rPr>
                <w:i/>
                <w:iCs/>
                <w:color w:val="000000"/>
                <w:spacing w:val="0"/>
                <w:w w:val="100"/>
                <w:position w:val="0"/>
                <w:sz w:val="18"/>
                <w:szCs w:val="18"/>
                <w:shd w:val="clear" w:color="auto" w:fill="auto"/>
                <w:lang w:val="de-DE" w:eastAsia="de-DE" w:bidi="de-DE"/>
              </w:rPr>
              <w:t>Drang,</w:t>
            </w:r>
            <w:r>
              <w:rPr>
                <w:color w:val="000000"/>
                <w:spacing w:val="0"/>
                <w:w w:val="100"/>
                <w:position w:val="0"/>
                <w:sz w:val="18"/>
                <w:szCs w:val="18"/>
                <w:shd w:val="clear" w:color="auto" w:fill="auto"/>
                <w:lang w:val="de-DE" w:eastAsia="de-DE" w:bidi="de-DE"/>
              </w:rPr>
              <w:t xml:space="preserve"> sich </w:t>
            </w:r>
            <w:r>
              <w:rPr>
                <w:color w:val="000000"/>
                <w:spacing w:val="0"/>
                <w:w w:val="100"/>
                <w:position w:val="0"/>
                <w:sz w:val="12"/>
                <w:szCs w:val="12"/>
                <w:shd w:val="clear" w:color="auto" w:fill="auto"/>
                <w:lang w:val="de-DE" w:eastAsia="de-DE" w:bidi="de-DE"/>
              </w:rPr>
              <w:t xml:space="preserve">von </w:t>
            </w:r>
            <w:r>
              <w:rPr>
                <w:color w:val="000000"/>
                <w:spacing w:val="0"/>
                <w:w w:val="100"/>
                <w:position w:val="0"/>
                <w:sz w:val="18"/>
                <w:szCs w:val="18"/>
                <w:shd w:val="clear" w:color="auto" w:fill="auto"/>
                <w:lang w:val="de-DE" w:eastAsia="de-DE" w:bidi="de-DE"/>
              </w:rPr>
              <w:t xml:space="preserve">der IWelt völlig abzutrennen und in der -Welt ohne Halt und </w:t>
            </w:r>
            <w:r>
              <w:rPr>
                <w:i/>
                <w:iCs/>
                <w:color w:val="000000"/>
                <w:spacing w:val="0"/>
                <w:w w:val="100"/>
                <w:position w:val="0"/>
                <w:sz w:val="18"/>
                <w:szCs w:val="18"/>
                <w:shd w:val="clear" w:color="auto" w:fill="auto"/>
                <w:lang w:val="de-DE" w:eastAsia="de-DE" w:bidi="de-DE"/>
              </w:rPr>
              <w:t>Miaß</w:t>
            </w:r>
            <w:r>
              <w:rPr>
                <w:color w:val="000000"/>
                <w:spacing w:val="0"/>
                <w:w w:val="100"/>
                <w:position w:val="0"/>
                <w:sz w:val="18"/>
                <w:szCs w:val="18"/>
                <w:shd w:val="clear" w:color="auto" w:fill="auto"/>
                <w:lang w:val="de-DE" w:eastAsia="de-DE" w:bidi="de-DE"/>
              </w:rPr>
              <w:t xml:space="preserve"> aZ/ein hrr«mztvagab«ndirrrn =</w:t>
            </w:r>
          </w:p>
          <w:p>
            <w:pPr>
              <w:pStyle w:val="Style6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Profile IV, V, VI, VII, VIII, IX und X =</w:t>
            </w:r>
          </w:p>
          <w:p>
            <w:pPr>
              <w:pStyle w:val="Style66"/>
              <w:keepNext w:val="0"/>
              <w:keepLines w:val="0"/>
              <w:widowControl w:val="0"/>
              <w:numPr>
                <w:ilvl w:val="0"/>
                <w:numId w:val="469"/>
              </w:numPr>
              <w:shd w:val="clear" w:color="auto" w:fill="auto"/>
              <w:tabs>
                <w:tab w:pos="518"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Der ganze Kont«^^'^ </w:t>
            </w:r>
            <w:r>
              <w:rPr>
                <w:i/>
                <w:iCs/>
                <w:color w:val="000000"/>
                <w:spacing w:val="0"/>
                <w:w w:val="100"/>
                <w:position w:val="0"/>
                <w:sz w:val="18"/>
                <w:szCs w:val="18"/>
                <w:shd w:val="clear" w:color="auto" w:fill="auto"/>
                <w:lang w:val="de-DE" w:eastAsia="de-DE" w:bidi="de-DE"/>
              </w:rPr>
              <w:t>fehlt</w:t>
            </w:r>
            <w:r>
              <w:rPr>
                <w:color w:val="000000"/>
                <w:spacing w:val="0"/>
                <w:w w:val="100"/>
                <w:position w:val="0"/>
                <w:sz w:val="18"/>
                <w:szCs w:val="18"/>
                <w:shd w:val="clear" w:color="auto" w:fill="auto"/>
                <w:lang w:val="de-DE" w:eastAsia="de-DE" w:bidi="de-DE"/>
              </w:rPr>
              <w:t xml:space="preserve"> im Vosdergsund, d. h. es fehlt ihm völlig der Trieb, mit der Welt in irgendeinen Kontakt zu treten. Pro</w:t>
              <w:softHyphen/>
              <w:t>file I, II =</w:t>
            </w:r>
          </w:p>
          <w:p>
            <w:pPr>
              <w:pStyle w:val="Style66"/>
              <w:keepNext w:val="0"/>
              <w:keepLines w:val="0"/>
              <w:widowControl w:val="0"/>
              <w:numPr>
                <w:ilvl w:val="0"/>
                <w:numId w:val="469"/>
              </w:numPr>
              <w:shd w:val="clear" w:color="auto" w:fill="auto"/>
              <w:tabs>
                <w:tab w:pos="494"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Auch jene KontaktgeiaCs ist da, daß er die. zwei Bedürfnisse des Kontaktt/iebes, das Suchen von dem Anklannern zwanghaft isoliert;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w:t>
            </w:r>
          </w:p>
          <w:p>
            <w:pPr>
              <w:pStyle w:val="Style66"/>
              <w:keepNext w:val="0"/>
              <w:keepLines w:val="0"/>
              <w:widowControl w:val="0"/>
              <w:shd w:val="clear" w:color="auto" w:fill="auto"/>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d = 0</w:t>
            </w:r>
          </w:p>
          <w:p>
            <w:pPr>
              <w:pStyle w:val="Style6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C = 0 —</w:t>
            </w:r>
          </w:p>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C = 00</w:t>
            </w:r>
          </w:p>
        </w:tc>
      </w:tr>
      <w:tr>
        <w:trPr>
          <w:trHeight w:val="288"/>
        </w:trPr>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 dieser Situation ist er am stärksten unglücklich, Profil III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 = 0 ±</w:t>
            </w:r>
          </w:p>
        </w:tc>
      </w:tr>
    </w:tbl>
    <w:p>
      <w:pPr>
        <w:pStyle w:val="Style63"/>
        <w:keepNext w:val="0"/>
        <w:keepLines w:val="0"/>
        <w:widowControl w:val="0"/>
        <w:shd w:val="clear" w:color="auto" w:fill="auto"/>
        <w:bidi w:val="0"/>
        <w:spacing w:line="240" w:lineRule="auto"/>
        <w:ind w:left="283" w:firstLine="0"/>
        <w:jc w:val="left"/>
        <w:sectPr>
          <w:footnotePr>
            <w:pos w:val="pageBottom"/>
            <w:numFmt w:val="upperRoman"/>
            <w:numRestart w:val="continuous"/>
            <w15:footnoteColumns w:val="1"/>
          </w:footnotePr>
          <w:pgSz w:w="12240" w:h="15840"/>
          <w:pgMar w:top="1987" w:left="1925" w:right="3053" w:bottom="2371" w:header="0" w:footer="3" w:gutter="0"/>
          <w:cols w:space="720"/>
          <w:noEndnote/>
          <w:rtlGutter w:val="0"/>
          <w:docGrid w:linePitch="360"/>
        </w:sectPr>
      </w:pPr>
      <w:r>
        <w:rPr>
          <w:color w:val="000000"/>
          <w:spacing w:val="0"/>
          <w:w w:val="100"/>
          <w:position w:val="0"/>
          <w:shd w:val="clear" w:color="auto" w:fill="auto"/>
          <w:lang w:val="de-DE" w:eastAsia="de-DE" w:bidi="de-DE"/>
        </w:rPr>
        <w:t xml:space="preserve">h </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Aus des Heil- und ■ Pflegeanstalt Solothurn (Dis. Ds. </w:t>
      </w:r>
      <w:r>
        <w:rPr>
          <w:smallCaps/>
          <w:color w:val="000000"/>
          <w:spacing w:val="0"/>
          <w:w w:val="100"/>
          <w:position w:val="0"/>
          <w:shd w:val="clear" w:color="auto" w:fill="auto"/>
          <w:lang w:val="de-DE" w:eastAsia="de-DE" w:bidi="de-DE"/>
        </w:rPr>
        <w:t>Briner).</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Mann ist triebpsychologisch </w:t>
      </w:r>
      <w:r>
        <w:rPr>
          <w:i/>
          <w:iCs/>
          <w:color w:val="000000"/>
          <w:spacing w:val="0"/>
          <w:w w:val="100"/>
          <w:position w:val="0"/>
          <w:shd w:val="clear" w:color="auto" w:fill="auto"/>
          <w:lang w:val="de-DE" w:eastAsia="de-DE" w:bidi="de-DE"/>
        </w:rPr>
        <w:t>schwer abnorm-,</w:t>
      </w:r>
      <w:r>
        <w:rPr>
          <w:color w:val="000000"/>
          <w:spacing w:val="0"/>
          <w:w w:val="100"/>
          <w:position w:val="0"/>
          <w:shd w:val="clear" w:color="auto" w:fill="auto"/>
          <w:lang w:val="de-DE" w:eastAsia="de-DE" w:bidi="de-DE"/>
        </w:rPr>
        <w:t xml:space="preserve"> und zwar eben </w:t>
      </w:r>
      <w:r>
        <w:rPr>
          <w:i/>
          <w:iCs/>
          <w:color w:val="000000"/>
          <w:spacing w:val="0"/>
          <w:w w:val="100"/>
          <w:position w:val="0"/>
          <w:shd w:val="clear" w:color="auto" w:fill="auto"/>
          <w:lang w:val="de-DE" w:eastAsia="de-DE" w:bidi="de-DE"/>
        </w:rPr>
        <w:t>im Kontakt mit der Welt.</w:t>
      </w:r>
      <w:r>
        <w:rPr>
          <w:color w:val="000000"/>
          <w:spacing w:val="0"/>
          <w:w w:val="100"/>
          <w:position w:val="0"/>
          <w:shd w:val="clear" w:color="auto" w:fill="auto"/>
          <w:lang w:val="de-DE" w:eastAsia="de-DE" w:bidi="de-DE"/>
        </w:rPr>
        <w:t xml:space="preserve"> Er gibt in zehn Profilen die Reaktionen der </w:t>
      </w:r>
      <w:r>
        <w:rPr>
          <w:i/>
          <w:iCs/>
          <w:color w:val="000000"/>
          <w:spacing w:val="0"/>
          <w:w w:val="100"/>
          <w:position w:val="0"/>
          <w:shd w:val="clear" w:color="auto" w:fill="auto"/>
          <w:lang w:val="de-DE" w:eastAsia="de-DE" w:bidi="de-DE"/>
        </w:rPr>
        <w:t>Kon</w:t>
        <w:softHyphen/>
        <w:t>taktlosigkeit.</w:t>
      </w:r>
    </w:p>
    <w:p>
      <w:pPr>
        <w:pStyle w:val="Style9"/>
        <w:keepNext w:val="0"/>
        <w:keepLines w:val="0"/>
        <w:widowControl w:val="0"/>
        <w:numPr>
          <w:ilvl w:val="0"/>
          <w:numId w:val="471"/>
        </w:numPr>
        <w:shd w:val="clear" w:color="auto" w:fill="auto"/>
        <w:tabs>
          <w:tab w:pos="3553" w:val="left"/>
        </w:tabs>
        <w:bidi w:val="0"/>
        <w:ind w:left="0" w:firstLine="0"/>
        <w:jc w:val="left"/>
      </w:pPr>
      <w:r>
        <w:rPr>
          <w:i/>
          <w:iCs/>
          <w:color w:val="000000"/>
          <w:spacing w:val="0"/>
          <w:w w:val="100"/>
          <w:position w:val="0"/>
          <w:shd w:val="clear" w:color="auto" w:fill="auto"/>
          <w:lang w:val="de-DE" w:eastAsia="de-DE" w:bidi="de-DE"/>
        </w:rPr>
        <w:t>Sexualgefahren</w:t>
      </w:r>
    </w:p>
    <w:p>
      <w:pPr>
        <w:pStyle w:val="Style9"/>
        <w:keepNext w:val="0"/>
        <w:keepLines w:val="0"/>
        <w:widowControl w:val="0"/>
        <w:numPr>
          <w:ilvl w:val="0"/>
          <w:numId w:val="473"/>
        </w:numPr>
        <w:shd w:val="clear" w:color="auto" w:fill="auto"/>
        <w:tabs>
          <w:tab w:pos="1741" w:val="left"/>
          <w:tab w:pos="7239" w:val="left"/>
        </w:tabs>
        <w:bidi w:val="0"/>
        <w:ind w:left="0" w:firstLine="0"/>
        <w:jc w:val="left"/>
      </w:pPr>
      <w:r>
        <w:rPr>
          <w:color w:val="000000"/>
          <w:spacing w:val="0"/>
          <w:w w:val="100"/>
          <w:position w:val="0"/>
          <w:shd w:val="clear" w:color="auto" w:fill="auto"/>
          <w:lang w:val="de-DE" w:eastAsia="de-DE" w:bidi="de-DE"/>
        </w:rPr>
        <w:t xml:space="preserve">Es dominiert (9:10) das </w:t>
      </w:r>
      <w:r>
        <w:rPr>
          <w:i/>
          <w:iCs/>
          <w:color w:val="000000"/>
          <w:spacing w:val="0"/>
          <w:w w:val="100"/>
          <w:position w:val="0"/>
          <w:shd w:val="clear" w:color="auto" w:fill="auto"/>
          <w:lang w:val="de-DE" w:eastAsia="de-DE" w:bidi="de-DE"/>
        </w:rPr>
        <w:t>Fehlen jeglichen Zivilisierungsdranges.</w:t>
        <w:tab/>
        <w:t>s = —</w:t>
      </w:r>
    </w:p>
    <w:p>
      <w:pPr>
        <w:pStyle w:val="Style9"/>
        <w:keepNext w:val="0"/>
        <w:keepLines w:val="0"/>
        <w:widowControl w:val="0"/>
        <w:shd w:val="clear" w:color="auto" w:fill="auto"/>
        <w:tabs>
          <w:tab w:pos="7239" w:val="left"/>
        </w:tabs>
        <w:bidi w:val="0"/>
        <w:ind w:left="0" w:firstLine="0"/>
        <w:jc w:val="left"/>
      </w:pPr>
      <w:r>
        <w:rPr>
          <w:color w:val="000000"/>
          <w:spacing w:val="0"/>
          <w:w w:val="100"/>
          <w:position w:val="0"/>
          <w:shd w:val="clear" w:color="auto" w:fill="auto"/>
          <w:lang w:val="de-DE" w:eastAsia="de-DE" w:bidi="de-DE"/>
        </w:rPr>
        <w:t>Profile I, II, IV, V, VI, VII, VIII, IX, X =</w:t>
        <w:tab/>
        <w:t>V = ±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z. Drei Strebungen drängen fast stets in den Vordergrund: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die Aggression =</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b) die Bitendenz in der Liebe,</w:t>
      </w:r>
      <w:r>
        <w:rPr>
          <w:color w:val="000000"/>
          <w:spacing w:val="0"/>
          <w:w w:val="100"/>
          <w:position w:val="0"/>
          <w:shd w:val="clear" w:color="auto" w:fill="auto"/>
          <w:lang w:val="de-DE" w:eastAsia="de-DE" w:bidi="de-DE"/>
        </w:rPr>
        <w:t xml:space="preserve"> vermutlich </w:t>
      </w:r>
      <w:r>
        <w:rPr>
          <w:i/>
          <w:iCs/>
          <w:color w:val="000000"/>
          <w:spacing w:val="0"/>
          <w:w w:val="100"/>
          <w:position w:val="0"/>
          <w:shd w:val="clear" w:color="auto" w:fill="auto"/>
          <w:lang w:val="de-DE" w:eastAsia="de-DE" w:bidi="de-DE"/>
        </w:rPr>
        <w:t>die latente Homosexualität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Für diese Deutung spricht auch das weibliche, verlassene Ich — und auch das Fehlen der Männlichkeit durch die Isolierung inProfillU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Testologisch dürfen wir behaupten, daß i. </w:t>
      </w:r>
      <w:r>
        <w:rPr>
          <w:i/>
          <w:iCs/>
          <w:color w:val="000000"/>
          <w:spacing w:val="0"/>
          <w:w w:val="100"/>
          <w:position w:val="0"/>
          <w:shd w:val="clear" w:color="auto" w:fill="auto"/>
          <w:lang w:val="de-DE" w:eastAsia="de-DE" w:bidi="de-DE"/>
        </w:rPr>
        <w:t>Kontaktlosigkeit,</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Ag</w:t>
        <w:softHyphen/>
        <w:t>gression</w:t>
      </w:r>
      <w:r>
        <w:rPr>
          <w:color w:val="000000"/>
          <w:spacing w:val="0"/>
          <w:w w:val="100"/>
          <w:position w:val="0"/>
          <w:shd w:val="clear" w:color="auto" w:fill="auto"/>
          <w:lang w:val="de-DE" w:eastAsia="de-DE" w:bidi="de-DE"/>
        </w:rPr>
        <w:t xml:space="preserve"> und 3. </w:t>
      </w:r>
      <w:r>
        <w:rPr>
          <w:i/>
          <w:iCs/>
          <w:color w:val="000000"/>
          <w:spacing w:val="0"/>
          <w:w w:val="100"/>
          <w:position w:val="0"/>
          <w:shd w:val="clear" w:color="auto" w:fill="auto"/>
          <w:lang w:val="de-DE" w:eastAsia="de-DE" w:bidi="de-DE"/>
        </w:rPr>
        <w:t>latente Homosexualität ihn stets in Triebgefahren treiben.</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B. Die Analyse der Mitte</w:t>
      </w:r>
    </w:p>
    <w:p>
      <w:pPr>
        <w:pStyle w:val="Style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xml:space="preserve">zeigt uns auf den ersten Blick, daß die innerste Zensur </w:t>
      </w:r>
      <w:r>
        <w:rPr>
          <w:i/>
          <w:iCs/>
          <w:color w:val="000000"/>
          <w:spacing w:val="0"/>
          <w:w w:val="100"/>
          <w:position w:val="0"/>
          <w:shd w:val="clear" w:color="auto" w:fill="auto"/>
          <w:lang w:val="de-DE" w:eastAsia="de-DE" w:bidi="de-DE"/>
        </w:rPr>
        <w:t>(hy, k)</w:t>
      </w:r>
      <w:r>
        <w:rPr>
          <w:color w:val="000000"/>
          <w:spacing w:val="0"/>
          <w:w w:val="100"/>
          <w:position w:val="0"/>
          <w:shd w:val="clear" w:color="auto" w:fill="auto"/>
          <w:lang w:val="de-DE" w:eastAsia="de-DE" w:bidi="de-DE"/>
        </w:rPr>
        <w:t xml:space="preserve"> völlig fehlt.</w:t>
      </w:r>
    </w:p>
    <w:p>
      <w:pPr>
        <w:pStyle w:val="Style9"/>
        <w:keepNext w:val="0"/>
        <w:keepLines w:val="0"/>
        <w:widowControl w:val="0"/>
        <w:numPr>
          <w:ilvl w:val="0"/>
          <w:numId w:val="475"/>
        </w:numPr>
        <w:shd w:val="clear" w:color="auto" w:fill="auto"/>
        <w:tabs>
          <w:tab w:pos="1741" w:val="left"/>
        </w:tabs>
        <w:bidi w:val="0"/>
        <w:ind w:left="0" w:firstLine="0"/>
        <w:jc w:val="left"/>
      </w:pPr>
      <w:r>
        <w:rPr>
          <w:color w:val="000000"/>
          <w:spacing w:val="0"/>
          <w:w w:val="100"/>
          <w:position w:val="0"/>
          <w:shd w:val="clear" w:color="auto" w:fill="auto"/>
          <w:lang w:val="de-DE" w:eastAsia="de-DE" w:bidi="de-DE"/>
        </w:rPr>
        <w:t xml:space="preserve">Proband hat </w:t>
      </w:r>
      <w:r>
        <w:rPr>
          <w:i/>
          <w:iCs/>
          <w:color w:val="000000"/>
          <w:spacing w:val="0"/>
          <w:w w:val="100"/>
          <w:position w:val="0"/>
          <w:shd w:val="clear" w:color="auto" w:fill="auto"/>
          <w:lang w:val="de-DE" w:eastAsia="de-DE" w:bidi="de-DE"/>
        </w:rPr>
        <w:t>die moralische</w:t>
      </w:r>
      <w:r>
        <w:rPr>
          <w:color w:val="000000"/>
          <w:spacing w:val="0"/>
          <w:w w:val="100"/>
          <w:position w:val="0"/>
          <w:shd w:val="clear" w:color="auto" w:fill="auto"/>
          <w:lang w:val="de-DE" w:eastAsia="de-DE" w:bidi="de-DE"/>
        </w:rPr>
        <w:t xml:space="preserve"> Zensur</w:t>
      </w:r>
    </w:p>
    <w:p>
      <w:pPr>
        <w:pStyle w:val="Style9"/>
        <w:keepNext w:val="0"/>
        <w:keepLines w:val="0"/>
        <w:widowControl w:val="0"/>
        <w:numPr>
          <w:ilvl w:val="0"/>
          <w:numId w:val="475"/>
        </w:numPr>
        <w:shd w:val="clear" w:color="auto" w:fill="auto"/>
        <w:tabs>
          <w:tab w:pos="1747" w:val="left"/>
        </w:tabs>
        <w:bidi w:val="0"/>
        <w:spacing w:line="194" w:lineRule="auto"/>
        <w:ind w:left="0" w:firstLine="360"/>
        <w:jc w:val="left"/>
      </w:pPr>
      <w:r>
        <w:rPr>
          <w:color w:val="000000"/>
          <w:spacing w:val="0"/>
          <w:w w:val="100"/>
          <w:position w:val="0"/>
          <w:shd w:val="clear" w:color="auto" w:fill="auto"/>
          <w:lang w:val="de-DE" w:eastAsia="de-DE" w:bidi="de-DE"/>
        </w:rPr>
        <w:t xml:space="preserve">wie auch die </w:t>
      </w:r>
      <w:r>
        <w:rPr>
          <w:i/>
          <w:iCs/>
          <w:color w:val="000000"/>
          <w:spacing w:val="0"/>
          <w:w w:val="100"/>
          <w:position w:val="0"/>
          <w:shd w:val="clear" w:color="auto" w:fill="auto"/>
          <w:lang w:val="de-DE" w:eastAsia="de-DE" w:bidi="de-DE"/>
        </w:rPr>
        <w:t xml:space="preserve">Fähigkeit zur Prüfung der Realität fast völlig verloren. </w:t>
      </w:r>
      <w:r>
        <w:rPr>
          <w:color w:val="000000"/>
          <w:spacing w:val="0"/>
          <w:w w:val="100"/>
          <w:position w:val="0"/>
          <w:shd w:val="clear" w:color="auto" w:fill="auto"/>
          <w:lang w:val="de-DE" w:eastAsia="de-DE" w:bidi="de-DE"/>
        </w:rPr>
        <w:t>Profile III, V, VI, IX, X =</w:t>
      </w:r>
    </w:p>
    <w:p>
      <w:pPr>
        <w:pStyle w:val="Style9"/>
        <w:keepNext w:val="0"/>
        <w:keepLines w:val="0"/>
        <w:widowControl w:val="0"/>
        <w:numPr>
          <w:ilvl w:val="0"/>
          <w:numId w:val="475"/>
        </w:numPr>
        <w:shd w:val="clear" w:color="auto" w:fill="auto"/>
        <w:tabs>
          <w:tab w:pos="1766" w:val="left"/>
        </w:tabs>
        <w:bidi w:val="0"/>
        <w:ind w:left="0" w:firstLine="360"/>
        <w:jc w:val="left"/>
      </w:pPr>
      <w:r>
        <w:rPr>
          <w:color w:val="000000"/>
          <w:spacing w:val="0"/>
          <w:w w:val="100"/>
          <w:position w:val="0"/>
          <w:shd w:val="clear" w:color="auto" w:fill="auto"/>
          <w:lang w:val="de-DE" w:eastAsia="de-DE" w:bidi="de-DE"/>
        </w:rPr>
        <w:t xml:space="preserve">Der Verlust der innersten Mitte geht oft mit dem </w:t>
      </w:r>
      <w:r>
        <w:rPr>
          <w:i/>
          <w:iCs/>
          <w:color w:val="000000"/>
          <w:spacing w:val="0"/>
          <w:w w:val="100"/>
          <w:position w:val="0"/>
          <w:shd w:val="clear" w:color="auto" w:fill="auto"/>
          <w:lang w:val="de-DE" w:eastAsia="de-DE" w:bidi="de-DE"/>
        </w:rPr>
        <w:t>Kampf zwischen dem Guten und Bösen</w:t>
      </w:r>
      <w:r>
        <w:rPr>
          <w:color w:val="000000"/>
          <w:spacing w:val="0"/>
          <w:w w:val="100"/>
          <w:position w:val="0"/>
          <w:shd w:val="clear" w:color="auto" w:fill="auto"/>
          <w:lang w:val="de-DE" w:eastAsia="de-DE" w:bidi="de-DE"/>
        </w:rPr>
        <w:t xml:space="preserve"> und mit dem Ichzustand der weiblichen </w:t>
      </w:r>
      <w:r>
        <w:rPr>
          <w:i/>
          <w:iCs/>
          <w:color w:val="000000"/>
          <w:spacing w:val="0"/>
          <w:w w:val="100"/>
          <w:position w:val="0"/>
          <w:shd w:val="clear" w:color="auto" w:fill="auto"/>
          <w:lang w:val="de-DE" w:eastAsia="de-DE" w:bidi="de-DE"/>
        </w:rPr>
        <w:t>Verlassen</w:t>
        <w:softHyphen/>
        <w:t>heit</w:t>
      </w:r>
      <w:r>
        <w:rPr>
          <w:color w:val="000000"/>
          <w:spacing w:val="0"/>
          <w:w w:val="100"/>
          <w:position w:val="0"/>
          <w:shd w:val="clear" w:color="auto" w:fill="auto"/>
          <w:lang w:val="de-DE" w:eastAsia="de-DE" w:bidi="de-DE"/>
        </w:rPr>
        <w:t xml:space="preserve"> einher.</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So in den Profilen V, VI, IX und X =</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 11 =</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Profile VII und VIII =</w:t>
      </w:r>
    </w:p>
    <w:p>
      <w:pPr>
        <w:pStyle w:val="Style9"/>
        <w:keepNext w:val="0"/>
        <w:keepLines w:val="0"/>
        <w:widowControl w:val="0"/>
        <w:numPr>
          <w:ilvl w:val="0"/>
          <w:numId w:val="475"/>
        </w:numPr>
        <w:shd w:val="clear" w:color="auto" w:fill="auto"/>
        <w:tabs>
          <w:tab w:pos="1757" w:val="left"/>
        </w:tabs>
        <w:bidi w:val="0"/>
        <w:spacing w:line="204" w:lineRule="auto"/>
        <w:ind w:left="0" w:firstLine="360"/>
        <w:jc w:val="left"/>
      </w:pPr>
      <w:r>
        <w:rPr>
          <w:i/>
          <w:iCs/>
          <w:color w:val="000000"/>
          <w:spacing w:val="0"/>
          <w:w w:val="100"/>
          <w:position w:val="0"/>
          <w:shd w:val="clear" w:color="auto" w:fill="auto"/>
          <w:lang w:val="de-DE" w:eastAsia="de-DE" w:bidi="de-DE"/>
        </w:rPr>
        <w:t>Der ethische Kampf nützt ihm aber nicht viel. Denn die moralische Zensur fehlt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oft</w:t>
      </w:r>
      <w:r>
        <w:rPr>
          <w:color w:val="000000"/>
          <w:spacing w:val="0"/>
          <w:w w:val="100"/>
          <w:position w:val="0"/>
          <w:shd w:val="clear" w:color="auto" w:fill="auto"/>
          <w:lang w:val="de-DE" w:eastAsia="de-DE" w:bidi="de-DE"/>
        </w:rPr>
        <w:t xml:space="preserve"> (6 : 10) </w:t>
      </w:r>
      <w:r>
        <w:rPr>
          <w:i/>
          <w:iCs/>
          <w:color w:val="000000"/>
          <w:spacing w:val="0"/>
          <w:w w:val="100"/>
          <w:position w:val="0"/>
          <w:shd w:val="clear" w:color="auto" w:fill="auto"/>
          <w:lang w:val="de-DE" w:eastAsia="de-DE" w:bidi="de-DE"/>
        </w:rPr>
        <w:t>völlig.</w:t>
      </w:r>
    </w:p>
    <w:p>
      <w:pPr>
        <w:pStyle w:val="Style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Profile 111, IV, V, VI, IX, X =</w:t>
      </w:r>
    </w:p>
    <w:p>
      <w:pPr>
        <w:pStyle w:val="Style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oder sic ist unsicher. Profil I =</w:t>
      </w:r>
    </w:p>
    <w:p>
      <w:pPr>
        <w:pStyle w:val="Style9"/>
        <w:keepNext w:val="0"/>
        <w:keepLines w:val="0"/>
        <w:widowControl w:val="0"/>
        <w:shd w:val="clear" w:color="auto" w:fill="auto"/>
        <w:bidi w:val="0"/>
        <w:spacing w:line="204" w:lineRule="auto"/>
        <w:ind w:left="0" w:firstLine="360"/>
        <w:jc w:val="left"/>
      </w:pPr>
      <w:r>
        <w:rPr>
          <w:i/>
          <w:iCs/>
          <w:color w:val="000000"/>
          <w:spacing w:val="0"/>
          <w:w w:val="100"/>
          <w:position w:val="0"/>
          <w:shd w:val="clear" w:color="auto" w:fill="auto"/>
          <w:lang w:val="de-DE" w:eastAsia="de-DE" w:bidi="de-DE"/>
        </w:rPr>
        <w:t>Nur ein ein-yigesmal cyigt er die Spuren einer moralischen Anpassung, Profil II =</w:t>
      </w:r>
    </w:p>
    <w:p>
      <w:pPr>
        <w:pStyle w:val="Style9"/>
        <w:keepNext w:val="0"/>
        <w:keepLines w:val="0"/>
        <w:widowControl w:val="0"/>
        <w:numPr>
          <w:ilvl w:val="0"/>
          <w:numId w:val="475"/>
        </w:numPr>
        <w:shd w:val="clear" w:color="auto" w:fill="auto"/>
        <w:tabs>
          <w:tab w:pos="1771" w:val="left"/>
        </w:tabs>
        <w:bidi w:val="0"/>
        <w:spacing w:line="199" w:lineRule="auto"/>
        <w:ind w:left="0" w:firstLine="360"/>
        <w:jc w:val="left"/>
      </w:pPr>
      <w:r>
        <w:rPr>
          <w:color w:val="000000"/>
          <w:spacing w:val="0"/>
          <w:w w:val="100"/>
          <w:position w:val="0"/>
          <w:shd w:val="clear" w:color="auto" w:fill="auto"/>
          <w:lang w:val="de-DE" w:eastAsia="de-DE" w:bidi="de-DE"/>
        </w:rPr>
        <w:t xml:space="preserve">Die Gefahr in der Mitte ist um so größer, da ja Proband </w:t>
      </w:r>
      <w:r>
        <w:rPr>
          <w:i/>
          <w:iCs/>
          <w:color w:val="000000"/>
          <w:spacing w:val="0"/>
          <w:w w:val="100"/>
          <w:position w:val="0"/>
          <w:shd w:val="clear" w:color="auto" w:fill="auto"/>
          <w:lang w:val="de-DE" w:eastAsia="de-DE" w:bidi="de-DE"/>
        </w:rPr>
        <w:t>neunmal in s^ehn</w:t>
      </w:r>
      <w:r>
        <w:rPr>
          <w:color w:val="000000"/>
          <w:spacing w:val="0"/>
          <w:w w:val="100"/>
          <w:position w:val="0"/>
          <w:shd w:val="clear" w:color="auto" w:fill="auto"/>
          <w:lang w:val="de-DE" w:eastAsia="de-DE" w:bidi="de-DE"/>
        </w:rPr>
        <w:t xml:space="preserve"> Aufnahmen </w:t>
      </w:r>
      <w:r>
        <w:rPr>
          <w:i/>
          <w:iCs/>
          <w:color w:val="000000"/>
          <w:spacing w:val="0"/>
          <w:w w:val="100"/>
          <w:position w:val="0"/>
          <w:shd w:val="clear" w:color="auto" w:fill="auto"/>
          <w:lang w:val="de-DE" w:eastAsia="de-DE" w:bidi="de-DE"/>
        </w:rPr>
        <w:t>das Zeichen der lchschiväche,</w:t>
      </w:r>
      <w:r>
        <w:rPr>
          <w:color w:val="000000"/>
          <w:spacing w:val="0"/>
          <w:w w:val="100"/>
          <w:position w:val="0"/>
          <w:shd w:val="clear" w:color="auto" w:fill="auto"/>
          <w:lang w:val="de-DE" w:eastAsia="de-DE" w:bidi="de-DE"/>
        </w:rPr>
        <w:t xml:space="preserve"> des völligen </w:t>
      </w:r>
      <w:r>
        <w:rPr>
          <w:i/>
          <w:iCs/>
          <w:color w:val="000000"/>
          <w:spacing w:val="0"/>
          <w:w w:val="100"/>
          <w:position w:val="0"/>
          <w:shd w:val="clear" w:color="auto" w:fill="auto"/>
          <w:lang w:val="de-DE" w:eastAsia="de-DE" w:bidi="de-DE"/>
        </w:rPr>
        <w:t>Fehlens der realen Zensur gibt =</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Nur ein einzigcsmal zeitigt er die Anpassung an die Realität im Profil IV =</w:t>
      </w:r>
    </w:p>
    <w:p>
      <w:pPr>
        <w:pStyle w:val="Style9"/>
        <w:keepNext w:val="0"/>
        <w:keepLines w:val="0"/>
        <w:widowControl w:val="0"/>
        <w:numPr>
          <w:ilvl w:val="0"/>
          <w:numId w:val="475"/>
        </w:numPr>
        <w:shd w:val="clear" w:color="auto" w:fill="auto"/>
        <w:tabs>
          <w:tab w:pos="1747" w:val="left"/>
        </w:tabs>
        <w:bidi w:val="0"/>
        <w:ind w:left="0" w:firstLine="360"/>
        <w:jc w:val="left"/>
      </w:pPr>
      <w:r>
        <w:rPr>
          <w:color w:val="000000"/>
          <w:spacing w:val="0"/>
          <w:w w:val="100"/>
          <w:position w:val="0"/>
          <w:shd w:val="clear" w:color="auto" w:fill="auto"/>
          <w:lang w:val="de-DE" w:eastAsia="de-DE" w:bidi="de-DE"/>
        </w:rPr>
        <w:t xml:space="preserve">Proband kann gelegentlich von Kainansprüchen besessen sein, wobei die innerste Mitte ihm total fehlt, Profil 111 = </w:t>
      </w:r>
      <w:r>
        <w:rPr>
          <w:color w:val="000000"/>
          <w:spacing w:val="0"/>
          <w:w w:val="100"/>
          <w:position w:val="0"/>
          <w:shd w:val="clear" w:color="auto" w:fill="auto"/>
          <w:vertAlign w:val="superscript"/>
          <w:lang w:val="de-DE" w:eastAsia="de-DE" w:bidi="de-DE"/>
        </w:rPr>
        <w:t>1</w:t>
      </w:r>
    </w:p>
    <w:p>
      <w:pPr>
        <w:pStyle w:val="Style9"/>
        <w:keepNext w:val="0"/>
        <w:keepLines w:val="0"/>
        <w:widowControl w:val="0"/>
        <w:numPr>
          <w:ilvl w:val="0"/>
          <w:numId w:val="475"/>
        </w:numPr>
        <w:shd w:val="clear" w:color="auto" w:fill="auto"/>
        <w:tabs>
          <w:tab w:pos="1752" w:val="left"/>
        </w:tabs>
        <w:bidi w:val="0"/>
        <w:ind w:left="0" w:firstLine="360"/>
        <w:jc w:val="left"/>
      </w:pPr>
      <w:r>
        <w:rPr>
          <w:color w:val="000000"/>
          <w:spacing w:val="0"/>
          <w:w w:val="100"/>
          <w:position w:val="0"/>
          <w:shd w:val="clear" w:color="auto" w:fill="auto"/>
          <w:lang w:val="de-DE" w:eastAsia="de-DE" w:bidi="de-DE"/>
        </w:rPr>
        <w:t xml:space="preserve">In Profil I gibt die Mitte einen Hinweis auf die </w:t>
      </w:r>
      <w:r>
        <w:rPr>
          <w:i/>
          <w:iCs/>
          <w:color w:val="000000"/>
          <w:spacing w:val="0"/>
          <w:w w:val="100"/>
          <w:position w:val="0"/>
          <w:shd w:val="clear" w:color="auto" w:fill="auto"/>
          <w:lang w:val="de-DE" w:eastAsia="de-DE" w:bidi="de-DE"/>
        </w:rPr>
        <w:t>latente Homo</w:t>
        <w:softHyphen/>
        <w:t>sexualität,</w:t>
      </w:r>
      <w:r>
        <w:rPr>
          <w:color w:val="000000"/>
          <w:spacing w:val="0"/>
          <w:w w:val="100"/>
          <w:position w:val="0"/>
          <w:shd w:val="clear" w:color="auto" w:fill="auto"/>
          <w:lang w:val="de-DE" w:eastAsia="de-DE" w:bidi="de-DE"/>
        </w:rPr>
        <w:t xml:space="preserve"> Profil I =</w:t>
      </w:r>
    </w:p>
    <w:p>
      <w:pPr>
        <w:pStyle w:val="Style49"/>
        <w:keepNext w:val="0"/>
        <w:keepLines w:val="0"/>
        <w:widowControl w:val="0"/>
        <w:shd w:val="clear" w:color="auto" w:fill="auto"/>
        <w:bidi w:val="0"/>
        <w:spacing w:line="240" w:lineRule="auto"/>
        <w:ind w:left="0" w:firstLine="0"/>
        <w:jc w:val="left"/>
      </w:pPr>
      <w:r>
        <w:rPr>
          <w:i/>
          <w:iCs/>
          <w:color w:val="000000"/>
          <w:spacing w:val="0"/>
          <w:w w:val="100"/>
          <w:position w:val="0"/>
          <w:sz w:val="18"/>
          <w:szCs w:val="18"/>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49"/>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5’ = ± 0</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hy k</w:t>
      </w:r>
    </w:p>
    <w:p>
      <w:pPr>
        <w:pStyle w:val="Style13"/>
        <w:keepNext w:val="0"/>
        <w:keepLines w:val="0"/>
        <w:widowControl w:val="0"/>
        <w:shd w:val="clear" w:color="auto" w:fill="auto"/>
        <w:bidi w:val="0"/>
        <w:spacing w:line="218" w:lineRule="auto"/>
        <w:ind w:left="0" w:firstLine="0"/>
        <w:jc w:val="left"/>
        <w:rPr>
          <w:sz w:val="26"/>
          <w:szCs w:val="26"/>
        </w:rPr>
      </w:pPr>
      <w:r>
        <w:rPr>
          <w:color w:val="000000"/>
          <w:spacing w:val="0"/>
          <w:w w:val="100"/>
          <w:position w:val="0"/>
          <w:sz w:val="20"/>
          <w:szCs w:val="20"/>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Ö</w:t>
      </w:r>
    </w:p>
    <w:p>
      <w:pPr>
        <w:pStyle w:val="Style63"/>
        <w:keepNext w:val="0"/>
        <w:keepLines w:val="0"/>
        <w:widowControl w:val="0"/>
        <w:shd w:val="clear" w:color="auto" w:fill="auto"/>
        <w:bidi w:val="0"/>
        <w:spacing w:line="240" w:lineRule="auto"/>
        <w:ind w:left="0" w:firstLine="0"/>
        <w:jc w:val="center"/>
      </w:pP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 xml:space="preserve"> — ±</w:t>
      </w:r>
    </w:p>
    <w:p>
      <w:pPr>
        <w:pStyle w:val="Style63"/>
        <w:keepNext w:val="0"/>
        <w:keepLines w:val="0"/>
        <w:widowControl w:val="0"/>
        <w:shd w:val="clear" w:color="auto" w:fill="auto"/>
        <w:bidi w:val="0"/>
        <w:spacing w:line="180" w:lineRule="auto"/>
        <w:ind w:left="0" w:firstLine="0"/>
        <w:jc w:val="center"/>
        <w:rPr>
          <w:sz w:val="26"/>
          <w:szCs w:val="26"/>
        </w:rPr>
      </w:pPr>
      <w:r>
        <w:rPr>
          <w:i/>
          <w:iCs/>
          <w:color w:val="000000"/>
          <w:spacing w:val="0"/>
          <w:w w:val="100"/>
          <w:position w:val="0"/>
          <w:sz w:val="18"/>
          <w:szCs w:val="18"/>
          <w:shd w:val="clear" w:color="auto" w:fill="auto"/>
          <w:lang w:val="de-DE" w:eastAsia="de-DE" w:bidi="de-DE"/>
        </w:rPr>
        <w:t>Sch</w:t>
      </w:r>
      <w:r>
        <w:rPr>
          <w:color w:val="000000"/>
          <w:spacing w:val="0"/>
          <w:w w:val="100"/>
          <w:position w:val="0"/>
          <w:sz w:val="26"/>
          <w:szCs w:val="26"/>
          <w:shd w:val="clear" w:color="auto" w:fill="auto"/>
          <w:lang w:val="de-DE" w:eastAsia="de-DE" w:bidi="de-DE"/>
        </w:rPr>
        <w:t xml:space="preserve"> = 0 +</w:t>
      </w:r>
    </w:p>
    <w:tbl>
      <w:tblPr>
        <w:tblOverlap w:val="never"/>
        <w:jc w:val="left"/>
        <w:tblLayout w:type="fixed"/>
      </w:tblPr>
      <w:tblGrid>
        <w:gridCol w:w="389"/>
        <w:gridCol w:w="437"/>
        <w:gridCol w:w="365"/>
        <w:gridCol w:w="432"/>
      </w:tblGrid>
      <w:tr>
        <w:trPr>
          <w:trHeight w:val="216"/>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hy</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r>
      <w:tr>
        <w:trPr>
          <w:trHeight w:val="192"/>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68"/>
        </w:trPr>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350"/>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370"/>
        </w:trPr>
        <w:tc>
          <w:tcPr>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shd w:val="clear" w:color="auto" w:fill="FFFFFF"/>
            <w:vAlign w:val="top"/>
          </w:tcPr>
          <w:p>
            <w:pPr>
              <w:widowControl w:val="0"/>
              <w:rPr>
                <w:sz w:val="10"/>
                <w:szCs w:val="10"/>
              </w:rPr>
            </w:pPr>
          </w:p>
        </w:tc>
      </w:tr>
      <w:tr>
        <w:trPr>
          <w:trHeight w:val="250"/>
        </w:trPr>
        <w:tc>
          <w:tcPr>
            <w:tcBorders/>
            <w:shd w:val="clear" w:color="auto" w:fill="FFFFFF"/>
            <w:vAlign w:val="top"/>
          </w:tcPr>
          <w:p>
            <w:pPr>
              <w:widowControl w:val="0"/>
              <w:rPr>
                <w:sz w:val="10"/>
                <w:szCs w:val="10"/>
              </w:rPr>
            </w:pP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top"/>
          </w:tcPr>
          <w:p>
            <w:pPr>
              <w:widowControl w:val="0"/>
              <w:rPr>
                <w:sz w:val="10"/>
                <w:szCs w:val="10"/>
              </w:rPr>
            </w:pPr>
          </w:p>
        </w:tc>
      </w:tr>
      <w:tr>
        <w:trPr>
          <w:trHeight w:val="442"/>
        </w:trPr>
        <w:tc>
          <w:tcPr>
            <w:tcBorders/>
            <w:shd w:val="clear" w:color="auto" w:fill="FFFFFF"/>
            <w:vAlign w:val="top"/>
          </w:tcPr>
          <w:p>
            <w:pPr>
              <w:widowControl w:val="0"/>
              <w:rPr>
                <w:sz w:val="10"/>
                <w:szCs w:val="10"/>
              </w:rPr>
            </w:pP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top"/>
          </w:tcPr>
          <w:p>
            <w:pPr>
              <w:widowControl w:val="0"/>
              <w:rPr>
                <w:sz w:val="10"/>
                <w:szCs w:val="10"/>
              </w:rPr>
            </w:pPr>
          </w:p>
        </w:tc>
      </w:tr>
      <w:tr>
        <w:trPr>
          <w:trHeight w:val="432"/>
        </w:trPr>
        <w:tc>
          <w:tcPr>
            <w:tcBorders/>
            <w:shd w:val="clear" w:color="auto" w:fill="FFFFFF"/>
            <w:vAlign w:val="top"/>
          </w:tcPr>
          <w:p>
            <w:pPr>
              <w:widowControl w:val="0"/>
              <w:rPr>
                <w:sz w:val="10"/>
                <w:szCs w:val="10"/>
              </w:rPr>
            </w:pP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shd w:val="clear" w:color="auto" w:fill="FFFFFF"/>
            <w:vAlign w:val="top"/>
          </w:tcPr>
          <w:p>
            <w:pPr>
              <w:widowControl w:val="0"/>
              <w:rPr>
                <w:sz w:val="10"/>
                <w:szCs w:val="10"/>
              </w:rPr>
            </w:pPr>
          </w:p>
        </w:tc>
      </w:tr>
      <w:tr>
        <w:trPr>
          <w:trHeight w:val="250"/>
        </w:trPr>
        <w:tc>
          <w:tcPr>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w:t>
            </w:r>
          </w:p>
        </w:tc>
        <w:tc>
          <w:tcPr>
            <w:tcBorders/>
            <w:shd w:val="clear" w:color="auto" w:fill="FFFFFF"/>
            <w:vAlign w:val="bottom"/>
          </w:tcPr>
          <w:p>
            <w:pPr>
              <w:pStyle w:val="Style66"/>
              <w:keepNext w:val="0"/>
              <w:keepLines w:val="0"/>
              <w:widowControl w:val="0"/>
              <w:shd w:val="clear" w:color="auto" w:fill="auto"/>
              <w:tabs>
                <w:tab w:leader="underscore" w:pos="178" w:val="left"/>
              </w:tabs>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ab/>
            </w:r>
          </w:p>
        </w:tc>
        <w:tc>
          <w:tcPr>
            <w:tcBorders/>
            <w:shd w:val="clear" w:color="auto" w:fill="FFFFFF"/>
            <w:vAlign w:val="top"/>
          </w:tcPr>
          <w:p>
            <w:pPr>
              <w:widowControl w:val="0"/>
              <w:rPr>
                <w:sz w:val="10"/>
                <w:szCs w:val="10"/>
              </w:rPr>
            </w:pPr>
          </w:p>
        </w:tc>
      </w:tr>
      <w:tr>
        <w:trPr>
          <w:trHeight w:val="226"/>
        </w:trPr>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r>
          </w:p>
        </w:tc>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by</w:t>
            </w:r>
          </w:p>
        </w:tc>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p>
        </w:tc>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w:t>
            </w:r>
          </w:p>
        </w:tc>
      </w:tr>
    </w:tbl>
    <w:p>
      <w:pPr>
        <w:pStyle w:val="Style63"/>
        <w:keepNext w:val="0"/>
        <w:keepLines w:val="0"/>
        <w:widowControl w:val="0"/>
        <w:shd w:val="clear" w:color="auto" w:fill="auto"/>
        <w:bidi w:val="0"/>
        <w:spacing w:line="240" w:lineRule="auto"/>
        <w:ind w:left="226" w:firstLine="0"/>
        <w:jc w:val="left"/>
      </w:pPr>
      <w:r>
        <w:rPr>
          <w:color w:val="000000"/>
          <w:spacing w:val="0"/>
          <w:w w:val="100"/>
          <w:position w:val="0"/>
          <w:shd w:val="clear" w:color="auto" w:fill="auto"/>
          <w:lang w:val="de-DE" w:eastAsia="de-DE" w:bidi="de-DE"/>
        </w:rPr>
        <w:t>— 00 +</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Zusammenfassung:</w:t>
      </w:r>
      <w:r>
        <w:rPr>
          <w:color w:val="000000"/>
          <w:spacing w:val="0"/>
          <w:w w:val="100"/>
          <w:position w:val="0"/>
          <w:shd w:val="clear" w:color="auto" w:fill="auto"/>
          <w:lang w:val="de-DE" w:eastAsia="de-DE" w:bidi="de-DE"/>
        </w:rPr>
        <w:t xml:space="preserve"> Der 30jährige Hotelangestellte lebt in der Kontaktgefahr einer völligen </w:t>
      </w:r>
      <w:r>
        <w:rPr>
          <w:i/>
          <w:iCs/>
          <w:color w:val="000000"/>
          <w:spacing w:val="0"/>
          <w:w w:val="100"/>
          <w:position w:val="0"/>
          <w:shd w:val="clear" w:color="auto" w:fill="auto"/>
          <w:lang w:val="de-DE" w:eastAsia="de-DE" w:bidi="de-DE"/>
        </w:rPr>
        <w:t>Maß-</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Haltlosigkeit</w:t>
      </w:r>
      <w:r>
        <w:rPr>
          <w:color w:val="000000"/>
          <w:spacing w:val="0"/>
          <w:w w:val="100"/>
          <w:position w:val="0"/>
          <w:shd w:val="clear" w:color="auto" w:fill="auto"/>
          <w:lang w:val="de-DE" w:eastAsia="de-DE" w:bidi="de-DE"/>
        </w:rPr>
        <w:t xml:space="preserve"> (C = 0 —). Er ist von der Welt abgetrennt und hascht und hastet nach Wertobjekten der Welt, an die er sich aber nicht an</w:t>
        <w:softHyphen/>
        <w:t xml:space="preserve">klammern kann, die er nicht behalten </w:t>
      </w:r>
      <w:r>
        <w:rPr>
          <w:i/>
          <w:iCs/>
          <w:color w:val="000000"/>
          <w:spacing w:val="0"/>
          <w:w w:val="100"/>
          <w:position w:val="0"/>
          <w:shd w:val="clear" w:color="auto" w:fill="auto"/>
          <w:lang w:val="de-DE" w:eastAsia="de-DE" w:bidi="de-DE"/>
        </w:rPr>
        <w:t>(d —</w:t>
      </w:r>
      <w:r>
        <w:rPr>
          <w:color w:val="000000"/>
          <w:spacing w:val="0"/>
          <w:w w:val="100"/>
          <w:position w:val="0"/>
          <w:shd w:val="clear" w:color="auto" w:fill="auto"/>
          <w:lang w:val="de-DE" w:eastAsia="de-DE" w:bidi="de-DE"/>
        </w:rPr>
        <w:t xml:space="preserve"> 0) und für sich sichern kann </w:t>
      </w:r>
      <w:r>
        <w:rPr>
          <w:i/>
          <w:iCs/>
          <w:color w:val="000000"/>
          <w:spacing w:val="0"/>
          <w:w w:val="100"/>
          <w:position w:val="0"/>
          <w:shd w:val="clear" w:color="auto" w:fill="auto"/>
          <w:lang w:val="de-DE" w:eastAsia="de-DE" w:bidi="de-DE"/>
        </w:rPr>
        <w:t xml:space="preserve">(m = —). </w:t>
      </w:r>
      <w:r>
        <w:rPr>
          <w:color w:val="000000"/>
          <w:spacing w:val="0"/>
          <w:w w:val="100"/>
          <w:position w:val="0"/>
          <w:shd w:val="clear" w:color="auto" w:fill="auto"/>
          <w:lang w:val="de-DE" w:eastAsia="de-DE" w:bidi="de-DE"/>
        </w:rPr>
        <w:t xml:space="preserve">Außerdem ist er vermutlich homosexuell veranlagt, wehrt aber die Weiblichkeit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 Jz) mit Aggression (r = +) ab. Er ist unfähig zu jeglicher Zivilisierung. (Es fehlt die Reaktion: </w:t>
      </w:r>
      <w:r>
        <w:rPr>
          <w:i/>
          <w:iCs/>
          <w:color w:val="000000"/>
          <w:spacing w:val="0"/>
          <w:w w:val="100"/>
          <w:position w:val="0"/>
          <w:shd w:val="clear" w:color="auto" w:fill="auto"/>
          <w:lang w:val="de-DE" w:eastAsia="de-DE" w:bidi="de-DE"/>
        </w:rPr>
        <w:t>s = —.)</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Diese Randgefobren überschwemmen ibn, da er die Mitte fast völlig verloren hat. Der Verlust der moralischen und realen Mitte macht den Probanden zfi einem völlig verwahrlo</w:t>
        <w:softHyphen/>
        <w:t>sten, antisozialen Kriminellen.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Krankengeschichte der Anstalt bestätigt die ungünstige Diagnose und Prognose des Triebtestes. Proband stammt aus einer Trinkerfamilie. Vater und</w:t>
      </w:r>
    </w:p>
    <w:p>
      <w:pPr>
        <w:pStyle w:val="Style9"/>
        <w:keepNext w:val="0"/>
        <w:keepLines w:val="0"/>
        <w:widowControl w:val="0"/>
        <w:shd w:val="clear" w:color="auto" w:fill="auto"/>
        <w:bidi w:val="0"/>
        <w:spacing w:line="240" w:lineRule="auto"/>
        <w:ind w:left="0" w:firstLine="0"/>
        <w:jc w:val="left"/>
        <w:sectPr>
          <w:footnotePr>
            <w:pos w:val="pageBottom"/>
            <w:numFmt w:val="upperRoman"/>
            <w:numRestart w:val="continuous"/>
            <w15:footnoteColumns w:val="1"/>
          </w:footnotePr>
          <w:pgSz w:w="12240" w:h="15840"/>
          <w:pgMar w:top="2033" w:left="1872" w:right="3106" w:bottom="1948" w:header="0" w:footer="3" w:gutter="0"/>
          <w:cols w:space="720"/>
          <w:noEndnote/>
          <w:rtlGutter w:val="0"/>
          <w:docGrid w:linePitch="360"/>
        </w:sectPr>
      </w:pPr>
      <w:r>
        <w:rPr>
          <w:color w:val="000000"/>
          <w:spacing w:val="0"/>
          <w:w w:val="100"/>
          <w:position w:val="0"/>
          <w:shd w:val="clear" w:color="auto" w:fill="auto"/>
          <w:lang w:val="de-DE" w:eastAsia="de-DE" w:bidi="de-DE"/>
        </w:rPr>
        <w:t>WS</w:t>
      </w:r>
    </w:p>
    <w:p>
      <w:pPr>
        <w:pStyle w:val="Style49"/>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4"/>
          <w:szCs w:val="24"/>
          <w:shd w:val="clear" w:color="auto" w:fill="auto"/>
          <w:lang w:val="de-DE" w:eastAsia="de-DE" w:bidi="de-DE"/>
        </w:rPr>
        <w:t xml:space="preserve">Fall </w:t>
      </w:r>
      <w:r>
        <w:rPr>
          <w:rFonts w:ascii="Arial" w:eastAsia="Arial" w:hAnsi="Arial" w:cs="Arial"/>
          <w:b/>
          <w:bCs/>
          <w:color w:val="000000"/>
          <w:spacing w:val="0"/>
          <w:w w:val="100"/>
          <w:position w:val="0"/>
          <w:sz w:val="18"/>
          <w:szCs w:val="18"/>
          <w:shd w:val="clear" w:color="auto" w:fill="auto"/>
          <w:lang w:val="de-DE" w:eastAsia="de-DE" w:bidi="de-DE"/>
        </w:rPr>
        <w:t>2</w:t>
      </w:r>
    </w:p>
    <w:p>
      <w:pPr>
        <w:pStyle w:val="Style49"/>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Kleptomanie:</w:t>
      </w:r>
    </w:p>
    <w:p>
      <w:pPr>
        <w:pStyle w:val="Style49"/>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Szondi-TesV</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Blatt mit zehn Triebprofilien</w:t>
      </w:r>
    </w:p>
    <w:tbl>
      <w:tblPr>
        <w:tblOverlap w:val="never"/>
        <w:jc w:val="left"/>
        <w:tblLayout w:type="fixed"/>
      </w:tblPr>
      <w:tblGrid>
        <w:gridCol w:w="346"/>
        <w:gridCol w:w="331"/>
        <w:gridCol w:w="173"/>
        <w:gridCol w:w="163"/>
        <w:gridCol w:w="422"/>
      </w:tblGrid>
      <w:tr>
        <w:trPr>
          <w:trHeight w:val="307"/>
        </w:trPr>
        <w:tc>
          <w:tcPr>
            <w:gridSpan w:val="5"/>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r>
      <w:tr>
        <w:trPr>
          <w:trHeight w:val="331"/>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310" w:lineRule="auto"/>
              <w:ind w:left="0" w:firstLine="0"/>
              <w:jc w:val="left"/>
              <w:rPr>
                <w:sz w:val="18"/>
                <w:szCs w:val="18"/>
              </w:rPr>
            </w:pPr>
            <w:r>
              <w:rPr>
                <w:b/>
                <w:bCs/>
                <w:color w:val="000000"/>
                <w:spacing w:val="0"/>
                <w:w w:val="100"/>
                <w:position w:val="0"/>
                <w:sz w:val="11"/>
                <w:szCs w:val="11"/>
                <w:shd w:val="clear" w:color="auto" w:fill="auto"/>
                <w:lang w:val="de-DE" w:eastAsia="de-DE" w:bidi="de-DE"/>
              </w:rPr>
              <w:t xml:space="preserve">8 h: </w:t>
            </w:r>
            <w:r>
              <w:rPr>
                <w:smallCaps/>
                <w:color w:val="000000"/>
                <w:spacing w:val="0"/>
                <w:w w:val="100"/>
                <w:position w:val="0"/>
                <w:sz w:val="18"/>
                <w:szCs w:val="18"/>
                <w:shd w:val="clear" w:color="auto" w:fill="auto"/>
                <w:lang w:val="de-DE" w:eastAsia="de-DE" w:bidi="de-DE"/>
              </w:rPr>
              <w:t>b</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p</w:t>
            </w:r>
          </w:p>
          <w:p>
            <w:pPr>
              <w:pStyle w:val="Style66"/>
              <w:keepNext w:val="0"/>
              <w:keepLines w:val="0"/>
              <w:widowControl w:val="0"/>
              <w:shd w:val="clear" w:color="auto" w:fill="auto"/>
              <w:bidi w:val="0"/>
              <w:spacing w:line="226"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e ihy</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90" w:lineRule="auto"/>
              <w:ind w:left="0" w:firstLine="0"/>
              <w:jc w:val="left"/>
              <w:rPr>
                <w:sz w:val="12"/>
                <w:szCs w:val="12"/>
              </w:rPr>
            </w:pPr>
            <w:r>
              <w:rPr>
                <w:rFonts w:ascii="Arial" w:eastAsia="Arial" w:hAnsi="Arial" w:cs="Arial"/>
                <w:b/>
                <w:bCs/>
                <w:color w:val="000000"/>
                <w:spacing w:val="0"/>
                <w:w w:val="100"/>
                <w:position w:val="0"/>
                <w:sz w:val="15"/>
                <w:szCs w:val="15"/>
                <w:shd w:val="clear" w:color="auto" w:fill="auto"/>
                <w:lang w:val="de-DE" w:eastAsia="de-DE" w:bidi="de-DE"/>
              </w:rPr>
              <w:t xml:space="preserve">Sch </w:t>
            </w:r>
            <w:r>
              <w:rPr>
                <w:b/>
                <w:bCs/>
                <w:color w:val="000000"/>
                <w:spacing w:val="0"/>
                <w:w w:val="100"/>
                <w:position w:val="0"/>
                <w:sz w:val="12"/>
                <w:szCs w:val="12"/>
                <w:shd w:val="clear" w:color="auto" w:fill="auto"/>
                <w:vertAlign w:val="superscript"/>
                <w:lang w:val="de-DE" w:eastAsia="de-DE" w:bidi="de-DE"/>
              </w:rPr>
              <w:t>k</w:t>
            </w:r>
            <w:r>
              <w:rPr>
                <w:b/>
                <w:bCs/>
                <w:color w:val="000000"/>
                <w:spacing w:val="0"/>
                <w:w w:val="100"/>
                <w:position w:val="0"/>
                <w:sz w:val="12"/>
                <w:szCs w:val="12"/>
                <w:shd w:val="clear" w:color="auto" w:fill="auto"/>
                <w:lang w:val="de-DE" w:eastAsia="de-DE" w:bidi="de-DE"/>
              </w:rPr>
              <w:t xml:space="preserve"> ■ p</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190" w:lineRule="auto"/>
              <w:ind w:left="0" w:firstLine="0"/>
              <w:jc w:val="left"/>
              <w:rPr>
                <w:sz w:val="12"/>
                <w:szCs w:val="12"/>
              </w:rPr>
            </w:pPr>
            <w:r>
              <w:rPr>
                <w:color w:val="000000"/>
                <w:spacing w:val="0"/>
                <w:w w:val="100"/>
                <w:position w:val="0"/>
                <w:sz w:val="26"/>
                <w:szCs w:val="26"/>
                <w:shd w:val="clear" w:color="auto" w:fill="auto"/>
                <w:lang w:val="de-DE" w:eastAsia="de-DE" w:bidi="de-DE"/>
              </w:rPr>
              <w:t xml:space="preserve">c </w:t>
            </w:r>
            <w:r>
              <w:rPr>
                <w:rFonts w:ascii="Arial" w:eastAsia="Arial" w:hAnsi="Arial" w:cs="Arial"/>
                <w:b/>
                <w:bCs/>
                <w:color w:val="000000"/>
                <w:spacing w:val="0"/>
                <w:w w:val="100"/>
                <w:position w:val="0"/>
                <w:sz w:val="12"/>
                <w:szCs w:val="12"/>
                <w:shd w:val="clear" w:color="auto" w:fill="auto"/>
                <w:lang w:val="de-DE" w:eastAsia="de-DE" w:bidi="de-DE"/>
              </w:rPr>
              <w:t>d m</w:t>
            </w:r>
          </w:p>
        </w:tc>
      </w:tr>
      <w:tr>
        <w:trPr>
          <w:trHeight w:val="331"/>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82"/>
        </w:trPr>
        <w:tc>
          <w:tcPr>
            <w:tcBorders>
              <w:top w:val="single" w:sz="4"/>
              <w:left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1"/>
                <w:szCs w:val="11"/>
              </w:rPr>
            </w:pPr>
            <w:r>
              <w:rPr>
                <w:b/>
                <w:bCs/>
                <w:color w:val="000000"/>
                <w:spacing w:val="0"/>
                <w:w w:val="100"/>
                <w:position w:val="0"/>
                <w:sz w:val="11"/>
                <w:szCs w:val="11"/>
                <w:shd w:val="clear" w:color="auto" w:fill="auto"/>
                <w:lang w:val="de-DE" w:eastAsia="de-DE" w:bidi="de-DE"/>
              </w:rPr>
              <w:t>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76"/>
                <w:szCs w:val="76"/>
              </w:rPr>
            </w:pPr>
            <w:r>
              <w:rPr>
                <w:color w:val="000000"/>
                <w:spacing w:val="0"/>
                <w:w w:val="100"/>
                <w:position w:val="0"/>
                <w:sz w:val="76"/>
                <w:szCs w:val="76"/>
                <w:shd w:val="clear" w:color="auto" w:fill="auto"/>
                <w:lang w:val="de-DE" w:eastAsia="de-DE" w:bidi="de-DE"/>
              </w:rPr>
              <w:t>1</w:t>
            </w:r>
          </w:p>
        </w:tc>
        <w:tc>
          <w:tcPr>
            <w:tcBorders>
              <w:top w:val="single" w:sz="4"/>
              <w:left w:val="single" w:sz="4"/>
              <w:bottom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4"</w:t>
            </w:r>
          </w:p>
        </w:tc>
      </w:tr>
    </w:tbl>
    <w:p>
      <w:pPr>
        <w:pStyle w:val="Style63"/>
        <w:keepNext w:val="0"/>
        <w:keepLines w:val="0"/>
        <w:widowControl w:val="0"/>
        <w:shd w:val="clear" w:color="auto" w:fill="auto"/>
        <w:bidi w:val="0"/>
        <w:spacing w:line="240" w:lineRule="auto"/>
        <w:ind w:left="1536" w:firstLine="0"/>
        <w:jc w:val="left"/>
      </w:pPr>
      <w:r>
        <w:rPr>
          <w:color w:val="000000"/>
          <w:spacing w:val="0"/>
          <w:w w:val="100"/>
          <w:position w:val="0"/>
          <w:shd w:val="clear" w:color="auto" w:fill="auto"/>
          <w:lang w:val="de-DE" w:eastAsia="de-DE" w:bidi="de-DE"/>
        </w:rPr>
        <w:t>II.</w:t>
      </w:r>
    </w:p>
    <w:p>
      <w:pPr>
        <w:pStyle w:val="Style63"/>
        <w:keepNext w:val="0"/>
        <w:keepLines w:val="0"/>
        <w:widowControl w:val="0"/>
        <w:shd w:val="clear" w:color="auto" w:fill="auto"/>
        <w:bidi w:val="0"/>
        <w:spacing w:line="240" w:lineRule="auto"/>
        <w:ind w:left="0" w:firstLine="0"/>
        <w:jc w:val="both"/>
        <w:rPr>
          <w:sz w:val="12"/>
          <w:szCs w:val="12"/>
        </w:rPr>
      </w:pPr>
      <w:r>
        <w:rPr>
          <w:b/>
          <w:bCs/>
          <w:color w:val="000000"/>
          <w:spacing w:val="0"/>
          <w:w w:val="100"/>
          <w:position w:val="0"/>
          <w:sz w:val="12"/>
          <w:szCs w:val="12"/>
          <w:shd w:val="clear" w:color="auto" w:fill="auto"/>
          <w:lang w:val="de-DE" w:eastAsia="de-DE" w:bidi="de-DE"/>
        </w:rPr>
        <w:t>h</w:t>
      </w:r>
    </w:p>
    <w:p>
      <w:pPr>
        <w:pStyle w:val="Style63"/>
        <w:keepNext w:val="0"/>
        <w:keepLines w:val="0"/>
        <w:widowControl w:val="0"/>
        <w:shd w:val="clear" w:color="auto" w:fill="auto"/>
        <w:bidi w:val="0"/>
        <w:spacing w:line="240" w:lineRule="auto"/>
        <w:ind w:left="1483" w:firstLine="0"/>
        <w:jc w:val="left"/>
      </w:pPr>
      <w:r>
        <w:rPr>
          <w:color w:val="000000"/>
          <w:spacing w:val="0"/>
          <w:w w:val="100"/>
          <w:position w:val="0"/>
          <w:shd w:val="clear" w:color="auto" w:fill="auto"/>
          <w:lang w:val="de-DE" w:eastAsia="de-DE" w:bidi="de-DE"/>
        </w:rPr>
        <w:t>s.</w:t>
      </w:r>
    </w:p>
    <w:p>
      <w:pPr>
        <w:pStyle w:val="Style63"/>
        <w:keepNext w:val="0"/>
        <w:keepLines w:val="0"/>
        <w:widowControl w:val="0"/>
        <w:shd w:val="clear" w:color="auto" w:fill="auto"/>
        <w:bidi w:val="0"/>
        <w:spacing w:line="182" w:lineRule="auto"/>
        <w:ind w:left="1483" w:firstLine="0"/>
        <w:jc w:val="left"/>
      </w:pPr>
      <w:r>
        <w:rPr>
          <w:color w:val="000000"/>
          <w:spacing w:val="0"/>
          <w:w w:val="100"/>
          <w:position w:val="0"/>
          <w:shd w:val="clear" w:color="auto" w:fill="auto"/>
          <w:lang w:val="de-DE" w:eastAsia="de-DE" w:bidi="de-DE"/>
        </w:rPr>
        <w:t>i : 8</w:t>
      </w:r>
    </w:p>
    <w:p>
      <w:pPr>
        <w:pStyle w:val="Style63"/>
        <w:keepNext w:val="0"/>
        <w:keepLines w:val="0"/>
        <w:widowControl w:val="0"/>
        <w:shd w:val="clear" w:color="auto" w:fill="auto"/>
        <w:bidi w:val="0"/>
        <w:spacing w:line="221" w:lineRule="auto"/>
        <w:ind w:left="0" w:firstLine="0"/>
        <w:jc w:val="center"/>
        <w:rPr>
          <w:sz w:val="15"/>
          <w:szCs w:val="15"/>
        </w:rPr>
      </w:pPr>
      <w:r>
        <w:rPr>
          <w:rFonts w:ascii="Arial" w:eastAsia="Arial" w:hAnsi="Arial" w:cs="Arial"/>
          <w:b/>
          <w:bCs/>
          <w:color w:val="000000"/>
          <w:spacing w:val="0"/>
          <w:w w:val="100"/>
          <w:position w:val="0"/>
          <w:sz w:val="15"/>
          <w:szCs w:val="15"/>
          <w:shd w:val="clear" w:color="auto" w:fill="auto"/>
          <w:lang w:val="de-DE" w:eastAsia="de-DE" w:bidi="de-DE"/>
        </w:rPr>
        <w:t>P e h</w:t>
      </w:r>
    </w:p>
    <w:p>
      <w:pPr>
        <w:pStyle w:val="Style11"/>
        <w:keepNext/>
        <w:keepLines/>
        <w:widowControl w:val="0"/>
        <w:shd w:val="clear" w:color="auto" w:fill="auto"/>
        <w:bidi w:val="0"/>
        <w:spacing w:line="240" w:lineRule="auto"/>
        <w:ind w:left="0" w:firstLine="0"/>
        <w:jc w:val="left"/>
      </w:pPr>
      <w:bookmarkStart w:id="58" w:name="bookmark58"/>
      <w:bookmarkStart w:id="59" w:name="bookmark59"/>
      <w:r>
        <w:rPr>
          <w:color w:val="000000"/>
          <w:spacing w:val="0"/>
          <w:w w:val="100"/>
          <w:position w:val="0"/>
          <w:shd w:val="clear" w:color="auto" w:fill="auto"/>
          <w:lang w:val="de-DE" w:eastAsia="de-DE" w:bidi="de-DE"/>
        </w:rPr>
        <w:t>VI.</w:t>
      </w:r>
      <w:bookmarkEnd w:id="58"/>
      <w:bookmarkEnd w:id="59"/>
    </w:p>
    <w:tbl>
      <w:tblPr>
        <w:tblOverlap w:val="never"/>
        <w:jc w:val="left"/>
        <w:tblLayout w:type="fixed"/>
      </w:tblPr>
      <w:tblGrid>
        <w:gridCol w:w="341"/>
        <w:gridCol w:w="336"/>
        <w:gridCol w:w="346"/>
      </w:tblGrid>
      <w:tr>
        <w:trPr>
          <w:trHeight w:val="178"/>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p</w:t>
            </w:r>
          </w:p>
        </w:tc>
        <w:tc>
          <w:tcPr>
            <w:tcBorders>
              <w:top w:val="single" w:sz="4"/>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Sch</w:t>
            </w:r>
          </w:p>
        </w:tc>
      </w:tr>
      <w:tr>
        <w:trPr>
          <w:trHeight w:val="158"/>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b/>
                <w:bCs/>
                <w:color w:val="000000"/>
                <w:spacing w:val="0"/>
                <w:w w:val="100"/>
                <w:position w:val="0"/>
                <w:sz w:val="18"/>
                <w:szCs w:val="18"/>
                <w:shd w:val="clear" w:color="auto" w:fill="auto"/>
                <w:lang w:val="de-DE" w:eastAsia="de-DE" w:bidi="de-DE"/>
              </w:rPr>
              <w:t xml:space="preserve">h T </w:t>
            </w:r>
            <w:r>
              <w:rPr>
                <w:b/>
                <w:bCs/>
                <w:smallCaps/>
                <w:color w:val="000000"/>
                <w:spacing w:val="0"/>
                <w:w w:val="100"/>
                <w:position w:val="0"/>
                <w:sz w:val="18"/>
                <w:szCs w:val="18"/>
                <w:shd w:val="clear" w:color="auto" w:fill="auto"/>
                <w:lang w:val="de-DE" w:eastAsia="de-DE" w:bidi="de-DE"/>
              </w:rPr>
              <w:t>v</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e ihy</w:t>
            </w:r>
          </w:p>
        </w:tc>
        <w:tc>
          <w:tcPr>
            <w:tcBorders>
              <w:top w:val="single" w:sz="4"/>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 xml:space="preserve">k; </w:t>
            </w:r>
            <w:r>
              <w:rPr>
                <w:b/>
                <w:bCs/>
                <w:smallCaps/>
                <w:color w:val="000000"/>
                <w:spacing w:val="0"/>
                <w:w w:val="100"/>
                <w:position w:val="0"/>
                <w:sz w:val="12"/>
                <w:szCs w:val="12"/>
                <w:shd w:val="clear" w:color="auto" w:fill="auto"/>
                <w:lang w:val="de-DE" w:eastAsia="de-DE" w:bidi="de-DE"/>
              </w:rPr>
              <w:t>p</w:t>
            </w:r>
          </w:p>
        </w:tc>
      </w:tr>
      <w:tr>
        <w:trPr>
          <w:trHeight w:val="16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30"/>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bl>
    <w:p>
      <w:pPr>
        <w:pStyle w:val="Style63"/>
        <w:keepNext w:val="0"/>
        <w:keepLines w:val="0"/>
        <w:widowControl w:val="0"/>
        <w:shd w:val="clear" w:color="auto" w:fill="auto"/>
        <w:bidi w:val="0"/>
        <w:spacing w:line="276" w:lineRule="auto"/>
        <w:ind w:left="0" w:firstLine="0"/>
        <w:jc w:val="center"/>
        <w:rPr>
          <w:sz w:val="12"/>
          <w:szCs w:val="12"/>
        </w:rPr>
      </w:pPr>
      <w:r>
        <w:rPr>
          <w:rFonts w:ascii="Arial" w:eastAsia="Arial" w:hAnsi="Arial" w:cs="Arial"/>
          <w:b/>
          <w:bCs/>
          <w:color w:val="000000"/>
          <w:spacing w:val="0"/>
          <w:w w:val="100"/>
          <w:position w:val="0"/>
          <w:sz w:val="12"/>
          <w:szCs w:val="12"/>
          <w:shd w:val="clear" w:color="auto" w:fill="auto"/>
          <w:lang w:val="de-DE" w:eastAsia="de-DE" w:bidi="de-DE"/>
        </w:rPr>
        <w:t xml:space="preserve">c </w:t>
      </w:r>
      <w:r>
        <w:rPr>
          <w:b/>
          <w:bCs/>
          <w:color w:val="000000"/>
          <w:spacing w:val="0"/>
          <w:w w:val="100"/>
          <w:position w:val="0"/>
          <w:sz w:val="12"/>
          <w:szCs w:val="12"/>
          <w:shd w:val="clear" w:color="auto" w:fill="auto"/>
          <w:lang w:val="de-DE" w:eastAsia="de-DE" w:bidi="de-DE"/>
        </w:rPr>
        <w:t>m</w:t>
      </w:r>
    </w:p>
    <w:p>
      <w:pPr>
        <w:pStyle w:val="Style81"/>
        <w:keepNext w:val="0"/>
        <w:keepLines w:val="0"/>
        <w:widowControl w:val="0"/>
        <w:shd w:val="clear" w:color="auto" w:fill="auto"/>
        <w:bidi w:val="0"/>
        <w:spacing w:line="240" w:lineRule="auto"/>
        <w:ind w:left="0" w:firstLine="0"/>
        <w:jc w:val="left"/>
        <w:rPr>
          <w:sz w:val="15"/>
          <w:szCs w:val="15"/>
        </w:rPr>
      </w:pPr>
      <w:r>
        <w:rPr>
          <w:rFonts w:ascii="Times New Roman" w:eastAsia="Times New Roman" w:hAnsi="Times New Roman" w:cs="Times New Roman"/>
          <w:color w:val="000000"/>
          <w:spacing w:val="0"/>
          <w:w w:val="100"/>
          <w:position w:val="0"/>
          <w:sz w:val="11"/>
          <w:szCs w:val="11"/>
          <w:shd w:val="clear" w:color="auto" w:fill="auto"/>
          <w:vertAlign w:val="superscript"/>
          <w:lang w:val="de-DE" w:eastAsia="de-DE" w:bidi="de-DE"/>
        </w:rPr>
        <w:t>h</w:t>
      </w:r>
      <w:r>
        <w:rPr>
          <w:b/>
          <w:bCs/>
          <w:color w:val="000000"/>
          <w:spacing w:val="0"/>
          <w:w w:val="100"/>
          <w:position w:val="0"/>
          <w:sz w:val="15"/>
          <w:szCs w:val="15"/>
          <w:shd w:val="clear" w:color="auto" w:fill="auto"/>
          <w:lang w:val="de-DE" w:eastAsia="de-DE" w:bidi="de-DE"/>
        </w:rPr>
        <w:t>y</w:t>
      </w:r>
    </w:p>
    <w:p>
      <w:pPr>
        <w:pStyle w:val="Style63"/>
        <w:keepNext w:val="0"/>
        <w:keepLines w:val="0"/>
        <w:widowControl w:val="0"/>
        <w:shd w:val="clear" w:color="auto" w:fill="auto"/>
        <w:bidi w:val="0"/>
        <w:spacing w:line="305" w:lineRule="auto"/>
        <w:ind w:left="0" w:firstLine="0"/>
        <w:jc w:val="center"/>
        <w:rPr>
          <w:sz w:val="11"/>
          <w:szCs w:val="11"/>
        </w:rPr>
      </w:pPr>
      <w:r>
        <w:rPr>
          <w:color w:val="000000"/>
          <w:spacing w:val="0"/>
          <w:w w:val="100"/>
          <w:position w:val="0"/>
          <w:sz w:val="12"/>
          <w:szCs w:val="12"/>
          <w:shd w:val="clear" w:color="auto" w:fill="auto"/>
          <w:lang w:val="de-DE" w:eastAsia="de-DE" w:bidi="de-DE"/>
        </w:rPr>
        <w:t xml:space="preserve">Sch </w:t>
      </w:r>
      <w:r>
        <w:rPr>
          <w:color w:val="000000"/>
          <w:spacing w:val="0"/>
          <w:w w:val="100"/>
          <w:position w:val="0"/>
          <w:sz w:val="11"/>
          <w:szCs w:val="11"/>
          <w:shd w:val="clear" w:color="auto" w:fill="auto"/>
          <w:lang w:val="de-DE" w:eastAsia="de-DE" w:bidi="de-DE"/>
        </w:rPr>
        <w:t xml:space="preserve">k </w:t>
      </w:r>
      <w:r>
        <w:rPr>
          <w:color w:val="000000"/>
          <w:spacing w:val="0"/>
          <w:w w:val="100"/>
          <w:position w:val="0"/>
          <w:sz w:val="11"/>
          <w:szCs w:val="11"/>
          <w:shd w:val="clear" w:color="auto" w:fill="auto"/>
          <w:vertAlign w:val="superscript"/>
          <w:lang w:val="de-DE" w:eastAsia="de-DE" w:bidi="de-DE"/>
        </w:rPr>
        <w:t>:</w:t>
      </w:r>
      <w:r>
        <w:rPr>
          <w:color w:val="000000"/>
          <w:spacing w:val="0"/>
          <w:w w:val="100"/>
          <w:position w:val="0"/>
          <w:sz w:val="11"/>
          <w:szCs w:val="11"/>
          <w:shd w:val="clear" w:color="auto" w:fill="auto"/>
          <w:lang w:val="de-DE" w:eastAsia="de-DE" w:bidi="de-DE"/>
        </w:rPr>
        <w:t xml:space="preserve"> P</w:t>
      </w:r>
    </w:p>
    <w:p>
      <w:pPr>
        <w:pStyle w:val="Style63"/>
        <w:keepNext w:val="0"/>
        <w:keepLines w:val="0"/>
        <w:widowControl w:val="0"/>
        <w:shd w:val="clear" w:color="auto" w:fill="auto"/>
        <w:bidi w:val="0"/>
        <w:spacing w:line="221" w:lineRule="auto"/>
        <w:ind w:left="0" w:firstLine="0"/>
        <w:jc w:val="center"/>
        <w:rPr>
          <w:sz w:val="12"/>
          <w:szCs w:val="12"/>
        </w:rPr>
      </w:pPr>
      <w:r>
        <w:rPr>
          <w:color w:val="000000"/>
          <w:spacing w:val="0"/>
          <w:w w:val="100"/>
          <w:position w:val="0"/>
          <w:sz w:val="18"/>
          <w:szCs w:val="18"/>
          <w:shd w:val="clear" w:color="auto" w:fill="auto"/>
          <w:lang w:val="de-DE" w:eastAsia="de-DE" w:bidi="de-DE"/>
        </w:rPr>
        <w:t xml:space="preserve">c </w:t>
      </w:r>
      <w:r>
        <w:rPr>
          <w:color w:val="000000"/>
          <w:spacing w:val="0"/>
          <w:w w:val="100"/>
          <w:position w:val="0"/>
          <w:sz w:val="12"/>
          <w:szCs w:val="12"/>
          <w:shd w:val="clear" w:color="auto" w:fill="auto"/>
          <w:lang w:val="de-DE" w:eastAsia="de-DE" w:bidi="de-DE"/>
        </w:rPr>
        <w:t>d m</w:t>
      </w:r>
    </w:p>
    <w:tbl>
      <w:tblPr>
        <w:tblOverlap w:val="never"/>
        <w:jc w:val="left"/>
        <w:tblLayout w:type="fixed"/>
      </w:tblPr>
      <w:tblGrid>
        <w:gridCol w:w="115"/>
        <w:gridCol w:w="163"/>
        <w:gridCol w:w="163"/>
        <w:gridCol w:w="168"/>
        <w:gridCol w:w="168"/>
        <w:gridCol w:w="163"/>
        <w:gridCol w:w="168"/>
        <w:gridCol w:w="163"/>
        <w:gridCol w:w="163"/>
        <w:gridCol w:w="115"/>
      </w:tblGrid>
      <w:tr>
        <w:trPr>
          <w:trHeight w:val="302"/>
        </w:trPr>
        <w:tc>
          <w:tcPr>
            <w:tcBorders>
              <w:top w:val="single" w:sz="4"/>
              <w:left w:val="single" w:sz="4"/>
            </w:tcBorders>
            <w:shd w:val="clear" w:color="auto" w:fill="FFFFFF"/>
            <w:vAlign w:val="top"/>
          </w:tcPr>
          <w:p>
            <w:pPr>
              <w:widowControl w:val="0"/>
              <w:rPr>
                <w:sz w:val="10"/>
                <w:szCs w:val="10"/>
              </w:rPr>
            </w:pPr>
          </w:p>
        </w:tc>
        <w:tc>
          <w:tcPr>
            <w:gridSpan w:val="8"/>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m.</w:t>
            </w:r>
          </w:p>
        </w:tc>
        <w:tc>
          <w:tcPr>
            <w:vMerge w:val="restart"/>
            <w:tcBorders>
              <w:top w:val="single" w:sz="4"/>
              <w:left w:val="single" w:sz="4"/>
              <w:right w:val="single" w:sz="4"/>
            </w:tcBorders>
            <w:shd w:val="clear" w:color="auto" w:fill="FFFFFF"/>
            <w:vAlign w:val="top"/>
          </w:tcPr>
          <w:p>
            <w:pPr>
              <w:widowControl w:val="0"/>
              <w:rPr>
                <w:sz w:val="10"/>
                <w:szCs w:val="10"/>
              </w:rPr>
            </w:pPr>
          </w:p>
        </w:tc>
      </w:tr>
      <w:tr>
        <w:trPr>
          <w:trHeight w:val="168"/>
        </w:trPr>
        <w:tc>
          <w:tcPr>
            <w:vMerge w:val="restart"/>
            <w:tcBorders>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p</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Sch</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c</w:t>
            </w:r>
          </w:p>
        </w:tc>
        <w:tc>
          <w:tcPr>
            <w:vMerge/>
            <w:tcBorders>
              <w:left w:val="single" w:sz="4"/>
              <w:right w:val="single" w:sz="4"/>
            </w:tcBorders>
            <w:shd w:val="clear" w:color="auto" w:fill="FFFFFF"/>
            <w:vAlign w:val="top"/>
          </w:tcPr>
          <w:p>
            <w:pPr/>
          </w:p>
        </w:tc>
      </w:tr>
      <w:tr>
        <w:trPr>
          <w:trHeight w:val="163"/>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s</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hy</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1"/>
                <w:szCs w:val="11"/>
              </w:rPr>
            </w:pPr>
            <w:r>
              <w:rPr>
                <w:b/>
                <w:bCs/>
                <w:color w:val="000000"/>
                <w:spacing w:val="0"/>
                <w:w w:val="100"/>
                <w:position w:val="0"/>
                <w:sz w:val="11"/>
                <w:szCs w:val="11"/>
                <w:shd w:val="clear" w:color="auto" w:fill="auto"/>
                <w:lang w:val="de-DE" w:eastAsia="de-DE" w:bidi="de-DE"/>
              </w:rPr>
              <w:t>k</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p</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d</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m</w:t>
            </w:r>
          </w:p>
        </w:tc>
        <w:tc>
          <w:tcPr>
            <w:vMerge/>
            <w:tcBorders>
              <w:left w:val="single" w:sz="4"/>
              <w:right w:val="single" w:sz="4"/>
            </w:tcBorders>
            <w:shd w:val="clear" w:color="auto" w:fill="FFFFFF"/>
            <w:vAlign w:val="top"/>
          </w:tcPr>
          <w:p>
            <w:pPr/>
          </w:p>
        </w:tc>
      </w:tr>
      <w:tr>
        <w:trPr>
          <w:trHeight w:val="821"/>
        </w:trPr>
        <w:tc>
          <w:tcPr>
            <w:vMerge w:val="restart"/>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w:t>
            </w:r>
          </w:p>
        </w:tc>
        <w:tc>
          <w:tcPr>
            <w:vMerge w:val="restart"/>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left w:val="single" w:sz="4"/>
              <w:right w:val="single" w:sz="4"/>
            </w:tcBorders>
            <w:shd w:val="clear" w:color="auto" w:fill="FFFFFF"/>
            <w:vAlign w:val="top"/>
          </w:tcPr>
          <w:p>
            <w:pPr>
              <w:widowControl w:val="0"/>
              <w:rPr>
                <w:sz w:val="10"/>
                <w:szCs w:val="10"/>
              </w:rPr>
            </w:pPr>
          </w:p>
        </w:tc>
      </w:tr>
      <w:tr>
        <w:trPr>
          <w:trHeight w:val="192"/>
        </w:trPr>
        <w:tc>
          <w:tcPr>
            <w:vMerge/>
            <w:tcBorders>
              <w:left w:val="single" w:sz="4"/>
            </w:tcBorders>
            <w:shd w:val="clear" w:color="auto" w:fill="FFFFFF"/>
            <w:vAlign w:val="top"/>
          </w:tcPr>
          <w:p>
            <w:pPr/>
          </w:p>
        </w:tc>
        <w:tc>
          <w:tcPr>
            <w:gridSpan w:val="2"/>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tcBorders/>
            <w:shd w:val="clear" w:color="auto" w:fill="FFFFFF"/>
            <w:vAlign w:val="top"/>
          </w:tcPr>
          <w:p>
            <w:pPr/>
          </w:p>
        </w:tc>
        <w:tc>
          <w:tcPr>
            <w:gridSpan w:val="2"/>
            <w:tcBorders/>
            <w:shd w:val="clear" w:color="auto" w:fill="FFFFFF"/>
            <w:vAlign w:val="top"/>
          </w:tcPr>
          <w:p>
            <w:pPr>
              <w:widowControl w:val="0"/>
              <w:rPr>
                <w:sz w:val="10"/>
                <w:szCs w:val="10"/>
              </w:rPr>
            </w:pPr>
          </w:p>
        </w:tc>
        <w:tc>
          <w:tcPr>
            <w:vMerge/>
            <w:tcBorders>
              <w:left w:val="single" w:sz="4"/>
              <w:right w:val="single" w:sz="4"/>
            </w:tcBorders>
            <w:shd w:val="clear" w:color="auto" w:fill="FFFFFF"/>
            <w:vAlign w:val="top"/>
          </w:tcPr>
          <w:p>
            <w:pPr/>
          </w:p>
        </w:tc>
      </w:tr>
    </w:tbl>
    <w:p>
      <w:pPr>
        <w:pStyle w:val="Style63"/>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s</w:t>
      </w:r>
    </w:p>
    <w:p>
      <w:pPr>
        <w:pStyle w:val="Style63"/>
        <w:keepNext w:val="0"/>
        <w:keepLines w:val="0"/>
        <w:widowControl w:val="0"/>
        <w:shd w:val="clear" w:color="auto" w:fill="auto"/>
        <w:bidi w:val="0"/>
        <w:spacing w:line="206" w:lineRule="auto"/>
        <w:ind w:left="0" w:firstLine="0"/>
        <w:jc w:val="center"/>
        <w:rPr>
          <w:sz w:val="15"/>
          <w:szCs w:val="15"/>
        </w:rPr>
      </w:pPr>
      <w:r>
        <w:rPr>
          <w:color w:val="000000"/>
          <w:spacing w:val="0"/>
          <w:w w:val="100"/>
          <w:position w:val="0"/>
          <w:sz w:val="18"/>
          <w:szCs w:val="18"/>
          <w:shd w:val="clear" w:color="auto" w:fill="auto"/>
          <w:lang w:val="de-DE" w:eastAsia="de-DE" w:bidi="de-DE"/>
        </w:rPr>
        <w:t xml:space="preserve">s </w:t>
      </w:r>
      <w:r>
        <w:rPr>
          <w:color w:val="000000"/>
          <w:spacing w:val="0"/>
          <w:w w:val="100"/>
          <w:position w:val="0"/>
          <w:sz w:val="12"/>
          <w:szCs w:val="12"/>
          <w:shd w:val="clear" w:color="auto" w:fill="auto"/>
          <w:lang w:val="de-DE" w:eastAsia="de-DE" w:bidi="de-DE"/>
        </w:rPr>
        <w:t xml:space="preserve">h </w:t>
      </w:r>
      <w:r>
        <w:rPr>
          <w:rFonts w:ascii="Arial" w:eastAsia="Arial" w:hAnsi="Arial" w:cs="Arial"/>
          <w:b/>
          <w:bCs/>
          <w:color w:val="000000"/>
          <w:spacing w:val="0"/>
          <w:w w:val="100"/>
          <w:position w:val="0"/>
          <w:sz w:val="15"/>
          <w:szCs w:val="15"/>
          <w:shd w:val="clear" w:color="auto" w:fill="auto"/>
          <w:lang w:val="de-DE" w:eastAsia="de-DE" w:bidi="de-DE"/>
        </w:rPr>
        <w:t>: .</w:t>
      </w:r>
    </w:p>
    <w:p>
      <w:pPr>
        <w:pStyle w:val="Style63"/>
        <w:keepNext w:val="0"/>
        <w:keepLines w:val="0"/>
        <w:widowControl w:val="0"/>
        <w:shd w:val="clear" w:color="auto" w:fill="auto"/>
        <w:bidi w:val="0"/>
        <w:spacing w:line="266" w:lineRule="auto"/>
        <w:ind w:left="1661" w:firstLine="0"/>
        <w:jc w:val="left"/>
        <w:rPr>
          <w:sz w:val="12"/>
          <w:szCs w:val="12"/>
        </w:rPr>
      </w:pPr>
      <w:r>
        <w:rPr>
          <w:color w:val="000000"/>
          <w:spacing w:val="0"/>
          <w:w w:val="100"/>
          <w:position w:val="0"/>
          <w:sz w:val="12"/>
          <w:szCs w:val="12"/>
          <w:shd w:val="clear" w:color="auto" w:fill="auto"/>
          <w:lang w:val="de-DE" w:eastAsia="de-DE" w:bidi="de-DE"/>
        </w:rPr>
        <w:t>IV.</w:t>
      </w:r>
    </w:p>
    <w:p>
      <w:pPr>
        <w:pStyle w:val="Style63"/>
        <w:keepNext w:val="0"/>
        <w:keepLines w:val="0"/>
        <w:widowControl w:val="0"/>
        <w:shd w:val="clear" w:color="auto" w:fill="auto"/>
        <w:bidi w:val="0"/>
        <w:spacing w:line="276" w:lineRule="auto"/>
        <w:ind w:left="0" w:firstLine="0"/>
        <w:jc w:val="center"/>
        <w:rPr>
          <w:sz w:val="12"/>
          <w:szCs w:val="12"/>
        </w:rPr>
      </w:pPr>
      <w:r>
        <w:rPr>
          <w:color w:val="000000"/>
          <w:spacing w:val="0"/>
          <w:w w:val="100"/>
          <w:position w:val="0"/>
          <w:sz w:val="11"/>
          <w:szCs w:val="11"/>
          <w:shd w:val="clear" w:color="auto" w:fill="auto"/>
          <w:vertAlign w:val="superscript"/>
          <w:lang w:val="de-DE" w:eastAsia="de-DE" w:bidi="de-DE"/>
        </w:rPr>
        <w:t xml:space="preserve">p </w:t>
      </w:r>
      <w:r>
        <w:rPr>
          <w:color w:val="000000"/>
          <w:spacing w:val="0"/>
          <w:w w:val="100"/>
          <w:position w:val="0"/>
          <w:sz w:val="12"/>
          <w:szCs w:val="12"/>
          <w:shd w:val="clear" w:color="auto" w:fill="auto"/>
          <w:lang w:val="de-DE" w:eastAsia="de-DE" w:bidi="de-DE"/>
        </w:rPr>
        <w:t>o ihy</w:t>
      </w:r>
    </w:p>
    <w:p>
      <w:pPr>
        <w:pStyle w:val="Style18"/>
        <w:keepNext w:val="0"/>
        <w:keepLines w:val="0"/>
        <w:widowControl w:val="0"/>
        <w:shd w:val="clear" w:color="auto" w:fill="auto"/>
        <w:bidi w:val="0"/>
        <w:spacing w:line="293" w:lineRule="auto"/>
        <w:ind w:left="0" w:firstLine="0"/>
        <w:jc w:val="left"/>
      </w:pPr>
      <w:r>
        <w:rPr>
          <w:color w:val="000000"/>
          <w:spacing w:val="0"/>
          <w:w w:val="100"/>
          <w:position w:val="0"/>
          <w:shd w:val="clear" w:color="auto" w:fill="auto"/>
          <w:lang w:val="de-DE" w:eastAsia="de-DE" w:bidi="de-DE"/>
        </w:rPr>
        <w:t>Sch kTp</w:t>
      </w:r>
    </w:p>
    <w:p>
      <w:pPr>
        <w:pStyle w:val="Style18"/>
        <w:keepNext w:val="0"/>
        <w:keepLines w:val="0"/>
        <w:widowControl w:val="0"/>
        <w:shd w:val="clear" w:color="auto" w:fill="auto"/>
        <w:bidi w:val="0"/>
        <w:spacing w:line="283" w:lineRule="auto"/>
        <w:ind w:left="0" w:firstLine="0"/>
        <w:jc w:val="left"/>
      </w:pPr>
      <w:r>
        <w:rPr>
          <w:color w:val="000000"/>
          <w:spacing w:val="0"/>
          <w:w w:val="100"/>
          <w:position w:val="0"/>
          <w:shd w:val="clear" w:color="auto" w:fill="auto"/>
          <w:lang w:val="de-DE" w:eastAsia="de-DE" w:bidi="de-DE"/>
        </w:rPr>
        <w:t>V.</w:t>
      </w:r>
    </w:p>
    <w:p>
      <w:pPr>
        <w:pStyle w:val="Style18"/>
        <w:keepNext w:val="0"/>
        <w:keepLines w:val="0"/>
        <w:widowControl w:val="0"/>
        <w:shd w:val="clear" w:color="auto" w:fill="auto"/>
        <w:bidi w:val="0"/>
        <w:spacing w:line="283" w:lineRule="auto"/>
        <w:ind w:left="0" w:firstLine="0"/>
        <w:jc w:val="left"/>
      </w:pPr>
      <w:r>
        <w:rPr>
          <w:color w:val="000000"/>
          <w:spacing w:val="0"/>
          <w:w w:val="100"/>
          <w:position w:val="0"/>
          <w:shd w:val="clear" w:color="auto" w:fill="auto"/>
          <w:lang w:val="de-DE" w:eastAsia="de-DE" w:bidi="de-DE"/>
        </w:rPr>
        <w:t>“P“ o ihy</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w:t>
      </w:r>
    </w:p>
    <w:p>
      <w:pPr>
        <w:pStyle w:val="Style1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Vlk</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z w:val="12"/>
          <w:szCs w:val="12"/>
          <w:shd w:val="clear" w:color="auto" w:fill="auto"/>
          <w:lang w:val="de-DE" w:eastAsia="de-DE" w:bidi="de-DE"/>
        </w:rPr>
        <w:t xml:space="preserve">“p“ </w:t>
      </w:r>
      <w:r>
        <w:rPr>
          <w:rFonts w:ascii="Arial" w:eastAsia="Arial" w:hAnsi="Arial" w:cs="Arial"/>
          <w:b/>
          <w:bCs/>
          <w:color w:val="000000"/>
          <w:spacing w:val="0"/>
          <w:w w:val="100"/>
          <w:position w:val="0"/>
          <w:sz w:val="15"/>
          <w:szCs w:val="15"/>
          <w:shd w:val="clear" w:color="auto" w:fill="auto"/>
          <w:lang w:val="de-DE" w:eastAsia="de-DE" w:bidi="de-DE"/>
        </w:rPr>
        <w:t xml:space="preserve">e ' </w:t>
      </w:r>
      <w:r>
        <w:rPr>
          <w:color w:val="000000"/>
          <w:spacing w:val="0"/>
          <w:w w:val="100"/>
          <w:position w:val="0"/>
          <w:sz w:val="12"/>
          <w:szCs w:val="12"/>
          <w:shd w:val="clear" w:color="auto" w:fill="auto"/>
          <w:lang w:val="de-DE" w:eastAsia="de-DE" w:bidi="de-DE"/>
        </w:rPr>
        <w:t>hy</w:t>
      </w:r>
    </w:p>
    <w:p>
      <w:pPr>
        <w:pStyle w:val="Style18"/>
        <w:keepNext w:val="0"/>
        <w:keepLines w:val="0"/>
        <w:widowControl w:val="0"/>
        <w:shd w:val="clear" w:color="auto" w:fill="auto"/>
        <w:bidi w:val="0"/>
        <w:spacing w:line="317" w:lineRule="auto"/>
        <w:ind w:left="0" w:firstLine="0"/>
        <w:jc w:val="left"/>
      </w:pPr>
      <w:r>
        <w:rPr>
          <w:color w:val="000000"/>
          <w:spacing w:val="0"/>
          <w:w w:val="100"/>
          <w:position w:val="0"/>
          <w:shd w:val="clear" w:color="auto" w:fill="auto"/>
          <w:lang w:val="de-DE" w:eastAsia="de-DE" w:bidi="de-DE"/>
        </w:rPr>
        <w:t xml:space="preserve">Sch </w:t>
      </w:r>
      <w:r>
        <w:rPr>
          <w:color w:val="000000"/>
          <w:spacing w:val="0"/>
          <w:w w:val="100"/>
          <w:position w:val="0"/>
          <w:sz w:val="12"/>
          <w:szCs w:val="12"/>
          <w:shd w:val="clear" w:color="auto" w:fill="auto"/>
          <w:lang w:val="de-DE" w:eastAsia="de-DE" w:bidi="de-DE"/>
        </w:rPr>
        <w:t>k p</w:t>
      </w:r>
    </w:p>
    <w:p>
      <w:pPr>
        <w:pStyle w:val="Style18"/>
        <w:keepNext w:val="0"/>
        <w:keepLines w:val="0"/>
        <w:widowControl w:val="0"/>
        <w:shd w:val="clear" w:color="auto" w:fill="auto"/>
        <w:bidi w:val="0"/>
        <w:spacing w:line="276" w:lineRule="auto"/>
        <w:ind w:left="0" w:firstLine="0"/>
        <w:jc w:val="left"/>
      </w:pPr>
      <w:r>
        <w:rPr>
          <w:color w:val="000000"/>
          <w:spacing w:val="0"/>
          <w:w w:val="100"/>
          <w:position w:val="0"/>
          <w:sz w:val="12"/>
          <w:szCs w:val="12"/>
          <w:shd w:val="clear" w:color="auto" w:fill="auto"/>
          <w:lang w:val="de-DE" w:eastAsia="de-DE" w:bidi="de-DE"/>
        </w:rPr>
        <w:t>C d im</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VIII.</w:t>
      </w:r>
    </w:p>
    <w:p>
      <w:pPr>
        <w:pStyle w:val="Style18"/>
        <w:keepNext w:val="0"/>
        <w:keepLines w:val="0"/>
        <w:widowControl w:val="0"/>
        <w:shd w:val="clear" w:color="auto" w:fill="auto"/>
        <w:bidi w:val="0"/>
        <w:spacing w:line="283" w:lineRule="auto"/>
        <w:ind w:left="0" w:firstLine="0"/>
        <w:jc w:val="left"/>
      </w:pPr>
      <w:r>
        <w:rPr>
          <w:color w:val="000000"/>
          <w:spacing w:val="0"/>
          <w:w w:val="100"/>
          <w:position w:val="0"/>
          <w:sz w:val="12"/>
          <w:szCs w:val="12"/>
          <w:shd w:val="clear" w:color="auto" w:fill="auto"/>
          <w:lang w:val="de-DE" w:eastAsia="de-DE" w:bidi="de-DE"/>
        </w:rPr>
        <w:t>"p</w:t>
      </w:r>
      <w:r>
        <w:rPr>
          <w:color w:val="000000"/>
          <w:spacing w:val="0"/>
          <w:w w:val="100"/>
          <w:position w:val="0"/>
          <w:sz w:val="12"/>
          <w:szCs w:val="12"/>
          <w:shd w:val="clear" w:color="auto" w:fill="auto"/>
          <w:vertAlign w:val="superscript"/>
          <w:lang w:val="de-DE" w:eastAsia="de-DE" w:bidi="de-DE"/>
        </w:rPr>
        <w:t xml:space="preserve">- </w:t>
      </w:r>
      <w:r>
        <w:rPr>
          <w:color w:val="000000"/>
          <w:spacing w:val="0"/>
          <w:w w:val="100"/>
          <w:position w:val="0"/>
          <w:sz w:val="12"/>
          <w:szCs w:val="12"/>
          <w:shd w:val="clear" w:color="auto" w:fill="auto"/>
          <w:lang w:val="de-DE" w:eastAsia="de-DE" w:bidi="de-DE"/>
        </w:rPr>
        <w:t>e -hy</w:t>
      </w:r>
    </w:p>
    <w:p>
      <w:pPr>
        <w:pStyle w:val="Style18"/>
        <w:keepNext w:val="0"/>
        <w:keepLines w:val="0"/>
        <w:widowControl w:val="0"/>
        <w:shd w:val="clear" w:color="auto" w:fill="auto"/>
        <w:bidi w:val="0"/>
        <w:spacing w:line="300" w:lineRule="auto"/>
        <w:ind w:left="0" w:firstLine="0"/>
        <w:jc w:val="left"/>
        <w:rPr>
          <w:sz w:val="11"/>
          <w:szCs w:val="11"/>
        </w:rPr>
      </w:pPr>
      <w:r>
        <w:rPr>
          <w:color w:val="000000"/>
          <w:spacing w:val="0"/>
          <w:w w:val="100"/>
          <w:position w:val="0"/>
          <w:sz w:val="12"/>
          <w:szCs w:val="12"/>
          <w:shd w:val="clear" w:color="auto" w:fill="auto"/>
          <w:lang w:val="de-DE" w:eastAsia="de-DE" w:bidi="de-DE"/>
        </w:rPr>
        <w:t xml:space="preserve">Sch k </w:t>
      </w:r>
      <w:r>
        <w:rPr>
          <w:color w:val="000000"/>
          <w:spacing w:val="0"/>
          <w:w w:val="100"/>
          <w:position w:val="0"/>
          <w:sz w:val="11"/>
          <w:szCs w:val="11"/>
          <w:shd w:val="clear" w:color="auto" w:fill="auto"/>
          <w:lang w:val="de-DE" w:eastAsia="de-DE" w:bidi="de-DE"/>
        </w:rPr>
        <w:t>p</w:t>
      </w:r>
    </w:p>
    <w:tbl>
      <w:tblPr>
        <w:tblOverlap w:val="never"/>
        <w:jc w:val="left"/>
        <w:tblLayout w:type="fixed"/>
      </w:tblPr>
      <w:tblGrid>
        <w:gridCol w:w="427"/>
        <w:gridCol w:w="413"/>
        <w:gridCol w:w="293"/>
        <w:gridCol w:w="288"/>
        <w:gridCol w:w="293"/>
        <w:gridCol w:w="288"/>
        <w:gridCol w:w="283"/>
        <w:gridCol w:w="293"/>
        <w:gridCol w:w="298"/>
        <w:gridCol w:w="278"/>
        <w:gridCol w:w="312"/>
        <w:gridCol w:w="278"/>
        <w:gridCol w:w="360"/>
      </w:tblGrid>
      <w:tr>
        <w:trPr>
          <w:trHeight w:val="374"/>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9946</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ch</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c>
      </w:tr>
      <w:tr>
        <w:trPr>
          <w:trHeight w:val="37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vertAlign w:val="superscript"/>
                <w:lang w:val="de-DE" w:eastAsia="de-DE" w:bidi="de-DE"/>
              </w:rPr>
              <w:t>h</w:t>
            </w:r>
            <w:r>
              <w:rPr>
                <w:rFonts w:ascii="Arial" w:eastAsia="Arial" w:hAnsi="Arial" w:cs="Arial"/>
                <w:b/>
                <w:bCs/>
                <w:color w:val="000000"/>
                <w:spacing w:val="0"/>
                <w:w w:val="100"/>
                <w:position w:val="0"/>
                <w:sz w:val="18"/>
                <w:szCs w:val="18"/>
                <w:shd w:val="clear" w:color="auto" w:fill="auto"/>
                <w:lang w:val="de-DE" w:eastAsia="de-DE" w:bidi="de-DE"/>
              </w:rPr>
              <w:t>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k</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48"/>
                <w:szCs w:val="48"/>
              </w:rPr>
            </w:pPr>
            <w:r>
              <w:rPr>
                <w:color w:val="000000"/>
                <w:spacing w:val="0"/>
                <w:w w:val="100"/>
                <w:position w:val="0"/>
                <w:sz w:val="48"/>
                <w:szCs w:val="48"/>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23"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Ou. ±</w:t>
            </w:r>
          </w:p>
        </w:tc>
      </w:tr>
      <w:tr>
        <w:trPr>
          <w:trHeight w:val="317"/>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tabs>
                <w:tab w:leader="underscore" w:pos="24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L</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Q.</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7.</w:t>
            </w:r>
          </w:p>
        </w:tc>
      </w:tr>
      <w:tr>
        <w:trPr>
          <w:trHeight w:val="254"/>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8</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H</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O.</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n</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A</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2</w:t>
            </w:r>
          </w:p>
        </w:tc>
        <w:tc>
          <w:tcPr>
            <w:vMerge w:val="restart"/>
            <w:tcBorders>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r>
          </w:p>
        </w:tc>
      </w:tr>
      <w:tr>
        <w:trPr>
          <w:trHeight w:val="288"/>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2</w:t>
            </w:r>
          </w:p>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vMerge/>
            <w:tcBorders>
              <w:left w:val="single" w:sz="4"/>
              <w:right w:val="single" w:sz="4"/>
            </w:tcBorders>
            <w:shd w:val="clear" w:color="auto" w:fill="FFFFFF"/>
            <w:vAlign w:val="center"/>
          </w:tcPr>
          <w:p>
            <w:pP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O</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A</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w:t>
            </w:r>
          </w:p>
        </w:tc>
        <w:tc>
          <w:tcPr>
            <w:vMerge/>
            <w:tcBorders>
              <w:left w:val="single" w:sz="4"/>
            </w:tcBorders>
            <w:shd w:val="clear" w:color="auto" w:fill="FFFFFF"/>
            <w:vAlign w:val="bottom"/>
          </w:tcPr>
          <w:p>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3</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6</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vir.</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r>
          </w:p>
        </w:tc>
      </w:tr>
      <w:tr>
        <w:trPr>
          <w:trHeight w:val="307"/>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r>
          </w:p>
        </w:tc>
      </w:tr>
      <w:tr>
        <w:trPr>
          <w:trHeight w:val="259"/>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x.</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r>
          </w:p>
        </w:tc>
      </w:tr>
      <w:tr>
        <w:trPr>
          <w:trHeight w:val="298"/>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6</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9</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48"/>
                <w:szCs w:val="48"/>
              </w:rPr>
            </w:pPr>
            <w:r>
              <w:rPr>
                <w:color w:val="000000"/>
                <w:spacing w:val="0"/>
                <w:w w:val="100"/>
                <w:position w:val="0"/>
                <w:sz w:val="48"/>
                <w:szCs w:val="48"/>
                <w:shd w:val="clear" w:color="auto" w:fill="auto"/>
                <w:lang w:val="de-DE" w:eastAsia="de-DE" w:bidi="de-DE"/>
              </w:rPr>
              <w:t>■</w:t>
            </w:r>
          </w:p>
        </w:tc>
        <w:tc>
          <w:tcPr>
            <w:tcBorders>
              <w:top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48"/>
                <w:szCs w:val="48"/>
              </w:rPr>
            </w:pPr>
            <w:r>
              <w:rPr>
                <w:color w:val="000000"/>
                <w:spacing w:val="0"/>
                <w:w w:val="100"/>
                <w:position w:val="0"/>
                <w:sz w:val="48"/>
                <w:szCs w:val="48"/>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2</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8</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8</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gridSpan w:val="2"/>
            <w:tcBorders>
              <w:top w:val="single" w:sz="4"/>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22|U</w:t>
            </w:r>
          </w:p>
        </w:tc>
      </w:tr>
      <w:tr>
        <w:trPr>
          <w:trHeight w:val="288"/>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 s</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9</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9</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8</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10.</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48"/>
                <w:szCs w:val="48"/>
              </w:rPr>
            </w:pPr>
            <w:r>
              <w:rPr>
                <w:color w:val="000000"/>
                <w:spacing w:val="0"/>
                <w:w w:val="100"/>
                <w:position w:val="0"/>
                <w:sz w:val="48"/>
                <w:szCs w:val="48"/>
                <w:shd w:val="clear" w:color="auto" w:fill="auto"/>
                <w:lang w:val="de-DE" w:eastAsia="de-DE" w:bidi="de-DE"/>
              </w:rPr>
              <w:t>■</w:t>
            </w:r>
          </w:p>
        </w:tc>
        <w:tc>
          <w:tcPr>
            <w:tcBorders>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tc>
      </w:tr>
      <w:tr>
        <w:trPr>
          <w:trHeight w:val="403"/>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Lattenz</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grösse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rFonts w:ascii="Arial" w:eastAsia="Arial" w:hAnsi="Arial" w:cs="Arial"/>
                <w:b/>
                <w:bCs/>
                <w:color w:val="000000"/>
                <w:spacing w:val="0"/>
                <w:w w:val="100"/>
                <w:position w:val="0"/>
                <w:sz w:val="18"/>
                <w:szCs w:val="18"/>
                <w:shd w:val="clear" w:color="auto" w:fill="auto"/>
                <w:lang w:val="de-DE" w:eastAsia="de-DE" w:bidi="de-DE"/>
              </w:rPr>
              <w:t xml:space="preserve">s </w:t>
            </w:r>
            <w:r>
              <w:rPr>
                <w:color w:val="000000"/>
                <w:spacing w:val="0"/>
                <w:w w:val="100"/>
                <w:position w:val="0"/>
                <w:sz w:val="24"/>
                <w:szCs w:val="24"/>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4"/>
                <w:szCs w:val="24"/>
                <w:shd w:val="clear" w:color="auto" w:fill="auto"/>
                <w:lang w:val="de-DE" w:eastAsia="de-DE" w:bidi="de-DE"/>
              </w:rPr>
              <w:t xml:space="preserve">c </w:t>
            </w:r>
            <w:r>
              <w:rPr>
                <w:rFonts w:ascii="Arial" w:eastAsia="Arial" w:hAnsi="Arial" w:cs="Arial"/>
                <w:b/>
                <w:bCs/>
                <w:color w:val="000000"/>
                <w:spacing w:val="0"/>
                <w:w w:val="100"/>
                <w:position w:val="0"/>
                <w:sz w:val="18"/>
                <w:szCs w:val="18"/>
                <w:shd w:val="clear" w:color="auto" w:fill="auto"/>
                <w:lang w:val="de-DE" w:eastAsia="de-DE" w:bidi="de-DE"/>
              </w:rPr>
              <w:t>= 7.</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IX.</w:t>
      </w:r>
    </w:p>
    <w:p>
      <w:pPr>
        <w:pStyle w:val="Style81"/>
        <w:keepNext w:val="0"/>
        <w:keepLines w:val="0"/>
        <w:widowControl w:val="0"/>
        <w:shd w:val="clear" w:color="auto" w:fill="auto"/>
        <w:bidi w:val="0"/>
        <w:spacing w:line="240" w:lineRule="auto"/>
        <w:ind w:left="0" w:firstLine="0"/>
        <w:jc w:val="left"/>
        <w:rPr>
          <w:sz w:val="15"/>
          <w:szCs w:val="15"/>
        </w:rPr>
      </w:pPr>
      <w:r>
        <w:rPr>
          <w:b/>
          <w:bCs/>
          <w:color w:val="000000"/>
          <w:spacing w:val="0"/>
          <w:w w:val="100"/>
          <w:position w:val="0"/>
          <w:sz w:val="15"/>
          <w:szCs w:val="15"/>
          <w:shd w:val="clear" w:color="auto" w:fill="auto"/>
          <w:lang w:val="de-DE" w:eastAsia="de-DE" w:bidi="de-DE"/>
        </w:rPr>
        <w:t>p</w:t>
      </w:r>
    </w:p>
    <w:p>
      <w:pPr>
        <w:pStyle w:val="Style18"/>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vertAlign w:val="superscript"/>
          <w:lang w:val="de-DE" w:eastAsia="de-DE" w:bidi="de-DE"/>
        </w:rPr>
        <w:t>1</w:t>
      </w:r>
      <w:r>
        <w:rPr>
          <w:b/>
          <w:bCs/>
          <w:color w:val="000000"/>
          <w:spacing w:val="0"/>
          <w:w w:val="100"/>
          <w:position w:val="0"/>
          <w:shd w:val="clear" w:color="auto" w:fill="auto"/>
          <w:lang w:val="de-DE" w:eastAsia="de-DE" w:bidi="de-DE"/>
        </w:rPr>
        <w:t xml:space="preserve"> ihy</w:t>
      </w:r>
    </w:p>
    <w:p>
      <w:pPr>
        <w:pStyle w:val="Style18"/>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de-DE" w:eastAsia="de-DE" w:bidi="de-DE"/>
        </w:rPr>
        <w:t>Sch</w:t>
      </w:r>
    </w:p>
    <w:p>
      <w:pPr>
        <w:pStyle w:val="Style81"/>
        <w:keepNext w:val="0"/>
        <w:keepLines w:val="0"/>
        <w:widowControl w:val="0"/>
        <w:shd w:val="clear" w:color="auto" w:fill="auto"/>
        <w:bidi w:val="0"/>
        <w:spacing w:line="240" w:lineRule="auto"/>
        <w:ind w:left="0" w:firstLine="360"/>
        <w:jc w:val="left"/>
        <w:rPr>
          <w:sz w:val="15"/>
          <w:szCs w:val="15"/>
        </w:rPr>
      </w:pPr>
      <w:r>
        <w:rPr>
          <w:b/>
          <w:bCs/>
          <w:color w:val="000000"/>
          <w:spacing w:val="0"/>
          <w:w w:val="100"/>
          <w:position w:val="0"/>
          <w:sz w:val="15"/>
          <w:szCs w:val="15"/>
          <w:shd w:val="clear" w:color="auto" w:fill="auto"/>
          <w:lang w:val="de-DE" w:eastAsia="de-DE" w:bidi="de-DE"/>
        </w:rPr>
        <w:t>P</w:t>
      </w:r>
    </w:p>
    <w:p>
      <w:pPr>
        <w:pStyle w:val="Style18"/>
        <w:keepNext w:val="0"/>
        <w:keepLines w:val="0"/>
        <w:widowControl w:val="0"/>
        <w:shd w:val="clear" w:color="auto" w:fill="auto"/>
        <w:bidi w:val="0"/>
        <w:spacing w:line="266" w:lineRule="auto"/>
        <w:ind w:left="0" w:firstLine="0"/>
        <w:jc w:val="left"/>
      </w:pPr>
      <w:r>
        <w:rPr>
          <w:rFonts w:ascii="Arial" w:eastAsia="Arial" w:hAnsi="Arial" w:cs="Arial"/>
          <w:b/>
          <w:bCs/>
          <w:color w:val="000000"/>
          <w:spacing w:val="0"/>
          <w:w w:val="100"/>
          <w:position w:val="0"/>
          <w:sz w:val="15"/>
          <w:szCs w:val="15"/>
          <w:shd w:val="clear" w:color="auto" w:fill="auto"/>
          <w:lang w:val="de-DE" w:eastAsia="de-DE" w:bidi="de-DE"/>
        </w:rPr>
        <w:t xml:space="preserve">X. </w:t>
      </w:r>
      <w:r>
        <w:rPr>
          <w:color w:val="000000"/>
          <w:spacing w:val="0"/>
          <w:w w:val="100"/>
          <w:position w:val="0"/>
          <w:sz w:val="18"/>
          <w:szCs w:val="18"/>
          <w:shd w:val="clear" w:color="auto" w:fill="auto"/>
          <w:lang w:val="de-DE" w:eastAsia="de-DE" w:bidi="de-DE"/>
        </w:rPr>
        <w:t xml:space="preserve">""s“ </w:t>
      </w:r>
      <w:r>
        <w:rPr>
          <w:color w:val="000000"/>
          <w:spacing w:val="0"/>
          <w:w w:val="100"/>
          <w:position w:val="0"/>
          <w:shd w:val="clear" w:color="auto" w:fill="auto"/>
          <w:lang w:val="de-DE" w:eastAsia="de-DE" w:bidi="de-DE"/>
        </w:rPr>
        <w:t>h i s</w:t>
      </w:r>
    </w:p>
    <w:tbl>
      <w:tblPr>
        <w:tblOverlap w:val="never"/>
        <w:jc w:val="left"/>
        <w:tblLayout w:type="fixed"/>
      </w:tblPr>
      <w:tblGrid>
        <w:gridCol w:w="192"/>
        <w:gridCol w:w="154"/>
        <w:gridCol w:w="158"/>
        <w:gridCol w:w="187"/>
      </w:tblGrid>
      <w:tr>
        <w:trPr>
          <w:trHeight w:val="178"/>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vertAlign w:val="superscript"/>
                <w:lang w:val="de-DE" w:eastAsia="de-DE" w:bidi="de-DE"/>
              </w:rPr>
              <w:t>p</w:t>
            </w:r>
          </w:p>
        </w:tc>
        <w:tc>
          <w:tcPr>
            <w:gridSpan w:val="2"/>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Sch</w:t>
            </w:r>
          </w:p>
        </w:tc>
      </w:tr>
      <w:tr>
        <w:trPr>
          <w:trHeight w:val="173"/>
        </w:trPr>
        <w:tc>
          <w:tcPr>
            <w:tcBorders>
              <w:top w:val="single" w:sz="4"/>
              <w:left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e</w:t>
            </w:r>
          </w:p>
        </w:tc>
        <w:tc>
          <w:tcPr>
            <w:tcBorders>
              <w:top w:val="single" w:sz="4"/>
              <w:left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hy</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P</w:t>
            </w:r>
          </w:p>
        </w:tc>
      </w:tr>
    </w:tbl>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Tendenzspan</w:t>
        <w:softHyphen/>
        <w:t>nungsquotient</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-c 21</w:t>
      </w:r>
    </w:p>
    <w:p>
      <w:pPr>
        <w:pStyle w:val="Style11"/>
        <w:keepNext/>
        <w:keepLines/>
        <w:widowControl w:val="0"/>
        <w:shd w:val="clear" w:color="auto" w:fill="auto"/>
        <w:bidi w:val="0"/>
        <w:spacing w:line="240" w:lineRule="auto"/>
        <w:ind w:left="0" w:firstLine="0"/>
        <w:jc w:val="left"/>
      </w:pPr>
      <w:bookmarkStart w:id="60" w:name="bookmark60"/>
      <w:bookmarkStart w:id="61" w:name="bookmark61"/>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28</w:t>
      </w:r>
      <w:bookmarkEnd w:id="60"/>
      <w:bookmarkEnd w:id="61"/>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-1.0</w:t>
      </w:r>
    </w:p>
    <w:p>
      <w:pPr>
        <w:pStyle w:val="Style63"/>
        <w:keepNext w:val="0"/>
        <w:keepLines w:val="0"/>
        <w:widowControl w:val="0"/>
        <w:shd w:val="clear" w:color="auto" w:fill="auto"/>
        <w:bidi w:val="0"/>
        <w:spacing w:line="240" w:lineRule="auto"/>
        <w:ind w:left="10" w:firstLine="0"/>
        <w:jc w:val="left"/>
      </w:pPr>
      <w:r>
        <w:rPr>
          <w:color w:val="000000"/>
          <w:spacing w:val="0"/>
          <w:w w:val="100"/>
          <w:position w:val="0"/>
          <w:shd w:val="clear" w:color="auto" w:fill="auto"/>
          <w:lang w:val="de-DE" w:eastAsia="de-DE" w:bidi="de-DE"/>
        </w:rPr>
        <w:t>2. Triebformel :</w:t>
      </w:r>
    </w:p>
    <w:tbl>
      <w:tblPr>
        <w:tblOverlap w:val="never"/>
        <w:jc w:val="left"/>
        <w:tblLayout w:type="fixed"/>
      </w:tblPr>
      <w:tblGrid>
        <w:gridCol w:w="1210"/>
        <w:gridCol w:w="1560"/>
      </w:tblGrid>
      <w:tr>
        <w:trPr>
          <w:trHeight w:val="437"/>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Symptomatische :</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tabs>
                <w:tab w:pos="739" w:val="left"/>
              </w:tabs>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vertAlign w:val="superscript"/>
                <w:lang w:val="de-DE" w:eastAsia="de-DE" w:bidi="de-DE"/>
              </w:rPr>
              <w:t>8</w:t>
            </w:r>
            <w:r>
              <w:rPr>
                <w:rFonts w:ascii="Arial" w:eastAsia="Arial" w:hAnsi="Arial" w:cs="Arial"/>
                <w:color w:val="000000"/>
                <w:spacing w:val="0"/>
                <w:w w:val="100"/>
                <w:position w:val="0"/>
                <w:sz w:val="28"/>
                <w:szCs w:val="28"/>
                <w:shd w:val="clear" w:color="auto" w:fill="auto"/>
                <w:lang w:val="de-DE" w:eastAsia="de-DE" w:bidi="de-DE"/>
              </w:rPr>
              <w:t>W &gt;</w:t>
              <w:tab/>
              <w:t>10 »"*)</w:t>
            </w:r>
          </w:p>
        </w:tc>
      </w:tr>
      <w:tr>
        <w:trPr>
          <w:trHeight w:val="13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J</w:t>
            </w:r>
          </w:p>
        </w:tc>
      </w:tr>
      <w:tr>
        <w:trPr>
          <w:trHeight w:val="446"/>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Submanifeste | bzw. sublatente :l</w:t>
            </w:r>
          </w:p>
        </w:tc>
        <w:tc>
          <w:tcPr>
            <w:tcBorders>
              <w:top w:val="single" w:sz="4"/>
              <w:left w:val="single" w:sz="4"/>
              <w:right w:val="single" w:sz="4"/>
            </w:tcBorders>
            <w:shd w:val="clear" w:color="auto" w:fill="FFFFFF"/>
            <w:vAlign w:val="top"/>
          </w:tcPr>
          <w:p>
            <w:pPr>
              <w:widowControl w:val="0"/>
              <w:rPr>
                <w:sz w:val="10"/>
                <w:szCs w:val="10"/>
              </w:rPr>
            </w:pPr>
          </w:p>
        </w:tc>
      </w:tr>
      <w:tr>
        <w:trPr>
          <w:trHeight w:val="475"/>
        </w:trPr>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Wurzel—Faktoren :</w:t>
            </w:r>
          </w:p>
        </w:tc>
        <w:tc>
          <w:tcPr>
            <w:tcBorders>
              <w:top w:val="single" w:sz="4"/>
              <w:left w:val="single" w:sz="4"/>
              <w:bottom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vertAlign w:val="superscript"/>
                <w:lang w:val="de-DE" w:eastAsia="de-DE" w:bidi="de-DE"/>
              </w:rPr>
              <w:t>S</w:t>
            </w:r>
            <w:r>
              <w:rPr>
                <w:rFonts w:ascii="Arial" w:eastAsia="Arial" w:hAnsi="Arial" w:cs="Arial"/>
                <w:color w:val="000000"/>
                <w:spacing w:val="0"/>
                <w:w w:val="100"/>
                <w:position w:val="0"/>
                <w:sz w:val="28"/>
                <w:szCs w:val="28"/>
                <w:shd w:val="clear" w:color="auto" w:fill="auto"/>
                <w:lang w:val="de-DE" w:eastAsia="de-DE" w:bidi="de-DE"/>
              </w:rPr>
              <w:t>i</w:t>
            </w:r>
            <w:r>
              <w:rPr>
                <w:rFonts w:ascii="Arial" w:eastAsia="Arial" w:hAnsi="Arial" w:cs="Arial"/>
                <w:color w:val="000000"/>
                <w:spacing w:val="0"/>
                <w:w w:val="100"/>
                <w:position w:val="0"/>
                <w:sz w:val="28"/>
                <w:szCs w:val="28"/>
                <w:shd w:val="clear" w:color="auto" w:fill="auto"/>
                <w:vertAlign w:val="superscript"/>
                <w:lang w:val="de-DE" w:eastAsia="de-DE" w:bidi="de-DE"/>
              </w:rPr>
              <w:t>+</w:t>
            </w:r>
            <w:r>
              <w:rPr>
                <w:rFonts w:ascii="Arial" w:eastAsia="Arial" w:hAnsi="Arial" w:cs="Arial"/>
                <w:color w:val="000000"/>
                <w:spacing w:val="0"/>
                <w:w w:val="100"/>
                <w:position w:val="0"/>
                <w:sz w:val="28"/>
                <w:szCs w:val="28"/>
                <w:shd w:val="clear" w:color="auto" w:fill="auto"/>
                <w:lang w:val="de-DE" w:eastAsia="de-DE" w:bidi="de-DE"/>
              </w:rPr>
              <w:t xml:space="preserve"> ; </w:t>
            </w:r>
            <w:r>
              <w:rPr>
                <w:rFonts w:ascii="Arial" w:eastAsia="Arial" w:hAnsi="Arial" w:cs="Arial"/>
                <w:color w:val="000000"/>
                <w:spacing w:val="0"/>
                <w:w w:val="100"/>
                <w:position w:val="0"/>
                <w:sz w:val="28"/>
                <w:szCs w:val="28"/>
                <w:shd w:val="clear" w:color="auto" w:fill="auto"/>
                <w:vertAlign w:val="superscript"/>
                <w:lang w:val="de-DE" w:eastAsia="de-DE" w:bidi="de-DE"/>
              </w:rPr>
              <w:t>nr</w:t>
            </w:r>
            <w:r>
              <w:rPr>
                <w:rFonts w:ascii="Arial" w:eastAsia="Arial" w:hAnsi="Arial" w:cs="Arial"/>
                <w:color w:val="000000"/>
                <w:spacing w:val="0"/>
                <w:w w:val="100"/>
                <w:position w:val="0"/>
                <w:sz w:val="28"/>
                <w:szCs w:val="28"/>
                <w:shd w:val="clear" w:color="auto" w:fill="auto"/>
                <w:lang w:val="de-DE" w:eastAsia="de-DE" w:bidi="de-DE"/>
              </w:rPr>
              <w:t>5i</w:t>
            </w:r>
          </w:p>
        </w:tc>
      </w:tr>
    </w:tbl>
    <w:p>
      <w:pPr>
        <w:pStyle w:val="Style63"/>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3. Latenzproportionen </w:t>
      </w:r>
      <w:r>
        <w:rPr>
          <w:color w:val="000000"/>
          <w:spacing w:val="0"/>
          <w:w w:val="100"/>
          <w:position w:val="0"/>
          <w:sz w:val="26"/>
          <w:szCs w:val="26"/>
          <w:shd w:val="clear" w:color="auto" w:fill="auto"/>
          <w:lang w:val="de-DE" w:eastAsia="de-DE" w:bidi="de-DE"/>
        </w:rPr>
        <w:t>:</w:t>
      </w:r>
    </w:p>
    <w:p>
      <w:pPr>
        <w:pStyle w:val="Style51"/>
        <w:keepNext/>
        <w:keepLines/>
        <w:widowControl w:val="0"/>
        <w:shd w:val="clear" w:color="auto" w:fill="auto"/>
        <w:bidi w:val="0"/>
        <w:spacing w:line="240" w:lineRule="auto"/>
        <w:ind w:left="0" w:firstLine="0"/>
        <w:jc w:val="left"/>
        <w:rPr>
          <w:sz w:val="28"/>
          <w:szCs w:val="28"/>
        </w:rPr>
      </w:pPr>
      <w:bookmarkStart w:id="62" w:name="bookmark62"/>
      <w:bookmarkStart w:id="63" w:name="bookmark63"/>
      <w:r>
        <w:rPr>
          <w:rFonts w:ascii="Arial" w:eastAsia="Arial" w:hAnsi="Arial" w:cs="Arial"/>
          <w:color w:val="000000"/>
          <w:spacing w:val="0"/>
          <w:w w:val="100"/>
          <w:position w:val="0"/>
          <w:sz w:val="28"/>
          <w:szCs w:val="28"/>
          <w:u w:val="single"/>
          <w:shd w:val="clear" w:color="auto" w:fill="auto"/>
          <w:lang w:val="de-DE" w:eastAsia="de-DE" w:bidi="de-DE"/>
        </w:rPr>
        <w:t>Ss+</w:t>
      </w:r>
      <w:r>
        <w:rPr>
          <w:rFonts w:ascii="Arial" w:eastAsia="Arial" w:hAnsi="Arial" w:cs="Arial"/>
          <w:color w:val="000000"/>
          <w:spacing w:val="0"/>
          <w:w w:val="100"/>
          <w:position w:val="0"/>
          <w:sz w:val="28"/>
          <w:szCs w:val="28"/>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 xml:space="preserve">. </w:t>
      </w:r>
      <w:r>
        <w:rPr>
          <w:b/>
          <w:bCs/>
          <w:color w:val="000000"/>
          <w:spacing w:val="0"/>
          <w:w w:val="100"/>
          <w:position w:val="0"/>
          <w:sz w:val="26"/>
          <w:szCs w:val="26"/>
          <w:u w:val="single"/>
          <w:shd w:val="clear" w:color="auto" w:fill="auto"/>
          <w:lang w:val="de-DE" w:eastAsia="de-DE" w:bidi="de-DE"/>
        </w:rPr>
        <w:t>Cm*</w:t>
      </w:r>
      <w:r>
        <w:rPr>
          <w:b/>
          <w:bCs/>
          <w:color w:val="000000"/>
          <w:spacing w:val="0"/>
          <w:w w:val="100"/>
          <w:position w:val="0"/>
          <w:sz w:val="26"/>
          <w:szCs w:val="26"/>
          <w:shd w:val="clear" w:color="auto" w:fill="auto"/>
          <w:lang w:val="de-DE" w:eastAsia="de-DE" w:bidi="de-DE"/>
        </w:rPr>
        <w:t>. -</w:t>
      </w:r>
      <w:r>
        <w:rPr>
          <w:rFonts w:ascii="Arial" w:eastAsia="Arial" w:hAnsi="Arial" w:cs="Arial"/>
          <w:color w:val="000000"/>
          <w:spacing w:val="0"/>
          <w:w w:val="100"/>
          <w:position w:val="0"/>
          <w:sz w:val="28"/>
          <w:szCs w:val="28"/>
          <w:shd w:val="clear" w:color="auto" w:fill="auto"/>
          <w:lang w:val="de-DE" w:eastAsia="de-DE" w:bidi="de-DE"/>
        </w:rPr>
        <w:t xml:space="preserve">Ph/^. </w:t>
      </w:r>
      <w:r>
        <w:rPr>
          <w:rFonts w:ascii="Arial" w:eastAsia="Arial" w:hAnsi="Arial" w:cs="Arial"/>
          <w:color w:val="000000"/>
          <w:spacing w:val="0"/>
          <w:w w:val="100"/>
          <w:position w:val="0"/>
          <w:sz w:val="28"/>
          <w:szCs w:val="28"/>
          <w:u w:val="single"/>
          <w:shd w:val="clear" w:color="auto" w:fill="auto"/>
          <w:lang w:val="de-DE" w:eastAsia="de-DE" w:bidi="de-DE"/>
        </w:rPr>
        <w:t>Sc.hp*</w:t>
      </w:r>
      <w:bookmarkEnd w:id="62"/>
      <w:bookmarkEnd w:id="63"/>
    </w:p>
    <w:p>
      <w:pPr>
        <w:pStyle w:val="Style66"/>
        <w:keepNext w:val="0"/>
        <w:keepLines w:val="0"/>
        <w:widowControl w:val="0"/>
        <w:shd w:val="clear" w:color="auto" w:fill="auto"/>
        <w:tabs>
          <w:tab w:pos="567" w:val="left"/>
          <w:tab w:pos="1542" w:val="left"/>
          <w:tab w:pos="1988" w:val="left"/>
        </w:tabs>
        <w:bidi w:val="0"/>
        <w:spacing w:line="233"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9</w:t>
        <w:tab/>
        <w:t>'7</w:t>
        <w:tab/>
      </w:r>
      <w:r>
        <w:rPr>
          <w:color w:val="000000"/>
          <w:spacing w:val="0"/>
          <w:w w:val="100"/>
          <w:position w:val="0"/>
          <w:sz w:val="24"/>
          <w:szCs w:val="24"/>
          <w:shd w:val="clear" w:color="auto" w:fill="auto"/>
          <w:lang w:val="de-DE" w:eastAsia="de-DE" w:bidi="de-DE"/>
        </w:rPr>
        <w:t>2</w:t>
        <w:tab/>
      </w:r>
      <w:r>
        <w:rPr>
          <w:rFonts w:ascii="Arial" w:eastAsia="Arial" w:hAnsi="Arial" w:cs="Arial"/>
          <w:b/>
          <w:bCs/>
          <w:color w:val="000000"/>
          <w:spacing w:val="0"/>
          <w:w w:val="100"/>
          <w:position w:val="0"/>
          <w:sz w:val="18"/>
          <w:szCs w:val="18"/>
          <w:shd w:val="clear" w:color="auto" w:fill="auto"/>
          <w:lang w:val="de-DE" w:eastAsia="de-DE" w:bidi="de-DE"/>
        </w:rPr>
        <w:t>' I</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Triebklasse: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Ss+ Cm</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biaequal</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Zj. Fall 2. K7eptowa«e. po/äbriger </w:t>
      </w:r>
      <w:r>
        <w:rPr>
          <w:i/>
          <w:iCs/>
          <w:color w:val="000000"/>
          <w:spacing w:val="0"/>
          <w:w w:val="100"/>
          <w:position w:val="0"/>
          <w:shd w:val="clear" w:color="auto" w:fill="auto"/>
          <w:lang w:val="de-DE" w:eastAsia="de-DE" w:bidi="de-DE"/>
        </w:rPr>
        <w:t>Hotelangestellter</w:t>
      </w:r>
    </w:p>
    <w:p>
      <w:pPr>
        <w:widowControl w:val="0"/>
        <w:spacing w:line="1" w:lineRule="exact"/>
        <w:sectPr>
          <w:headerReference w:type="default" r:id="rId361"/>
          <w:footerReference w:type="default" r:id="rId362"/>
          <w:headerReference w:type="even" r:id="rId363"/>
          <w:footerReference w:type="even" r:id="rId364"/>
          <w:footnotePr>
            <w:pos w:val="pageBottom"/>
            <w:numFmt w:val="upperRoman"/>
            <w:numRestart w:val="continuous"/>
            <w15:footnoteColumns w:val="1"/>
          </w:footnotePr>
          <w:type w:val="continuous"/>
          <w:pgSz w:w="12240" w:h="15840"/>
          <w:pgMar w:top="2404" w:left="2026" w:right="2972" w:bottom="2261" w:header="0" w:footer="1833" w:gutter="0"/>
          <w:cols w:space="720"/>
          <w:noEndnote/>
          <w:rtlGutter w:val="0"/>
          <w:docGrid w:linePitch="360"/>
        </w:sectPr>
      </w:pP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väterlicher Großvater waren Trinker. </w:t>
      </w:r>
      <w:r>
        <w:rPr>
          <w:i/>
          <w:iCs/>
          <w:color w:val="000000"/>
          <w:spacing w:val="0"/>
          <w:w w:val="100"/>
          <w:position w:val="0"/>
          <w:shd w:val="clear" w:color="auto" w:fill="auto"/>
          <w:lang w:val="de-DE" w:eastAsia="de-DE" w:bidi="de-DE"/>
        </w:rPr>
        <w:t>In der ganzen Verwandtschaft der Mutter sind Trinker, Sexualverbrecher und Eigentumsverbrecher aufaufinden. Der Proband selbst hat bis %u seinem }0. Eebensjahr flwölf Jahre hinter Gittern angebracht, und t/war wegen Eigentumsverbrechen.</w:t>
      </w:r>
      <w:r>
        <w:rPr>
          <w:color w:val="000000"/>
          <w:spacing w:val="0"/>
          <w:w w:val="100"/>
          <w:position w:val="0"/>
          <w:shd w:val="clear" w:color="auto" w:fill="auto"/>
          <w:lang w:val="de-DE" w:eastAsia="de-DE" w:bidi="de-DE"/>
        </w:rPr>
        <w:t xml:space="preserve"> Er beschuldigt immer nur die andern. Proband wurde zur psychiatrischen Begutachtung von den Gerichtsbehörden in die Anstalt einge</w:t>
        <w:softHyphen/>
        <w:t>wiesen, entwich aber bei erster Gelegenheit.</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Fall 3. Paranoide Zwangsneurose. «Kain der Zweifler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34jährige Schauspielerin liefert sechs Triebprofile, die wir in Abb. 16 darstellen.</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A. Analyse der Randgefahren</w:t>
      </w:r>
    </w:p>
    <w:p>
      <w:pPr>
        <w:pStyle w:val="Style9"/>
        <w:keepNext w:val="0"/>
        <w:keepLines w:val="0"/>
        <w:widowControl w:val="0"/>
        <w:numPr>
          <w:ilvl w:val="0"/>
          <w:numId w:val="477"/>
        </w:numPr>
        <w:shd w:val="clear" w:color="auto" w:fill="auto"/>
        <w:tabs>
          <w:tab w:pos="1275" w:val="left"/>
        </w:tabs>
        <w:bidi w:val="0"/>
        <w:spacing w:line="197" w:lineRule="auto"/>
        <w:ind w:left="0" w:firstLine="0"/>
        <w:jc w:val="left"/>
      </w:pPr>
      <w:r>
        <w:rPr>
          <w:i/>
          <w:iCs/>
          <w:color w:val="000000"/>
          <w:spacing w:val="0"/>
          <w:w w:val="100"/>
          <w:position w:val="0"/>
          <w:shd w:val="clear" w:color="auto" w:fill="auto"/>
          <w:lang w:val="de-DE" w:eastAsia="de-DE" w:bidi="de-DE"/>
        </w:rPr>
        <w:t>Im Sexus</w:t>
      </w:r>
      <w:r>
        <w:rPr>
          <w:color w:val="000000"/>
          <w:spacing w:val="0"/>
          <w:w w:val="100"/>
          <w:position w:val="0"/>
          <w:shd w:val="clear" w:color="auto" w:fill="auto"/>
          <w:lang w:val="de-DE" w:eastAsia="de-DE" w:bidi="de-DE"/>
        </w:rPr>
        <w:t xml:space="preserve"> bestehen folgende Gefahren:</w:t>
      </w:r>
    </w:p>
    <w:p>
      <w:pPr>
        <w:pStyle w:val="Style9"/>
        <w:keepNext w:val="0"/>
        <w:keepLines w:val="0"/>
        <w:widowControl w:val="0"/>
        <w:numPr>
          <w:ilvl w:val="0"/>
          <w:numId w:val="479"/>
        </w:numPr>
        <w:shd w:val="clear" w:color="auto" w:fill="auto"/>
        <w:tabs>
          <w:tab w:pos="572" w:val="left"/>
        </w:tabs>
        <w:bidi w:val="0"/>
        <w:spacing w:line="197"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diagonale Abspaltung der männlichen Sexualität.</w:t>
      </w:r>
      <w:r>
        <w:rPr>
          <w:color w:val="000000"/>
          <w:spacing w:val="0"/>
          <w:w w:val="100"/>
          <w:position w:val="0"/>
          <w:shd w:val="clear" w:color="auto" w:fill="auto"/>
          <w:lang w:val="de-DE" w:eastAsia="de-DE" w:bidi="de-DE"/>
        </w:rPr>
        <w:t xml:space="preserve"> Infolgedessen betont die Probandin ihre Weiblichkeit über alle Maßen. Profile I, II, V und VI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Sie wendet ihre abgespaltenc männliche Aggression teils gegen die eigene Person, teils aber projiziert sic diese männliche Angriffs</w:t>
        <w:softHyphen/>
        <w:t>lust. (Wahnbildungen, Zwangsgedanken?)</w:t>
      </w:r>
    </w:p>
    <w:p>
      <w:pPr>
        <w:pStyle w:val="Style9"/>
        <w:keepNext w:val="0"/>
        <w:keepLines w:val="0"/>
        <w:widowControl w:val="0"/>
        <w:numPr>
          <w:ilvl w:val="0"/>
          <w:numId w:val="479"/>
        </w:numPr>
        <w:shd w:val="clear" w:color="auto" w:fill="auto"/>
        <w:tabs>
          <w:tab w:pos="590" w:val="left"/>
        </w:tabs>
        <w:bidi w:val="0"/>
        <w:spacing w:line="197" w:lineRule="auto"/>
        <w:ind w:left="0" w:firstLine="360"/>
        <w:jc w:val="left"/>
      </w:pPr>
      <w:r>
        <w:rPr>
          <w:color w:val="000000"/>
          <w:spacing w:val="0"/>
          <w:w w:val="100"/>
          <w:position w:val="0"/>
          <w:shd w:val="clear" w:color="auto" w:fill="auto"/>
          <w:lang w:val="de-DE" w:eastAsia="de-DE" w:bidi="de-DE"/>
        </w:rPr>
        <w:t>Der alleinstehende Anspruch auf Zärtlichkeit (Profil IV) =</w:t>
      </w:r>
    </w:p>
    <w:p>
      <w:pPr>
        <w:pStyle w:val="Style9"/>
        <w:keepNext w:val="0"/>
        <w:keepLines w:val="0"/>
        <w:widowControl w:val="0"/>
        <w:numPr>
          <w:ilvl w:val="0"/>
          <w:numId w:val="479"/>
        </w:numPr>
        <w:shd w:val="clear" w:color="auto" w:fill="auto"/>
        <w:tabs>
          <w:tab w:pos="572" w:val="left"/>
        </w:tabs>
        <w:bidi w:val="0"/>
        <w:spacing w:line="194" w:lineRule="auto"/>
        <w:ind w:left="0" w:firstLine="360"/>
        <w:jc w:val="left"/>
      </w:pPr>
      <w:r>
        <w:rPr>
          <w:color w:val="000000"/>
          <w:spacing w:val="0"/>
          <w:w w:val="100"/>
          <w:position w:val="0"/>
          <w:shd w:val="clear" w:color="auto" w:fill="auto"/>
          <w:lang w:val="de-DE" w:eastAsia="de-DE" w:bidi="de-DE"/>
        </w:rPr>
        <w:t xml:space="preserve">Der Masochismus (Profil III), der gelegentlich gefahrbringend </w:t>
      </w:r>
      <w:r>
        <w:rPr>
          <w:i/>
          <w:iCs/>
          <w:color w:val="000000"/>
          <w:spacing w:val="0"/>
          <w:w w:val="100"/>
          <w:position w:val="0"/>
          <w:shd w:val="clear" w:color="auto" w:fill="auto"/>
          <w:lang w:val="de-DE" w:eastAsia="de-DE" w:bidi="de-DE"/>
        </w:rPr>
        <w:t>allein</w:t>
      </w:r>
      <w:r>
        <w:rPr>
          <w:color w:val="000000"/>
          <w:spacing w:val="0"/>
          <w:w w:val="100"/>
          <w:position w:val="0"/>
          <w:shd w:val="clear" w:color="auto" w:fill="auto"/>
          <w:lang w:val="de-DE" w:eastAsia="de-DE" w:bidi="de-DE"/>
        </w:rPr>
        <w:t xml:space="preserve"> in den Vordergrund drängt.</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II. Im Kontaktleben</w:t>
      </w:r>
    </w:p>
    <w:p>
      <w:pPr>
        <w:pStyle w:val="Style9"/>
        <w:keepNext w:val="0"/>
        <w:keepLines w:val="0"/>
        <w:widowControl w:val="0"/>
        <w:numPr>
          <w:ilvl w:val="0"/>
          <w:numId w:val="481"/>
        </w:numPr>
        <w:shd w:val="clear" w:color="auto" w:fill="auto"/>
        <w:tabs>
          <w:tab w:pos="572" w:val="left"/>
        </w:tabs>
        <w:bidi w:val="0"/>
        <w:spacing w:line="190" w:lineRule="auto"/>
        <w:ind w:left="0" w:firstLine="360"/>
        <w:jc w:val="left"/>
      </w:pPr>
      <w:r>
        <w:rPr>
          <w:color w:val="000000"/>
          <w:spacing w:val="0"/>
          <w:w w:val="100"/>
          <w:position w:val="0"/>
          <w:shd w:val="clear" w:color="auto" w:fill="auto"/>
          <w:lang w:val="de-DE" w:eastAsia="de-DE" w:bidi="de-DE"/>
        </w:rPr>
        <w:t xml:space="preserve">drängt der </w:t>
      </w:r>
      <w:r>
        <w:rPr>
          <w:i/>
          <w:iCs/>
          <w:color w:val="000000"/>
          <w:spacing w:val="0"/>
          <w:w w:val="100"/>
          <w:position w:val="0"/>
          <w:shd w:val="clear" w:color="auto" w:fill="auto"/>
          <w:lang w:val="de-DE" w:eastAsia="de-DE" w:bidi="de-DE"/>
        </w:rPr>
        <w:t>Wunsch nach Anklammerung als Unitendenz</w:t>
      </w:r>
      <w:r>
        <w:rPr>
          <w:color w:val="000000"/>
          <w:spacing w:val="0"/>
          <w:w w:val="100"/>
          <w:position w:val="0"/>
          <w:shd w:val="clear" w:color="auto" w:fill="auto"/>
          <w:lang w:val="de-DE" w:eastAsia="de-DE" w:bidi="de-DE"/>
        </w:rPr>
        <w:t xml:space="preserve"> &gt;</w:t>
      </w:r>
      <w:r>
        <w:rPr>
          <w:color w:val="000000"/>
          <w:spacing w:val="0"/>
          <w:w w:val="100"/>
          <w:position w:val="0"/>
          <w:shd w:val="clear" w:color="auto" w:fill="auto"/>
          <w:vertAlign w:val="superscript"/>
          <w:lang w:val="de-DE" w:eastAsia="de-DE" w:bidi="de-DE"/>
        </w:rPr>
        <w:t>n</w:t>
      </w:r>
      <w:r>
        <w:rPr>
          <w:color w:val="000000"/>
          <w:spacing w:val="0"/>
          <w:w w:val="100"/>
          <w:position w:val="0"/>
          <w:shd w:val="clear" w:color="auto" w:fill="auto"/>
          <w:lang w:val="de-DE" w:eastAsia="de-DE" w:bidi="de-DE"/>
        </w:rPr>
        <w:t xml:space="preserve"> den Pro</w:t>
        <w:softHyphen/>
        <w:t>filen I, II und .VI in den Vordergrund =</w:t>
      </w:r>
    </w:p>
    <w:p>
      <w:pPr>
        <w:pStyle w:val="Style9"/>
        <w:keepNext w:val="0"/>
        <w:keepLines w:val="0"/>
        <w:widowControl w:val="0"/>
        <w:numPr>
          <w:ilvl w:val="0"/>
          <w:numId w:val="481"/>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 xml:space="preserve">Einmal wird die Gefahr durch die Unitendenz des </w:t>
      </w:r>
      <w:r>
        <w:rPr>
          <w:i/>
          <w:iCs/>
          <w:color w:val="000000"/>
          <w:spacing w:val="0"/>
          <w:w w:val="100"/>
          <w:position w:val="0"/>
          <w:shd w:val="clear" w:color="auto" w:fill="auto"/>
          <w:lang w:val="de-DE" w:eastAsia="de-DE" w:bidi="de-DE"/>
        </w:rPr>
        <w:t>Suchens</w:t>
      </w:r>
      <w:r>
        <w:rPr>
          <w:color w:val="000000"/>
          <w:spacing w:val="0"/>
          <w:w w:val="100"/>
          <w:position w:val="0"/>
          <w:shd w:val="clear" w:color="auto" w:fill="auto"/>
          <w:lang w:val="de-DE" w:eastAsia="de-DE" w:bidi="de-DE"/>
        </w:rPr>
        <w:t xml:space="preserve"> hervor</w:t>
        <w:softHyphen/>
        <w:t>gerufen ; Profil III =</w:t>
      </w:r>
    </w:p>
    <w:p>
      <w:pPr>
        <w:pStyle w:val="Style9"/>
        <w:keepNext w:val="0"/>
        <w:keepLines w:val="0"/>
        <w:widowControl w:val="0"/>
        <w:numPr>
          <w:ilvl w:val="0"/>
          <w:numId w:val="481"/>
        </w:numPr>
        <w:shd w:val="clear" w:color="auto" w:fill="auto"/>
        <w:tabs>
          <w:tab w:pos="590" w:val="left"/>
        </w:tabs>
        <w:bidi w:val="0"/>
        <w:ind w:left="0" w:firstLine="360"/>
        <w:jc w:val="left"/>
      </w:pPr>
      <w:r>
        <w:rPr>
          <w:color w:val="000000"/>
          <w:spacing w:val="0"/>
          <w:w w:val="100"/>
          <w:position w:val="0"/>
          <w:shd w:val="clear" w:color="auto" w:fill="auto"/>
          <w:lang w:val="de-DE" w:eastAsia="de-DE" w:bidi="de-DE"/>
        </w:rPr>
        <w:t xml:space="preserve">In Profil V drängt der </w:t>
      </w:r>
      <w:r>
        <w:rPr>
          <w:i/>
          <w:iCs/>
          <w:color w:val="000000"/>
          <w:spacing w:val="0"/>
          <w:w w:val="100"/>
          <w:position w:val="0"/>
          <w:shd w:val="clear" w:color="auto" w:fill="auto"/>
          <w:lang w:val="de-DE" w:eastAsia="de-DE" w:bidi="de-DE"/>
        </w:rPr>
        <w:t>Inzestanspruch</w:t>
      </w:r>
      <w:r>
        <w:rPr>
          <w:color w:val="000000"/>
          <w:spacing w:val="0"/>
          <w:w w:val="100"/>
          <w:position w:val="0"/>
          <w:shd w:val="clear" w:color="auto" w:fill="auto"/>
          <w:lang w:val="de-DE" w:eastAsia="de-DE" w:bidi="de-DE"/>
        </w:rPr>
        <w:t xml:space="preserve"> allein in den Vordergrund =</w:t>
      </w:r>
    </w:p>
    <w:p>
      <w:pPr>
        <w:pStyle w:val="Style9"/>
        <w:keepNext w:val="0"/>
        <w:keepLines w:val="0"/>
        <w:widowControl w:val="0"/>
        <w:numPr>
          <w:ilvl w:val="0"/>
          <w:numId w:val="481"/>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 xml:space="preserve">Im Profil IV gibt die Versuchsperson ihre Kontaktansprüchc völlig auf; ihre Bindung zu dem Inzestobjekt löst sich völlig auf </w:t>
      </w:r>
      <w:r>
        <w:rPr>
          <w:i/>
          <w:iCs/>
          <w:color w:val="000000"/>
          <w:spacing w:val="0"/>
          <w:w w:val="100"/>
          <w:position w:val="0"/>
          <w:shd w:val="clear" w:color="auto" w:fill="auto"/>
          <w:lang w:val="de-DE" w:eastAsia="de-DE" w:bidi="de-DE"/>
        </w:rPr>
        <w:t>( Desintegration)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Testologisch:</w:t>
      </w:r>
    </w:p>
    <w:p>
      <w:pPr>
        <w:pStyle w:val="Style9"/>
        <w:keepNext w:val="0"/>
        <w:keepLines w:val="0"/>
        <w:widowControl w:val="0"/>
        <w:shd w:val="clear" w:color="auto" w:fill="auto"/>
        <w:tabs>
          <w:tab w:leader="hyphen" w:pos="1378" w:val="left"/>
        </w:tabs>
        <w:bidi w:val="0"/>
        <w:spacing w:line="240" w:lineRule="auto"/>
        <w:ind w:left="0" w:firstLine="0"/>
        <w:jc w:val="left"/>
      </w:pPr>
      <w:r>
        <w:rPr>
          <w:color w:val="000000"/>
          <w:spacing w:val="0"/>
          <w:w w:val="100"/>
          <w:position w:val="0"/>
          <w:shd w:val="clear" w:color="auto" w:fill="auto"/>
          <w:lang w:val="de-DE" w:eastAsia="de-DE" w:bidi="de-DE"/>
        </w:rPr>
        <w:t>Es fehlt: .5 =</w:t>
        <w:tab/>
        <w:t>1-</w:t>
      </w:r>
    </w:p>
    <w:p>
      <w:pPr>
        <w:pStyle w:val="Style4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 = + —</w:t>
      </w:r>
    </w:p>
    <w:p>
      <w:pPr>
        <w:pStyle w:val="Style4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49"/>
        <w:keepNext w:val="0"/>
        <w:keepLines w:val="0"/>
        <w:widowControl w:val="0"/>
        <w:shd w:val="clear" w:color="auto" w:fill="auto"/>
        <w:bidi w:val="0"/>
        <w:spacing w:line="240" w:lineRule="auto"/>
        <w:ind w:left="0" w:firstLine="0"/>
        <w:jc w:val="left"/>
      </w:pPr>
      <w:r>
        <w:rPr>
          <w:i/>
          <w:iCs/>
          <w:color w:val="000000"/>
          <w:spacing w:val="0"/>
          <w:w w:val="100"/>
          <w:position w:val="0"/>
          <w:sz w:val="28"/>
          <w:szCs w:val="28"/>
          <w:shd w:val="clear" w:color="auto" w:fill="auto"/>
          <w:lang w:val="de-DE" w:eastAsia="de-DE" w:bidi="de-DE"/>
        </w:rPr>
        <w:t>5</w:t>
      </w:r>
      <w:r>
        <w:rPr>
          <w:color w:val="000000"/>
          <w:spacing w:val="0"/>
          <w:w w:val="100"/>
          <w:position w:val="0"/>
          <w:shd w:val="clear" w:color="auto" w:fill="auto"/>
          <w:lang w:val="de-DE" w:eastAsia="de-DE" w:bidi="de-DE"/>
        </w:rPr>
        <w:t xml:space="preserve"> = + 0</w:t>
      </w:r>
    </w:p>
    <w:p>
      <w:pPr>
        <w:pStyle w:val="Style4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T = 0—</w:t>
      </w:r>
    </w:p>
    <w:p>
      <w:pPr>
        <w:pStyle w:val="Style49"/>
        <w:keepNext w:val="0"/>
        <w:keepLines w:val="0"/>
        <w:widowControl w:val="0"/>
        <w:shd w:val="clear" w:color="auto" w:fill="auto"/>
        <w:bidi w:val="0"/>
        <w:spacing w:line="240" w:lineRule="auto"/>
        <w:ind w:left="0" w:firstLine="0"/>
        <w:jc w:val="left"/>
      </w:pPr>
      <w:r>
        <w:rPr>
          <w:i/>
          <w:iCs/>
          <w:color w:val="000000"/>
          <w:spacing w:val="0"/>
          <w:w w:val="100"/>
          <w:position w:val="0"/>
          <w:sz w:val="28"/>
          <w:szCs w:val="28"/>
          <w:shd w:val="clear" w:color="auto" w:fill="auto"/>
          <w:lang w:val="de-DE" w:eastAsia="de-DE" w:bidi="de-DE"/>
        </w:rPr>
        <w:t>C =</w:t>
      </w:r>
      <w:r>
        <w:rPr>
          <w:color w:val="000000"/>
          <w:spacing w:val="0"/>
          <w:w w:val="100"/>
          <w:position w:val="0"/>
          <w:shd w:val="clear" w:color="auto" w:fill="auto"/>
          <w:lang w:val="de-DE" w:eastAsia="de-DE" w:bidi="de-DE"/>
        </w:rPr>
        <w:t xml:space="preserve"> 00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34jährige Schauspielerin lebt demnach in der Triebgefahr einer inzestuösen Bindung. Sie möchte sich an dieses Inzestobjekt mit einer krampfhaft maso</w:t>
        <w:softHyphen/>
        <w:t>chistischen Hingabe anklammern. Verdächtig ist aber diese Inzestbindung da</w:t>
        <w:softHyphen/>
        <w:t>durch, daß die Versuchsperson den männlichen Aggressionswunsch aus ihrer Sexualität völlig abspaltet und hinausverlegt. Auf Grund der Analyse der Rand</w:t>
        <w:softHyphen/>
        <w:t>gefahren müssen wir an die Möglichkeit denken, daß sie ihre homosexuellen Ansprüche der Mutter gegenüber unterdrückt hat und daher die Triebgefahr.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Ist es ihr aber gelungen, diesen gleichgeschlechtlichen Anteil ihrer Sexualität mit der Mitte abzuwehren ?</w:t>
      </w:r>
    </w:p>
    <w:p>
      <w:pPr>
        <w:pStyle w:val="Style63"/>
        <w:keepNext w:val="0"/>
        <w:keepLines w:val="0"/>
        <w:widowControl w:val="0"/>
        <w:shd w:val="clear" w:color="auto" w:fill="auto"/>
        <w:bidi w:val="0"/>
        <w:spacing w:line="240" w:lineRule="auto"/>
        <w:ind w:left="2626" w:firstLine="0"/>
        <w:jc w:val="left"/>
      </w:pPr>
      <w:r>
        <w:rPr>
          <w:color w:val="000000"/>
          <w:spacing w:val="0"/>
          <w:w w:val="100"/>
          <w:position w:val="0"/>
          <w:shd w:val="clear" w:color="auto" w:fill="auto"/>
          <w:lang w:val="de-DE" w:eastAsia="de-DE" w:bidi="de-DE"/>
        </w:rPr>
        <w:t>B. Analyse der Mitte</w:t>
      </w:r>
    </w:p>
    <w:tbl>
      <w:tblPr>
        <w:tblOverlap w:val="never"/>
        <w:jc w:val="left"/>
        <w:tblLayout w:type="fixed"/>
      </w:tblPr>
      <w:tblGrid>
        <w:gridCol w:w="5573"/>
        <w:gridCol w:w="1661"/>
      </w:tblGrid>
      <w:tr>
        <w:trPr>
          <w:trHeight w:val="1728"/>
        </w:trPr>
        <w:tc>
          <w:tcPr>
            <w:tcBorders/>
            <w:shd w:val="clear" w:color="auto" w:fill="FFFFFF"/>
            <w:vAlign w:val="bottom"/>
          </w:tcPr>
          <w:p>
            <w:pPr>
              <w:pStyle w:val="Style66"/>
              <w:keepNext w:val="0"/>
              <w:keepLines w:val="0"/>
              <w:widowControl w:val="0"/>
              <w:numPr>
                <w:ilvl w:val="0"/>
                <w:numId w:val="483"/>
              </w:numPr>
              <w:shd w:val="clear" w:color="auto" w:fill="auto"/>
              <w:tabs>
                <w:tab w:pos="528"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Probandin bringt zweimal in sechs Aufnahmen das klassische Zeichen </w:t>
            </w:r>
            <w:r>
              <w:rPr>
                <w:i/>
                <w:iCs/>
                <w:color w:val="000000"/>
                <w:spacing w:val="0"/>
                <w:w w:val="100"/>
                <w:position w:val="0"/>
                <w:sz w:val="18"/>
                <w:szCs w:val="18"/>
                <w:shd w:val="clear" w:color="auto" w:fill="auto"/>
                <w:lang w:val="de-DE" w:eastAsia="de-DE" w:bidi="de-DE"/>
              </w:rPr>
              <w:t>Kains des Zweiflers.</w:t>
            </w:r>
            <w:r>
              <w:rPr>
                <w:color w:val="000000"/>
                <w:spacing w:val="0"/>
                <w:w w:val="100"/>
                <w:position w:val="0"/>
                <w:sz w:val="18"/>
                <w:szCs w:val="18"/>
                <w:shd w:val="clear" w:color="auto" w:fill="auto"/>
                <w:lang w:val="de-DE" w:eastAsia="de-DE" w:bidi="de-DE"/>
              </w:rPr>
              <w:t xml:space="preserve"> Profile II, VI =</w:t>
            </w:r>
          </w:p>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In diesen Profilen verbirgt sich in der Tat</w:t>
            </w:r>
          </w:p>
          <w:p>
            <w:pPr>
              <w:pStyle w:val="Style66"/>
              <w:keepNext w:val="0"/>
              <w:keepLines w:val="0"/>
              <w:widowControl w:val="0"/>
              <w:numPr>
                <w:ilvl w:val="0"/>
                <w:numId w:val="485"/>
              </w:numPr>
              <w:shd w:val="clear" w:color="auto" w:fill="auto"/>
              <w:tabs>
                <w:tab w:pos="269"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einerseits der Wunsch, das Licbcsobjckt, an dem sic noch hängt, zu töten =</w:t>
            </w:r>
          </w:p>
          <w:p>
            <w:pPr>
              <w:pStyle w:val="Style66"/>
              <w:keepNext w:val="0"/>
              <w:keepLines w:val="0"/>
              <w:widowControl w:val="0"/>
              <w:numPr>
                <w:ilvl w:val="0"/>
                <w:numId w:val="485"/>
              </w:numPr>
              <w:shd w:val="clear" w:color="auto" w:fill="auto"/>
              <w:tabs>
                <w:tab w:pos="254" w:val="left"/>
              </w:tabs>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anderseits die </w:t>
            </w:r>
            <w:r>
              <w:rPr>
                <w:i/>
                <w:iCs/>
                <w:color w:val="000000"/>
                <w:spacing w:val="0"/>
                <w:w w:val="100"/>
                <w:position w:val="0"/>
                <w:sz w:val="18"/>
                <w:szCs w:val="18"/>
                <w:shd w:val="clear" w:color="auto" w:fill="auto"/>
                <w:lang w:val="de-DE" w:eastAsia="de-DE" w:bidi="de-DE"/>
              </w:rPr>
              <w:t>Schuld-</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Strafangst,</w:t>
            </w:r>
            <w:r>
              <w:rPr>
                <w:color w:val="000000"/>
                <w:spacing w:val="0"/>
                <w:w w:val="100"/>
                <w:position w:val="0"/>
                <w:sz w:val="18"/>
                <w:szCs w:val="18"/>
                <w:shd w:val="clear" w:color="auto" w:fill="auto"/>
                <w:lang w:val="de-DE" w:eastAsia="de-DE" w:bidi="de-DE"/>
              </w:rPr>
              <w:t xml:space="preserve"> die sic wegen der Mord</w:t>
              <w:softHyphen/>
              <w:t>ansprüche empfindet =</w:t>
            </w:r>
          </w:p>
          <w:p>
            <w:pPr>
              <w:pStyle w:val="Style66"/>
              <w:keepNext w:val="0"/>
              <w:keepLines w:val="0"/>
              <w:widowControl w:val="0"/>
              <w:numPr>
                <w:ilvl w:val="0"/>
                <w:numId w:val="483"/>
              </w:numPr>
              <w:shd w:val="clear" w:color="auto" w:fill="auto"/>
              <w:tabs>
                <w:tab w:pos="528"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Ihre innerste Mitte ist die eines </w:t>
            </w:r>
            <w:r>
              <w:rPr>
                <w:i/>
                <w:iCs/>
                <w:color w:val="000000"/>
                <w:spacing w:val="0"/>
                <w:w w:val="100"/>
                <w:position w:val="0"/>
                <w:sz w:val="18"/>
                <w:szCs w:val="18"/>
                <w:shd w:val="clear" w:color="auto" w:fill="auto"/>
                <w:lang w:val="de-DE" w:eastAsia="de-DE" w:bidi="de-DE"/>
              </w:rPr>
              <w:t>zwangsneurotischen Zweiflers;</w:t>
            </w:r>
            <w:r>
              <w:rPr>
                <w:color w:val="000000"/>
                <w:spacing w:val="0"/>
                <w:w w:val="100"/>
                <w:position w:val="0"/>
                <w:sz w:val="18"/>
                <w:szCs w:val="18"/>
                <w:shd w:val="clear" w:color="auto" w:fill="auto"/>
                <w:lang w:val="de-DE" w:eastAsia="de-DE" w:bidi="de-DE"/>
              </w:rPr>
              <w:t xml:space="preserve"> Profile II, IV und VI =</w:t>
            </w:r>
          </w:p>
        </w:tc>
        <w:tc>
          <w:tcPr>
            <w:tcBorders>
              <w:right w:val="single" w:sz="4"/>
            </w:tcBorders>
            <w:shd w:val="clear" w:color="auto" w:fill="FFFFFF"/>
            <w:vAlign w:val="bottom"/>
          </w:tcPr>
          <w:p>
            <w:pPr>
              <w:pStyle w:val="Style66"/>
              <w:keepNext w:val="0"/>
              <w:keepLines w:val="0"/>
              <w:widowControl w:val="0"/>
              <w:shd w:val="clear" w:color="auto" w:fill="auto"/>
              <w:tabs>
                <w:tab w:pos="614" w:val="left"/>
                <w:tab w:pos="974" w:val="left"/>
                <w:tab w:pos="1330" w:val="left"/>
              </w:tabs>
              <w:bidi w:val="0"/>
              <w:spacing w:line="228" w:lineRule="auto"/>
              <w:ind w:left="0" w:firstLine="360"/>
              <w:jc w:val="left"/>
              <w:rPr>
                <w:sz w:val="18"/>
                <w:szCs w:val="18"/>
              </w:rPr>
            </w:pPr>
            <w:r>
              <w:rPr>
                <w:i/>
                <w:iCs/>
                <w:color w:val="000000"/>
                <w:spacing w:val="0"/>
                <w:w w:val="100"/>
                <w:position w:val="0"/>
                <w:sz w:val="18"/>
                <w:szCs w:val="18"/>
                <w:shd w:val="clear" w:color="auto" w:fill="auto"/>
                <w:lang w:val="de-DE" w:eastAsia="de-DE" w:bidi="de-DE"/>
              </w:rPr>
              <w:t>e</w:t>
              <w:tab/>
              <w:t>hy</w:t>
              <w:tab/>
              <w:t>k</w:t>
              <w:tab/>
              <w:t>p</w:t>
            </w:r>
          </w:p>
          <w:p>
            <w:pPr>
              <w:pStyle w:val="Style66"/>
              <w:keepNext w:val="0"/>
              <w:keepLines w:val="0"/>
              <w:widowControl w:val="0"/>
              <w:shd w:val="clear" w:color="auto" w:fill="auto"/>
              <w:tabs>
                <w:tab w:pos="606" w:val="left"/>
                <w:tab w:pos="966" w:val="left"/>
                <w:tab w:pos="1322" w:val="left"/>
              </w:tabs>
              <w:bidi w:val="0"/>
              <w:spacing w:line="228" w:lineRule="auto"/>
              <w:ind w:left="0" w:firstLine="360"/>
              <w:jc w:val="left"/>
              <w:rPr>
                <w:sz w:val="18"/>
                <w:szCs w:val="18"/>
              </w:rPr>
            </w:pPr>
            <w:r>
              <w:rPr>
                <w:color w:val="000000"/>
                <w:spacing w:val="0"/>
                <w:w w:val="100"/>
                <w:position w:val="0"/>
                <w:sz w:val="18"/>
                <w:szCs w:val="18"/>
                <w:shd w:val="clear" w:color="auto" w:fill="auto"/>
                <w:lang w:val="de-DE" w:eastAsia="de-DE" w:bidi="de-DE"/>
              </w:rPr>
              <w:t>—</w:t>
              <w:tab/>
              <w:t>±</w:t>
              <w:tab/>
              <w:t>±</w:t>
              <w:tab/>
              <w:t>—</w:t>
            </w:r>
          </w:p>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 p m</w:t>
            </w:r>
          </w:p>
          <w:p>
            <w:pPr>
              <w:pStyle w:val="Style66"/>
              <w:keepNext w:val="0"/>
              <w:keepLines w:val="0"/>
              <w:widowControl w:val="0"/>
              <w:shd w:val="clear" w:color="auto" w:fill="auto"/>
              <w:tabs>
                <w:tab w:pos="775" w:val="left"/>
                <w:tab w:pos="1154" w:val="left"/>
              </w:tabs>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w:t>
              <w:tab/>
              <w:t>—</w:t>
              <w:tab/>
              <w:t>_l_</w:t>
            </w:r>
          </w:p>
          <w:p>
            <w:pPr>
              <w:pStyle w:val="Style66"/>
              <w:keepNext w:val="0"/>
              <w:keepLines w:val="0"/>
              <w:widowControl w:val="0"/>
              <w:shd w:val="clear" w:color="auto" w:fill="auto"/>
              <w:bidi w:val="0"/>
              <w:spacing w:line="228" w:lineRule="auto"/>
              <w:ind w:left="0" w:firstLine="0"/>
              <w:jc w:val="left"/>
              <w:rPr>
                <w:sz w:val="18"/>
                <w:szCs w:val="18"/>
              </w:rPr>
            </w:pPr>
            <w:r>
              <w:rPr>
                <w:i/>
                <w:iCs/>
                <w:color w:val="000000"/>
                <w:spacing w:val="0"/>
                <w:w w:val="100"/>
                <w:position w:val="0"/>
                <w:sz w:val="18"/>
                <w:szCs w:val="18"/>
                <w:shd w:val="clear" w:color="auto" w:fill="auto"/>
                <w:lang w:val="de-DE" w:eastAsia="de-DE" w:bidi="de-DE"/>
              </w:rPr>
              <w:t>hy -k</w:t>
            </w:r>
          </w:p>
          <w:p>
            <w:pPr>
              <w:pStyle w:val="Style66"/>
              <w:keepNext w:val="0"/>
              <w:keepLines w:val="0"/>
              <w:widowControl w:val="0"/>
              <w:shd w:val="clear" w:color="auto" w:fill="auto"/>
              <w:bidi w:val="0"/>
              <w:spacing w:line="228"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hy k </w:t>
            </w:r>
            <w:r>
              <w:rPr>
                <w:color w:val="000000"/>
                <w:spacing w:val="0"/>
                <w:w w:val="100"/>
                <w:position w:val="0"/>
                <w:sz w:val="18"/>
                <w:szCs w:val="18"/>
                <w:shd w:val="clear" w:color="auto" w:fill="auto"/>
                <w:lang w:val="de-DE" w:eastAsia="de-DE" w:bidi="de-DE"/>
              </w:rPr>
              <w:t>zE ±</w:t>
            </w:r>
          </w:p>
        </w:tc>
      </w:tr>
    </w:tbl>
    <w:p>
      <w:pPr>
        <w:sectPr>
          <w:headerReference w:type="default" r:id="rId365"/>
          <w:footerReference w:type="default" r:id="rId366"/>
          <w:headerReference w:type="even" r:id="rId367"/>
          <w:footerReference w:type="even" r:id="rId368"/>
          <w:footnotePr>
            <w:pos w:val="pageBottom"/>
            <w:numFmt w:val="upperRoman"/>
            <w:numRestart w:val="continuous"/>
            <w15:footnoteColumns w:val="1"/>
          </w:footnotePr>
          <w:pgSz w:w="12240" w:h="15840"/>
          <w:pgMar w:top="2002" w:left="3053" w:right="1848" w:bottom="2376" w:header="0" w:footer="3" w:gutter="0"/>
          <w:cols w:space="720"/>
          <w:noEndnote/>
          <w:rtlGutter w:val="0"/>
          <w:docGrid w:linePitch="360"/>
        </w:sectPr>
      </w:pPr>
    </w:p>
    <w:p>
      <w:pPr>
        <w:pStyle w:val="Style35"/>
        <w:keepNext w:val="0"/>
        <w:keepLines w:val="0"/>
        <w:widowControl w:val="0"/>
        <w:shd w:val="clear" w:color="auto" w:fill="auto"/>
        <w:bidi w:val="0"/>
        <w:spacing w:line="240" w:lineRule="auto"/>
        <w:ind w:left="0" w:firstLine="0"/>
        <w:jc w:val="center"/>
        <w:rPr>
          <w:sz w:val="18"/>
          <w:szCs w:val="18"/>
        </w:rPr>
      </w:pPr>
      <w:r>
        <w:rPr>
          <w:b/>
          <w:bCs/>
          <w:color w:val="000000"/>
          <w:spacing w:val="0"/>
          <w:w w:val="100"/>
          <w:position w:val="0"/>
          <w:sz w:val="18"/>
          <w:szCs w:val="18"/>
          <w:shd w:val="clear" w:color="auto" w:fill="auto"/>
          <w:lang w:val="de-DE" w:eastAsia="de-DE" w:bidi="de-DE"/>
        </w:rPr>
        <w:t xml:space="preserve">Paranoide Zwangsneurose Szondi-Test </w:t>
      </w:r>
      <w:r>
        <w:rPr>
          <w:b/>
          <w:bCs/>
          <w:color w:val="000000"/>
          <w:spacing w:val="0"/>
          <w:w w:val="100"/>
          <w:position w:val="0"/>
          <w:sz w:val="18"/>
          <w:szCs w:val="18"/>
          <w:shd w:val="clear" w:color="auto" w:fill="auto"/>
          <w:vertAlign w:val="subscript"/>
          <w:lang w:val="de-DE" w:eastAsia="de-DE" w:bidi="de-DE"/>
        </w:rPr>
        <w:t>ff</w:t>
      </w:r>
      <w:r>
        <w:rPr>
          <w:b/>
          <w:bCs/>
          <w:color w:val="000000"/>
          <w:spacing w:val="0"/>
          <w:w w:val="100"/>
          <w:position w:val="0"/>
          <w:sz w:val="18"/>
          <w:szCs w:val="18"/>
          <w:shd w:val="clear" w:color="auto" w:fill="auto"/>
          <w:lang w:val="de-DE" w:eastAsia="de-DE" w:bidi="de-DE"/>
        </w:rPr>
        <w:t>Kain der Zweifler*</w:t>
      </w:r>
    </w:p>
    <w:p>
      <w:pPr>
        <w:pStyle w:val="Style35"/>
        <w:keepNext w:val="0"/>
        <w:keepLines w:val="0"/>
        <w:widowControl w:val="0"/>
        <w:shd w:val="clear" w:color="auto" w:fill="auto"/>
        <w:bidi w:val="0"/>
        <w:spacing w:line="240" w:lineRule="auto"/>
        <w:ind w:left="0" w:firstLine="0"/>
        <w:jc w:val="center"/>
        <w:rPr>
          <w:sz w:val="15"/>
          <w:szCs w:val="15"/>
        </w:rPr>
      </w:pPr>
      <w:r>
        <w:rPr>
          <w:b/>
          <w:bCs/>
          <w:color w:val="000000"/>
          <w:spacing w:val="0"/>
          <w:w w:val="100"/>
          <w:position w:val="0"/>
          <w:sz w:val="15"/>
          <w:szCs w:val="15"/>
          <w:shd w:val="clear" w:color="auto" w:fill="auto"/>
          <w:lang w:val="de-DE" w:eastAsia="de-DE" w:bidi="de-DE"/>
        </w:rPr>
        <w:t>Blaff mit zehn Triebprofilen</w:t>
      </w:r>
    </w:p>
    <w:p>
      <w:pPr>
        <w:widowControl w:val="0"/>
        <w:rPr>
          <w:sz w:val="2"/>
          <w:szCs w:val="2"/>
        </w:rPr>
      </w:pPr>
      <w:r>
        <w:drawing>
          <wp:inline>
            <wp:extent cx="4443730" cy="3364865"/>
            <wp:docPr id="320" name="Picutre 320"/>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369"/>
                    <a:stretch/>
                  </pic:blipFill>
                  <pic:spPr>
                    <a:xfrm>
                      <a:ext cx="4443730" cy="3364865"/>
                    </a:xfrm>
                    <a:prstGeom prst="rect"/>
                  </pic:spPr>
                </pic:pic>
              </a:graphicData>
            </a:graphic>
          </wp:inline>
        </w:drawing>
      </w:r>
    </w:p>
    <w:tbl>
      <w:tblPr>
        <w:tblOverlap w:val="never"/>
        <w:jc w:val="left"/>
        <w:tblLayout w:type="fixed"/>
      </w:tblPr>
      <w:tblGrid>
        <w:gridCol w:w="437"/>
        <w:gridCol w:w="389"/>
        <w:gridCol w:w="566"/>
        <w:gridCol w:w="590"/>
        <w:gridCol w:w="586"/>
        <w:gridCol w:w="571"/>
        <w:gridCol w:w="302"/>
        <w:gridCol w:w="566"/>
        <w:gridCol w:w="1387"/>
        <w:gridCol w:w="1613"/>
      </w:tblGrid>
      <w:tr>
        <w:trPr>
          <w:trHeight w:val="384"/>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1947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Sch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c</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widowControl w:val="0"/>
              <w:rPr>
                <w:sz w:val="10"/>
                <w:szCs w:val="10"/>
              </w:rPr>
            </w:pPr>
          </w:p>
        </w:tc>
      </w:tr>
      <w:tr>
        <w:trPr>
          <w:trHeight w:val="36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Nr.</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 xml:space="preserve">h </w:t>
            </w:r>
            <w:r>
              <w:rPr>
                <w:rFonts w:ascii="Arial" w:eastAsia="Arial" w:hAnsi="Arial" w:cs="Arial"/>
                <w:b/>
                <w:bCs/>
                <w:color w:val="000000"/>
                <w:spacing w:val="0"/>
                <w:w w:val="100"/>
                <w:position w:val="0"/>
                <w:sz w:val="18"/>
                <w:szCs w:val="18"/>
                <w:shd w:val="clear" w:color="auto" w:fill="auto"/>
                <w:lang w:val="de-DE" w:eastAsia="de-DE" w:bidi="de-DE"/>
              </w:rPr>
              <w:t xml:space="preserve">i </w:t>
            </w:r>
            <w:r>
              <w:rPr>
                <w:rFonts w:ascii="Arial" w:eastAsia="Arial" w:hAnsi="Arial" w:cs="Arial"/>
                <w:color w:val="000000"/>
                <w:spacing w:val="0"/>
                <w:w w:val="100"/>
                <w:position w:val="0"/>
                <w:sz w:val="28"/>
                <w:szCs w:val="28"/>
                <w:shd w:val="clear" w:color="auto" w:fill="auto"/>
                <w:lang w:val="de-DE" w:eastAsia="de-DE" w:bidi="de-DE"/>
              </w:rPr>
              <w:t>8</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 ; hy</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xml:space="preserve">k </w:t>
            </w:r>
            <w:r>
              <w:rPr>
                <w:rFonts w:ascii="Arial" w:eastAsia="Arial" w:hAnsi="Arial" w:cs="Arial"/>
                <w:color w:val="000000"/>
                <w:spacing w:val="0"/>
                <w:w w:val="100"/>
                <w:position w:val="0"/>
                <w:sz w:val="28"/>
                <w:szCs w:val="28"/>
                <w:shd w:val="clear" w:color="auto" w:fill="auto"/>
                <w:lang w:val="de-DE" w:eastAsia="de-DE" w:bidi="de-DE"/>
              </w:rPr>
              <w:t xml:space="preserve">i </w:t>
            </w: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d i m</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Ou.</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t. Tendenzspan-</w:t>
            </w:r>
          </w:p>
        </w:tc>
        <w:tc>
          <w:tcPr>
            <w:vMerge w:val="restart"/>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vertAlign w:val="subscript"/>
                <w:lang w:val="de-DE" w:eastAsia="de-DE" w:bidi="de-DE"/>
              </w:rPr>
              <w:t>=</w:t>
            </w:r>
            <w:r>
              <w:rPr>
                <w:rFonts w:ascii="Arial" w:eastAsia="Arial" w:hAnsi="Arial" w:cs="Arial"/>
                <w:b/>
                <w:bCs/>
                <w:color w:val="000000"/>
                <w:spacing w:val="0"/>
                <w:w w:val="100"/>
                <w:position w:val="0"/>
                <w:sz w:val="18"/>
                <w:szCs w:val="18"/>
                <w:shd w:val="clear" w:color="auto" w:fill="auto"/>
                <w:lang w:val="de-DE" w:eastAsia="de-DE" w:bidi="de-DE"/>
              </w:rPr>
              <w:t xml:space="preserve"> £2 </w:t>
            </w:r>
            <w:r>
              <w:rPr>
                <w:rFonts w:ascii="Arial" w:eastAsia="Arial" w:hAnsi="Arial" w:cs="Arial"/>
                <w:b/>
                <w:bCs/>
                <w:color w:val="000000"/>
                <w:spacing w:val="0"/>
                <w:w w:val="100"/>
                <w:position w:val="0"/>
                <w:sz w:val="18"/>
                <w:szCs w:val="18"/>
                <w:shd w:val="clear" w:color="auto" w:fill="auto"/>
                <w:vertAlign w:val="subscript"/>
                <w:lang w:val="de-DE" w:eastAsia="de-DE" w:bidi="de-DE"/>
              </w:rPr>
              <w:t>=</w:t>
            </w:r>
            <w:r>
              <w:rPr>
                <w:rFonts w:ascii="Arial" w:eastAsia="Arial" w:hAnsi="Arial" w:cs="Arial"/>
                <w:b/>
                <w:bCs/>
                <w:color w:val="000000"/>
                <w:spacing w:val="0"/>
                <w:w w:val="100"/>
                <w:position w:val="0"/>
                <w:sz w:val="18"/>
                <w:szCs w:val="18"/>
                <w:shd w:val="clear" w:color="auto" w:fill="auto"/>
                <w:lang w:val="de-DE" w:eastAsia="de-DE" w:bidi="de-DE"/>
              </w:rPr>
              <w:t xml:space="preserve"> _9_ </w:t>
            </w:r>
            <w:r>
              <w:rPr>
                <w:rFonts w:ascii="Arial" w:eastAsia="Arial" w:hAnsi="Arial" w:cs="Arial"/>
                <w:b/>
                <w:bCs/>
                <w:color w:val="000000"/>
                <w:spacing w:val="0"/>
                <w:w w:val="100"/>
                <w:position w:val="0"/>
                <w:sz w:val="18"/>
                <w:szCs w:val="18"/>
                <w:shd w:val="clear" w:color="auto" w:fill="auto"/>
                <w:vertAlign w:val="subscript"/>
                <w:lang w:val="de-DE" w:eastAsia="de-DE" w:bidi="de-DE"/>
              </w:rPr>
              <w:t>= 0</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vertAlign w:val="subscript"/>
                <w:lang w:val="de-DE" w:eastAsia="de-DE" w:bidi="de-DE"/>
              </w:rPr>
              <w:t>1O</w:t>
            </w:r>
            <w:r>
              <w:rPr>
                <w:rFonts w:ascii="Arial" w:eastAsia="Arial" w:hAnsi="Arial" w:cs="Arial"/>
                <w:b/>
                <w:bCs/>
                <w:color w:val="000000"/>
                <w:spacing w:val="0"/>
                <w:w w:val="100"/>
                <w:position w:val="0"/>
                <w:sz w:val="18"/>
                <w:szCs w:val="18"/>
                <w:shd w:val="clear" w:color="auto" w:fill="auto"/>
                <w:lang w:val="de-DE" w:eastAsia="de-DE" w:bidi="de-DE"/>
              </w:rPr>
              <w:t xml:space="preserve"> </w:t>
            </w:r>
            <w:r>
              <w:rPr>
                <w:rFonts w:ascii="Arial" w:eastAsia="Arial" w:hAnsi="Arial" w:cs="Arial"/>
                <w:b/>
                <w:bCs/>
                <w:color w:val="000000"/>
                <w:spacing w:val="0"/>
                <w:w w:val="100"/>
                <w:position w:val="0"/>
                <w:sz w:val="18"/>
                <w:szCs w:val="18"/>
                <w:shd w:val="clear" w:color="auto" w:fill="auto"/>
                <w:vertAlign w:val="superscript"/>
                <w:lang w:val="de-DE" w:eastAsia="de-DE" w:bidi="de-DE"/>
              </w:rPr>
              <w:t>U</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Q4-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1J.2</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nungsquotient</w:t>
            </w:r>
          </w:p>
        </w:tc>
        <w:tc>
          <w:tcPr>
            <w:vMerge/>
            <w:tcBorders/>
            <w:shd w:val="clear" w:color="auto" w:fill="FFFFFF"/>
            <w:vAlign w:val="top"/>
          </w:tcPr>
          <w:p>
            <w:pPr/>
          </w:p>
        </w:tc>
      </w:tr>
      <w:tr>
        <w:trPr>
          <w:trHeight w:val="30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_i±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2. Triebformel:</w:t>
            </w:r>
          </w:p>
        </w:tc>
        <w:tc>
          <w:tcPr>
            <w:tcBorders/>
            <w:shd w:val="clear" w:color="auto" w:fill="FFFFFF"/>
            <w:vAlign w:val="top"/>
          </w:tcPr>
          <w:p>
            <w:pPr>
              <w:widowControl w:val="0"/>
              <w:rPr>
                <w:sz w:val="10"/>
                <w:szCs w:val="10"/>
              </w:rPr>
            </w:pPr>
          </w:p>
        </w:tc>
      </w:tr>
      <w:tr>
        <w:trPr>
          <w:trHeight w:val="106"/>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vMerge w:val="restart"/>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±Lo</w:t>
            </w:r>
          </w:p>
        </w:tc>
        <w:tc>
          <w:tcPr>
            <w:vMerge w:val="restart"/>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87"/>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Hl.</w:t>
            </w: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2 4</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k± - d.° .</w:t>
            </w:r>
          </w:p>
        </w:tc>
      </w:tr>
      <w:tr>
        <w:trPr>
          <w:trHeight w:val="24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4-0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8"/>
                <w:szCs w:val="28"/>
                <w:shd w:val="clear" w:color="auto" w:fill="auto"/>
                <w:lang w:val="de-DE" w:eastAsia="de-DE" w:bidi="de-DE"/>
              </w:rPr>
              <w:t>+ i—</w:t>
            </w:r>
            <w:r>
              <w:rPr>
                <w:color w:val="000000"/>
                <w:spacing w:val="0"/>
                <w:w w:val="100"/>
                <w:position w:val="0"/>
                <w:sz w:val="26"/>
                <w:szCs w:val="26"/>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0:Q</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3</w:t>
            </w:r>
          </w:p>
        </w:tc>
        <w:tc>
          <w:tcPr>
            <w:vMerge w:val="restart"/>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2 5</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Symptomatische:</w:t>
            </w:r>
          </w:p>
        </w:tc>
        <w:tc>
          <w:tcPr>
            <w:vMerge/>
            <w:tcBorders>
              <w:left w:val="single" w:sz="4"/>
              <w:right w:val="single" w:sz="4"/>
            </w:tcBorders>
            <w:shd w:val="clear" w:color="auto" w:fill="FFFFFF"/>
            <w:vAlign w:val="top"/>
          </w:tcPr>
          <w:p>
            <w:pPr/>
          </w:p>
        </w:tc>
      </w:tr>
      <w:tr>
        <w:trPr>
          <w:trHeight w:val="307"/>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i—</w:t>
            </w: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Submanifeste</w:t>
            </w:r>
          </w:p>
        </w:tc>
        <w:tc>
          <w:tcPr>
            <w:vMerge w:val="restart"/>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vertAlign w:val="superscript"/>
                <w:lang w:val="de-DE" w:eastAsia="de-DE" w:bidi="de-DE"/>
              </w:rPr>
              <w:t>h</w:t>
            </w:r>
            <w:r>
              <w:rPr>
                <w:rFonts w:ascii="Arial" w:eastAsia="Arial" w:hAnsi="Arial" w:cs="Arial"/>
                <w:b/>
                <w:bCs/>
                <w:color w:val="000000"/>
                <w:spacing w:val="0"/>
                <w:w w:val="100"/>
                <w:position w:val="0"/>
                <w:sz w:val="18"/>
                <w:szCs w:val="18"/>
                <w:shd w:val="clear" w:color="auto" w:fill="auto"/>
                <w:lang w:val="de-DE" w:eastAsia="de-DE" w:bidi="de-DE"/>
              </w:rPr>
              <w:t>&gt;r.</w:t>
            </w:r>
            <w:r>
              <w:rPr>
                <w:rFonts w:ascii="Arial" w:eastAsia="Arial" w:hAnsi="Arial" w:cs="Arial"/>
                <w:b/>
                <w:bCs/>
                <w:color w:val="000000"/>
                <w:spacing w:val="0"/>
                <w:w w:val="100"/>
                <w:position w:val="0"/>
                <w:sz w:val="18"/>
                <w:szCs w:val="18"/>
                <w:shd w:val="clear" w:color="auto" w:fill="auto"/>
                <w:vertAlign w:val="superscript"/>
                <w:lang w:val="de-DE" w:eastAsia="de-DE" w:bidi="de-DE"/>
              </w:rPr>
              <w:t>m</w:t>
            </w:r>
            <w:r>
              <w:rPr>
                <w:rFonts w:ascii="Arial" w:eastAsia="Arial" w:hAnsi="Arial" w:cs="Arial"/>
                <w:b/>
                <w:bCs/>
                <w:color w:val="000000"/>
                <w:spacing w:val="0"/>
                <w:w w:val="100"/>
                <w:position w:val="0"/>
                <w:sz w:val="18"/>
                <w:szCs w:val="18"/>
                <w:shd w:val="clear" w:color="auto" w:fill="auto"/>
                <w:lang w:val="de-DE" w:eastAsia="de-DE" w:bidi="de-DE"/>
              </w:rPr>
              <w:t>r</w:t>
            </w:r>
          </w:p>
        </w:tc>
      </w:tr>
      <w:tr>
        <w:trPr>
          <w:trHeight w:val="269"/>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±i-</w:t>
            </w:r>
          </w:p>
        </w:tc>
        <w:tc>
          <w:tcPr>
            <w:vMerge w:val="restart"/>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vMerge w:val="restart"/>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bzw. sublatente:</w:t>
            </w:r>
          </w:p>
        </w:tc>
        <w:tc>
          <w:tcPr>
            <w:vMerge/>
            <w:tcBorders>
              <w:left w:val="single" w:sz="4"/>
              <w:right w:val="single" w:sz="4"/>
            </w:tcBorders>
            <w:shd w:val="clear" w:color="auto" w:fill="FFFFFF"/>
            <w:vAlign w:val="bottom"/>
          </w:tcPr>
          <w:p>
            <w:pPr/>
          </w:p>
        </w:tc>
      </w:tr>
      <w:tr>
        <w:trPr>
          <w:trHeight w:val="36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Wurzel-Faktoren:</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ht;V;P;;</w:t>
            </w:r>
            <w:r>
              <w:rPr>
                <w:rFonts w:ascii="Arial" w:eastAsia="Arial" w:hAnsi="Arial" w:cs="Arial"/>
                <w:b/>
                <w:bCs/>
                <w:color w:val="000000"/>
                <w:spacing w:val="0"/>
                <w:w w:val="100"/>
                <w:position w:val="0"/>
                <w:sz w:val="18"/>
                <w:szCs w:val="18"/>
                <w:shd w:val="clear" w:color="auto" w:fill="auto"/>
                <w:vertAlign w:val="superscript"/>
                <w:lang w:val="de-DE" w:eastAsia="de-DE" w:bidi="de-DE"/>
              </w:rPr>
              <w:t>e</w:t>
            </w:r>
            <w:r>
              <w:rPr>
                <w:rFonts w:ascii="Arial" w:eastAsia="Arial" w:hAnsi="Arial" w:cs="Arial"/>
                <w:b/>
                <w:bCs/>
                <w:color w:val="000000"/>
                <w:spacing w:val="0"/>
                <w:w w:val="100"/>
                <w:position w:val="0"/>
                <w:sz w:val="18"/>
                <w:szCs w:val="18"/>
                <w:shd w:val="clear" w:color="auto" w:fill="auto"/>
                <w:lang w:val="de-DE" w:eastAsia="de-DE" w:bidi="de-DE"/>
              </w:rPr>
              <w:t>o"</w:t>
            </w:r>
          </w:p>
        </w:tc>
      </w:tr>
      <w:tr>
        <w:trPr>
          <w:trHeight w:val="25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IX.</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gridSpan w:val="2"/>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3. Latenzproportionen:</w:t>
            </w:r>
          </w:p>
        </w:tc>
      </w:tr>
      <w:tr>
        <w:trPr>
          <w:trHeight w:val="2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&gt;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 xml:space="preserve">Schp". Pe </w:t>
            </w:r>
            <w:r>
              <w:rPr>
                <w:rFonts w:ascii="Arial" w:eastAsia="Arial" w:hAnsi="Arial" w:cs="Arial"/>
                <w:color w:val="000000"/>
                <w:spacing w:val="0"/>
                <w:w w:val="100"/>
                <w:position w:val="0"/>
                <w:sz w:val="28"/>
                <w:szCs w:val="28"/>
                <w:shd w:val="clear" w:color="auto" w:fill="auto"/>
                <w:vertAlign w:val="superscript"/>
                <w:lang w:val="de-DE" w:eastAsia="de-DE" w:bidi="de-DE"/>
              </w:rPr>
              <w:t>+</w:t>
            </w:r>
          </w:p>
        </w:tc>
        <w:tc>
          <w:tcPr>
            <w:tcBorders/>
            <w:shd w:val="clear" w:color="auto" w:fill="FFFFFF"/>
            <w:vAlign w:val="bottom"/>
          </w:tcPr>
          <w:p>
            <w:pPr>
              <w:pStyle w:val="Style66"/>
              <w:keepNext w:val="0"/>
              <w:keepLines w:val="0"/>
              <w:widowControl w:val="0"/>
              <w:shd w:val="clear" w:color="auto" w:fill="auto"/>
              <w:tabs>
                <w:tab w:pos="720" w:val="left"/>
              </w:tabs>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C</w:t>
              <w:tab/>
              <w:t>S</w:t>
            </w:r>
          </w:p>
        </w:tc>
      </w:tr>
      <w:tr>
        <w:trPr>
          <w:trHeight w:val="307"/>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S</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4:3</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9 MM</w:t>
            </w:r>
          </w:p>
        </w:tc>
        <w:tc>
          <w:tcPr>
            <w:tcBorders>
              <w:top w:val="single" w:sz="4"/>
              <w:left w:val="single" w:sz="4"/>
            </w:tcBorders>
            <w:shd w:val="clear" w:color="auto" w:fill="FFFFFF"/>
            <w:vAlign w:val="bottom"/>
          </w:tcPr>
          <w:p>
            <w:pPr>
              <w:pStyle w:val="Style66"/>
              <w:keepNext w:val="0"/>
              <w:keepLines w:val="0"/>
              <w:widowControl w:val="0"/>
              <w:shd w:val="clear" w:color="auto" w:fill="auto"/>
              <w:tabs>
                <w:tab w:pos="744" w:val="left"/>
              </w:tabs>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tab/>
              <w:t>3</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 ■ 0</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S,</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6 1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0:0</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■Ö9</w:t>
            </w:r>
          </w:p>
        </w:tc>
        <w:tc>
          <w:tcPr>
            <w:vMerge w:val="restart"/>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4. Triebklasse:</w:t>
            </w:r>
          </w:p>
        </w:tc>
        <w:tc>
          <w:tcPr>
            <w:tcBorders/>
            <w:shd w:val="clear" w:color="auto" w:fill="FFFFFF"/>
            <w:vAlign w:val="top"/>
          </w:tcPr>
          <w:p>
            <w:pPr>
              <w:widowControl w:val="0"/>
              <w:rPr>
                <w:sz w:val="10"/>
                <w:szCs w:val="10"/>
              </w:rPr>
            </w:pPr>
          </w:p>
        </w:tc>
      </w:tr>
      <w:tr>
        <w:trPr>
          <w:trHeight w:val="288"/>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T. sp.,G.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1 1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6 1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4 3</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HH19</w:t>
            </w:r>
          </w:p>
        </w:tc>
        <w:tc>
          <w:tcPr>
            <w:vMerge/>
            <w:tcBorders>
              <w:left w:val="single" w:sz="4"/>
            </w:tcBorders>
            <w:shd w:val="clear" w:color="auto" w:fill="FFFFFF"/>
            <w:vAlign w:val="center"/>
          </w:tcPr>
          <w:p>
            <w:pPr/>
          </w:p>
        </w:tc>
        <w:tc>
          <w:tcPr>
            <w:tcBorders/>
            <w:shd w:val="clear" w:color="auto" w:fill="FFFFFF"/>
            <w:vAlign w:val="top"/>
          </w:tcPr>
          <w:p>
            <w:pPr>
              <w:widowControl w:val="0"/>
              <w:rPr>
                <w:sz w:val="10"/>
                <w:szCs w:val="10"/>
              </w:rPr>
            </w:pPr>
          </w:p>
        </w:tc>
      </w:tr>
      <w:tr>
        <w:trPr>
          <w:trHeight w:val="408"/>
        </w:trPr>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Latenzgrösse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s = .0.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 = .3</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26"/>
                <w:szCs w:val="26"/>
                <w:shd w:val="clear" w:color="auto" w:fill="auto"/>
                <w:lang w:val="de-DE" w:eastAsia="de-DE" w:bidi="de-DE"/>
              </w:rPr>
              <w:t xml:space="preserve">Sch </w:t>
            </w:r>
            <w:r>
              <w:rPr>
                <w:rFonts w:ascii="Arial" w:eastAsia="Arial" w:hAnsi="Arial" w:cs="Arial"/>
                <w:color w:val="000000"/>
                <w:spacing w:val="0"/>
                <w:w w:val="100"/>
                <w:position w:val="0"/>
                <w:sz w:val="28"/>
                <w:szCs w:val="28"/>
                <w:shd w:val="clear" w:color="auto" w:fill="auto"/>
                <w:lang w:val="de-DE" w:eastAsia="de-DE" w:bidi="de-DE"/>
              </w:rPr>
              <w:t>=5</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c= .1.</w:t>
            </w:r>
          </w:p>
        </w:tc>
        <w:tc>
          <w:tcPr>
            <w:gridSpan w:val="2"/>
            <w:tcBorders>
              <w:top w:val="single" w:sz="4"/>
              <w:left w:val="single" w:sz="4"/>
            </w:tcBorders>
            <w:shd w:val="clear" w:color="auto" w:fill="FFFFFF"/>
            <w:vAlign w:val="top"/>
          </w:tcPr>
          <w:p>
            <w:pPr>
              <w:widowControl w:val="0"/>
              <w:rPr>
                <w:sz w:val="10"/>
                <w:szCs w:val="10"/>
              </w:rPr>
            </w:pPr>
          </w:p>
        </w:tc>
        <w:tc>
          <w:tcPr>
            <w:gridSpan w:val="2"/>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ocnp Fe</w:t>
            </w:r>
            <w:r>
              <w:rPr>
                <w:rFonts w:ascii="Arial" w:eastAsia="Arial" w:hAnsi="Arial" w:cs="Arial"/>
                <w:color w:val="000000"/>
                <w:spacing w:val="0"/>
                <w:w w:val="100"/>
                <w:position w:val="0"/>
                <w:sz w:val="28"/>
                <w:szCs w:val="28"/>
                <w:shd w:val="clear" w:color="auto" w:fill="auto"/>
                <w:vertAlign w:val="superscript"/>
                <w:lang w:val="de-DE" w:eastAsia="de-DE" w:bidi="de-DE"/>
              </w:rPr>
              <w:t>r</w:t>
            </w:r>
            <w:r>
              <w:rPr>
                <w:rFonts w:ascii="Arial" w:eastAsia="Arial" w:hAnsi="Arial" w:cs="Arial"/>
                <w:color w:val="000000"/>
                <w:spacing w:val="0"/>
                <w:w w:val="100"/>
                <w:position w:val="0"/>
                <w:sz w:val="28"/>
                <w:szCs w:val="28"/>
                <w:shd w:val="clear" w:color="auto" w:fill="auto"/>
                <w:lang w:val="de-DE" w:eastAsia="de-DE" w:bidi="de-DE"/>
              </w:rPr>
              <w:t xml:space="preserve"> Diaequai</w:t>
            </w:r>
          </w:p>
        </w:tc>
      </w:tr>
    </w:tbl>
    <w:p>
      <w:pPr>
        <w:pStyle w:val="Style63"/>
        <w:keepNext w:val="0"/>
        <w:keepLines w:val="0"/>
        <w:widowControl w:val="0"/>
        <w:shd w:val="clear" w:color="auto" w:fill="auto"/>
        <w:bidi w:val="0"/>
        <w:spacing w:line="240" w:lineRule="auto"/>
        <w:ind w:left="926" w:firstLine="0"/>
        <w:jc w:val="left"/>
        <w:sectPr>
          <w:footnotePr>
            <w:pos w:val="pageBottom"/>
            <w:numFmt w:val="upperRoman"/>
            <w:numRestart w:val="continuous"/>
            <w15:footnoteColumns w:val="1"/>
          </w:footnotePr>
          <w:pgSz w:w="12240" w:h="15840"/>
          <w:pgMar w:top="2455" w:left="2042" w:right="2858" w:bottom="2057" w:header="0" w:footer="3" w:gutter="0"/>
          <w:cols w:space="720"/>
          <w:noEndnote/>
          <w:rtlGutter w:val="0"/>
          <w:docGrid w:linePitch="360"/>
        </w:sectPr>
      </w:pPr>
      <w:r>
        <w:rPr>
          <w:i/>
          <w:iCs/>
          <w:color w:val="000000"/>
          <w:spacing w:val="0"/>
          <w:w w:val="100"/>
          <w:position w:val="0"/>
          <w:shd w:val="clear" w:color="auto" w:fill="auto"/>
          <w:lang w:val="de-DE" w:eastAsia="de-DE" w:bidi="de-DE"/>
        </w:rPr>
        <w:t>Abb. 16. Fall 3. Paranoide Zwangsneurotikerin. 34jährige Schauspielerin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Probandin wird also die Mutter nicht töten, sondern sie wird diesen Morhansprueh durch neurotische Symptome ersetzen: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Seh = ± —</w:t>
      </w:r>
    </w:p>
    <w:p>
      <w:pPr>
        <w:pStyle w:val="Style13"/>
        <w:keepNext w:val="0"/>
        <w:keepLines w:val="0"/>
        <w:widowControl w:val="0"/>
        <w:shd w:val="clear" w:color="auto" w:fill="auto"/>
        <w:bidi w:val="0"/>
        <w:spacing w:line="18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p = </w:t>
      </w:r>
      <w:r>
        <w:rPr>
          <w:color w:val="000000"/>
          <w:spacing w:val="0"/>
          <w:w w:val="100"/>
          <w:position w:val="0"/>
          <w:sz w:val="18"/>
          <w:szCs w:val="18"/>
          <w:shd w:val="clear" w:color="auto" w:fill="auto"/>
          <w:lang w:val="de-DE" w:eastAsia="de-DE" w:bidi="de-DE"/>
        </w:rPr>
        <w:t>—•</w:t>
      </w:r>
    </w:p>
    <w:p>
      <w:pPr>
        <w:pStyle w:val="Style13"/>
        <w:keepNext w:val="0"/>
        <w:keepLines w:val="0"/>
        <w:widowControl w:val="0"/>
        <w:shd w:val="clear" w:color="auto" w:fill="auto"/>
        <w:bidi w:val="0"/>
        <w:spacing w:line="216" w:lineRule="auto"/>
        <w:ind w:left="0" w:firstLine="360"/>
        <w:jc w:val="left"/>
      </w:pPr>
      <w:r>
        <w:rPr>
          <w:color w:val="000000"/>
          <w:spacing w:val="0"/>
          <w:w w:val="100"/>
          <w:position w:val="0"/>
          <w:sz w:val="19"/>
          <w:szCs w:val="19"/>
          <w:shd w:val="clear" w:color="auto" w:fill="auto"/>
          <w:vertAlign w:val="superscript"/>
          <w:lang w:val="de-DE" w:eastAsia="de-DE" w:bidi="de-DE"/>
        </w:rPr>
        <w:t>k</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w:t>
      </w:r>
    </w:p>
    <w:p>
      <w:pPr>
        <w:pStyle w:val="Style66"/>
        <w:keepNext w:val="0"/>
        <w:keepLines w:val="0"/>
        <w:widowControl w:val="0"/>
        <w:numPr>
          <w:ilvl w:val="0"/>
          <w:numId w:val="487"/>
        </w:numPr>
        <w:shd w:val="clear" w:color="auto" w:fill="auto"/>
        <w:tabs>
          <w:tab w:pos="240" w:val="left"/>
        </w:tabs>
        <w:bidi w:val="0"/>
        <w:spacing w:line="19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hy — —</w:t>
      </w:r>
    </w:p>
    <w:p>
      <w:pPr>
        <w:pStyle w:val="Style66"/>
        <w:keepNext w:val="0"/>
        <w:keepLines w:val="0"/>
        <w:widowControl w:val="0"/>
        <w:numPr>
          <w:ilvl w:val="0"/>
          <w:numId w:val="487"/>
        </w:numPr>
        <w:shd w:val="clear" w:color="auto" w:fill="auto"/>
        <w:tabs>
          <w:tab w:pos="235" w:val="left"/>
        </w:tabs>
        <w:bidi w:val="0"/>
        <w:spacing w:line="18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 —</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P </w:t>
      </w:r>
      <w:r>
        <w:rPr>
          <w:color w:val="000000"/>
          <w:spacing w:val="0"/>
          <w:w w:val="100"/>
          <w:position w:val="0"/>
          <w:shd w:val="clear" w:color="auto" w:fill="auto"/>
          <w:lang w:val="de-DE" w:eastAsia="de-DE" w:bidi="de-DE"/>
        </w:rPr>
        <w:t>— + —</w:t>
      </w:r>
    </w:p>
    <w:p>
      <w:pPr>
        <w:pStyle w:val="Style9"/>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 i</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i.. durch Azsrreißen, Fuzgues. Profile I, II, IV, V und VI -=</w:t>
      </w:r>
    </w:p>
    <w:p>
      <w:pPr>
        <w:pStyle w:val="Style9"/>
        <w:keepNext w:val="0"/>
        <w:keepLines w:val="0"/>
        <w:widowControl w:val="0"/>
        <w:numPr>
          <w:ilvl w:val="0"/>
          <w:numId w:val="473"/>
        </w:numPr>
        <w:shd w:val="clear" w:color="auto" w:fill="auto"/>
        <w:tabs>
          <w:tab w:pos="269" w:val="left"/>
        </w:tabs>
        <w:bidi w:val="0"/>
        <w:spacing w:line="197" w:lineRule="auto"/>
        <w:ind w:left="360" w:hanging="360"/>
        <w:jc w:val="left"/>
      </w:pPr>
      <w:r>
        <w:rPr>
          <w:color w:val="000000"/>
          <w:spacing w:val="0"/>
          <w:w w:val="100"/>
          <w:position w:val="0"/>
          <w:shd w:val="clear" w:color="auto" w:fill="auto"/>
          <w:lang w:val="de-DE" w:eastAsia="de-DE" w:bidi="de-DE"/>
        </w:rPr>
        <w:t>durch Projektionen, die sie mit Zwang zurückhält. Profile I, II, IV, V und VI=</w:t>
      </w:r>
    </w:p>
    <w:p>
      <w:pPr>
        <w:pStyle w:val="Style9"/>
        <w:keepNext w:val="0"/>
        <w:keepLines w:val="0"/>
        <w:widowControl w:val="0"/>
        <w:numPr>
          <w:ilvl w:val="0"/>
          <w:numId w:val="473"/>
        </w:numPr>
        <w:shd w:val="clear" w:color="auto" w:fill="auto"/>
        <w:tabs>
          <w:tab w:pos="596" w:val="left"/>
        </w:tabs>
        <w:bidi w:val="0"/>
        <w:spacing w:line="194" w:lineRule="auto"/>
        <w:ind w:left="0" w:firstLine="360"/>
        <w:jc w:val="left"/>
        <w:rPr>
          <w:sz w:val="20"/>
          <w:szCs w:val="20"/>
        </w:rPr>
      </w:pPr>
      <w:r>
        <w:rPr>
          <w:color w:val="000000"/>
          <w:spacing w:val="0"/>
          <w:w w:val="100"/>
          <w:position w:val="0"/>
          <w:sz w:val="18"/>
          <w:szCs w:val="18"/>
          <w:shd w:val="clear" w:color="auto" w:fill="auto"/>
          <w:lang w:val="de-DE" w:eastAsia="de-DE" w:bidi="de-DE"/>
        </w:rPr>
        <w:t xml:space="preserve">Für die Richtigkeit dieser Annahme spricht das III . Profil, in dem sie in der Mitte den Abe/ mit Kft/arroOjb/enabnu/fflgen h/arstc/lt </w:t>
      </w:r>
      <w:r>
        <w:rPr>
          <w:color w:val="000000"/>
          <w:spacing w:val="0"/>
          <w:w w:val="100"/>
          <w:position w:val="0"/>
          <w:sz w:val="20"/>
          <w:szCs w:val="20"/>
          <w:shd w:val="clear" w:color="auto" w:fill="auto"/>
          <w:lang w:val="de-DE" w:eastAsia="de-DE" w:bidi="de-DE"/>
        </w:rPr>
        <w:t>=</w:t>
      </w:r>
    </w:p>
    <w:p>
      <w:pPr>
        <w:pStyle w:val="Style9"/>
        <w:keepNext w:val="0"/>
        <w:keepLines w:val="0"/>
        <w:widowControl w:val="0"/>
        <w:numPr>
          <w:ilvl w:val="0"/>
          <w:numId w:val="473"/>
        </w:numPr>
        <w:shd w:val="clear" w:color="auto" w:fill="auto"/>
        <w:tabs>
          <w:tab w:pos="605" w:val="left"/>
        </w:tabs>
        <w:bidi w:val="0"/>
        <w:spacing w:line="194" w:lineRule="auto"/>
        <w:ind w:left="0" w:firstLine="360"/>
        <w:jc w:val="left"/>
      </w:pPr>
      <w:r>
        <w:rPr>
          <w:color w:val="000000"/>
          <w:spacing w:val="0"/>
          <w:w w:val="100"/>
          <w:position w:val="0"/>
          <w:shd w:val="clear" w:color="auto" w:fill="auto"/>
          <w:lang w:val="de-DE" w:eastAsia="de-DE" w:bidi="de-DE"/>
        </w:rPr>
        <w:t>Ihre Gewisse/zsangst ist häufiger (4:6) da als der Wunsch, ein Kain zu sein. Profile I, Iii, IV und V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Zu/sawmenfassimg.: Die Analyse der Mitte spricht demnach für die Annahme, daß die Probandin sowohl ihre homosexuelle Liebe wie auch ihren Haß und Mord</w:t>
        <w:softHyphen/>
        <w:t>anspruch dem Inzestohjekt (der Mutter) gegenüber auf dem Wege einer Neu</w:t>
        <w:softHyphen/>
        <w:t xml:space="preserve">rose mit Zwangs- und </w:t>
      </w:r>
      <w:r>
        <w:rPr>
          <w:i/>
          <w:iCs/>
          <w:color w:val="000000"/>
          <w:spacing w:val="0"/>
          <w:w w:val="100"/>
          <w:position w:val="0"/>
          <w:shd w:val="clear" w:color="auto" w:fill="auto"/>
          <w:lang w:val="de-DE" w:eastAsia="de-DE" w:bidi="de-DE"/>
        </w:rPr>
        <w:t>P’ojjek.toc^nssymptomen</w:t>
      </w:r>
      <w:r>
        <w:rPr>
          <w:color w:val="000000"/>
          <w:spacing w:val="0"/>
          <w:w w:val="100"/>
          <w:position w:val="0"/>
          <w:shd w:val="clear" w:color="auto" w:fill="auto"/>
          <w:lang w:val="de-DE" w:eastAsia="de-DE" w:bidi="de-DE"/>
        </w:rPr>
        <w:t xml:space="preserve"> abwehrt.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werden in der Abwehs/ehre den Fall nochmals eingehend deuten, und zwar als Beispiel der sog. PV jekt/oo/zsabwehr durch F7uch/ (Fugues, Bd. II, Abwehr- lehse). Dort bringen wir auch die ganze Krankengeschichte, aus der wir hier nur folgendes hesvoshehen: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34jährige Schauspielerin lebt mit der Mutter. .P/öl/‘zlie■h </w:t>
      </w:r>
      <w:r>
        <w:rPr>
          <w:i/>
          <w:iCs/>
          <w:color w:val="000000"/>
          <w:spacing w:val="0"/>
          <w:w w:val="100"/>
          <w:position w:val="0"/>
          <w:shd w:val="clear" w:color="auto" w:fill="auto"/>
          <w:lang w:val="de-DE" w:eastAsia="de-DE" w:bidi="de-DE"/>
        </w:rPr>
        <w:t>verläßt</w:t>
      </w:r>
      <w:r>
        <w:rPr>
          <w:color w:val="000000"/>
          <w:spacing w:val="0"/>
          <w:w w:val="100"/>
          <w:position w:val="0"/>
          <w:shd w:val="clear" w:color="auto" w:fill="auto"/>
          <w:lang w:val="de-DE" w:eastAsia="de-DE" w:bidi="de-DE"/>
        </w:rPr>
        <w:t xml:space="preserve"> sie die Mutte?’, </w:t>
      </w:r>
      <w:r>
        <w:rPr>
          <w:i/>
          <w:iCs/>
          <w:color w:val="000000"/>
          <w:spacing w:val="0"/>
          <w:w w:val="100"/>
          <w:position w:val="0"/>
          <w:shd w:val="clear" w:color="auto" w:fill="auto"/>
          <w:lang w:val="de-DE" w:eastAsia="de-DE" w:bidi="de-DE"/>
        </w:rPr>
        <w:t>weil nie die Zwangsgedanken aicht loswerden A^nn,</w:t>
      </w:r>
      <w:r>
        <w:rPr>
          <w:color w:val="000000"/>
          <w:spacing w:val="0"/>
          <w:w w:val="100"/>
          <w:position w:val="0"/>
          <w:shd w:val="clear" w:color="auto" w:fill="auto"/>
          <w:lang w:val="de-DE" w:eastAsia="de-DE" w:bidi="de-DE"/>
        </w:rPr>
        <w:t xml:space="preserve"> ff wt/w? </w:t>
      </w:r>
      <w:r>
        <w:rPr>
          <w:i/>
          <w:iCs/>
          <w:color w:val="000000"/>
          <w:spacing w:val="0"/>
          <w:w w:val="100"/>
          <w:position w:val="0"/>
          <w:shd w:val="clear" w:color="auto" w:fill="auto"/>
          <w:lang w:val="de-DE" w:eastAsia="de-DE" w:bidi="de-DE"/>
        </w:rPr>
        <w:t>die Mutter töten.</w:t>
      </w:r>
      <w:r>
        <w:rPr>
          <w:color w:val="000000"/>
          <w:spacing w:val="0"/>
          <w:w w:val="100"/>
          <w:position w:val="0"/>
          <w:shd w:val="clear" w:color="auto" w:fill="auto"/>
          <w:lang w:val="de-DE" w:eastAsia="de-DE" w:bidi="de-DE"/>
        </w:rPr>
        <w:t xml:space="preserve"> Sie geht deswegen in Psychoanalyse.</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Fall 4. ^jähriger Ar-^t, Psychohygieniker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zehn Profile des Arztes mit der Tenhenzspannungs/ahelle sind in Abb. 17 dargestell/.</w:t>
      </w:r>
    </w:p>
    <w:p>
      <w:pPr>
        <w:pStyle w:val="Style9"/>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de-DE" w:eastAsia="de-DE" w:bidi="de-DE"/>
        </w:rPr>
        <w:t>A. Analyse der Randgefahren</w:t>
      </w:r>
    </w:p>
    <w:tbl>
      <w:tblPr>
        <w:tblOverlap w:val="never"/>
        <w:jc w:val="left"/>
        <w:tblLayout w:type="fixed"/>
      </w:tblPr>
      <w:tblGrid>
        <w:gridCol w:w="5616"/>
        <w:gridCol w:w="1680"/>
      </w:tblGrid>
      <w:tr>
        <w:trPr>
          <w:trHeight w:val="288"/>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 Im Sexualleben besteht die Gefahr</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Tcs/ollgise/l::</w:t>
            </w:r>
          </w:p>
        </w:tc>
      </w:tr>
      <w:tr>
        <w:trPr>
          <w:trHeight w:val="547"/>
        </w:trPr>
        <w:tc>
          <w:tcPr>
            <w:tcBorders/>
            <w:shd w:val="clear" w:color="auto" w:fill="FFFFFF"/>
            <w:vAlign w:val="bottom"/>
          </w:tcPr>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darin, daß der Proband sich nzzr der kollek/iz.en .^Wcnsehhcils/icbc hin</w:t>
              <w:softHyphen/>
              <w:t>gibt und infolgedessen die individuelle Pcrsoncnliebe zu kurz kommt. Es fehlt die Reaktion =</w:t>
            </w:r>
          </w:p>
        </w:tc>
        <w:tc>
          <w:tcPr>
            <w:tcBorders/>
            <w:shd w:val="clear" w:color="auto" w:fill="FFFFFF"/>
            <w:vAlign w:val="bottom"/>
          </w:tcPr>
          <w:p>
            <w:pPr>
              <w:pStyle w:val="Style6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 </w:t>
            </w:r>
            <w:r>
              <w:rPr>
                <w:color w:val="000000"/>
                <w:spacing w:val="0"/>
                <w:w w:val="100"/>
                <w:position w:val="0"/>
                <w:sz w:val="12"/>
                <w:szCs w:val="12"/>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0 h = +</w:t>
            </w:r>
          </w:p>
        </w:tc>
      </w:tr>
      <w:tr>
        <w:trPr>
          <w:trHeight w:val="614"/>
        </w:trPr>
        <w:tc>
          <w:tcPr>
            <w:tcBorders/>
            <w:shd w:val="clear" w:color="auto" w:fill="FFFFFF"/>
            <w:vAlign w:val="top"/>
          </w:tcPr>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Proband liefert zehnmal in 10 Profilen das Bild der hzzmanisierten Liebe; Profile I, II, V, VI, VII, IX und X =</w:t>
            </w:r>
          </w:p>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Profile ill, IV und VIII =</w:t>
            </w:r>
          </w:p>
        </w:tc>
        <w:tc>
          <w:tcPr>
            <w:tcBorders/>
            <w:shd w:val="clear" w:color="auto" w:fill="FFFFFF"/>
            <w:vAlign w:val="center"/>
          </w:tcPr>
          <w:p>
            <w:pPr>
              <w:pStyle w:val="Style66"/>
              <w:keepNext w:val="0"/>
              <w:keepLines w:val="0"/>
              <w:widowControl w:val="0"/>
              <w:shd w:val="clear" w:color="auto" w:fill="auto"/>
              <w:tabs>
                <w:tab w:leader="hyphen" w:pos="1302" w:val="left"/>
              </w:tabs>
              <w:bidi w:val="0"/>
              <w:spacing w:line="206" w:lineRule="auto"/>
              <w:ind w:left="0" w:firstLine="0"/>
              <w:jc w:val="left"/>
              <w:rPr>
                <w:sz w:val="12"/>
                <w:szCs w:val="12"/>
              </w:rPr>
            </w:pPr>
            <w:r>
              <w:rPr>
                <w:color w:val="000000"/>
                <w:spacing w:val="0"/>
                <w:w w:val="100"/>
                <w:position w:val="0"/>
                <w:sz w:val="18"/>
                <w:szCs w:val="18"/>
                <w:shd w:val="clear" w:color="auto" w:fill="auto"/>
                <w:lang w:val="de-DE" w:eastAsia="de-DE" w:bidi="de-DE"/>
              </w:rPr>
              <w:t xml:space="preserve">( S = — 0 </w:t>
            </w:r>
            <w:r>
              <w:rPr>
                <w:color w:val="000000"/>
                <w:spacing w:val="0"/>
                <w:w w:val="100"/>
                <w:position w:val="0"/>
                <w:sz w:val="12"/>
                <w:szCs w:val="12"/>
                <w:shd w:val="clear" w:color="auto" w:fill="auto"/>
                <w:lang w:val="de-DE" w:eastAsia="de-DE" w:bidi="de-DE"/>
              </w:rPr>
              <w:t xml:space="preserve">. </w:t>
            </w:r>
            <w:r>
              <w:rPr>
                <w:rFonts w:ascii="Arial" w:eastAsia="Arial" w:hAnsi="Arial" w:cs="Arial"/>
                <w:b/>
                <w:bCs/>
                <w:color w:val="000000"/>
                <w:spacing w:val="0"/>
                <w:w w:val="100"/>
                <w:position w:val="0"/>
                <w:sz w:val="18"/>
                <w:szCs w:val="18"/>
                <w:shd w:val="clear" w:color="auto" w:fill="auto"/>
                <w:lang w:val="de-DE" w:eastAsia="de-DE" w:bidi="de-DE"/>
              </w:rPr>
              <w:t xml:space="preserve">\ </w:t>
            </w:r>
            <w:r>
              <w:rPr>
                <w:color w:val="000000"/>
                <w:spacing w:val="0"/>
                <w:w w:val="100"/>
                <w:position w:val="0"/>
                <w:sz w:val="12"/>
                <w:szCs w:val="12"/>
                <w:shd w:val="clear" w:color="auto" w:fill="auto"/>
                <w:lang w:val="de-DE" w:eastAsia="de-DE" w:bidi="de-DE"/>
              </w:rPr>
              <w:t>V =</w:t>
              <w:tab/>
            </w:r>
          </w:p>
        </w:tc>
      </w:tr>
    </w:tbl>
    <w:p>
      <w:pPr>
        <w:widowControl w:val="0"/>
        <w:spacing w:line="1" w:lineRule="exact"/>
      </w:pPr>
    </w:p>
    <w:p>
      <w:pPr>
        <w:pStyle w:val="Style63"/>
        <w:keepNext w:val="0"/>
        <w:keepLines w:val="0"/>
        <w:widowControl w:val="0"/>
        <w:shd w:val="clear" w:color="auto" w:fill="auto"/>
        <w:bidi w:val="0"/>
        <w:spacing w:line="240" w:lineRule="auto"/>
        <w:ind w:left="2040" w:firstLine="0"/>
        <w:jc w:val="left"/>
      </w:pPr>
      <w:r>
        <w:rPr>
          <w:color w:val="000000"/>
          <w:spacing w:val="0"/>
          <w:w w:val="100"/>
          <w:position w:val="0"/>
          <w:shd w:val="clear" w:color="auto" w:fill="auto"/>
          <w:lang w:val="de-DE" w:eastAsia="de-DE" w:bidi="de-DE"/>
        </w:rPr>
        <w:t>II. Im Kontak;Zhb2en</w:t>
      </w:r>
    </w:p>
    <w:tbl>
      <w:tblPr>
        <w:tblOverlap w:val="never"/>
        <w:jc w:val="left"/>
        <w:tblLayout w:type="fixed"/>
      </w:tblPr>
      <w:tblGrid>
        <w:gridCol w:w="5616"/>
        <w:gridCol w:w="1680"/>
      </w:tblGrid>
      <w:tr>
        <w:trPr>
          <w:trHeight w:val="878"/>
        </w:trPr>
        <w:tc>
          <w:tcPr>
            <w:tcBorders/>
            <w:shd w:val="clear" w:color="auto" w:fill="FFFFFF"/>
            <w:vAlign w:val="center"/>
          </w:tcPr>
          <w:p>
            <w:pPr>
              <w:pStyle w:val="Style66"/>
              <w:keepNext w:val="0"/>
              <w:keepLines w:val="0"/>
              <w:widowControl w:val="0"/>
              <w:shd w:val="clear" w:color="auto" w:fill="auto"/>
              <w:bidi w:val="0"/>
              <w:spacing w:line="197" w:lineRule="auto"/>
              <w:ind w:left="0" w:firstLine="360"/>
              <w:jc w:val="left"/>
            </w:pPr>
            <w:r>
              <w:rPr>
                <w:color w:val="000000"/>
                <w:spacing w:val="0"/>
                <w:w w:val="100"/>
                <w:position w:val="0"/>
                <w:sz w:val="18"/>
                <w:szCs w:val="18"/>
                <w:shd w:val="clear" w:color="auto" w:fill="auto"/>
                <w:lang w:val="de-DE" w:eastAsia="de-DE" w:bidi="de-DE"/>
              </w:rPr>
              <w:t xml:space="preserve">i. drängt nur eine einzige Strebung zu oft in den Vordergrund, die Ankl/ammeruzng an dieses kollektive Objekt, d. h. die Liebe dnr zWensch- beit </w:t>
            </w:r>
            <w:r>
              <w:rPr>
                <w:color w:val="000000"/>
                <w:spacing w:val="0"/>
                <w:w w:val="100"/>
                <w:position w:val="0"/>
                <w:shd w:val="clear" w:color="auto" w:fill="auto"/>
                <w:lang w:val="de-DE" w:eastAsia="de-DE" w:bidi="de-DE"/>
              </w:rPr>
              <w:t>=</w:t>
            </w:r>
          </w:p>
          <w:p>
            <w:pPr>
              <w:pStyle w:val="Style6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Profile I, II, V, Vir, IX und X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 = 0 +</w:t>
            </w:r>
          </w:p>
          <w:p>
            <w:pPr>
              <w:pStyle w:val="Style66"/>
              <w:keepNext w:val="0"/>
              <w:keepLines w:val="0"/>
              <w:widowControl w:val="0"/>
              <w:shd w:val="clear" w:color="auto" w:fill="auto"/>
              <w:tabs>
                <w:tab w:pos="451" w:val="left"/>
              </w:tabs>
              <w:bidi w:val="0"/>
              <w:spacing w:line="240" w:lineRule="auto"/>
              <w:ind w:left="0" w:firstLine="0"/>
              <w:jc w:val="left"/>
              <w:rPr>
                <w:sz w:val="28"/>
                <w:szCs w:val="28"/>
              </w:rPr>
            </w:pPr>
            <w:r>
              <w:rPr>
                <w:color w:val="000000"/>
                <w:spacing w:val="0"/>
                <w:w w:val="100"/>
                <w:position w:val="0"/>
                <w:sz w:val="18"/>
                <w:szCs w:val="18"/>
                <w:shd w:val="clear" w:color="auto" w:fill="auto"/>
                <w:lang w:val="de-DE" w:eastAsia="de-DE" w:bidi="de-DE"/>
              </w:rPr>
              <w:t>S</w:t>
              <w:tab/>
            </w:r>
            <w:r>
              <w:rPr>
                <w:i/>
                <w:iCs/>
                <w:color w:val="000000"/>
                <w:spacing w:val="0"/>
                <w:w w:val="100"/>
                <w:position w:val="0"/>
                <w:sz w:val="28"/>
                <w:szCs w:val="28"/>
                <w:shd w:val="clear" w:color="auto" w:fill="auto"/>
                <w:lang w:val="de-DE" w:eastAsia="de-DE" w:bidi="de-DE"/>
              </w:rPr>
              <w:t>C</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0 0 </w:t>
            </w:r>
            <w:r>
              <w:rPr>
                <w:color w:val="000000"/>
                <w:spacing w:val="0"/>
                <w:w w:val="100"/>
                <w:position w:val="0"/>
                <w:sz w:val="18"/>
                <w:szCs w:val="18"/>
                <w:shd w:val="clear" w:color="auto" w:fill="auto"/>
                <w:vertAlign w:val="superscript"/>
                <w:lang w:val="de-DE" w:eastAsia="de-DE" w:bidi="de-DE"/>
              </w:rPr>
              <w:t>+</w:t>
            </w:r>
          </w:p>
        </w:tc>
      </w:tr>
      <w:tr>
        <w:trPr>
          <w:trHeight w:val="941"/>
        </w:trPr>
        <w:tc>
          <w:tcPr>
            <w:tcBorders/>
            <w:shd w:val="clear" w:color="auto" w:fill="FFFFFF"/>
            <w:vAlign w:val="bottom"/>
          </w:tcPr>
          <w:p>
            <w:pPr>
              <w:pStyle w:val="Style66"/>
              <w:keepNext w:val="0"/>
              <w:keepLines w:val="0"/>
              <w:widowControl w:val="0"/>
              <w:shd w:val="clear" w:color="auto" w:fill="auto"/>
              <w:tabs>
                <w:tab w:pos="3970"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2. Es fehlt ihm ge/egentlieh die Beharrung bei einem </w:t>
            </w:r>
            <w:r>
              <w:rPr>
                <w:i/>
                <w:iCs/>
                <w:color w:val="000000"/>
                <w:spacing w:val="0"/>
                <w:w w:val="100"/>
                <w:position w:val="0"/>
                <w:sz w:val="18"/>
                <w:szCs w:val="18"/>
                <w:shd w:val="clear" w:color="auto" w:fill="auto"/>
                <w:lang w:val="de-DE" w:eastAsia="de-DE" w:bidi="de-DE"/>
              </w:rPr>
              <w:t xml:space="preserve">persönlichen </w:t>
            </w:r>
            <w:r>
              <w:rPr>
                <w:color w:val="000000"/>
                <w:spacing w:val="0"/>
                <w:w w:val="100"/>
                <w:position w:val="0"/>
                <w:sz w:val="18"/>
                <w:szCs w:val="18"/>
                <w:shd w:val="clear" w:color="auto" w:fill="auto"/>
                <w:lang w:val="de-DE" w:eastAsia="de-DE" w:bidi="de-DE"/>
              </w:rPr>
              <w:t>Objekt. Profile III, VI und VIII =</w:t>
              <w:tab/>
              <w:t>.</w:t>
            </w:r>
          </w:p>
          <w:p>
            <w:pPr>
              <w:pStyle w:val="Style66"/>
              <w:keepNext w:val="0"/>
              <w:keepLines w:val="0"/>
              <w:widowControl w:val="0"/>
              <w:shd w:val="clear" w:color="auto" w:fill="auto"/>
              <w:tabs>
                <w:tab w:pos="3273"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Die</w:t>
            </w:r>
            <w:r>
              <w:rPr>
                <w:color w:val="000000"/>
                <w:spacing w:val="0"/>
                <w:w w:val="100"/>
                <w:position w:val="0"/>
                <w:sz w:val="18"/>
                <w:szCs w:val="18"/>
                <w:shd w:val="clear" w:color="auto" w:fill="auto"/>
                <w:lang w:val="de-DE" w:eastAsia="de-DE" w:bidi="de-DE"/>
              </w:rPr>
              <w:t xml:space="preserve"> 7'ribwWr </w:t>
            </w:r>
            <w:r>
              <w:rPr>
                <w:i/>
                <w:iCs/>
                <w:color w:val="000000"/>
                <w:spacing w:val="0"/>
                <w:w w:val="100"/>
                <w:position w:val="0"/>
                <w:sz w:val="18"/>
                <w:szCs w:val="18"/>
                <w:shd w:val="clear" w:color="auto" w:fill="auto"/>
                <w:lang w:val="de-DE" w:eastAsia="de-DE" w:bidi="de-DE"/>
              </w:rPr>
              <w:t>besteht demnach in</w:t>
              <w:tab/>
            </w:r>
            <w:r>
              <w:rPr>
                <w:rFonts w:ascii="Arial" w:eastAsia="Arial" w:hAnsi="Arial" w:cs="Arial"/>
                <w:b/>
                <w:bCs/>
                <w:smallCaps/>
                <w:color w:val="000000"/>
                <w:spacing w:val="0"/>
                <w:w w:val="100"/>
                <w:position w:val="0"/>
                <w:sz w:val="9"/>
                <w:szCs w:val="9"/>
                <w:shd w:val="clear" w:color="auto" w:fill="auto"/>
                <w:lang w:val="de-DE" w:eastAsia="de-DE" w:bidi="de-DE"/>
              </w:rPr>
              <w:t xml:space="preserve">«w </w:t>
            </w:r>
            <w:r>
              <w:rPr>
                <w:i/>
                <w:iCs/>
                <w:color w:val="000000"/>
                <w:spacing w:val="0"/>
                <w:w w:val="100"/>
                <w:position w:val="0"/>
                <w:sz w:val="18"/>
                <w:szCs w:val="18"/>
                <w:shd w:val="clear" w:color="auto" w:fill="auto"/>
                <w:lang w:val="de-DE" w:eastAsia="de-DE" w:bidi="de-DE"/>
              </w:rPr>
              <w:t>alle</w:t>
            </w:r>
            <w:r>
              <w:rPr>
                <w:color w:val="000000"/>
                <w:spacing w:val="0"/>
                <w:w w:val="100"/>
                <w:position w:val="0"/>
                <w:sz w:val="18"/>
                <w:szCs w:val="18"/>
                <w:shd w:val="clear" w:color="auto" w:fill="auto"/>
                <w:lang w:val="de-DE" w:eastAsia="de-DE" w:bidi="de-DE"/>
              </w:rPr>
              <w:t xml:space="preserve"> Afg&amp;v; </w:t>
            </w:r>
            <w:r>
              <w:rPr>
                <w:i/>
                <w:iCs/>
                <w:color w:val="000000"/>
                <w:spacing w:val="0"/>
                <w:w w:val="100"/>
                <w:position w:val="0"/>
                <w:sz w:val="18"/>
                <w:szCs w:val="18"/>
                <w:shd w:val="clear" w:color="auto" w:fill="auto"/>
                <w:lang w:val="de-DE" w:eastAsia="de-DE" w:bidi="de-DE"/>
              </w:rPr>
              <w:t>übertriebenen</w:t>
            </w:r>
          </w:p>
          <w:p>
            <w:pPr>
              <w:pStyle w:val="Style6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Snb/imicsnng der</w:t>
            </w:r>
            <w:r>
              <w:rPr>
                <w:color w:val="000000"/>
                <w:spacing w:val="0"/>
                <w:w w:val="100"/>
                <w:position w:val="0"/>
                <w:sz w:val="18"/>
                <w:szCs w:val="18"/>
                <w:shd w:val="clear" w:color="auto" w:fill="auto"/>
                <w:lang w:val="de-DE" w:eastAsia="de-DE" w:bidi="de-DE"/>
              </w:rPr>
              <w:t xml:space="preserve"> Scx-ua/i/ä/ in Form </w:t>
            </w:r>
            <w:r>
              <w:rPr>
                <w:color w:val="000000"/>
                <w:spacing w:val="0"/>
                <w:w w:val="100"/>
                <w:position w:val="0"/>
                <w:sz w:val="12"/>
                <w:szCs w:val="12"/>
                <w:shd w:val="clear" w:color="auto" w:fill="auto"/>
                <w:lang w:val="de-DE" w:eastAsia="de-DE" w:bidi="de-DE"/>
              </w:rPr>
              <w:t xml:space="preserve">von </w:t>
            </w:r>
            <w:r>
              <w:rPr>
                <w:color w:val="000000"/>
                <w:spacing w:val="0"/>
                <w:w w:val="100"/>
                <w:position w:val="0"/>
                <w:sz w:val="18"/>
                <w:szCs w:val="18"/>
                <w:shd w:val="clear" w:color="auto" w:fill="auto"/>
                <w:lang w:val="de-DE" w:eastAsia="de-DE" w:bidi="de-DE"/>
              </w:rPr>
              <w:t>Hzzmani7ät und H/zzmanismzzs. Die Gefahr besteh/ in der fanatischen, irrealen Menschenliebe.</w:t>
            </w:r>
          </w:p>
        </w:tc>
        <w:tc>
          <w:tcPr>
            <w:tcBorders/>
            <w:shd w:val="clear" w:color="auto" w:fill="FFFFFF"/>
            <w:vAlign w:val="top"/>
          </w:tcPr>
          <w:p>
            <w:pPr>
              <w:pStyle w:val="Style66"/>
              <w:keepNext w:val="0"/>
              <w:keepLines w:val="0"/>
              <w:widowControl w:val="0"/>
              <w:shd w:val="clear" w:color="auto" w:fill="auto"/>
              <w:bidi w:val="0"/>
              <w:spacing w:line="173"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C — +</w:t>
            </w:r>
            <w:r>
              <w:rPr>
                <w:color w:val="000000"/>
                <w:spacing w:val="0"/>
                <w:w w:val="100"/>
                <w:position w:val="0"/>
                <w:sz w:val="18"/>
                <w:szCs w:val="18"/>
                <w:shd w:val="clear" w:color="auto" w:fill="auto"/>
                <w:lang w:val="de-DE" w:eastAsia="de-DE" w:bidi="de-DE"/>
              </w:rPr>
              <w:t xml:space="preserve"> ± es fehlt: — d</w:t>
            </w:r>
          </w:p>
        </w:tc>
      </w:tr>
    </w:tbl>
    <w:p>
      <w:pPr>
        <w:widowControl w:val="0"/>
        <w:spacing w:after="79" w:line="1" w:lineRule="exact"/>
      </w:pPr>
    </w:p>
    <w:p>
      <w:pPr>
        <w:pStyle w:val="Style13"/>
        <w:keepNext w:val="0"/>
        <w:keepLines w:val="0"/>
        <w:widowControl w:val="0"/>
        <w:shd w:val="clear" w:color="auto" w:fill="auto"/>
        <w:bidi w:val="0"/>
        <w:spacing w:line="259" w:lineRule="auto"/>
        <w:ind w:left="0" w:firstLine="360"/>
        <w:jc w:val="left"/>
      </w:pPr>
      <w:r>
        <w:rPr>
          <w:color w:val="000000"/>
          <w:spacing w:val="0"/>
          <w:w w:val="100"/>
          <w:position w:val="0"/>
          <w:shd w:val="clear" w:color="auto" w:fill="auto"/>
          <w:lang w:val="de-DE" w:eastAsia="de-DE" w:bidi="de-DE"/>
        </w:rPr>
        <w:t>Wie ist es tt•iebpsychologiseh möglich, daß ein Mensch sich so vorwiegend</w:t>
      </w:r>
    </w:p>
    <w:p>
      <w:pPr>
        <w:pStyle w:val="Style9"/>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der koUekttven Mensehhetlsliebe hingibt und jegliche Personenliebe abbaut?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Antwort auf diese Frage gibt uns die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 Analyse der Mitte</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Mitte finden wir fast ständig einerseits:</w:t>
      </w:r>
    </w:p>
    <w:p>
      <w:pPr>
        <w:pStyle w:val="Style9"/>
        <w:keepNext w:val="0"/>
        <w:keepLines w:val="0"/>
        <w:widowControl w:val="0"/>
        <w:numPr>
          <w:ilvl w:val="0"/>
          <w:numId w:val="489"/>
        </w:numPr>
        <w:shd w:val="clear" w:color="auto" w:fill="auto"/>
        <w:tabs>
          <w:tab w:pos="255" w:val="left"/>
        </w:tabs>
        <w:bidi w:val="0"/>
        <w:spacing w:line="240" w:lineRule="auto"/>
        <w:ind w:left="0" w:firstLine="0"/>
        <w:jc w:val="left"/>
      </w:pPr>
      <w:r>
        <w:rPr>
          <w:color w:val="000000"/>
          <w:spacing w:val="0"/>
          <w:w w:val="100"/>
          <w:position w:val="0"/>
          <w:shd w:val="clear" w:color="auto" w:fill="auto"/>
          <w:lang w:val="de-DE" w:eastAsia="de-DE" w:bidi="de-DE"/>
        </w:rPr>
        <w:t xml:space="preserve">die InZegra/ion in der </w:t>
      </w:r>
      <w:r>
        <w:rPr>
          <w:i/>
          <w:iCs/>
          <w:color w:val="000000"/>
          <w:spacing w:val="0"/>
          <w:w w:val="100"/>
          <w:position w:val="0"/>
          <w:shd w:val="clear" w:color="auto" w:fill="auto"/>
          <w:lang w:val="de-DE" w:eastAsia="de-DE" w:bidi="de-DE"/>
        </w:rPr>
        <w:t>cthtsch-mosalischcn Haltung</w:t>
      </w:r>
      <w:r>
        <w:rPr>
          <w:color w:val="000000"/>
          <w:spacing w:val="0"/>
          <w:w w:val="100"/>
          <w:position w:val="0"/>
          <w:shd w:val="clear" w:color="auto" w:fill="auto"/>
          <w:lang w:val="de-DE" w:eastAsia="de-DE" w:bidi="de-DE"/>
        </w:rPr>
        <w:t xml:space="preserve"> =</w:t>
      </w:r>
    </w:p>
    <w:p>
      <w:pPr>
        <w:pStyle w:val="Style9"/>
        <w:keepNext w:val="0"/>
        <w:keepLines w:val="0"/>
        <w:widowControl w:val="0"/>
        <w:shd w:val="clear" w:color="auto" w:fill="auto"/>
        <w:bidi w:val="0"/>
        <w:spacing w:line="178" w:lineRule="auto"/>
        <w:ind w:left="0" w:firstLine="0"/>
        <w:jc w:val="left"/>
      </w:pPr>
      <w:r>
        <w:rPr>
          <w:color w:val="000000"/>
          <w:spacing w:val="0"/>
          <w:w w:val="100"/>
          <w:position w:val="0"/>
          <w:shd w:val="clear" w:color="auto" w:fill="auto"/>
          <w:lang w:val="de-DE" w:eastAsia="de-DE" w:bidi="de-DE"/>
        </w:rPr>
        <w:t xml:space="preserve">P = </w:t>
      </w:r>
      <w:r>
        <w:rPr>
          <w:color w:val="000000"/>
          <w:spacing w:val="0"/>
          <w:w w:val="100"/>
          <w:position w:val="0"/>
          <w:sz w:val="12"/>
          <w:szCs w:val="12"/>
          <w:shd w:val="clear" w:color="auto" w:fill="auto"/>
          <w:lang w:val="de-DE" w:eastAsia="de-DE" w:bidi="de-DE"/>
        </w:rPr>
        <w:t xml:space="preserve">dz </w:t>
      </w:r>
      <w:r>
        <w:rPr>
          <w:color w:val="000000"/>
          <w:spacing w:val="0"/>
          <w:w w:val="100"/>
          <w:position w:val="0"/>
          <w:shd w:val="clear" w:color="auto" w:fill="auto"/>
          <w:lang w:val="de-DE" w:eastAsia="de-DE" w:bidi="de-DE"/>
        </w:rPr>
        <w:t>± ( Sch = ± ± /</w:t>
      </w:r>
    </w:p>
    <w:p>
      <w:pPr>
        <w:pStyle w:val="Style9"/>
        <w:keepNext w:val="0"/>
        <w:keepLines w:val="0"/>
        <w:widowControl w:val="0"/>
        <w:numPr>
          <w:ilvl w:val="0"/>
          <w:numId w:val="489"/>
        </w:numPr>
        <w:shd w:val="clear" w:color="auto" w:fill="auto"/>
        <w:tabs>
          <w:tab w:pos="269" w:val="left"/>
          <w:tab w:pos="3763" w:val="left"/>
        </w:tabs>
        <w:bidi w:val="0"/>
        <w:spacing w:line="194" w:lineRule="auto"/>
        <w:ind w:left="0" w:firstLine="0"/>
        <w:jc w:val="left"/>
        <w:sectPr>
          <w:footnotePr>
            <w:pos w:val="pageBottom"/>
            <w:numFmt w:val="upperRoman"/>
            <w:numRestart w:val="continuous"/>
            <w15:footnoteColumns w:val="1"/>
          </w:footnotePr>
          <w:pgSz w:w="12240" w:h="15840"/>
          <w:pgMar w:top="2213" w:left="2998" w:right="1923" w:bottom="2171" w:header="0" w:footer="3" w:gutter="0"/>
          <w:cols w:space="720"/>
          <w:noEndnote/>
          <w:rtlGutter w:val="0"/>
          <w:docGrid w:linePitch="360"/>
        </w:sectPr>
      </w:pPr>
      <w:r>
        <w:rPr>
          <w:color w:val="000000"/>
          <w:spacing w:val="0"/>
          <w:w w:val="100"/>
          <w:position w:val="0"/>
          <w:shd w:val="clear" w:color="auto" w:fill="auto"/>
          <w:lang w:val="de-DE" w:eastAsia="de-DE" w:bidi="de-DE"/>
        </w:rPr>
        <w:t xml:space="preserve">anderseits die voi/ständige </w:t>
      </w:r>
      <w:r>
        <w:rPr>
          <w:i/>
          <w:iCs/>
          <w:color w:val="000000"/>
          <w:spacing w:val="0"/>
          <w:w w:val="100"/>
          <w:position w:val="0"/>
          <w:shd w:val="clear" w:color="auto" w:fill="auto"/>
          <w:lang w:val="de-DE" w:eastAsia="de-DE" w:bidi="de-DE"/>
        </w:rPr>
        <w:t>Integration</w:t>
      </w:r>
      <w:r>
        <w:rPr>
          <w:color w:val="000000"/>
          <w:spacing w:val="0"/>
          <w:w w:val="100"/>
          <w:position w:val="0"/>
          <w:shd w:val="clear" w:color="auto" w:fill="auto"/>
          <w:lang w:val="de-DE" w:eastAsia="de-DE" w:bidi="de-DE"/>
        </w:rPr>
        <w:t xml:space="preserve"> im Ich </w:t>
      </w:r>
      <w:r>
        <w:rPr>
          <w:color w:val="000000"/>
          <w:spacing w:val="0"/>
          <w:w w:val="100"/>
          <w:position w:val="0"/>
          <w:sz w:val="12"/>
          <w:szCs w:val="12"/>
          <w:shd w:val="clear" w:color="auto" w:fill="auto"/>
          <w:lang w:val="de-DE" w:eastAsia="de-DE" w:bidi="de-DE"/>
        </w:rPr>
        <w:t>—</w:t>
        <w:tab/>
      </w:r>
      <w:r>
        <w:rPr>
          <w:color w:val="000000"/>
          <w:spacing w:val="0"/>
          <w:w w:val="100"/>
          <w:position w:val="0"/>
          <w:shd w:val="clear" w:color="auto" w:fill="auto"/>
          <w:lang w:val="de-DE" w:eastAsia="de-DE" w:bidi="de-DE"/>
        </w:rPr>
        <w:t>'</w:t>
      </w:r>
    </w:p>
    <w:p>
      <w:pPr>
        <w:pStyle w:val="Style35"/>
        <w:keepNext w:val="0"/>
        <w:keepLines w:val="0"/>
        <w:widowControl w:val="0"/>
        <w:shd w:val="clear" w:color="auto" w:fill="auto"/>
        <w:bidi w:val="0"/>
        <w:spacing w:line="240" w:lineRule="auto"/>
        <w:ind w:left="0" w:firstLine="0"/>
        <w:jc w:val="both"/>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Szondi-Tesf</w:t>
      </w:r>
    </w:p>
    <w:p>
      <w:pPr>
        <w:pStyle w:val="Style35"/>
        <w:keepNext w:val="0"/>
        <w:keepLines w:val="0"/>
        <w:widowControl w:val="0"/>
        <w:shd w:val="clear" w:color="auto" w:fill="auto"/>
        <w:bidi w:val="0"/>
        <w:spacing w:line="240" w:lineRule="auto"/>
        <w:ind w:left="240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Blatt mit zehn Triebprofilen</w:t>
      </w:r>
    </w:p>
    <w:p>
      <w:pPr>
        <w:widowControl w:val="0"/>
        <w:rPr>
          <w:sz w:val="2"/>
          <w:szCs w:val="2"/>
        </w:rPr>
      </w:pPr>
      <w:r>
        <w:drawing>
          <wp:inline>
            <wp:extent cx="4358640" cy="3310255"/>
            <wp:docPr id="321" name="Picutre 321"/>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371"/>
                    <a:stretch/>
                  </pic:blipFill>
                  <pic:spPr>
                    <a:xfrm>
                      <a:ext cx="4358640" cy="3310255"/>
                    </a:xfrm>
                    <a:prstGeom prst="rect"/>
                  </pic:spPr>
                </pic:pic>
              </a:graphicData>
            </a:graphic>
          </wp:inline>
        </w:drawing>
      </w:r>
    </w:p>
    <w:tbl>
      <w:tblPr>
        <w:tblOverlap w:val="never"/>
        <w:jc w:val="left"/>
        <w:tblLayout w:type="fixed"/>
      </w:tblPr>
      <w:tblGrid>
        <w:gridCol w:w="811"/>
        <w:gridCol w:w="566"/>
        <w:gridCol w:w="576"/>
        <w:gridCol w:w="571"/>
        <w:gridCol w:w="571"/>
        <w:gridCol w:w="293"/>
        <w:gridCol w:w="576"/>
      </w:tblGrid>
      <w:tr>
        <w:trPr>
          <w:trHeight w:val="370"/>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1947i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Sch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 2</w:t>
            </w:r>
          </w:p>
        </w:tc>
      </w:tr>
      <w:tr>
        <w:trPr>
          <w:trHeight w:val="365"/>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h \ 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e ; 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vertAlign w:val="superscript"/>
                <w:lang w:val="de-DE" w:eastAsia="de-DE" w:bidi="de-DE"/>
              </w:rPr>
              <w:t>k</w:t>
            </w:r>
            <w:r>
              <w:rPr>
                <w:color w:val="000000"/>
                <w:spacing w:val="0"/>
                <w:w w:val="100"/>
                <w:position w:val="0"/>
                <w:sz w:val="26"/>
                <w:szCs w:val="26"/>
                <w:shd w:val="clear" w:color="auto" w:fill="auto"/>
                <w:lang w:val="de-DE" w:eastAsia="de-DE" w:bidi="de-DE"/>
              </w:rPr>
              <w:t xml:space="preserve">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d i 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right w:val="single" w:sz="4"/>
            </w:tcBorders>
            <w:shd w:val="clear" w:color="auto" w:fill="FFFFFF"/>
            <w:vAlign w:val="top"/>
          </w:tcPr>
          <w:p>
            <w:pPr>
              <w:widowControl w:val="0"/>
              <w:rPr>
                <w:sz w:val="10"/>
                <w:szCs w:val="10"/>
              </w:rPr>
            </w:pPr>
          </w:p>
        </w:tc>
      </w:tr>
      <w:tr>
        <w:trPr>
          <w:trHeight w:val="28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7"/>
                <w:szCs w:val="17"/>
              </w:rPr>
            </w:pPr>
            <w:r>
              <w:rPr>
                <w:rFonts w:ascii="Arial" w:eastAsia="Arial" w:hAnsi="Arial" w:cs="Arial"/>
                <w:color w:val="000000"/>
                <w:spacing w:val="0"/>
                <w:w w:val="100"/>
                <w:position w:val="0"/>
                <w:sz w:val="17"/>
                <w:szCs w:val="17"/>
                <w:shd w:val="clear" w:color="auto" w:fill="auto"/>
                <w:lang w:val="de-DE" w:eastAsia="de-DE" w:bidi="de-DE"/>
              </w:rPr>
              <w:t>; 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4 6</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2 4</w:t>
            </w:r>
          </w:p>
        </w:tc>
      </w:tr>
      <w:tr>
        <w:trPr>
          <w:trHeight w:val="27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4 4</w:t>
            </w:r>
          </w:p>
        </w:tc>
      </w:tr>
      <w:tr>
        <w:trPr>
          <w:trHeight w:val="283"/>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rFonts w:ascii="Arial" w:eastAsia="Arial" w:hAnsi="Arial" w:cs="Arial"/>
                <w:i/>
                <w:iCs/>
                <w:color w:val="000000"/>
                <w:spacing w:val="0"/>
                <w:w w:val="100"/>
                <w:position w:val="0"/>
                <w:sz w:val="8"/>
                <w:szCs w:val="8"/>
                <w:shd w:val="clear" w:color="auto" w:fill="auto"/>
                <w:lang w:val="de-DE" w:eastAsia="de-DE" w:bidi="de-DE"/>
              </w:rPr>
              <w:t>i</w:t>
            </w:r>
            <w:r>
              <w:rPr>
                <w:color w:val="000000"/>
                <w:spacing w:val="0"/>
                <w:w w:val="100"/>
                <w:position w:val="0"/>
                <w:sz w:val="26"/>
                <w:szCs w:val="26"/>
                <w:shd w:val="clear" w:color="auto" w:fill="auto"/>
                <w:lang w:val="de-DE" w:eastAsia="de-DE" w:bidi="de-DE"/>
              </w:rPr>
              <w:t xml:space="preserve"> IV.</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i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J+.</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12</w:t>
            </w:r>
          </w:p>
        </w:tc>
      </w:tr>
      <w:tr>
        <w:trPr>
          <w:trHeight w:val="29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7"/>
                <w:szCs w:val="17"/>
              </w:rPr>
            </w:pPr>
            <w:r>
              <w:rPr>
                <w:rFonts w:ascii="Arial" w:eastAsia="Arial" w:hAnsi="Arial" w:cs="Arial"/>
                <w:color w:val="000000"/>
                <w:spacing w:val="0"/>
                <w:w w:val="100"/>
                <w:position w:val="0"/>
                <w:sz w:val="17"/>
                <w:szCs w:val="17"/>
                <w:shd w:val="clear" w:color="auto" w:fill="auto"/>
                <w:lang w:val="de-DE" w:eastAsia="de-DE" w:bidi="de-DE"/>
              </w:rPr>
              <w:t>i v.</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2 5</w:t>
            </w:r>
          </w:p>
        </w:tc>
      </w:tr>
      <w:tr>
        <w:trPr>
          <w:trHeight w:val="274"/>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VI.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4&lt;±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5 6</w:t>
            </w:r>
          </w:p>
        </w:tc>
      </w:tr>
      <w:tr>
        <w:trPr>
          <w:trHeight w:val="283"/>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VII.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i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3A5</w:t>
            </w:r>
          </w:p>
        </w:tc>
      </w:tr>
      <w:tr>
        <w:trPr>
          <w:trHeight w:val="293"/>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VIII.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2 3</w:t>
            </w:r>
          </w:p>
        </w:tc>
      </w:tr>
      <w:tr>
        <w:trPr>
          <w:trHeight w:val="27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 IX.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46</w:t>
            </w:r>
          </w:p>
        </w:tc>
      </w:tr>
      <w:tr>
        <w:trPr>
          <w:trHeight w:val="269"/>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2 5</w:t>
            </w:r>
          </w:p>
        </w:tc>
      </w:tr>
      <w:tr>
        <w:trPr>
          <w:trHeight w:val="302"/>
        </w:trPr>
        <w:tc>
          <w:tcPr>
            <w:tcBorders>
              <w:top w:val="single" w:sz="4"/>
              <w:left w:val="single" w:sz="4"/>
            </w:tcBorders>
            <w:shd w:val="clear" w:color="auto" w:fill="FFFFFF"/>
            <w:vAlign w:val="bottom"/>
          </w:tcPr>
          <w:p>
            <w:pPr>
              <w:pStyle w:val="Style66"/>
              <w:keepNext w:val="0"/>
              <w:keepLines w:val="0"/>
              <w:widowControl w:val="0"/>
              <w:shd w:val="clear" w:color="auto" w:fill="auto"/>
              <w:tabs>
                <w:tab w:pos="403" w:val="left"/>
              </w:tabs>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2</w:t>
              <w:tab/>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7 0</w:t>
            </w:r>
          </w:p>
        </w:tc>
        <w:tc>
          <w:tcPr>
            <w:gridSpan w:val="2"/>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17MIB</w:t>
            </w:r>
          </w:p>
        </w:tc>
      </w:tr>
      <w:tr>
        <w:trPr>
          <w:trHeight w:val="27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2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6 8</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8 4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29|B</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T. sp.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9 8</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84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7 3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94"/>
        </w:trPr>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Lalenzgrösse</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 = 7.</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p = </w:t>
            </w: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Sch </w:t>
            </w: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c = .4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63"/>
        <w:keepNext w:val="0"/>
        <w:keepLines w:val="0"/>
        <w:widowControl w:val="0"/>
        <w:shd w:val="clear" w:color="auto" w:fill="auto"/>
        <w:bidi w:val="0"/>
        <w:spacing w:line="178" w:lineRule="auto"/>
        <w:ind w:left="0" w:firstLine="0"/>
        <w:jc w:val="right"/>
        <w:rPr>
          <w:sz w:val="26"/>
          <w:szCs w:val="26"/>
        </w:rPr>
      </w:pPr>
      <w:r>
        <w:rPr>
          <w:color w:val="000000"/>
          <w:spacing w:val="0"/>
          <w:w w:val="100"/>
          <w:position w:val="0"/>
          <w:sz w:val="26"/>
          <w:szCs w:val="26"/>
          <w:shd w:val="clear" w:color="auto" w:fill="auto"/>
          <w:lang w:val="de-DE" w:eastAsia="de-DE" w:bidi="de-DE"/>
        </w:rPr>
        <w:t xml:space="preserve">1. </w:t>
      </w:r>
      <w:r>
        <w:rPr>
          <w:color w:val="000000"/>
          <w:spacing w:val="0"/>
          <w:w w:val="100"/>
          <w:position w:val="0"/>
          <w:sz w:val="18"/>
          <w:szCs w:val="18"/>
          <w:shd w:val="clear" w:color="auto" w:fill="auto"/>
          <w:lang w:val="de-DE" w:eastAsia="de-DE" w:bidi="de-DE"/>
        </w:rPr>
        <w:t xml:space="preserve">Tendenzspan- _ </w:t>
      </w:r>
      <w:r>
        <w:rPr>
          <w:color w:val="000000"/>
          <w:spacing w:val="0"/>
          <w:w w:val="100"/>
          <w:position w:val="0"/>
          <w:sz w:val="26"/>
          <w:szCs w:val="26"/>
          <w:shd w:val="clear" w:color="auto" w:fill="auto"/>
          <w:lang w:val="de-DE" w:eastAsia="de-DE" w:bidi="de-DE"/>
        </w:rPr>
        <w:t xml:space="preserve">2 0 </w:t>
      </w:r>
      <w:r>
        <w:rPr>
          <w:color w:val="000000"/>
          <w:spacing w:val="0"/>
          <w:w w:val="100"/>
          <w:position w:val="0"/>
          <w:sz w:val="18"/>
          <w:szCs w:val="18"/>
          <w:shd w:val="clear" w:color="auto" w:fill="auto"/>
          <w:lang w:val="de-DE" w:eastAsia="de-DE" w:bidi="de-DE"/>
        </w:rPr>
        <w:t xml:space="preserve">_ </w:t>
      </w:r>
      <w:r>
        <w:rPr>
          <w:color w:val="000000"/>
          <w:spacing w:val="0"/>
          <w:w w:val="100"/>
          <w:position w:val="0"/>
          <w:sz w:val="26"/>
          <w:szCs w:val="26"/>
          <w:shd w:val="clear" w:color="auto" w:fill="auto"/>
          <w:lang w:val="de-DE" w:eastAsia="de-DE" w:bidi="de-DE"/>
        </w:rPr>
        <w:t xml:space="preserve">\7 </w:t>
      </w:r>
      <w:r>
        <w:rPr>
          <w:color w:val="000000"/>
          <w:spacing w:val="0"/>
          <w:w w:val="100"/>
          <w:position w:val="0"/>
          <w:sz w:val="18"/>
          <w:szCs w:val="18"/>
          <w:shd w:val="clear" w:color="auto" w:fill="auto"/>
          <w:lang w:val="de-DE" w:eastAsia="de-DE" w:bidi="de-DE"/>
        </w:rPr>
        <w:t xml:space="preserve">nungsquotient ~ </w:t>
      </w:r>
      <w:r>
        <w:rPr>
          <w:color w:val="000000"/>
          <w:spacing w:val="0"/>
          <w:w w:val="100"/>
          <w:position w:val="0"/>
          <w:sz w:val="26"/>
          <w:szCs w:val="26"/>
          <w:shd w:val="clear" w:color="auto" w:fill="auto"/>
          <w:lang w:val="de-DE" w:eastAsia="de-DE" w:bidi="de-DE"/>
        </w:rPr>
        <w:t xml:space="preserve">2’± </w:t>
      </w:r>
      <w:r>
        <w:rPr>
          <w:color w:val="000000"/>
          <w:spacing w:val="0"/>
          <w:w w:val="100"/>
          <w:position w:val="0"/>
          <w:sz w:val="26"/>
          <w:szCs w:val="26"/>
          <w:shd w:val="clear" w:color="auto" w:fill="auto"/>
          <w:vertAlign w:val="superscript"/>
          <w:lang w:val="de-DE" w:eastAsia="de-DE" w:bidi="de-DE"/>
        </w:rPr>
        <w:t>_</w:t>
      </w:r>
      <w:r>
        <w:rPr>
          <w:color w:val="000000"/>
          <w:spacing w:val="0"/>
          <w:w w:val="100"/>
          <w:position w:val="0"/>
          <w:sz w:val="26"/>
          <w:szCs w:val="26"/>
          <w:shd w:val="clear" w:color="auto" w:fill="auto"/>
          <w:lang w:val="de-DE" w:eastAsia="de-DE" w:bidi="de-DE"/>
        </w:rPr>
        <w:t xml:space="preserve"> 29</w:t>
      </w:r>
    </w:p>
    <w:p>
      <w:pPr>
        <w:pStyle w:val="Style63"/>
        <w:keepNext w:val="0"/>
        <w:keepLines w:val="0"/>
        <w:widowControl w:val="0"/>
        <w:shd w:val="clear" w:color="auto" w:fill="auto"/>
        <w:bidi w:val="0"/>
        <w:spacing w:line="240" w:lineRule="auto"/>
        <w:ind w:left="4133" w:firstLine="0"/>
        <w:jc w:val="left"/>
        <w:rPr>
          <w:sz w:val="26"/>
          <w:szCs w:val="26"/>
        </w:rPr>
      </w:pPr>
      <w:r>
        <w:rPr>
          <w:color w:val="000000"/>
          <w:spacing w:val="0"/>
          <w:w w:val="100"/>
          <w:position w:val="0"/>
          <w:sz w:val="26"/>
          <w:szCs w:val="26"/>
          <w:shd w:val="clear" w:color="auto" w:fill="auto"/>
          <w:lang w:val="de-DE" w:eastAsia="de-DE" w:bidi="de-DE"/>
        </w:rPr>
        <w:t>4. Triebl^li^s^i^e:</w:t>
      </w:r>
    </w:p>
    <w:p>
      <w:pPr>
        <w:pStyle w:val="Style63"/>
        <w:keepNext w:val="0"/>
        <w:keepLines w:val="0"/>
        <w:widowControl w:val="0"/>
        <w:shd w:val="clear" w:color="auto" w:fill="auto"/>
        <w:bidi w:val="0"/>
        <w:spacing w:line="266" w:lineRule="auto"/>
        <w:ind w:left="0" w:firstLine="0"/>
        <w:jc w:val="center"/>
      </w:pPr>
      <w:r>
        <w:rPr>
          <w:color w:val="000000"/>
          <w:spacing w:val="0"/>
          <w:w w:val="100"/>
          <w:position w:val="0"/>
          <w:shd w:val="clear" w:color="auto" w:fill="auto"/>
          <w:lang w:val="de-DE" w:eastAsia="de-DE" w:bidi="de-DE"/>
        </w:rPr>
        <w:t>Sh~ inaequal oder triaequal</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0.58</w:t>
      </w:r>
    </w:p>
    <w:p>
      <w:pPr>
        <w:pStyle w:val="Style63"/>
        <w:keepNext w:val="0"/>
        <w:keepLines w:val="0"/>
        <w:widowControl w:val="0"/>
        <w:shd w:val="clear" w:color="auto" w:fill="auto"/>
        <w:bidi w:val="0"/>
        <w:spacing w:line="240" w:lineRule="auto"/>
        <w:ind w:left="10" w:firstLine="0"/>
        <w:jc w:val="left"/>
      </w:pPr>
      <w:r>
        <w:rPr>
          <w:color w:val="000000"/>
          <w:spacing w:val="0"/>
          <w:w w:val="100"/>
          <w:position w:val="0"/>
          <w:shd w:val="clear" w:color="auto" w:fill="auto"/>
          <w:lang w:val="de-DE" w:eastAsia="de-DE" w:bidi="de-DE"/>
        </w:rPr>
        <w:t>2. Triebformel :</w:t>
      </w:r>
    </w:p>
    <w:tbl>
      <w:tblPr>
        <w:tblOverlap w:val="never"/>
        <w:jc w:val="left"/>
        <w:tblLayout w:type="fixed"/>
      </w:tblPr>
      <w:tblGrid>
        <w:gridCol w:w="1190"/>
        <w:gridCol w:w="1531"/>
      </w:tblGrid>
      <w:tr>
        <w:trPr>
          <w:trHeight w:val="427"/>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Symptomatische :</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77" w:lineRule="exact"/>
              <w:ind w:left="0" w:firstLine="0"/>
              <w:jc w:val="left"/>
              <w:rPr>
                <w:sz w:val="18"/>
                <w:szCs w:val="18"/>
              </w:rPr>
            </w:pPr>
            <w:r>
              <w:rPr>
                <w:rFonts w:ascii="Arial" w:eastAsia="Arial" w:hAnsi="Arial" w:cs="Arial"/>
                <w:i/>
                <w:iCs/>
                <w:color w:val="000000"/>
                <w:spacing w:val="0"/>
                <w:w w:val="100"/>
                <w:position w:val="0"/>
                <w:sz w:val="8"/>
                <w:szCs w:val="8"/>
                <w:shd w:val="clear" w:color="auto" w:fill="auto"/>
                <w:lang w:val="de-DE" w:eastAsia="de-DE" w:bidi="de-DE"/>
              </w:rPr>
              <w:t>e°i.</w:t>
            </w:r>
            <w:r>
              <w:rPr>
                <w:color w:val="000000"/>
                <w:spacing w:val="0"/>
                <w:w w:val="100"/>
                <w:position w:val="0"/>
                <w:sz w:val="20"/>
                <w:szCs w:val="20"/>
                <w:shd w:val="clear" w:color="auto" w:fill="auto"/>
                <w:lang w:val="de-DE" w:eastAsia="de-DE" w:bidi="de-DE"/>
              </w:rPr>
              <w:t xml:space="preserve"> h</w:t>
            </w:r>
            <w:r>
              <w:rPr>
                <w:rFonts w:ascii="Arial" w:eastAsia="Arial" w:hAnsi="Arial" w:cs="Arial"/>
                <w:color w:val="000000"/>
                <w:spacing w:val="0"/>
                <w:w w:val="100"/>
                <w:position w:val="0"/>
                <w:sz w:val="20"/>
                <w:szCs w:val="20"/>
                <w:shd w:val="clear" w:color="auto" w:fill="auto"/>
                <w:vertAlign w:val="subscript"/>
                <w:lang w:val="de-DE" w:eastAsia="de-DE" w:bidi="de-DE"/>
              </w:rPr>
              <w:t>v</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 </w:t>
            </w:r>
            <w:r>
              <w:rPr>
                <w:rFonts w:ascii="Arial" w:eastAsia="Arial" w:hAnsi="Arial" w:cs="Arial"/>
                <w:color w:val="000000"/>
                <w:spacing w:val="0"/>
                <w:w w:val="100"/>
                <w:position w:val="0"/>
                <w:sz w:val="20"/>
                <w:szCs w:val="20"/>
                <w:shd w:val="clear" w:color="auto" w:fill="auto"/>
                <w:lang w:val="de-DE" w:eastAsia="de-DE" w:bidi="de-DE"/>
              </w:rPr>
              <w:t xml:space="preserve">H </w:t>
            </w:r>
            <w:r>
              <w:rPr>
                <w:color w:val="000000"/>
                <w:spacing w:val="0"/>
                <w:w w:val="100"/>
                <w:position w:val="0"/>
                <w:sz w:val="20"/>
                <w:szCs w:val="20"/>
                <w:shd w:val="clear" w:color="auto" w:fill="auto"/>
                <w:vertAlign w:val="superscript"/>
                <w:lang w:val="de-DE" w:eastAsia="de-DE" w:bidi="de-DE"/>
              </w:rPr>
              <w:t>c</w:t>
            </w:r>
            <w:r>
              <w:rPr>
                <w:color w:val="000000"/>
                <w:spacing w:val="0"/>
                <w:w w:val="100"/>
                <w:position w:val="0"/>
                <w:sz w:val="20"/>
                <w:szCs w:val="20"/>
                <w:shd w:val="clear" w:color="auto" w:fill="auto"/>
                <w:lang w:val="de-DE" w:eastAsia="de-DE" w:bidi="de-DE"/>
              </w:rPr>
              <w:t xml:space="preserve"> 3</w:t>
            </w:r>
            <w:r>
              <w:rPr>
                <w:rFonts w:ascii="Arial" w:eastAsia="Arial" w:hAnsi="Arial" w:cs="Arial"/>
                <w:i/>
                <w:iCs/>
                <w:color w:val="000000"/>
                <w:spacing w:val="0"/>
                <w:w w:val="100"/>
                <w:position w:val="0"/>
                <w:sz w:val="8"/>
                <w:szCs w:val="8"/>
                <w:shd w:val="clear" w:color="auto" w:fill="auto"/>
                <w:lang w:val="de-DE" w:eastAsia="de-DE" w:bidi="de-DE"/>
              </w:rPr>
              <w:t>1</w:t>
            </w:r>
            <w:r>
              <w:rPr>
                <w:color w:val="000000"/>
                <w:spacing w:val="0"/>
                <w:w w:val="100"/>
                <w:position w:val="0"/>
                <w:sz w:val="20"/>
                <w:szCs w:val="20"/>
                <w:shd w:val="clear" w:color="auto" w:fill="auto"/>
                <w:lang w:val="de-DE" w:eastAsia="de-DE" w:bidi="de-DE"/>
              </w:rPr>
              <w:t xml:space="preserve"> "y</w:t>
            </w:r>
            <w:r>
              <w:rPr>
                <w:color w:val="000000"/>
                <w:spacing w:val="0"/>
                <w:w w:val="100"/>
                <w:position w:val="0"/>
                <w:sz w:val="20"/>
                <w:szCs w:val="20"/>
                <w:shd w:val="clear" w:color="auto" w:fill="auto"/>
                <w:vertAlign w:val="subscript"/>
                <w:lang w:val="de-DE" w:eastAsia="de-DE" w:bidi="de-DE"/>
              </w:rPr>
              <w:t>a</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&gt; </w:t>
            </w:r>
            <w:r>
              <w:rPr>
                <w:smallCaps/>
                <w:color w:val="000000"/>
                <w:spacing w:val="0"/>
                <w:w w:val="100"/>
                <w:position w:val="0"/>
                <w:sz w:val="18"/>
                <w:szCs w:val="18"/>
                <w:shd w:val="clear" w:color="auto" w:fill="auto"/>
                <w:lang w:val="de-DE" w:eastAsia="de-DE" w:bidi="de-DE"/>
              </w:rPr>
              <w:t>h</w:t>
            </w:r>
          </w:p>
        </w:tc>
      </w:tr>
      <w:tr>
        <w:trPr>
          <w:trHeight w:val="566"/>
        </w:trPr>
        <w:tc>
          <w:tcPr>
            <w:tcBorders>
              <w:top w:val="single" w:sz="4"/>
            </w:tcBorders>
            <w:shd w:val="clear" w:color="auto" w:fill="FFFFFF"/>
            <w:vAlign w:val="center"/>
          </w:tcPr>
          <w:p>
            <w:pPr>
              <w:pStyle w:val="Style6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Submanifeste bzw. sublatente :</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d°</w:t>
            </w:r>
            <w:r>
              <w:rPr>
                <w:rFonts w:ascii="Arial" w:eastAsia="Arial" w:hAnsi="Arial" w:cs="Arial"/>
                <w:i/>
                <w:iCs/>
                <w:color w:val="000000"/>
                <w:spacing w:val="0"/>
                <w:w w:val="100"/>
                <w:position w:val="0"/>
                <w:sz w:val="8"/>
                <w:szCs w:val="8"/>
                <w:shd w:val="clear" w:color="auto" w:fill="auto"/>
                <w:vertAlign w:val="subscript"/>
                <w:lang w:val="de-DE" w:eastAsia="de-DE" w:bidi="de-DE"/>
              </w:rPr>
              <w:t>7</w:t>
            </w:r>
            <w:r>
              <w:rPr>
                <w:rFonts w:ascii="Arial" w:eastAsia="Arial" w:hAnsi="Arial" w:cs="Arial"/>
                <w:i/>
                <w:iCs/>
                <w:color w:val="000000"/>
                <w:spacing w:val="0"/>
                <w:w w:val="100"/>
                <w:position w:val="0"/>
                <w:sz w:val="8"/>
                <w:szCs w:val="8"/>
                <w:shd w:val="clear" w:color="auto" w:fill="auto"/>
                <w:lang w:val="de-DE" w:eastAsia="de-DE" w:bidi="de-DE"/>
              </w:rPr>
              <w:t xml:space="preserve"> ;</w:t>
            </w:r>
          </w:p>
        </w:tc>
      </w:tr>
      <w:tr>
        <w:trPr>
          <w:trHeight w:val="466"/>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Wurzel-Faktoren :</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1"/>
        <w:keepNext/>
        <w:keepLines/>
        <w:widowControl w:val="0"/>
        <w:shd w:val="clear" w:color="auto" w:fill="auto"/>
        <w:bidi w:val="0"/>
        <w:spacing w:line="240" w:lineRule="auto"/>
        <w:ind w:left="0" w:firstLine="0"/>
        <w:jc w:val="left"/>
      </w:pPr>
      <w:bookmarkStart w:id="64" w:name="bookmark64"/>
      <w:bookmarkStart w:id="65" w:name="bookmark65"/>
      <w:r>
        <w:rPr>
          <w:color w:val="000000"/>
          <w:spacing w:val="0"/>
          <w:w w:val="100"/>
          <w:position w:val="0"/>
          <w:shd w:val="clear" w:color="auto" w:fill="auto"/>
          <w:lang w:val="de-DE" w:eastAsia="de-DE" w:bidi="de-DE"/>
        </w:rPr>
        <w:t>3. Latenzproportionen :</w:t>
      </w:r>
      <w:bookmarkEnd w:id="64"/>
      <w:bookmarkEnd w:id="65"/>
    </w:p>
    <w:p>
      <w:pPr>
        <w:pStyle w:val="Style13"/>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de-DE" w:eastAsia="de-DE" w:bidi="de-DE"/>
        </w:rPr>
        <w:t>Sh~</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Schp+</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Cm*</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P</w:t>
      </w:r>
    </w:p>
    <w:p>
      <w:pPr>
        <w:pStyle w:val="Style13"/>
        <w:keepNext w:val="0"/>
        <w:keepLines w:val="0"/>
        <w:widowControl w:val="0"/>
        <w:shd w:val="clear" w:color="auto" w:fill="auto"/>
        <w:tabs>
          <w:tab w:pos="834" w:val="left"/>
          <w:tab w:pos="1640" w:val="left"/>
          <w:tab w:pos="2288" w:val="left"/>
        </w:tabs>
        <w:bidi w:val="0"/>
        <w:spacing w:line="240" w:lineRule="auto"/>
        <w:ind w:left="0" w:firstLine="360"/>
        <w:jc w:val="left"/>
      </w:pPr>
      <w:r>
        <w:rPr>
          <w:color w:val="000000"/>
          <w:spacing w:val="0"/>
          <w:w w:val="100"/>
          <w:position w:val="0"/>
          <w:sz w:val="19"/>
          <w:szCs w:val="19"/>
          <w:shd w:val="clear" w:color="auto" w:fill="auto"/>
          <w:lang w:val="de-DE" w:eastAsia="de-DE" w:bidi="de-DE"/>
        </w:rPr>
        <w:t>7</w:t>
        <w:tab/>
      </w:r>
      <w:r>
        <w:rPr>
          <w:color w:val="000000"/>
          <w:spacing w:val="0"/>
          <w:w w:val="100"/>
          <w:position w:val="0"/>
          <w:sz w:val="18"/>
          <w:szCs w:val="18"/>
          <w:shd w:val="clear" w:color="auto" w:fill="auto"/>
          <w:lang w:val="de-DE" w:eastAsia="de-DE" w:bidi="de-DE"/>
        </w:rPr>
        <w:t>4-</w:t>
        <w:tab/>
      </w:r>
      <w:r>
        <w:rPr>
          <w:color w:val="000000"/>
          <w:spacing w:val="0"/>
          <w:w w:val="100"/>
          <w:position w:val="0"/>
          <w:shd w:val="clear" w:color="auto" w:fill="auto"/>
          <w:lang w:val="de-DE" w:eastAsia="de-DE" w:bidi="de-DE"/>
        </w:rPr>
        <w:t>4</w:t>
        <w:tab/>
        <w:t>1</w:t>
      </w:r>
    </w:p>
    <w:p>
      <w:pPr>
        <w:widowControl w:val="0"/>
        <w:spacing w:line="1" w:lineRule="exact"/>
        <w:sectPr>
          <w:headerReference w:type="default" r:id="rId373"/>
          <w:footerReference w:type="default" r:id="rId374"/>
          <w:headerReference w:type="even" r:id="rId375"/>
          <w:footerReference w:type="even" r:id="rId376"/>
          <w:footnotePr>
            <w:pos w:val="pageBottom"/>
            <w:numFmt w:val="upperRoman"/>
            <w:numRestart w:val="continuous"/>
            <w15:footnoteColumns w:val="1"/>
          </w:footnotePr>
          <w:type w:val="continuous"/>
          <w:pgSz w:w="12240" w:h="15840"/>
          <w:pgMar w:top="2584" w:left="2016" w:right="2976" w:bottom="2406" w:header="0" w:footer="3" w:gutter="0"/>
          <w:cols w:space="720"/>
          <w:noEndnote/>
          <w:rtlGutter w:val="0"/>
          <w:docGrid w:linePitch="360"/>
        </w:sectPr>
      </w:pPr>
    </w:p>
    <w:p>
      <w:pPr>
        <w:pStyle w:val="Style9"/>
        <w:keepNext w:val="0"/>
        <w:keepLines w:val="0"/>
        <w:widowControl w:val="0"/>
        <w:shd w:val="clear" w:color="auto" w:fill="auto"/>
        <w:bidi w:val="0"/>
        <w:spacing w:line="197" w:lineRule="auto"/>
        <w:ind w:left="0" w:firstLine="360"/>
        <w:jc w:val="left"/>
      </w:pPr>
      <w:r>
        <w:rPr>
          <w:i/>
          <w:iCs/>
          <w:color w:val="000000"/>
          <w:spacing w:val="0"/>
          <w:w w:val="100"/>
          <w:position w:val="0"/>
          <w:shd w:val="clear" w:color="auto" w:fill="auto"/>
          <w:lang w:val="de-DE" w:eastAsia="de-DE" w:bidi="de-DE"/>
        </w:rPr>
        <w:t xml:space="preserve">Der Mann riebt also die gefahrbringenden Gegensätzlichkeiten vom Rande in die Mitte hinein und macht ethisch-moralische und geistig-reale Ichprobleme aus Gegensätzlichkeiten, wie Männlichkeit — und Weiblichkeit = </w:t>
      </w:r>
      <w:r>
        <w:rPr>
          <w:color w:val="000000"/>
          <w:spacing w:val="0"/>
          <w:w w:val="100"/>
          <w:position w:val="0"/>
          <w:shd w:val="clear" w:color="auto" w:fill="auto"/>
          <w:lang w:val="de-DE" w:eastAsia="de-DE" w:bidi="de-DE"/>
        </w:rPr>
        <w:t>oder Treue und Untreue =</w:t>
      </w:r>
    </w:p>
    <w:p>
      <w:pPr>
        <w:pStyle w:val="Style13"/>
        <w:keepNext w:val="0"/>
        <w:keepLines w:val="0"/>
        <w:widowControl w:val="0"/>
        <w:shd w:val="clear" w:color="auto" w:fill="auto"/>
        <w:tabs>
          <w:tab w:leader="hyphen" w:pos="691" w:val="left"/>
        </w:tabs>
        <w:bidi w:val="0"/>
        <w:spacing w:line="180" w:lineRule="auto"/>
        <w:ind w:left="0" w:firstLine="0"/>
        <w:jc w:val="left"/>
      </w:pPr>
      <w:r>
        <w:rPr>
          <w:color w:val="000000"/>
          <w:spacing w:val="0"/>
          <w:w w:val="100"/>
          <w:position w:val="0"/>
          <w:shd w:val="clear" w:color="auto" w:fill="auto"/>
          <w:lang w:val="de-DE" w:eastAsia="de-DE" w:bidi="de-DE"/>
        </w:rPr>
        <w:t>■J —</w:t>
        <w:tab/>
        <w:t>F</w:t>
      </w:r>
    </w:p>
    <w:p>
      <w:pPr>
        <w:pStyle w:val="Style13"/>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•T = + — C = -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Arzt widmet er sich völlig der Psychohygiene. Er wird ein Humanist und Kämpfer für seelische Gesundheit der Menschheit.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vier Fälle genügen zur Demonstration der Brauchbarkeit und Einfachheit der Deutungsmethode </w:t>
      </w:r>
      <w:r>
        <w:rPr>
          <w:i/>
          <w:iCs/>
          <w:color w:val="000000"/>
          <w:spacing w:val="0"/>
          <w:w w:val="100"/>
          <w:position w:val="0"/>
          <w:shd w:val="clear" w:color="auto" w:fill="auto"/>
          <w:lang w:val="de-DE" w:eastAsia="de-DE" w:bidi="de-DE"/>
        </w:rPr>
        <w:t>Rand und Mitte.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nächste Aufgabe ist, die Methode der Analyse von </w:t>
      </w:r>
      <w:r>
        <w:rPr>
          <w:i/>
          <w:iCs/>
          <w:color w:val="000000"/>
          <w:spacing w:val="0"/>
          <w:w w:val="100"/>
          <w:position w:val="0"/>
          <w:shd w:val="clear" w:color="auto" w:fill="auto"/>
          <w:lang w:val="de-DE" w:eastAsia="de-DE" w:bidi="de-DE"/>
        </w:rPr>
        <w:t>Dur-</w:t>
      </w:r>
      <w:r>
        <w:rPr>
          <w:color w:val="000000"/>
          <w:spacing w:val="0"/>
          <w:w w:val="100"/>
          <w:position w:val="0"/>
          <w:shd w:val="clear" w:color="auto" w:fill="auto"/>
          <w:lang w:val="de-DE" w:eastAsia="de-DE" w:bidi="de-DE"/>
        </w:rPr>
        <w:t xml:space="preserve"> und AW/stre- bungen an einigen Fällen darzustellen.</w:t>
      </w:r>
    </w:p>
    <w:p>
      <w:pPr>
        <w:pStyle w:val="Style9"/>
        <w:keepNext w:val="0"/>
        <w:keepLines w:val="0"/>
        <w:widowControl w:val="0"/>
        <w:shd w:val="clear" w:color="auto" w:fill="auto"/>
        <w:bidi w:val="0"/>
        <w:spacing w:line="271" w:lineRule="auto"/>
        <w:ind w:left="0" w:firstLine="0"/>
        <w:jc w:val="left"/>
      </w:pPr>
      <w:r>
        <w:rPr>
          <w:color w:val="000000"/>
          <w:spacing w:val="0"/>
          <w:w w:val="100"/>
          <w:position w:val="0"/>
          <w:shd w:val="clear" w:color="auto" w:fill="auto"/>
          <w:lang w:val="de-DE" w:eastAsia="de-DE" w:bidi="de-DE"/>
        </w:rPr>
        <w:t>Kapitel V</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BESTIMMUNG DER PSYCHOSEXUELLEN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TRIEBPROPORTIONEN AUF GRUND DER DIALEKTIK</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ZWISCHEN DEN DUR- UND MOLLSTREBUNGEN</w:t>
      </w:r>
    </w:p>
    <w:p>
      <w:pPr>
        <w:pStyle w:val="Style40"/>
        <w:keepNext/>
        <w:keepLines/>
        <w:widowControl w:val="0"/>
        <w:shd w:val="clear" w:color="auto" w:fill="auto"/>
        <w:bidi w:val="0"/>
        <w:spacing w:line="240" w:lineRule="auto"/>
        <w:ind w:left="0" w:firstLine="0"/>
        <w:jc w:val="left"/>
      </w:pPr>
      <w:bookmarkStart w:id="66" w:name="bookmark66"/>
      <w:bookmarkStart w:id="67" w:name="bookmark67"/>
      <w:r>
        <w:rPr>
          <w:color w:val="000000"/>
          <w:spacing w:val="0"/>
          <w:w w:val="100"/>
          <w:position w:val="0"/>
          <w:shd w:val="clear" w:color="auto" w:fill="auto"/>
          <w:lang w:val="de-DE" w:eastAsia="de-DE" w:bidi="de-DE"/>
        </w:rPr>
        <w:t>I. Allgemeines</w:t>
      </w:r>
      <w:bookmarkEnd w:id="66"/>
      <w:bookmarkEnd w:id="67"/>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war für viele meiner Schüler eine große Enttäuschung, daß man auf Grund des Triebprofils die Geschlechtszugehörigkeit der Versuchsperson </w:t>
      </w:r>
      <w:r>
        <w:rPr>
          <w:i/>
          <w:iCs/>
          <w:color w:val="000000"/>
          <w:spacing w:val="0"/>
          <w:w w:val="100"/>
          <w:position w:val="0"/>
          <w:shd w:val="clear" w:color="auto" w:fill="auto"/>
          <w:lang w:val="de-DE" w:eastAsia="de-DE" w:bidi="de-DE"/>
        </w:rPr>
        <w:t xml:space="preserve">nicht </w:t>
      </w:r>
      <w:r>
        <w:rPr>
          <w:color w:val="000000"/>
          <w:spacing w:val="0"/>
          <w:w w:val="100"/>
          <w:position w:val="0"/>
          <w:shd w:val="clear" w:color="auto" w:fill="auto"/>
          <w:lang w:val="de-DE" w:eastAsia="de-DE" w:bidi="de-DE"/>
        </w:rPr>
        <w:t>feststellen kann.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Versöhnung mit dieser Tatsache stellte sich aber allmählich ein, als sie erfahren haben, daß </w:t>
      </w:r>
      <w:r>
        <w:rPr>
          <w:i/>
          <w:iCs/>
          <w:color w:val="000000"/>
          <w:spacing w:val="0"/>
          <w:w w:val="100"/>
          <w:position w:val="0"/>
          <w:shd w:val="clear" w:color="auto" w:fill="auto"/>
          <w:lang w:val="de-DE" w:eastAsia="de-DE" w:bidi="de-DE"/>
        </w:rPr>
        <w:t>der Triebtest nur das matrikuläre Geschlecht der Versuchsperson nicht angeben kann, dagegen imstande ist, die unsichtbaren Proportionen zwischen den männlichen Durstrebungen und den weiblichen Molltenden^en in genauer Weise</w:t>
      </w:r>
      <w:r>
        <w:rPr>
          <w:color w:val="000000"/>
          <w:spacing w:val="0"/>
          <w:w w:val="100"/>
          <w:position w:val="0"/>
          <w:shd w:val="clear" w:color="auto" w:fill="auto"/>
          <w:lang w:val="de-DE" w:eastAsia="de-DE" w:bidi="de-DE"/>
        </w:rPr>
        <w:t xml:space="preserve"> (für die Pedanten sogar zahlenmäßig) </w:t>
      </w:r>
      <w:r>
        <w:rPr>
          <w:i/>
          <w:iCs/>
          <w:color w:val="000000"/>
          <w:spacing w:val="0"/>
          <w:w w:val="100"/>
          <w:position w:val="0"/>
          <w:shd w:val="clear" w:color="auto" w:fill="auto"/>
          <w:lang w:val="de-DE" w:eastAsia="de-DE" w:bidi="de-DE"/>
        </w:rPr>
        <w:t>ansptgeben.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Dieses merkwürdige, paradoxe Verhalten des Triebtestes hängt natürlich mit der biopsychischen Tatsache zusammen, daß ein jedes Individuum ontogenetisch im Geschlechtstrieb </w:t>
      </w:r>
      <w:r>
        <w:rPr>
          <w:i/>
          <w:iCs/>
          <w:color w:val="000000"/>
          <w:spacing w:val="0"/>
          <w:w w:val="100"/>
          <w:position w:val="0"/>
          <w:shd w:val="clear" w:color="auto" w:fill="auto"/>
          <w:lang w:val="de-DE" w:eastAsia="de-DE" w:bidi="de-DE"/>
        </w:rPr>
        <w:t>doppelt</w:t>
      </w:r>
      <w:r>
        <w:rPr>
          <w:color w:val="000000"/>
          <w:spacing w:val="0"/>
          <w:w w:val="100"/>
          <w:position w:val="0"/>
          <w:shd w:val="clear" w:color="auto" w:fill="auto"/>
          <w:lang w:val="de-DE" w:eastAsia="de-DE" w:bidi="de-DE"/>
        </w:rPr>
        <w:t xml:space="preserve"> angelegt ist und daß der Triebtest eben die seelischen Kräfteverhältnisse zwischen </w:t>
      </w:r>
      <w:r>
        <w:rPr>
          <w:i/>
          <w:iCs/>
          <w:color w:val="000000"/>
          <w:spacing w:val="0"/>
          <w:w w:val="100"/>
          <w:position w:val="0"/>
          <w:shd w:val="clear" w:color="auto" w:fill="auto"/>
          <w:lang w:val="de-DE" w:eastAsia="de-DE" w:bidi="de-DE"/>
        </w:rPr>
        <w:t>M :F,</w:t>
      </w:r>
      <w:r>
        <w:rPr>
          <w:color w:val="000000"/>
          <w:spacing w:val="0"/>
          <w:w w:val="100"/>
          <w:position w:val="0"/>
          <w:shd w:val="clear" w:color="auto" w:fill="auto"/>
          <w:lang w:val="de-DE" w:eastAsia="de-DE" w:bidi="de-DE"/>
        </w:rPr>
        <w:t xml:space="preserve"> d. h. zwischen den Männlichkeits-(M-) und Weiblichkeits-(F-) Strebungen oder, anders ausgedrückt, zwischen der </w:t>
      </w:r>
      <w:r>
        <w:rPr>
          <w:i/>
          <w:iCs/>
          <w:color w:val="000000"/>
          <w:spacing w:val="0"/>
          <w:w w:val="100"/>
          <w:position w:val="0"/>
          <w:shd w:val="clear" w:color="auto" w:fill="auto"/>
          <w:lang w:val="de-DE" w:eastAsia="de-DE" w:bidi="de-DE"/>
        </w:rPr>
        <w:t>Dur-</w:t>
      </w:r>
      <w:r>
        <w:rPr>
          <w:color w:val="000000"/>
          <w:spacing w:val="0"/>
          <w:w w:val="100"/>
          <w:position w:val="0"/>
          <w:shd w:val="clear" w:color="auto" w:fill="auto"/>
          <w:lang w:val="de-DE" w:eastAsia="de-DE" w:bidi="de-DE"/>
        </w:rPr>
        <w:t xml:space="preserve"> und JWoZ/skala sichtbar macht.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genbiologische Formel eines Mannes ist bekanntlich: </w:t>
      </w:r>
      <w:r>
        <w:rPr>
          <w:i/>
          <w:iCs/>
          <w:color w:val="000000"/>
          <w:spacing w:val="0"/>
          <w:w w:val="100"/>
          <w:position w:val="0"/>
          <w:shd w:val="clear" w:color="auto" w:fill="auto"/>
          <w:lang w:val="de-DE" w:eastAsia="de-DE" w:bidi="de-DE"/>
        </w:rPr>
        <w:t>MMFf;</w:t>
      </w:r>
      <w:r>
        <w:rPr>
          <w:color w:val="000000"/>
          <w:spacing w:val="0"/>
          <w:w w:val="100"/>
          <w:position w:val="0"/>
          <w:shd w:val="clear" w:color="auto" w:fill="auto"/>
          <w:lang w:val="de-DE" w:eastAsia="de-DE" w:bidi="de-DE"/>
        </w:rPr>
        <w:t xml:space="preserve"> die einer Frau: </w:t>
      </w:r>
      <w:r>
        <w:rPr>
          <w:i/>
          <w:iCs/>
          <w:color w:val="000000"/>
          <w:spacing w:val="0"/>
          <w:w w:val="100"/>
          <w:position w:val="0"/>
          <w:shd w:val="clear" w:color="auto" w:fill="auto"/>
          <w:lang w:val="de-DE" w:eastAsia="de-DE" w:bidi="de-DE"/>
        </w:rPr>
        <w:t>FFMM.</w:t>
      </w:r>
      <w:r>
        <w:rPr>
          <w:color w:val="000000"/>
          <w:spacing w:val="0"/>
          <w:w w:val="100"/>
          <w:position w:val="0"/>
          <w:shd w:val="clear" w:color="auto" w:fill="auto"/>
          <w:lang w:val="de-DE" w:eastAsia="de-DE" w:bidi="de-DE"/>
        </w:rPr>
        <w:t xml:space="preserve"> Man kann diese genbiologische Geschlechtsformel im Sinne der Dialektik zwischen den Vorder- und Hintergängerstrebungen auch wie folgt aufschreiben:</w:t>
      </w:r>
    </w:p>
    <w:p>
      <w:pPr>
        <w:pStyle w:val="Style9"/>
        <w:keepNext w:val="0"/>
        <w:keepLines w:val="0"/>
        <w:widowControl w:val="0"/>
        <w:shd w:val="clear" w:color="auto" w:fill="auto"/>
        <w:bidi w:val="0"/>
        <w:spacing w:line="271" w:lineRule="auto"/>
        <w:ind w:left="0" w:firstLine="0"/>
        <w:jc w:val="left"/>
      </w:pPr>
      <w:r>
        <w:rPr>
          <w:color w:val="000000"/>
          <w:spacing w:val="0"/>
          <w:w w:val="100"/>
          <w:position w:val="0"/>
          <w:shd w:val="clear" w:color="auto" w:fill="auto"/>
          <w:lang w:val="de-DE" w:eastAsia="de-DE" w:bidi="de-DE"/>
        </w:rPr>
        <w:t>Mann Frau $</w:t>
      </w:r>
    </w:p>
    <w:p>
      <w:pPr>
        <w:pStyle w:val="Style9"/>
        <w:keepNext w:val="0"/>
        <w:keepLines w:val="0"/>
        <w:widowControl w:val="0"/>
        <w:shd w:val="clear" w:color="auto" w:fill="auto"/>
        <w:tabs>
          <w:tab w:pos="3815" w:val="left"/>
        </w:tabs>
        <w:bidi w:val="0"/>
        <w:spacing w:line="240" w:lineRule="auto"/>
        <w:ind w:left="0" w:firstLine="0"/>
        <w:jc w:val="left"/>
      </w:pPr>
      <w:r>
        <w:rPr>
          <w:color w:val="000000"/>
          <w:spacing w:val="0"/>
          <w:w w:val="100"/>
          <w:position w:val="0"/>
          <w:shd w:val="clear" w:color="auto" w:fill="auto"/>
          <w:lang w:val="de-DE" w:eastAsia="de-DE" w:bidi="de-DE"/>
        </w:rPr>
        <w:t>Vordergrund:</w:t>
        <w:tab/>
      </w:r>
      <w:r>
        <w:rPr>
          <w:i/>
          <w:iCs/>
          <w:color w:val="000000"/>
          <w:spacing w:val="0"/>
          <w:w w:val="100"/>
          <w:position w:val="0"/>
          <w:shd w:val="clear" w:color="auto" w:fill="auto"/>
          <w:lang w:val="de-DE" w:eastAsia="de-DE" w:bidi="de-DE"/>
        </w:rPr>
        <w:t>MM</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FF</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MM</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Hintergrund: -&gt; </w:t>
      </w:r>
      <w:r>
        <w:rPr>
          <w:i/>
          <w:iCs/>
          <w:color w:val="000000"/>
          <w:spacing w:val="0"/>
          <w:w w:val="100"/>
          <w:position w:val="0"/>
          <w:shd w:val="clear" w:color="auto" w:fill="auto"/>
          <w:lang w:val="de-DE" w:eastAsia="de-DE" w:bidi="de-DE"/>
        </w:rPr>
        <w:t>Ff</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seelische</w:t>
      </w:r>
      <w:r>
        <w:rPr>
          <w:color w:val="000000"/>
          <w:spacing w:val="0"/>
          <w:w w:val="100"/>
          <w:position w:val="0"/>
          <w:shd w:val="clear" w:color="auto" w:fill="auto"/>
          <w:lang w:val="de-DE" w:eastAsia="de-DE" w:bidi="de-DE"/>
        </w:rPr>
        <w:t xml:space="preserve"> Geschlechtsschicksal der Person wird nun, wie wir es schon erörtert haben, von der Dialektik zwischen den </w:t>
      </w:r>
      <w:r>
        <w:rPr>
          <w:i/>
          <w:iCs/>
          <w:color w:val="000000"/>
          <w:spacing w:val="0"/>
          <w:w w:val="100"/>
          <w:position w:val="0"/>
          <w:shd w:val="clear" w:color="auto" w:fill="auto"/>
          <w:lang w:val="de-DE" w:eastAsia="de-DE" w:bidi="de-DE"/>
        </w:rPr>
        <w:t>harten-kühlen,</w:t>
      </w:r>
      <w:r>
        <w:rPr>
          <w:color w:val="000000"/>
          <w:spacing w:val="0"/>
          <w:w w:val="100"/>
          <w:position w:val="0"/>
          <w:shd w:val="clear" w:color="auto" w:fill="auto"/>
          <w:lang w:val="de-DE" w:eastAsia="de-DE" w:bidi="de-DE"/>
        </w:rPr>
        <w:t xml:space="preserve"> sog. mdnnZichen M-Strebungen und den </w:t>
      </w:r>
      <w:r>
        <w:rPr>
          <w:i/>
          <w:iCs/>
          <w:color w:val="000000"/>
          <w:spacing w:val="0"/>
          <w:w w:val="100"/>
          <w:position w:val="0"/>
          <w:shd w:val="clear" w:color="auto" w:fill="auto"/>
          <w:lang w:val="de-DE" w:eastAsia="de-DE" w:bidi="de-DE"/>
        </w:rPr>
        <w:t>iveicbem-varmen,</w:t>
      </w:r>
      <w:r>
        <w:rPr>
          <w:color w:val="000000"/>
          <w:spacing w:val="0"/>
          <w:w w:val="100"/>
          <w:position w:val="0"/>
          <w:shd w:val="clear" w:color="auto" w:fill="auto"/>
          <w:lang w:val="de-DE" w:eastAsia="de-DE" w:bidi="de-DE"/>
        </w:rPr>
        <w:t xml:space="preserve"> sog. weiblichen F-Tendenzcn bedingt.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betonten, daß sich diese dialektische Bewegung zwischen Dur- und Mo/l- tendenzen nicht nur auf die Sexualbedürfnisse (h und s) erstreckt, sondern sich auf alle acht Faktoren des Triebsystems ausdehnt. Darum ist es richtiger, von Dur- und Moll- und nicht von einer Mann-Frau-Strebungsskala zu sprechen.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Die psychosexuellen Triebproportionen M.\F weeden demnach auf Grund der zusammengezählten Dur- und Mollreaktionen in einer Zehnerserie fest</w:t>
        <w:softHyphen/>
        <w:t xml:space="preserve">gestellt. </w:t>
      </w:r>
      <w:r>
        <w:rPr>
          <w:color w:val="000000"/>
          <w:spacing w:val="0"/>
          <w:w w:val="100"/>
          <w:position w:val="0"/>
          <w:sz w:val="19"/>
          <w:szCs w:val="19"/>
          <w:shd w:val="clear" w:color="auto" w:fill="auto"/>
          <w:lang w:val="de-DE" w:eastAsia="de-DE" w:bidi="de-DE"/>
        </w:rPr>
        <w:t xml:space="preserve">F </w:t>
      </w:r>
      <w:r>
        <w:rPr>
          <w:color w:val="000000"/>
          <w:spacing w:val="0"/>
          <w:w w:val="100"/>
          <w:position w:val="0"/>
          <w:shd w:val="clear" w:color="auto" w:fill="auto"/>
          <w:lang w:val="de-DE" w:eastAsia="de-DE" w:bidi="de-DE"/>
        </w:rPr>
        <w:t xml:space="preserve">der Dnrreaktionen : </w:t>
      </w:r>
      <w:r>
        <w:rPr>
          <w:color w:val="000000"/>
          <w:spacing w:val="0"/>
          <w:w w:val="100"/>
          <w:position w:val="0"/>
          <w:sz w:val="19"/>
          <w:szCs w:val="19"/>
          <w:shd w:val="clear" w:color="auto" w:fill="auto"/>
          <w:lang w:val="de-DE" w:eastAsia="de-DE" w:bidi="de-DE"/>
        </w:rPr>
        <w:t xml:space="preserve">F </w:t>
      </w:r>
      <w:r>
        <w:rPr>
          <w:color w:val="000000"/>
          <w:spacing w:val="0"/>
          <w:w w:val="100"/>
          <w:position w:val="0"/>
          <w:shd w:val="clear" w:color="auto" w:fill="auto"/>
          <w:lang w:val="de-DE" w:eastAsia="de-DE" w:bidi="de-DE"/>
        </w:rPr>
        <w:t xml:space="preserve">der MoZ/reaktionen gibt die </w:t>
      </w:r>
      <w:r>
        <w:rPr>
          <w:i/>
          <w:iCs/>
          <w:color w:val="000000"/>
          <w:spacing w:val="0"/>
          <w:w w:val="100"/>
          <w:position w:val="0"/>
          <w:shd w:val="clear" w:color="auto" w:fill="auto"/>
          <w:lang w:val="de-DE" w:eastAsia="de-DE" w:bidi="de-DE"/>
        </w:rPr>
        <w:t>aktuellen</w:t>
      </w:r>
      <w:r>
        <w:rPr>
          <w:color w:val="000000"/>
          <w:spacing w:val="0"/>
          <w:w w:val="100"/>
          <w:position w:val="0"/>
          <w:shd w:val="clear" w:color="auto" w:fill="auto"/>
          <w:lang w:val="de-DE" w:eastAsia="de-DE" w:bidi="de-DE"/>
        </w:rPr>
        <w:t xml:space="preserve"> psycho</w:t>
        <w:softHyphen/>
        <w:t>sexuellen Triebproportionen der Versuchsperson an.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Null- und ambivaZenten Reaktionen werden nur bei den ZhfakZoren </w:t>
      </w:r>
      <w:r>
        <w:rPr>
          <w:i/>
          <w:iCs/>
          <w:color w:val="000000"/>
          <w:spacing w:val="0"/>
          <w:w w:val="100"/>
          <w:position w:val="0"/>
          <w:shd w:val="clear" w:color="auto" w:fill="auto"/>
          <w:lang w:val="de-DE" w:eastAsia="de-DE" w:bidi="de-DE"/>
        </w:rPr>
        <w:t>gewühlt:,</w:t>
      </w:r>
      <w:r>
        <w:rPr>
          <w:color w:val="000000"/>
          <w:spacing w:val="0"/>
          <w:w w:val="100"/>
          <w:position w:val="0"/>
          <w:shd w:val="clear" w:color="auto" w:fill="auto"/>
          <w:lang w:val="de-DE" w:eastAsia="de-DE" w:bidi="de-DE"/>
        </w:rPr>
        <w:t xml:space="preserve"> da ja das münn/iche Zch als Sch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0, dagegen das weibliche Zc/j als Seh </w:t>
      </w:r>
      <w:r>
        <w:rPr>
          <w:color w:val="000000"/>
          <w:spacing w:val="0"/>
          <w:w w:val="100"/>
          <w:position w:val="0"/>
          <w:sz w:val="18"/>
          <w:szCs w:val="18"/>
          <w:shd w:val="clear" w:color="auto" w:fill="auto"/>
          <w:lang w:val="de-DE" w:eastAsia="de-DE" w:bidi="de-DE"/>
        </w:rPr>
        <w:t xml:space="preserve">= 0 ± </w:t>
      </w:r>
      <w:r>
        <w:rPr>
          <w:i/>
          <w:iCs/>
          <w:color w:val="000000"/>
          <w:spacing w:val="0"/>
          <w:w w:val="100"/>
          <w:position w:val="0"/>
          <w:shd w:val="clear" w:color="auto" w:fill="auto"/>
          <w:lang w:val="de-DE" w:eastAsia="de-DE" w:bidi="de-DE"/>
        </w:rPr>
        <w:t>figuriert:.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betonen hier das Wort aktuell, da ja die see/isehen Geschlechtsproportionen, obschon sie erbgemäß bedingt sind, bis zu einem gewissen Grade doch </w:t>
      </w:r>
      <w:r>
        <w:rPr>
          <w:i/>
          <w:iCs/>
          <w:color w:val="000000"/>
          <w:spacing w:val="0"/>
          <w:w w:val="100"/>
          <w:position w:val="0"/>
          <w:shd w:val="clear" w:color="auto" w:fill="auto"/>
          <w:lang w:val="de-DE" w:eastAsia="de-DE" w:bidi="de-DE"/>
        </w:rPr>
        <w:t xml:space="preserve">umwdt- </w:t>
      </w:r>
      <w:r>
        <w:rPr>
          <w:color w:val="000000"/>
          <w:spacing w:val="0"/>
          <w:w w:val="100"/>
          <w:position w:val="0"/>
          <w:shd w:val="clear" w:color="auto" w:fill="auto"/>
          <w:lang w:val="de-DE" w:eastAsia="de-DE" w:bidi="de-DE"/>
        </w:rPr>
        <w:t>labiZe Strebungsverhältnisse darstellen.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weil sich ja die psychosexuellen Triebproportionen vermutlich infolge der inneren Sekretion mit den Jahren abändern können. (Vgl. Fall 11.)</w:t>
      </w:r>
    </w:p>
    <w:p>
      <w:pPr>
        <w:pStyle w:val="Style13"/>
        <w:keepNext w:val="0"/>
        <w:keepLines w:val="0"/>
        <w:widowControl w:val="0"/>
        <w:shd w:val="clear" w:color="auto" w:fill="auto"/>
        <w:bidi w:val="0"/>
        <w:spacing w:line="252" w:lineRule="auto"/>
        <w:ind w:left="0" w:firstLine="360"/>
        <w:jc w:val="left"/>
      </w:pPr>
      <w:r>
        <w:rPr>
          <w:color w:val="000000"/>
          <w:spacing w:val="0"/>
          <w:w w:val="100"/>
          <w:position w:val="0"/>
          <w:sz w:val="18"/>
          <w:szCs w:val="18"/>
          <w:shd w:val="clear" w:color="auto" w:fill="auto"/>
          <w:lang w:val="de-DE" w:eastAsia="de-DE" w:bidi="de-DE"/>
        </w:rPr>
        <w:t xml:space="preserve">Zweitens, weil die </w:t>
      </w:r>
      <w:r>
        <w:rPr>
          <w:i/>
          <w:iCs/>
          <w:color w:val="000000"/>
          <w:spacing w:val="0"/>
          <w:w w:val="100"/>
          <w:position w:val="0"/>
          <w:shd w:val="clear" w:color="auto" w:fill="auto"/>
          <w:lang w:val="de-DE" w:eastAsia="de-DE" w:bidi="de-DE"/>
        </w:rPr>
        <w:t>psychische Mitte</w:t>
      </w:r>
      <w:r>
        <w:rPr>
          <w:color w:val="000000"/>
          <w:spacing w:val="0"/>
          <w:w w:val="100"/>
          <w:position w:val="0"/>
          <w:sz w:val="18"/>
          <w:szCs w:val="18"/>
          <w:shd w:val="clear" w:color="auto" w:fill="auto"/>
          <w:lang w:val="de-DE" w:eastAsia="de-DE" w:bidi="de-DE"/>
        </w:rPr>
        <w:t xml:space="preserve"> ddf </w:t>
      </w:r>
      <w:r>
        <w:rPr>
          <w:i/>
          <w:iCs/>
          <w:color w:val="000000"/>
          <w:spacing w:val="0"/>
          <w:w w:val="100"/>
          <w:position w:val="0"/>
          <w:shd w:val="clear" w:color="auto" w:fill="auto"/>
          <w:lang w:val="de-DE" w:eastAsia="de-DE" w:bidi="de-DE"/>
        </w:rPr>
        <w:t>die apriorisfischea, ndtiwn Randsttebungen eine 5^^0^01^01X^0016 Zwwur ausguiiben</w:t>
      </w:r>
      <w:r>
        <w:rPr>
          <w:color w:val="000000"/>
          <w:spacing w:val="0"/>
          <w:w w:val="100"/>
          <w:position w:val="0"/>
          <w:sz w:val="18"/>
          <w:szCs w:val="18"/>
          <w:shd w:val="clear" w:color="auto" w:fill="auto"/>
          <w:lang w:val="de-DE" w:eastAsia="de-DE" w:bidi="de-DE"/>
        </w:rPr>
        <w:t xml:space="preserve"> eevezag, also die Religion, die </w:t>
      </w:r>
      <w:r>
        <w:rPr>
          <w:i/>
          <w:iCs/>
          <w:color w:val="000000"/>
          <w:spacing w:val="0"/>
          <w:w w:val="100"/>
          <w:position w:val="0"/>
          <w:shd w:val="clear" w:color="auto" w:fill="auto"/>
          <w:lang w:val="de-DE" w:eastAsia="de-DE" w:bidi="de-DE"/>
        </w:rPr>
        <w:t xml:space="preserve">Erziehung, </w:t>
      </w:r>
      <w:r>
        <w:rPr>
          <w:color w:val="000000"/>
          <w:spacing w:val="0"/>
          <w:w w:val="100"/>
          <w:position w:val="0"/>
          <w:shd w:val="clear" w:color="auto" w:fill="auto"/>
          <w:lang w:val="de-DE" w:eastAsia="de-DE" w:bidi="de-DE"/>
        </w:rPr>
        <w:t xml:space="preserve">die guten oder schlechten </w:t>
      </w:r>
      <w:r>
        <w:rPr>
          <w:i/>
          <w:iCs/>
          <w:color w:val="000000"/>
          <w:spacing w:val="0"/>
          <w:w w:val="100"/>
          <w:position w:val="0"/>
          <w:shd w:val="clear" w:color="auto" w:fill="auto"/>
          <w:lang w:val="de-DE" w:eastAsia="de-DE" w:bidi="de-DE"/>
        </w:rPr>
        <w:t>Vorbilder</w:t>
      </w:r>
      <w:r>
        <w:rPr>
          <w:color w:val="000000"/>
          <w:spacing w:val="0"/>
          <w:w w:val="100"/>
          <w:position w:val="0"/>
          <w:shd w:val="clear" w:color="auto" w:fill="auto"/>
          <w:lang w:val="de-DE" w:eastAsia="de-DE" w:bidi="de-DE"/>
        </w:rPr>
        <w:t xml:space="preserve"> usf.</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Drittens, weil sich die j^&lt;^»^ei/zge </w:t>
      </w:r>
      <w:r>
        <w:rPr>
          <w:i/>
          <w:iCs/>
          <w:color w:val="000000"/>
          <w:spacing w:val="0"/>
          <w:w w:val="100"/>
          <w:position w:val="0"/>
          <w:shd w:val="clear" w:color="auto" w:fill="auto"/>
          <w:lang w:val="de-DE" w:eastAsia="de-DE" w:bidi="de-DE"/>
        </w:rPr>
        <w:t>Gesc^decht.</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:proopirtoon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aktuellen</w:t>
      </w:r>
      <w:r>
        <w:rPr>
          <w:color w:val="000000"/>
          <w:spacing w:val="0"/>
          <w:w w:val="100"/>
          <w:position w:val="0"/>
          <w:shd w:val="clear" w:color="auto" w:fill="auto"/>
          <w:lang w:val="de-DE" w:eastAsia="de-DE" w:bidi="de-DE"/>
        </w:rPr>
        <w:t xml:space="preserve"> Sexia/pariners auf die SZeZZungnahme der </w:t>
      </w:r>
      <w:r>
        <w:rPr>
          <w:i/>
          <w:iCs/>
          <w:color w:val="000000"/>
          <w:spacing w:val="0"/>
          <w:w w:val="100"/>
          <w:position w:val="0"/>
          <w:shd w:val="clear" w:color="auto" w:fill="auto"/>
          <w:lang w:val="de-DE" w:eastAsia="de-DE" w:bidi="de-DE"/>
        </w:rPr>
        <w:t>Person ebenpalls auswirken</w:t>
      </w:r>
      <w:r>
        <w:rPr>
          <w:color w:val="000000"/>
          <w:spacing w:val="0"/>
          <w:w w:val="100"/>
          <w:position w:val="0"/>
          <w:shd w:val="clear" w:color="auto" w:fill="auto"/>
          <w:lang w:val="de-DE" w:eastAsia="de-DE" w:bidi="de-DE"/>
        </w:rPr>
        <w:t xml:space="preserve"> kann.</w:t>
      </w:r>
    </w:p>
    <w:p>
      <w:pPr>
        <w:pStyle w:val="Style51"/>
        <w:keepNext/>
        <w:keepLines/>
        <w:widowControl w:val="0"/>
        <w:shd w:val="clear" w:color="auto" w:fill="auto"/>
        <w:bidi w:val="0"/>
        <w:spacing w:line="240" w:lineRule="auto"/>
        <w:ind w:left="0" w:firstLine="0"/>
        <w:jc w:val="left"/>
        <w:rPr>
          <w:sz w:val="30"/>
          <w:szCs w:val="30"/>
        </w:rPr>
      </w:pPr>
      <w:bookmarkStart w:id="68" w:name="bookmark68"/>
      <w:bookmarkStart w:id="69" w:name="bookmark69"/>
      <w:r>
        <w:rPr>
          <w:color w:val="000000"/>
          <w:spacing w:val="0"/>
          <w:w w:val="80"/>
          <w:position w:val="0"/>
          <w:sz w:val="30"/>
          <w:szCs w:val="30"/>
          <w:u w:val="single"/>
          <w:shd w:val="clear" w:color="auto" w:fill="auto"/>
          <w:lang w:val="de-DE" w:eastAsia="de-DE" w:bidi="de-DE"/>
        </w:rPr>
        <w:t>DUR- UND MOLL-SKALA</w:t>
      </w:r>
      <w:bookmarkEnd w:id="68"/>
      <w:bookmarkEnd w:id="69"/>
    </w:p>
    <w:p>
      <w:pPr>
        <w:widowControl w:val="0"/>
        <w:rPr>
          <w:sz w:val="2"/>
          <w:szCs w:val="2"/>
        </w:rPr>
      </w:pPr>
      <w:r>
        <w:drawing>
          <wp:inline>
            <wp:extent cx="2688590" cy="2865120"/>
            <wp:docPr id="330" name="Picutre 330"/>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377"/>
                    <a:stretch/>
                  </pic:blipFill>
                  <pic:spPr>
                    <a:xfrm>
                      <a:ext cx="2688590" cy="2865120"/>
                    </a:xfrm>
                    <a:prstGeom prst="rect"/>
                  </pic:spPr>
                </pic:pic>
              </a:graphicData>
            </a:graphic>
          </wp:inline>
        </w:drawing>
      </w:r>
    </w:p>
    <w:p>
      <w:pPr>
        <w:pStyle w:val="Style35"/>
        <w:keepNext w:val="0"/>
        <w:keepLines w:val="0"/>
        <w:widowControl w:val="0"/>
        <w:shd w:val="clear" w:color="auto" w:fill="auto"/>
        <w:bidi w:val="0"/>
        <w:spacing w:line="240" w:lineRule="auto"/>
        <w:ind w:lef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Abb. </w:t>
      </w:r>
      <w:r>
        <w:rPr>
          <w:b/>
          <w:bCs/>
          <w:i/>
          <w:iCs/>
          <w:smallCaps/>
          <w:color w:val="000000"/>
          <w:spacing w:val="0"/>
          <w:w w:val="100"/>
          <w:position w:val="0"/>
          <w:sz w:val="13"/>
          <w:szCs w:val="13"/>
          <w:shd w:val="clear" w:color="auto" w:fill="auto"/>
          <w:lang w:val="de-DE" w:eastAsia="de-DE" w:bidi="de-DE"/>
        </w:rPr>
        <w:t>i</w:t>
      </w: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S. Schema der Dir- lind Mo/lska/a </w:t>
      </w: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wjir</w:t>
      </w: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 Bestimming der p?Jychisc.vlcllcn </w:t>
      </w: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Tricbprip&gt;irliillci</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klassisches Beispiel für diese Sachlage htfttn uns die Masochisten, die sich, falls sie ein Stxualobjeki erobern, -welches masochistischer ist als sie selber, spontan in Sadisten vtrwandt/n können.</w:t>
      </w:r>
    </w:p>
    <w:p>
      <w:pPr>
        <w:pStyle w:val="Style13"/>
        <w:keepNext w:val="0"/>
        <w:keepLines w:val="0"/>
        <w:widowControl w:val="0"/>
        <w:shd w:val="clear" w:color="auto" w:fill="auto"/>
        <w:tabs>
          <w:tab w:pos="3974" w:val="left"/>
        </w:tabs>
        <w:bidi w:val="0"/>
        <w:spacing w:line="240" w:lineRule="auto"/>
        <w:ind w:left="0" w:firstLine="360"/>
        <w:jc w:val="left"/>
      </w:pPr>
      <w:r>
        <w:rPr>
          <w:color w:val="000000"/>
          <w:spacing w:val="0"/>
          <w:w w:val="100"/>
          <w:position w:val="0"/>
          <w:shd w:val="clear" w:color="auto" w:fill="auto"/>
          <w:lang w:val="de-DE" w:eastAsia="de-DE" w:bidi="de-DE"/>
        </w:rPr>
        <w:t>Ein weitertt Btmtis für die ttlaiive Umweltlabilität der psychostxutlltn Triebproportionen liefert die Erfahrung des Alltagslebens, indem die nämliche Person im Geschlechtsakt einmal die Rolle des Inkubus, ein andermal die des Sukkubus zu spit/tn vermag.</w:t>
        <w:tab/>
        <w:t>.</w:t>
      </w:r>
    </w:p>
    <w:p>
      <w:pPr>
        <w:pStyle w:val="Style13"/>
        <w:keepNext w:val="0"/>
        <w:keepLines w:val="0"/>
        <w:widowControl w:val="0"/>
        <w:shd w:val="clear" w:color="auto" w:fill="auto"/>
        <w:tabs>
          <w:tab w:pos="2635" w:val="left"/>
        </w:tabs>
        <w:bidi w:val="0"/>
        <w:spacing w:line="240" w:lineRule="auto"/>
        <w:ind w:left="0" w:firstLine="360"/>
        <w:jc w:val="left"/>
        <w:rPr>
          <w:sz w:val="19"/>
          <w:szCs w:val="19"/>
        </w:rPr>
      </w:pPr>
      <w:r>
        <w:rPr>
          <w:color w:val="000000"/>
          <w:spacing w:val="0"/>
          <w:w w:val="100"/>
          <w:position w:val="0"/>
          <w:sz w:val="20"/>
          <w:szCs w:val="20"/>
          <w:shd w:val="clear" w:color="auto" w:fill="auto"/>
          <w:lang w:val="de-DE" w:eastAsia="de-DE" w:bidi="de-DE"/>
        </w:rPr>
        <w:t xml:space="preserve">Zur Erltichttruig der Auswertung der Dur- und Mollteakiionen dient die Abb. 18, in -welcher a«ß’/rha/b des Kreises die </w:t>
      </w:r>
      <w:r>
        <w:rPr>
          <w:i/>
          <w:iCs/>
          <w:color w:val="000000"/>
          <w:spacing w:val="0"/>
          <w:w w:val="100"/>
          <w:position w:val="0"/>
          <w:sz w:val="20"/>
          <w:szCs w:val="20"/>
          <w:shd w:val="clear" w:color="auto" w:fill="auto"/>
          <w:lang w:val="de-DE" w:eastAsia="de-DE" w:bidi="de-DE"/>
        </w:rPr>
        <w:t>tn'dnnlichtn</w:t>
      </w:r>
      <w:r>
        <w:rPr>
          <w:color w:val="000000"/>
          <w:spacing w:val="0"/>
          <w:w w:val="100"/>
          <w:position w:val="0"/>
          <w:sz w:val="20"/>
          <w:szCs w:val="20"/>
          <w:shd w:val="clear" w:color="auto" w:fill="auto"/>
          <w:lang w:val="de-DE" w:eastAsia="de-DE" w:bidi="de-DE"/>
        </w:rPr>
        <w:t xml:space="preserve"> DOo•stteblneei•. </w:t>
      </w:r>
      <w:r>
        <w:rPr>
          <w:color w:val="000000"/>
          <w:spacing w:val="0"/>
          <w:w w:val="100"/>
          <w:position w:val="0"/>
          <w:sz w:val="19"/>
          <w:szCs w:val="19"/>
          <w:shd w:val="clear" w:color="auto" w:fill="auto"/>
          <w:vertAlign w:val="superscript"/>
          <w:lang w:val="de-DE" w:eastAsia="de-DE" w:bidi="de-DE"/>
        </w:rPr>
        <w:t>h</w:t>
      </w:r>
      <w:r>
        <w:rPr>
          <w:color w:val="000000"/>
          <w:spacing w:val="0"/>
          <w:w w:val="100"/>
          <w:position w:val="0"/>
          <w:sz w:val="19"/>
          <w:szCs w:val="19"/>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w:t>
      </w:r>
      <w:r>
        <w:rPr>
          <w:color w:val="000000"/>
          <w:spacing w:val="0"/>
          <w:w w:val="100"/>
          <w:position w:val="0"/>
          <w:sz w:val="20"/>
          <w:szCs w:val="20"/>
          <w:shd w:val="clear" w:color="auto" w:fill="auto"/>
          <w:vertAlign w:val="superscript"/>
          <w:lang w:val="de-DE" w:eastAsia="de-DE" w:bidi="de-DE"/>
        </w:rPr>
        <w:t>,</w:t>
      </w:r>
      <w:r>
        <w:rPr>
          <w:color w:val="000000"/>
          <w:spacing w:val="0"/>
          <w:w w:val="100"/>
          <w:position w:val="0"/>
          <w:sz w:val="20"/>
          <w:szCs w:val="20"/>
          <w:shd w:val="clear" w:color="auto" w:fill="auto"/>
          <w:lang w:val="de-DE" w:eastAsia="de-DE" w:bidi="de-DE"/>
        </w:rPr>
        <w:t xml:space="preserve"> s — </w:t>
      </w:r>
      <w:r>
        <w:rPr>
          <w:color w:val="000000"/>
          <w:spacing w:val="0"/>
          <w:w w:val="100"/>
          <w:position w:val="0"/>
          <w:sz w:val="19"/>
          <w:szCs w:val="19"/>
          <w:shd w:val="clear" w:color="auto" w:fill="auto"/>
          <w:lang w:val="de-DE" w:eastAsia="de-DE" w:bidi="de-DE"/>
        </w:rPr>
        <w:t>+</w:t>
      </w:r>
      <w:r>
        <w:rPr>
          <w:color w:val="000000"/>
          <w:spacing w:val="0"/>
          <w:w w:val="100"/>
          <w:position w:val="0"/>
          <w:sz w:val="19"/>
          <w:szCs w:val="19"/>
          <w:shd w:val="clear" w:color="auto" w:fill="auto"/>
          <w:vertAlign w:val="superscript"/>
          <w:lang w:val="de-DE" w:eastAsia="de-DE" w:bidi="de-DE"/>
        </w:rPr>
        <w:t>,</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e — —</w:t>
      </w:r>
      <w:r>
        <w:rPr>
          <w:color w:val="000000"/>
          <w:spacing w:val="0"/>
          <w:w w:val="100"/>
          <w:position w:val="0"/>
          <w:sz w:val="20"/>
          <w:szCs w:val="20"/>
          <w:shd w:val="clear" w:color="auto" w:fill="auto"/>
          <w:vertAlign w:val="superscript"/>
          <w:lang w:val="de-DE" w:eastAsia="de-DE" w:bidi="de-DE"/>
        </w:rPr>
        <w:t>,</w:t>
      </w:r>
      <w:r>
        <w:rPr>
          <w:color w:val="000000"/>
          <w:spacing w:val="0"/>
          <w:w w:val="100"/>
          <w:position w:val="0"/>
          <w:sz w:val="20"/>
          <w:szCs w:val="20"/>
          <w:shd w:val="clear" w:color="auto" w:fill="auto"/>
          <w:lang w:val="de-DE" w:eastAsia="de-DE" w:bidi="de-DE"/>
        </w:rPr>
        <w:tab/>
      </w:r>
      <w:r>
        <w:rPr>
          <w:color w:val="000000"/>
          <w:spacing w:val="0"/>
          <w:w w:val="100"/>
          <w:position w:val="0"/>
          <w:sz w:val="19"/>
          <w:szCs w:val="19"/>
          <w:shd w:val="clear" w:color="auto" w:fill="auto"/>
          <w:lang w:val="de-DE" w:eastAsia="de-DE" w:bidi="de-DE"/>
        </w:rPr>
        <w:t>= +</w:t>
      </w:r>
      <w:r>
        <w:rPr>
          <w:color w:val="000000"/>
          <w:spacing w:val="0"/>
          <w:w w:val="100"/>
          <w:position w:val="0"/>
          <w:sz w:val="19"/>
          <w:szCs w:val="19"/>
          <w:shd w:val="clear" w:color="auto" w:fill="auto"/>
          <w:vertAlign w:val="superscript"/>
          <w:lang w:val="de-DE" w:eastAsia="de-DE" w:bidi="de-DE"/>
        </w:rPr>
        <w:t xml:space="preserve">, </w:t>
      </w:r>
      <w:r>
        <w:rPr>
          <w:color w:val="000000"/>
          <w:spacing w:val="0"/>
          <w:w w:val="100"/>
          <w:position w:val="0"/>
          <w:sz w:val="20"/>
          <w:szCs w:val="20"/>
          <w:shd w:val="clear" w:color="auto" w:fill="auto"/>
          <w:vertAlign w:val="superscript"/>
          <w:lang w:val="de-DE" w:eastAsia="de-DE" w:bidi="de-DE"/>
        </w:rPr>
        <w:t>k</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 </w:t>
      </w:r>
      <w:r>
        <w:rPr>
          <w:color w:val="000000"/>
          <w:spacing w:val="0"/>
          <w:w w:val="100"/>
          <w:position w:val="0"/>
          <w:sz w:val="20"/>
          <w:szCs w:val="20"/>
          <w:shd w:val="clear" w:color="auto" w:fill="auto"/>
          <w:vertAlign w:val="superscript"/>
          <w:lang w:val="de-DE" w:eastAsia="de-DE" w:bidi="de-DE"/>
        </w:rPr>
        <w:t>od</w:t>
      </w:r>
      <w:r>
        <w:rPr>
          <w:color w:val="000000"/>
          <w:spacing w:val="0"/>
          <w:w w:val="100"/>
          <w:position w:val="0"/>
          <w:sz w:val="20"/>
          <w:szCs w:val="20"/>
          <w:shd w:val="clear" w:color="auto" w:fill="auto"/>
          <w:lang w:val="de-DE" w:eastAsia="de-DE" w:bidi="de-DE"/>
        </w:rPr>
        <w:t xml:space="preserve">er +, p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20"/>
          <w:szCs w:val="20"/>
          <w:shd w:val="clear" w:color="auto" w:fill="auto"/>
          <w:vertAlign w:val="superscript"/>
          <w:lang w:val="de-DE" w:eastAsia="de-DE" w:bidi="de-DE"/>
        </w:rPr>
        <w:t>d</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 </w:t>
      </w:r>
      <w:r>
        <w:rPr>
          <w:i/>
          <w:iCs/>
          <w:color w:val="000000"/>
          <w:spacing w:val="0"/>
          <w:w w:val="100"/>
          <w:position w:val="0"/>
          <w:sz w:val="20"/>
          <w:szCs w:val="20"/>
          <w:shd w:val="clear" w:color="auto" w:fill="auto"/>
          <w:lang w:val="de-DE" w:eastAsia="de-DE" w:bidi="de-DE"/>
        </w:rPr>
        <w:t>m</w:t>
      </w:r>
      <w:r>
        <w:rPr>
          <w:color w:val="000000"/>
          <w:spacing w:val="0"/>
          <w:w w:val="100"/>
          <w:position w:val="0"/>
          <w:sz w:val="19"/>
          <w:szCs w:val="19"/>
          <w:shd w:val="clear" w:color="auto" w:fill="auto"/>
          <w:lang w:val="de-DE" w:eastAsia="de-DE" w:bidi="de-DE"/>
        </w:rPr>
        <w:t xml:space="preserve"> = —;</w:t>
      </w:r>
    </w:p>
    <w:p>
      <w:pPr>
        <w:pStyle w:val="Style13"/>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z’»»//’/^</w:t>
      </w:r>
      <w:r>
        <w:rPr>
          <w:color w:val="000000"/>
          <w:spacing w:val="0"/>
          <w:w w:val="100"/>
          <w:position w:val="0"/>
          <w:shd w:val="clear" w:color="auto" w:fill="auto"/>
          <w:lang w:val="de-DE" w:eastAsia="de-DE" w:bidi="de-DE"/>
        </w:rPr>
        <w:t xml:space="preserve"> des Kreises die w/zb/zC’hezz AFZ/strebungen :</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 -h, s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e —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h </w:t>
      </w:r>
      <w:r>
        <w:rPr>
          <w:color w:val="000000"/>
          <w:spacing w:val="0"/>
          <w:w w:val="100"/>
          <w:position w:val="0"/>
          <w:sz w:val="19"/>
          <w:szCs w:val="19"/>
          <w:shd w:val="clear" w:color="auto" w:fill="auto"/>
          <w:lang w:val="de-DE" w:eastAsia="de-DE" w:bidi="de-DE"/>
        </w:rPr>
        <w:t xml:space="preserve">= —, </w:t>
      </w:r>
      <w:r>
        <w:rPr>
          <w:i/>
          <w:iCs/>
          <w:color w:val="000000"/>
          <w:spacing w:val="0"/>
          <w:w w:val="100"/>
          <w:position w:val="0"/>
          <w:shd w:val="clear" w:color="auto" w:fill="auto"/>
          <w:lang w:val="de-DE" w:eastAsia="de-DE" w:bidi="de-DE"/>
        </w:rPr>
        <w:t>k</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0, p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oder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d </w:t>
      </w:r>
      <w:r>
        <w:rPr>
          <w:color w:val="000000"/>
          <w:spacing w:val="0"/>
          <w:w w:val="100"/>
          <w:position w:val="0"/>
          <w:sz w:val="19"/>
          <w:szCs w:val="19"/>
          <w:shd w:val="clear" w:color="auto" w:fill="auto"/>
          <w:lang w:val="de-DE" w:eastAsia="de-DE" w:bidi="de-DE"/>
        </w:rPr>
        <w:t xml:space="preserve">= —, </w:t>
      </w:r>
      <w:r>
        <w:rPr>
          <w:i/>
          <w:iCs/>
          <w:color w:val="000000"/>
          <w:spacing w:val="0"/>
          <w:w w:val="100"/>
          <w:position w:val="0"/>
          <w:shd w:val="clear" w:color="auto" w:fill="auto"/>
          <w:lang w:val="de-DE" w:eastAsia="de-DE" w:bidi="de-DE"/>
        </w:rPr>
        <w:t>m</w:t>
      </w:r>
      <w:r>
        <w:rPr>
          <w:color w:val="000000"/>
          <w:spacing w:val="0"/>
          <w:w w:val="100"/>
          <w:position w:val="0"/>
          <w:sz w:val="19"/>
          <w:szCs w:val="19"/>
          <w:shd w:val="clear" w:color="auto" w:fill="auto"/>
          <w:lang w:val="de-DE" w:eastAsia="de-DE" w:bidi="de-DE"/>
        </w:rPr>
        <w:t xml:space="preserve"> = + </w:t>
      </w:r>
      <w:r>
        <w:rPr>
          <w:color w:val="000000"/>
          <w:spacing w:val="0"/>
          <w:w w:val="100"/>
          <w:position w:val="0"/>
          <w:shd w:val="clear" w:color="auto" w:fill="auto"/>
          <w:lang w:val="de-DE" w:eastAsia="de-DE" w:bidi="de-DE"/>
        </w:rPr>
        <w:t>ver</w:t>
        <w:softHyphen/>
        <w:t>zeichnet sind.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nächsten Fällen -wollen wir die Anwendung dieser Methode Vorführern</w:t>
      </w:r>
    </w:p>
    <w:p>
      <w:pPr>
        <w:pStyle w:val="Style13"/>
        <w:keepNext w:val="0"/>
        <w:keepLines w:val="0"/>
        <w:widowControl w:val="0"/>
        <w:shd w:val="clear" w:color="auto" w:fill="auto"/>
        <w:bidi w:val="0"/>
        <w:spacing w:line="240" w:lineRule="auto"/>
        <w:ind w:left="0" w:firstLine="0"/>
        <w:jc w:val="left"/>
        <w:rPr>
          <w:sz w:val="22"/>
          <w:szCs w:val="22"/>
        </w:rPr>
      </w:pPr>
      <w:r>
        <w:rPr>
          <w:rFonts w:ascii="Arial" w:eastAsia="Arial" w:hAnsi="Arial" w:cs="Arial"/>
          <w:color w:val="000000"/>
          <w:spacing w:val="0"/>
          <w:w w:val="100"/>
          <w:position w:val="0"/>
          <w:sz w:val="20"/>
          <w:szCs w:val="20"/>
          <w:shd w:val="clear" w:color="auto" w:fill="auto"/>
          <w:lang w:val="de-DE" w:eastAsia="de-DE" w:bidi="de-DE"/>
        </w:rPr>
        <w:t xml:space="preserve">77. </w:t>
      </w:r>
      <w:r>
        <w:rPr>
          <w:color w:val="000000"/>
          <w:spacing w:val="0"/>
          <w:w w:val="100"/>
          <w:position w:val="0"/>
          <w:sz w:val="22"/>
          <w:szCs w:val="22"/>
          <w:shd w:val="clear" w:color="auto" w:fill="auto"/>
          <w:lang w:val="de-DE" w:eastAsia="de-DE" w:bidi="de-DE"/>
        </w:rPr>
        <w:t>Kasuistik</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Fälle j-ii</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Fall j B/siiwn'ung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p.sy'chostxlltl/t/i </w:t>
      </w:r>
      <w:r>
        <w:rPr>
          <w:i/>
          <w:iCs/>
          <w:color w:val="000000"/>
          <w:spacing w:val="0"/>
          <w:w w:val="100"/>
          <w:position w:val="0"/>
          <w:shd w:val="clear" w:color="auto" w:fill="auto"/>
          <w:lang w:val="de-DE" w:eastAsia="de-DE" w:bidi="de-DE"/>
        </w:rPr>
        <w:t>Tritbproport:Oontn</w:t>
      </w:r>
      <w:r>
        <w:rPr>
          <w:color w:val="000000"/>
          <w:spacing w:val="0"/>
          <w:w w:val="100"/>
          <w:position w:val="0"/>
          <w:shd w:val="clear" w:color="auto" w:fill="auto"/>
          <w:lang w:val="de-DE" w:eastAsia="de-DE" w:bidi="de-DE"/>
        </w:rPr>
        <w:t xml:space="preserve"> bez eiwezzz</w:t>
      </w:r>
    </w:p>
    <w:p>
      <w:pPr>
        <w:pStyle w:val="Style13"/>
        <w:keepNext w:val="0"/>
        <w:keepLines w:val="0"/>
        <w:widowControl w:val="0"/>
        <w:shd w:val="clear" w:color="auto" w:fill="auto"/>
        <w:tabs>
          <w:tab w:pos="1892" w:val="left"/>
        </w:tabs>
        <w:bidi w:val="0"/>
        <w:spacing w:line="240" w:lineRule="auto"/>
        <w:ind w:left="0" w:firstLine="360"/>
        <w:jc w:val="left"/>
      </w:pPr>
      <w:r>
        <w:rPr>
          <w:color w:val="000000"/>
          <w:spacing w:val="0"/>
          <w:w w:val="100"/>
          <w:position w:val="0"/>
          <w:shd w:val="clear" w:color="auto" w:fill="auto"/>
          <w:lang w:val="de-DE" w:eastAsia="de-DE" w:bidi="de-DE"/>
        </w:rPr>
        <w:t>•</w:t>
        <w:tab/>
        <w:t xml:space="preserve">3 </w:t>
      </w:r>
      <w:r>
        <w:rPr>
          <w:i/>
          <w:iCs/>
          <w:color w:val="000000"/>
          <w:spacing w:val="0"/>
          <w:w w:val="100"/>
          <w:position w:val="0"/>
          <w:shd w:val="clear" w:color="auto" w:fill="auto"/>
          <w:lang w:val="de-DE" w:eastAsia="de-DE" w:bidi="de-DE"/>
        </w:rPr>
        <w:t>jährigen</w:t>
      </w:r>
      <w:r>
        <w:rPr>
          <w:color w:val="000000"/>
          <w:spacing w:val="0"/>
          <w:w w:val="100"/>
          <w:position w:val="0"/>
          <w:shd w:val="clear" w:color="auto" w:fill="auto"/>
          <w:lang w:val="de-DE" w:eastAsia="de-DE" w:bidi="de-DE"/>
        </w:rPr>
        <w:t xml:space="preserve"> Zw/zostxl/e//eiz </w:t>
      </w:r>
      <w:r>
        <w:rPr>
          <w:i/>
          <w:iCs/>
          <w:color w:val="000000"/>
          <w:spacing w:val="0"/>
          <w:w w:val="100"/>
          <w:position w:val="0"/>
          <w:shd w:val="clear" w:color="auto" w:fill="auto"/>
          <w:lang w:val="de-DE" w:eastAsia="de-DE" w:bidi="de-DE"/>
        </w:rPr>
        <w:t>Sclmeidetgesel/en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Mann gab die Zthnerstrie in Abb. 19.</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Hilfe des Schemas Abbildung 18 zählen wir, wie folgt, die Dur- und Moll- reaktionen in der Zehnersetie zusammen:</w:t>
      </w:r>
    </w:p>
    <w:p>
      <w:pPr>
        <w:pStyle w:val="Style63"/>
        <w:keepNext w:val="0"/>
        <w:keepLines w:val="0"/>
        <w:widowControl w:val="0"/>
        <w:shd w:val="clear" w:color="auto" w:fill="auto"/>
        <w:bidi w:val="0"/>
        <w:spacing w:line="240" w:lineRule="auto"/>
        <w:ind w:left="245" w:firstLine="0"/>
        <w:jc w:val="left"/>
      </w:pPr>
      <w:r>
        <w:rPr>
          <w:color w:val="000000"/>
          <w:spacing w:val="0"/>
          <w:w w:val="100"/>
          <w:position w:val="0"/>
          <w:shd w:val="clear" w:color="auto" w:fill="auto"/>
          <w:lang w:val="de-DE" w:eastAsia="de-DE" w:bidi="de-DE"/>
        </w:rPr>
        <w:t xml:space="preserve">Tab//// / y. Pyhostxi/e//e </w:t>
      </w:r>
      <w:r>
        <w:rPr>
          <w:i/>
          <w:iCs/>
          <w:color w:val="000000"/>
          <w:spacing w:val="0"/>
          <w:w w:val="100"/>
          <w:position w:val="0"/>
          <w:shd w:val="clear" w:color="auto" w:fill="auto"/>
          <w:lang w:val="de-DE" w:eastAsia="de-DE" w:bidi="de-DE"/>
        </w:rPr>
        <w:t>Tritbptoportion/n</w:t>
      </w:r>
      <w:r>
        <w:rPr>
          <w:color w:val="000000"/>
          <w:spacing w:val="0"/>
          <w:w w:val="100"/>
          <w:position w:val="0"/>
          <w:shd w:val="clear" w:color="auto" w:fill="auto"/>
          <w:lang w:val="de-DE" w:eastAsia="de-DE" w:bidi="de-DE"/>
        </w:rPr>
        <w:t xml:space="preserve"> eines howos/.^.-«tllen Maroes</w:t>
      </w:r>
    </w:p>
    <w:tbl>
      <w:tblPr>
        <w:tblOverlap w:val="never"/>
        <w:jc w:val="left"/>
        <w:tblLayout w:type="fixed"/>
      </w:tblPr>
      <w:tblGrid>
        <w:gridCol w:w="2261"/>
        <w:gridCol w:w="528"/>
        <w:gridCol w:w="2261"/>
        <w:gridCol w:w="538"/>
      </w:tblGrid>
      <w:tr>
        <w:trPr>
          <w:trHeight w:val="307"/>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Die Z?„ttcakiiontn</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11. Die M^ol/tcakiiontn</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w:t>
            </w:r>
          </w:p>
        </w:tc>
      </w:tr>
      <w:tr>
        <w:trPr>
          <w:trHeight w:val="29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w:t>
            </w:r>
            <w:r>
              <w:rPr>
                <w:color w:val="000000"/>
                <w:spacing w:val="0"/>
                <w:w w:val="100"/>
                <w:position w:val="0"/>
                <w:sz w:val="18"/>
                <w:szCs w:val="18"/>
                <w:shd w:val="clear" w:color="auto" w:fill="auto"/>
                <w:lang w:val="de-DE" w:eastAsia="de-DE" w:bidi="de-DE"/>
              </w:rPr>
              <w:t xml:space="preserv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j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e</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hy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hy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r>
      <w:tr>
        <w:trPr>
          <w:trHeight w:val="293"/>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 — ±&gt;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 0</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tabs>
                <w:tab w:pos="188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 = 0</w:t>
              <w:tab/>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 = ±</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9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r>
      <w:tr>
        <w:trPr>
          <w:trHeight w:val="307"/>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 der ZDttrrcaktioncn :</w:t>
            </w:r>
          </w:p>
        </w:tc>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 der ADZ/reaktioncn:</w:t>
            </w:r>
          </w:p>
        </w:tc>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41</w:t>
            </w:r>
          </w:p>
        </w:tc>
      </w:tr>
    </w:tbl>
    <w:p>
      <w:pPr>
        <w:widowControl w:val="0"/>
        <w:spacing w:after="17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5 5jähtigt Schntidergeselle gab also 10 «männliche» Dltreaktionen und 41 «weibliche» Mollteaktionei.</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w:t>
      </w:r>
      <w:r>
        <w:rPr>
          <w:color w:val="000000"/>
          <w:spacing w:val="0"/>
          <w:w w:val="100"/>
          <w:position w:val="0"/>
          <w:sz w:val="19"/>
          <w:szCs w:val="19"/>
          <w:shd w:val="clear" w:color="auto" w:fill="auto"/>
          <w:lang w:val="de-DE" w:eastAsia="de-DE" w:bidi="de-DE"/>
        </w:rPr>
        <w:t xml:space="preserve">:F = </w:t>
      </w:r>
      <w:r>
        <w:rPr>
          <w:color w:val="000000"/>
          <w:spacing w:val="0"/>
          <w:w w:val="100"/>
          <w:position w:val="0"/>
          <w:shd w:val="clear" w:color="auto" w:fill="auto"/>
          <w:lang w:val="de-DE" w:eastAsia="de-DE" w:bidi="de-DE"/>
        </w:rPr>
        <w:t>Dur</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Moll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10 :4z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4,1</w:t>
      </w:r>
    </w:p>
    <w:p>
      <w:pPr>
        <w:pStyle w:val="Style13"/>
        <w:keepNext w:val="0"/>
        <w:keepLines w:val="0"/>
        <w:widowControl w:val="0"/>
        <w:shd w:val="clear" w:color="auto" w:fill="auto"/>
        <w:bidi w:val="0"/>
        <w:spacing w:line="240" w:lineRule="auto"/>
        <w:ind w:left="0" w:firstLine="360"/>
        <w:jc w:val="left"/>
        <w:sectPr>
          <w:headerReference w:type="default" r:id="rId379"/>
          <w:footerReference w:type="default" r:id="rId380"/>
          <w:headerReference w:type="even" r:id="rId381"/>
          <w:footerReference w:type="even" r:id="rId382"/>
          <w:footnotePr>
            <w:pos w:val="pageBottom"/>
            <w:numFmt w:val="upperRoman"/>
            <w:numRestart w:val="continuous"/>
            <w15:footnoteColumns w:val="1"/>
          </w:footnotePr>
          <w:pgSz w:w="12240" w:h="15840"/>
          <w:pgMar w:top="2075" w:left="2628" w:right="2287" w:bottom="2325" w:header="0" w:footer="3" w:gutter="0"/>
          <w:cols w:space="720"/>
          <w:noEndnote/>
          <w:rtlGutter w:val="0"/>
          <w:docGrid w:linePitch="360"/>
        </w:sectPr>
      </w:pPr>
      <w:r>
        <w:rPr>
          <w:color w:val="000000"/>
          <w:spacing w:val="0"/>
          <w:w w:val="100"/>
          <w:position w:val="0"/>
          <w:shd w:val="clear" w:color="auto" w:fill="auto"/>
          <w:lang w:val="de-DE" w:eastAsia="de-DE" w:bidi="de-DE"/>
        </w:rPr>
        <w:t>Die mtichtn-matmtn weiblichen Strebungen sind demnach in ihm viermal stärker vorhanden als die harten und kalten männlichen Tendenzen. Schon aus</w:t>
      </w:r>
    </w:p>
    <w:p>
      <w:pPr>
        <w:pStyle w:val="Style33"/>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de-DE" w:eastAsia="de-DE" w:bidi="de-DE"/>
        </w:rPr>
        <w:t>Homo sexualttät</w:t>
      </w:r>
    </w:p>
    <w:p>
      <w:pPr>
        <w:pStyle w:val="Style35"/>
        <w:keepNext w:val="0"/>
        <w:keepLines w:val="0"/>
        <w:widowControl w:val="0"/>
        <w:shd w:val="clear" w:color="auto" w:fill="auto"/>
        <w:bidi w:val="0"/>
        <w:spacing w:line="240" w:lineRule="auto"/>
        <w:ind w:left="0" w:firstLine="0"/>
        <w:jc w:val="center"/>
        <w:rPr>
          <w:sz w:val="22"/>
          <w:szCs w:val="22"/>
        </w:rPr>
      </w:pPr>
      <w:r>
        <w:rPr>
          <w:rFonts w:ascii="Times New Roman" w:eastAsia="Times New Roman" w:hAnsi="Times New Roman" w:cs="Times New Roman"/>
          <w:color w:val="000000"/>
          <w:spacing w:val="0"/>
          <w:w w:val="100"/>
          <w:position w:val="0"/>
          <w:sz w:val="22"/>
          <w:szCs w:val="22"/>
          <w:shd w:val="clear" w:color="auto" w:fill="auto"/>
          <w:lang w:val="de-DE" w:eastAsia="de-DE" w:bidi="de-DE"/>
        </w:rPr>
        <w:t>Szondi-Tef</w:t>
      </w:r>
    </w:p>
    <w:p>
      <w:pPr>
        <w:pStyle w:val="Style35"/>
        <w:keepNext w:val="0"/>
        <w:keepLines w:val="0"/>
        <w:widowControl w:val="0"/>
        <w:shd w:val="clear" w:color="auto" w:fill="auto"/>
        <w:bidi w:val="0"/>
        <w:spacing w:line="240" w:lineRule="auto"/>
        <w:ind w:left="2434" w:firstLine="0"/>
        <w:jc w:val="left"/>
        <w:rPr>
          <w:sz w:val="15"/>
          <w:szCs w:val="15"/>
        </w:rPr>
      </w:pPr>
      <w:r>
        <w:rPr>
          <w:b/>
          <w:bCs/>
          <w:color w:val="000000"/>
          <w:spacing w:val="0"/>
          <w:w w:val="100"/>
          <w:position w:val="0"/>
          <w:sz w:val="15"/>
          <w:szCs w:val="15"/>
          <w:shd w:val="clear" w:color="auto" w:fill="auto"/>
          <w:lang w:val="de-DE" w:eastAsia="de-DE" w:bidi="de-DE"/>
        </w:rPr>
        <w:t>Blatt mit zehn Triebprofilen</w:t>
      </w:r>
    </w:p>
    <w:p>
      <w:pPr>
        <w:widowControl w:val="0"/>
        <w:rPr>
          <w:sz w:val="2"/>
          <w:szCs w:val="2"/>
        </w:rPr>
      </w:pPr>
      <w:r>
        <w:drawing>
          <wp:inline>
            <wp:extent cx="4419600" cy="3352800"/>
            <wp:docPr id="335" name="Picutre 335"/>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383"/>
                    <a:stretch/>
                  </pic:blipFill>
                  <pic:spPr>
                    <a:xfrm>
                      <a:ext cx="4419600" cy="3352800"/>
                    </a:xfrm>
                    <a:prstGeom prst="rect"/>
                  </pic:spPr>
                </pic:pic>
              </a:graphicData>
            </a:graphic>
          </wp:inline>
        </w:drawing>
      </w:r>
    </w:p>
    <w:tbl>
      <w:tblPr>
        <w:tblOverlap w:val="never"/>
        <w:jc w:val="left"/>
        <w:tblLayout w:type="fixed"/>
      </w:tblPr>
      <w:tblGrid>
        <w:gridCol w:w="451"/>
        <w:gridCol w:w="384"/>
        <w:gridCol w:w="283"/>
        <w:gridCol w:w="293"/>
        <w:gridCol w:w="581"/>
        <w:gridCol w:w="293"/>
        <w:gridCol w:w="288"/>
        <w:gridCol w:w="293"/>
        <w:gridCol w:w="283"/>
        <w:gridCol w:w="298"/>
        <w:gridCol w:w="288"/>
        <w:gridCol w:w="302"/>
      </w:tblGrid>
      <w:tr>
        <w:trPr>
          <w:trHeight w:val="374"/>
        </w:trPr>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1940;</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lh</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r>
      <w:tr>
        <w:trPr>
          <w:trHeight w:val="374"/>
        </w:trPr>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 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e ; 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k</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0u.</w:t>
            </w:r>
          </w:p>
          <w:p>
            <w:pPr>
              <w:pStyle w:val="Style66"/>
              <w:keepNext w:val="0"/>
              <w:keepLines w:val="0"/>
              <w:widowControl w:val="0"/>
              <w:shd w:val="clear" w:color="auto" w:fill="auto"/>
              <w:bidi w:val="0"/>
              <w:spacing w:line="233"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r>
      <w:tr>
        <w:trPr>
          <w:trHeight w:val="326"/>
        </w:trPr>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-H-</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O</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Q.</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2"/>
                <w:szCs w:val="22"/>
                <w:shd w:val="clear" w:color="auto" w:fill="auto"/>
                <w:lang w:val="de-DE" w:eastAsia="de-DE" w:bidi="de-DE"/>
              </w:rPr>
              <w:t>,</w:t>
            </w: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r>
      <w:tr>
        <w:trPr>
          <w:trHeight w:val="245"/>
        </w:trPr>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smallCaps/>
                <w:color w:val="000000"/>
                <w:spacing w:val="0"/>
                <w:w w:val="100"/>
                <w:position w:val="0"/>
                <w:sz w:val="18"/>
                <w:szCs w:val="18"/>
                <w:shd w:val="clear" w:color="auto" w:fill="auto"/>
                <w:lang w:val="de-DE" w:eastAsia="de-DE" w:bidi="de-DE"/>
              </w:rPr>
              <w:t>ii.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 xml:space="preserve">o. </w:t>
            </w: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n</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1</w:t>
            </w:r>
          </w:p>
        </w:tc>
        <w:tc>
          <w:tcPr>
            <w:vMerge w:val="restart"/>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smallCaps/>
                <w:color w:val="000000"/>
                <w:spacing w:val="0"/>
                <w:w w:val="100"/>
                <w:position w:val="0"/>
                <w:sz w:val="18"/>
                <w:szCs w:val="18"/>
                <w:shd w:val="clear" w:color="auto" w:fill="auto"/>
                <w:lang w:val="de-DE" w:eastAsia="de-DE" w:bidi="de-DE"/>
              </w:rPr>
              <w:t>iii.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O</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 i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vMerge/>
            <w:tcBorders>
              <w:left w:val="single" w:sz="4"/>
              <w:right w:val="single" w:sz="4"/>
            </w:tcBorders>
            <w:shd w:val="clear" w:color="auto" w:fill="FFFFFF"/>
            <w:vAlign w:val="bottom"/>
          </w:tcPr>
          <w:p>
            <w:pPr/>
          </w:p>
        </w:tc>
      </w:tr>
      <w:tr>
        <w:trPr>
          <w:trHeight w:val="326"/>
        </w:trPr>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IV.</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4"</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8"/>
                <w:szCs w:val="28"/>
                <w:shd w:val="clear" w:color="auto" w:fill="auto"/>
                <w:lang w:val="de-DE" w:eastAsia="de-DE" w:bidi="de-DE"/>
              </w:rPr>
              <w:t xml:space="preserve">n </w:t>
            </w: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r>
      <w:tr>
        <w:trPr>
          <w:trHeight w:val="245"/>
        </w:trPr>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V.</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n-</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.l..</w:t>
            </w:r>
          </w:p>
        </w:tc>
      </w:tr>
      <w:tr>
        <w:trPr>
          <w:trHeight w:val="288"/>
        </w:trPr>
        <w:tc>
          <w:tcPr>
            <w:tcBorders>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n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 xml:space="preserve">o . </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VIII.</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 xml:space="preserve">oi </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r>
      <w:tr>
        <w:trPr>
          <w:trHeight w:val="298"/>
        </w:trPr>
        <w:tc>
          <w:tcPr>
            <w:tcBorders>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 xml:space="preserve">o. </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r>
      <w:tr>
        <w:trPr>
          <w:trHeight w:val="269"/>
        </w:trPr>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X.</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 xml:space="preserve">o. </w:t>
            </w: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rFonts w:ascii="Arial" w:eastAsia="Arial" w:hAnsi="Arial" w:cs="Arial"/>
                <w:color w:val="000000"/>
                <w:spacing w:val="0"/>
                <w:w w:val="100"/>
                <w:position w:val="0"/>
                <w:shd w:val="clear" w:color="auto" w:fill="auto"/>
                <w:lang w:val="de-DE" w:eastAsia="de-DE" w:bidi="de-DE"/>
              </w:rPr>
              <w:t>2</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O</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7</w:t>
            </w:r>
          </w:p>
        </w:tc>
        <w:tc>
          <w:tcPr>
            <w:tcBorders>
              <w:top w:val="single" w:sz="4"/>
              <w:right w:val="single" w:sz="4"/>
            </w:tcBorders>
            <w:shd w:val="clear" w:color="auto" w:fill="FFFFFF"/>
            <w:vAlign w:val="top"/>
          </w:tcPr>
          <w:p>
            <w:pPr>
              <w:widowControl w:val="0"/>
              <w:rPr>
                <w:sz w:val="10"/>
                <w:szCs w:val="10"/>
              </w:rPr>
            </w:pPr>
          </w:p>
        </w:tc>
      </w:tr>
      <w:tr>
        <w:trPr>
          <w:trHeight w:val="274"/>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T. 8</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8 0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23</w:t>
            </w:r>
          </w:p>
        </w:tc>
      </w:tr>
      <w:tr>
        <w:trPr>
          <w:trHeight w:val="398"/>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Latenz</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grosse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2"/>
                <w:szCs w:val="22"/>
              </w:rPr>
            </w:pPr>
            <w:r>
              <w:rPr>
                <w:b/>
                <w:bCs/>
                <w:color w:val="000000"/>
                <w:spacing w:val="0"/>
                <w:w w:val="100"/>
                <w:position w:val="0"/>
                <w:sz w:val="26"/>
                <w:szCs w:val="26"/>
                <w:shd w:val="clear" w:color="auto" w:fill="auto"/>
                <w:lang w:val="de-DE" w:eastAsia="de-DE" w:bidi="de-DE"/>
              </w:rPr>
              <w:t xml:space="preserve">s </w:t>
            </w:r>
            <w:r>
              <w:rPr>
                <w:color w:val="000000"/>
                <w:spacing w:val="0"/>
                <w:w w:val="100"/>
                <w:position w:val="0"/>
                <w:sz w:val="22"/>
                <w:szCs w:val="22"/>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xml:space="preserve">p </w:t>
            </w:r>
            <w:r>
              <w:rPr>
                <w:color w:val="000000"/>
                <w:spacing w:val="0"/>
                <w:w w:val="100"/>
                <w:position w:val="0"/>
                <w:sz w:val="22"/>
                <w:szCs w:val="22"/>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ö.</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Soli</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 4</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Tendenzspan- nungsquotlent</w:t>
      </w:r>
    </w:p>
    <w:p>
      <w:pPr>
        <w:pStyle w:val="Style9"/>
        <w:keepNext w:val="0"/>
        <w:keepLines w:val="0"/>
        <w:widowControl w:val="0"/>
        <w:shd w:val="clear" w:color="auto" w:fill="auto"/>
        <w:tabs>
          <w:tab w:pos="1368" w:val="left"/>
        </w:tabs>
        <w:bidi w:val="0"/>
        <w:spacing w:line="240" w:lineRule="auto"/>
        <w:ind w:left="0" w:firstLine="0"/>
        <w:jc w:val="left"/>
      </w:pPr>
      <w:r>
        <w:rPr>
          <w:color w:val="000000"/>
          <w:spacing w:val="0"/>
          <w:w w:val="100"/>
          <w:position w:val="0"/>
          <w:u w:val="single"/>
          <w:shd w:val="clear" w:color="auto" w:fill="auto"/>
          <w:vertAlign w:val="superscript"/>
          <w:lang w:val="de-DE" w:eastAsia="de-DE" w:bidi="de-DE"/>
        </w:rPr>
        <w:t>S 0 Iß</w:t>
      </w:r>
      <w:r>
        <w:rPr>
          <w:color w:val="000000"/>
          <w:spacing w:val="0"/>
          <w:w w:val="100"/>
          <w:position w:val="0"/>
          <w:shd w:val="clear" w:color="auto" w:fill="auto"/>
          <w:lang w:val="de-DE" w:eastAsia="de-DE" w:bidi="de-DE"/>
        </w:rPr>
        <w:t xml:space="preserve"> d 0 2'zt =7</w:t>
        <w:tab/>
        <w:t>°</w:t>
      </w:r>
    </w:p>
    <w:p>
      <w:pPr>
        <w:pStyle w:val="Style63"/>
        <w:keepNext w:val="0"/>
        <w:keepLines w:val="0"/>
        <w:widowControl w:val="0"/>
        <w:shd w:val="clear" w:color="auto" w:fill="auto"/>
        <w:bidi w:val="0"/>
        <w:spacing w:line="240" w:lineRule="auto"/>
        <w:ind w:left="14" w:firstLine="0"/>
        <w:jc w:val="left"/>
      </w:pPr>
      <w:r>
        <w:rPr>
          <w:color w:val="000000"/>
          <w:spacing w:val="0"/>
          <w:w w:val="100"/>
          <w:position w:val="0"/>
          <w:shd w:val="clear" w:color="auto" w:fill="auto"/>
          <w:lang w:val="de-DE" w:eastAsia="de-DE" w:bidi="de-DE"/>
        </w:rPr>
        <w:t>2. Triebformel:</w:t>
      </w:r>
    </w:p>
    <w:tbl>
      <w:tblPr>
        <w:tblOverlap w:val="never"/>
        <w:jc w:val="left"/>
        <w:tblLayout w:type="fixed"/>
      </w:tblPr>
      <w:tblGrid>
        <w:gridCol w:w="1205"/>
        <w:gridCol w:w="1560"/>
      </w:tblGrid>
      <w:tr>
        <w:trPr>
          <w:trHeight w:val="437"/>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e</w:t>
            </w:r>
            <w:r>
              <w:rPr>
                <w:color w:val="000000"/>
                <w:spacing w:val="0"/>
                <w:w w:val="100"/>
                <w:position w:val="0"/>
                <w:sz w:val="18"/>
                <w:szCs w:val="18"/>
                <w:shd w:val="clear" w:color="auto" w:fill="auto"/>
                <w:lang w:val="de-DE" w:eastAsia="de-DE" w:bidi="de-DE"/>
              </w:rPr>
              <w:t>8</w:t>
            </w:r>
          </w:p>
        </w:tc>
      </w:tr>
      <w:tr>
        <w:trPr>
          <w:trHeight w:val="576"/>
        </w:trPr>
        <w:tc>
          <w:tcPr>
            <w:tcBorders>
              <w:top w:val="single" w:sz="4"/>
            </w:tcBorders>
            <w:shd w:val="clear" w:color="auto" w:fill="FFFFFF"/>
            <w:vAlign w:val="bottom"/>
          </w:tcPr>
          <w:p>
            <w:pPr>
              <w:pStyle w:val="Style6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tabs>
                <w:tab w:pos="907" w:val="left"/>
              </w:tabs>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pf,</w:t>
              <w:tab/>
            </w:r>
            <w:r>
              <w:rPr>
                <w:color w:val="000000"/>
                <w:spacing w:val="0"/>
                <w:w w:val="100"/>
                <w:position w:val="0"/>
                <w:sz w:val="18"/>
                <w:szCs w:val="18"/>
                <w:shd w:val="clear" w:color="auto" w:fill="auto"/>
                <w:lang w:val="de-DE" w:eastAsia="de-DE" w:bidi="de-DE"/>
              </w:rPr>
              <w:t>%-</w:t>
            </w:r>
          </w:p>
        </w:tc>
      </w:tr>
      <w:tr>
        <w:trPr>
          <w:trHeight w:val="475"/>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Wurzel-Faktoren :</w:t>
            </w:r>
          </w:p>
        </w:tc>
        <w:tc>
          <w:tcPr>
            <w:tcBorders>
              <w:top w:val="single" w:sz="4"/>
              <w:left w:val="single" w:sz="4"/>
              <w:bottom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hj </w:t>
            </w:r>
            <w:r>
              <w:rPr>
                <w:smallCaps/>
                <w:color w:val="000000"/>
                <w:spacing w:val="0"/>
                <w:w w:val="100"/>
                <w:position w:val="0"/>
                <w:sz w:val="18"/>
                <w:szCs w:val="18"/>
                <w:shd w:val="clear" w:color="auto" w:fill="auto"/>
                <w:lang w:val="de-DE" w:eastAsia="de-DE" w:bidi="de-DE"/>
              </w:rPr>
              <w:t>s</w:t>
            </w:r>
            <w:r>
              <w:rPr>
                <w:color w:val="000000"/>
                <w:spacing w:val="0"/>
                <w:w w:val="100"/>
                <w:position w:val="0"/>
                <w:sz w:val="18"/>
                <w:szCs w:val="18"/>
                <w:shd w:val="clear" w:color="auto" w:fill="auto"/>
                <w:lang w:val="de-DE" w:eastAsia="de-DE" w:bidi="de-DE"/>
              </w:rPr>
              <w:t xml:space="preserve"> g</w:t>
            </w:r>
            <w:r>
              <w:rPr>
                <w:rFonts w:ascii="Arial" w:eastAsia="Arial" w:hAnsi="Arial" w:cs="Arial"/>
                <w:color w:val="000000"/>
                <w:spacing w:val="0"/>
                <w:w w:val="100"/>
                <w:position w:val="0"/>
                <w:sz w:val="20"/>
                <w:szCs w:val="20"/>
                <w:shd w:val="clear" w:color="auto" w:fill="auto"/>
                <w:lang w:val="de-DE" w:eastAsia="de-DE" w:bidi="de-DE"/>
              </w:rPr>
              <w:t>2»Yyo j</w:t>
            </w:r>
            <w:r>
              <w:rPr>
                <w:color w:val="000000"/>
                <w:spacing w:val="0"/>
                <w:w w:val="100"/>
                <w:position w:val="0"/>
                <w:sz w:val="18"/>
                <w:szCs w:val="18"/>
                <w:shd w:val="clear" w:color="auto" w:fill="auto"/>
                <w:lang w:val="de-DE" w:eastAsia="de-DE" w:bidi="de-DE"/>
              </w:rPr>
              <w:t>do</w:t>
            </w:r>
          </w:p>
        </w:tc>
      </w:tr>
    </w:tbl>
    <w:p>
      <w:pPr>
        <w:pStyle w:val="Style11"/>
        <w:keepNext/>
        <w:keepLines/>
        <w:widowControl w:val="0"/>
        <w:shd w:val="clear" w:color="auto" w:fill="auto"/>
        <w:bidi w:val="0"/>
        <w:spacing w:line="240" w:lineRule="auto"/>
        <w:ind w:left="0" w:firstLine="0"/>
        <w:jc w:val="left"/>
      </w:pPr>
      <w:bookmarkStart w:id="70" w:name="bookmark70"/>
      <w:bookmarkStart w:id="71" w:name="bookmark71"/>
      <w:r>
        <w:rPr>
          <w:color w:val="000000"/>
          <w:spacing w:val="0"/>
          <w:w w:val="100"/>
          <w:position w:val="0"/>
          <w:shd w:val="clear" w:color="auto" w:fill="auto"/>
          <w:lang w:val="de-DE" w:eastAsia="de-DE" w:bidi="de-DE"/>
        </w:rPr>
        <w:t>3. Latenzproportionen:</w:t>
      </w:r>
      <w:bookmarkEnd w:id="70"/>
      <w:bookmarkEnd w:id="71"/>
    </w:p>
    <w:p>
      <w:pPr>
        <w:pStyle w:val="Style9"/>
        <w:keepNext w:val="0"/>
        <w:keepLines w:val="0"/>
        <w:widowControl w:val="0"/>
        <w:shd w:val="clear" w:color="auto" w:fill="auto"/>
        <w:tabs>
          <w:tab w:pos="1968" w:val="left"/>
        </w:tabs>
        <w:bidi w:val="0"/>
        <w:spacing w:line="290" w:lineRule="auto"/>
        <w:ind w:left="360" w:hanging="360"/>
        <w:jc w:val="left"/>
      </w:pPr>
      <w:r>
        <w:rPr>
          <w:color w:val="000000"/>
          <w:spacing w:val="0"/>
          <w:w w:val="100"/>
          <w:position w:val="0"/>
          <w:u w:val="single"/>
          <w:shd w:val="clear" w:color="auto" w:fill="auto"/>
          <w:lang w:val="de-DE" w:eastAsia="de-DE" w:bidi="de-DE"/>
        </w:rPr>
        <w:t>Phy-</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Cd*</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Sch</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 xml:space="preserve">s </w:t>
      </w:r>
      <w:r>
        <w:rPr>
          <w:color w:val="000000"/>
          <w:spacing w:val="0"/>
          <w:w w:val="100"/>
          <w:position w:val="0"/>
          <w:shd w:val="clear" w:color="auto" w:fill="auto"/>
          <w:lang w:val="de-DE" w:eastAsia="de-DE" w:bidi="de-DE"/>
        </w:rPr>
        <w:t>8'41</w:t>
        <w:tab/>
        <w:t>0</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 Triebl^llas^i^':</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Phy-</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ip. Fall j. j jabrzger hom/oü^.x-ueller Sbhwi'a'ergese/k</w:t>
      </w:r>
    </w:p>
    <w:p>
      <w:pPr>
        <w:widowControl w:val="0"/>
        <w:spacing w:line="1" w:lineRule="exact"/>
        <w:sectPr>
          <w:headerReference w:type="default" r:id="rId385"/>
          <w:footerReference w:type="default" r:id="rId386"/>
          <w:headerReference w:type="even" r:id="rId387"/>
          <w:footerReference w:type="even" r:id="rId388"/>
          <w:footnotePr>
            <w:pos w:val="pageBottom"/>
            <w:numFmt w:val="upperRoman"/>
            <w:numRestart w:val="continuous"/>
            <w15:footnoteColumns w:val="1"/>
          </w:footnotePr>
          <w:type w:val="continuous"/>
          <w:pgSz w:w="12240" w:h="15840"/>
          <w:pgMar w:top="2517" w:left="2129" w:right="2878" w:bottom="2091" w:header="0" w:footer="1663" w:gutter="0"/>
          <w:cols w:space="720"/>
          <w:noEndnote/>
          <w:rtlGutter w:val="0"/>
          <w:docGrid w:linePitch="360"/>
        </w:sectPr>
      </w:pPr>
    </w:p>
    <w:p>
      <w:pPr>
        <w:pStyle w:val="Style63"/>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diesen seelischen Geschlechtspropoetzonen ist der Verdacht berechtigt, daß dieser Mann p^sycho^i^zxz/el/ eine Frau sein will.</w:t>
      </w:r>
    </w:p>
    <w:p>
      <w:pPr>
        <w:pStyle w:val="Style63"/>
        <w:keepNext w:val="0"/>
        <w:keepLines w:val="0"/>
        <w:widowControl w:val="0"/>
        <w:shd w:val="clear" w:color="auto" w:fill="auto"/>
        <w:bidi w:val="0"/>
        <w:spacing w:line="240" w:lineRule="auto"/>
        <w:ind w:left="0" w:firstLine="0"/>
        <w:jc w:val="both"/>
        <w:rPr>
          <w:sz w:val="20"/>
          <w:szCs w:val="20"/>
        </w:rPr>
      </w:pPr>
      <w:r>
        <w:rPr>
          <w:color w:val="000000"/>
          <w:spacing w:val="0"/>
          <w:w w:val="100"/>
          <w:position w:val="0"/>
          <w:sz w:val="20"/>
          <w:szCs w:val="20"/>
          <w:shd w:val="clear" w:color="auto" w:fill="auto"/>
          <w:lang w:val="de-DE" w:eastAsia="de-DE" w:bidi="de-DE"/>
        </w:rPr>
        <w:t>Wir können die psychosexuellen Trzebpeopoetionen auch vektoriell be-</w:t>
      </w:r>
    </w:p>
    <w:tbl>
      <w:tblPr>
        <w:tblOverlap w:val="never"/>
        <w:jc w:val="left"/>
        <w:tblLayout w:type="fixed"/>
      </w:tblPr>
      <w:tblGrid>
        <w:gridCol w:w="2131"/>
        <w:gridCol w:w="5117"/>
      </w:tblGrid>
      <w:tr>
        <w:trPr>
          <w:trHeight w:val="422"/>
        </w:trPr>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stimmen:</w:t>
            </w:r>
          </w:p>
        </w:tc>
        <w:tc>
          <w:tcPr>
            <w:tcBorders>
              <w:bottom w:val="single" w:sz="4"/>
            </w:tcBorders>
            <w:shd w:val="clear" w:color="auto" w:fill="FFFFFF"/>
            <w:vAlign w:val="bottom"/>
          </w:tcPr>
          <w:p>
            <w:pPr>
              <w:pStyle w:val="Style66"/>
              <w:keepNext w:val="0"/>
              <w:keepLines w:val="0"/>
              <w:widowControl w:val="0"/>
              <w:shd w:val="clear" w:color="auto" w:fill="auto"/>
              <w:tabs>
                <w:tab w:pos="509" w:val="left"/>
                <w:tab w:pos="989" w:val="left"/>
                <w:tab w:pos="156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tab/>
              <w:t>P</w:t>
              <w:tab/>
              <w:t>Scb</w:t>
              <w:tab/>
              <w:t>C Total</w:t>
            </w:r>
          </w:p>
        </w:tc>
      </w:tr>
    </w:tbl>
    <w:p>
      <w:pPr>
        <w:pStyle w:val="Style63"/>
        <w:keepNext w:val="0"/>
        <w:keepLines w:val="0"/>
        <w:widowControl w:val="0"/>
        <w:shd w:val="clear" w:color="auto" w:fill="auto"/>
        <w:tabs>
          <w:tab w:pos="2990" w:val="left"/>
          <w:tab w:pos="3542" w:val="left"/>
        </w:tabs>
        <w:bidi w:val="0"/>
        <w:spacing w:line="240" w:lineRule="auto"/>
        <w:ind w:left="2078" w:firstLine="0"/>
        <w:jc w:val="left"/>
      </w:pPr>
      <w:r>
        <w:rPr>
          <w:color w:val="000000"/>
          <w:spacing w:val="0"/>
          <w:w w:val="100"/>
          <w:position w:val="0"/>
          <w:u w:val="single"/>
          <w:shd w:val="clear" w:color="auto" w:fill="auto"/>
          <w:lang w:val="de-DE" w:eastAsia="de-DE" w:bidi="de-DE"/>
        </w:rPr>
        <w:t>Dur</w:t>
        <w:tab/>
        <w:t>0</w:t>
        <w:tab/>
        <w:t>0</w:t>
      </w:r>
    </w:p>
    <w:p>
      <w:pPr>
        <w:pStyle w:val="Style63"/>
        <w:keepNext w:val="0"/>
        <w:keepLines w:val="0"/>
        <w:widowControl w:val="0"/>
        <w:shd w:val="clear" w:color="auto" w:fill="auto"/>
        <w:tabs>
          <w:tab w:pos="2990" w:val="left"/>
          <w:tab w:pos="3542" w:val="left"/>
        </w:tabs>
        <w:bidi w:val="0"/>
        <w:spacing w:line="240" w:lineRule="auto"/>
        <w:ind w:left="2078" w:firstLine="0"/>
        <w:jc w:val="left"/>
      </w:pPr>
      <w:r>
        <w:rPr>
          <w:color w:val="000000"/>
          <w:spacing w:val="0"/>
          <w:w w:val="100"/>
          <w:position w:val="0"/>
          <w:shd w:val="clear" w:color="auto" w:fill="auto"/>
          <w:lang w:val="de-DE" w:eastAsia="de-DE" w:bidi="de-DE"/>
        </w:rPr>
        <w:t>Moll =</w:t>
        <w:tab/>
        <w:t>16</w:t>
        <w:tab/>
        <w:t>12</w:t>
      </w:r>
    </w:p>
    <w:p>
      <w:pPr>
        <w:pStyle w:val="Style63"/>
        <w:keepNext w:val="0"/>
        <w:keepLines w:val="0"/>
        <w:widowControl w:val="0"/>
        <w:shd w:val="clear" w:color="auto" w:fill="auto"/>
        <w:tabs>
          <w:tab w:pos="4555" w:val="left"/>
          <w:tab w:pos="5093" w:val="left"/>
        </w:tabs>
        <w:bidi w:val="0"/>
        <w:spacing w:line="240" w:lineRule="auto"/>
        <w:ind w:left="4104" w:firstLine="0"/>
        <w:jc w:val="left"/>
      </w:pPr>
      <w:r>
        <w:rPr>
          <w:color w:val="000000"/>
          <w:spacing w:val="0"/>
          <w:w w:val="100"/>
          <w:position w:val="0"/>
          <w:shd w:val="clear" w:color="auto" w:fill="auto"/>
          <w:lang w:val="de-DE" w:eastAsia="de-DE" w:bidi="de-DE"/>
        </w:rPr>
        <w:t>0</w:t>
        <w:tab/>
        <w:t>10</w:t>
        <w:tab/>
      </w:r>
      <w:r>
        <w:rPr>
          <w:color w:val="000000"/>
          <w:spacing w:val="0"/>
          <w:w w:val="100"/>
          <w:position w:val="0"/>
          <w:u w:val="single"/>
          <w:shd w:val="clear" w:color="auto" w:fill="auto"/>
          <w:lang w:val="de-DE" w:eastAsia="de-DE" w:bidi="de-DE"/>
        </w:rPr>
        <w:t>10</w:t>
      </w:r>
    </w:p>
    <w:p>
      <w:pPr>
        <w:pStyle w:val="Style63"/>
        <w:keepNext w:val="0"/>
        <w:keepLines w:val="0"/>
        <w:widowControl w:val="0"/>
        <w:shd w:val="clear" w:color="auto" w:fill="auto"/>
        <w:tabs>
          <w:tab w:pos="4555" w:val="left"/>
          <w:tab w:pos="5093" w:val="left"/>
        </w:tabs>
        <w:bidi w:val="0"/>
        <w:spacing w:line="180" w:lineRule="auto"/>
        <w:ind w:left="4104" w:firstLine="0"/>
        <w:jc w:val="left"/>
      </w:pPr>
      <w:r>
        <w:rPr>
          <w:color w:val="000000"/>
          <w:spacing w:val="0"/>
          <w:w w:val="100"/>
          <w:position w:val="0"/>
          <w:sz w:val="26"/>
          <w:szCs w:val="26"/>
          <w:shd w:val="clear" w:color="auto" w:fill="auto"/>
          <w:lang w:val="de-DE" w:eastAsia="de-DE" w:bidi="de-DE"/>
        </w:rPr>
        <w:t>y</w:t>
        <w:tab/>
      </w:r>
      <w:r>
        <w:rPr>
          <w:i/>
          <w:iCs/>
          <w:color w:val="000000"/>
          <w:spacing w:val="0"/>
          <w:w w:val="100"/>
          <w:position w:val="0"/>
          <w:shd w:val="clear" w:color="auto" w:fill="auto"/>
          <w:lang w:val="de-DE" w:eastAsia="de-DE" w:bidi="de-DE"/>
        </w:rPr>
        <w:t>~6</w:t>
      </w:r>
      <w:r>
        <w:rPr>
          <w:color w:val="000000"/>
          <w:spacing w:val="0"/>
          <w:w w:val="100"/>
          <w:position w:val="0"/>
          <w:shd w:val="clear" w:color="auto" w:fill="auto"/>
          <w:lang w:val="de-DE" w:eastAsia="de-DE" w:bidi="de-DE"/>
        </w:rPr>
        <w:tab/>
        <w:t>41</w:t>
      </w:r>
    </w:p>
    <w:p>
      <w:pPr>
        <w:pStyle w:val="Style63"/>
        <w:keepNext w:val="0"/>
        <w:keepLines w:val="0"/>
        <w:widowControl w:val="0"/>
        <w:shd w:val="clear" w:color="auto" w:fill="auto"/>
        <w:bidi w:val="0"/>
        <w:spacing w:line="240" w:lineRule="auto"/>
        <w:ind w:left="4104" w:firstLine="0"/>
        <w:jc w:val="left"/>
      </w:pPr>
      <w:r>
        <w:rPr>
          <w:color w:val="000000"/>
          <w:spacing w:val="0"/>
          <w:w w:val="100"/>
          <w:position w:val="0"/>
          <w:shd w:val="clear" w:color="auto" w:fill="auto"/>
          <w:lang w:val="de-DE" w:eastAsia="de-DE" w:bidi="de-DE"/>
        </w:rPr>
        <w:t>9</w:t>
      </w:r>
    </w:p>
    <w:p>
      <w:pPr>
        <w:widowControl w:val="0"/>
        <w:spacing w:after="119" w:line="1" w:lineRule="exact"/>
      </w:pP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Richtung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ve?ktorz’e//en psychosexuellen Triebpeopoetionen zeigen noch klarer als die totalen, daß dieser Mann Zm Sexual-, Affekt- und Ichleben eine Frau (?) ist. Our im Kontakt mit der Welt versucht er, die Dur- und Molltendenzen zu le</w:t>
        <w:softHyphen/>
        <w:t>gieren (&lt;;&gt;c?).</w:t>
      </w:r>
    </w:p>
    <w:p>
      <w:pPr>
        <w:pStyle w:val="Style13"/>
        <w:keepNext w:val="0"/>
        <w:keepLines w:val="0"/>
        <w:widowControl w:val="0"/>
        <w:shd w:val="clear" w:color="auto" w:fill="auto"/>
        <w:bidi w:val="0"/>
        <w:spacing w:line="312" w:lineRule="auto"/>
        <w:ind w:left="0" w:firstLine="0"/>
        <w:jc w:val="left"/>
      </w:pPr>
      <w:r>
        <w:rPr>
          <w:color w:val="000000"/>
          <w:spacing w:val="0"/>
          <w:w w:val="100"/>
          <w:position w:val="0"/>
          <w:shd w:val="clear" w:color="auto" w:fill="auto"/>
          <w:lang w:val="de-DE" w:eastAsia="de-DE" w:bidi="de-DE"/>
        </w:rPr>
        <w:t xml:space="preserve">Fall 6. Bestimmung der psycho-sexu/e/Zen Trz'ebpropor/zOnze/z bez einem </w:t>
      </w:r>
      <w:r>
        <w:rPr>
          <w:i/>
          <w:iCs/>
          <w:color w:val="000000"/>
          <w:spacing w:val="0"/>
          <w:w w:val="100"/>
          <w:position w:val="0"/>
          <w:shd w:val="clear" w:color="auto" w:fill="auto"/>
          <w:lang w:val="de-DE" w:eastAsia="de-DE" w:bidi="de-DE"/>
        </w:rPr>
        <w:t xml:space="preserve">laeeneen, </w:t>
      </w:r>
      <w:r>
        <w:rPr>
          <w:color w:val="000000"/>
          <w:spacing w:val="0"/>
          <w:w w:val="100"/>
          <w:position w:val="0"/>
          <w:shd w:val="clear" w:color="auto" w:fill="auto"/>
          <w:lang w:val="de-DE" w:eastAsia="de-DE" w:bidi="de-DE"/>
        </w:rPr>
        <w:t xml:space="preserve">homosexuellen </w:t>
      </w:r>
      <w:r>
        <w:rPr>
          <w:i/>
          <w:iCs/>
          <w:color w:val="000000"/>
          <w:spacing w:val="0"/>
          <w:w w:val="100"/>
          <w:position w:val="0"/>
          <w:shd w:val="clear" w:color="auto" w:fill="auto"/>
          <w:lang w:val="de-DE" w:eastAsia="de-DE" w:bidi="de-DE"/>
        </w:rPr>
        <w:t>Masocbisten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49jährige Maler gab die zehn Profile in Abb. 20.</w:t>
      </w:r>
    </w:p>
    <w:p>
      <w:pPr>
        <w:pStyle w:val="Style63"/>
        <w:keepNext w:val="0"/>
        <w:keepLines w:val="0"/>
        <w:widowControl w:val="0"/>
        <w:shd w:val="clear" w:color="auto" w:fill="auto"/>
        <w:bidi w:val="0"/>
        <w:spacing w:line="240" w:lineRule="auto"/>
        <w:ind w:left="605" w:firstLine="0"/>
        <w:jc w:val="left"/>
      </w:pPr>
      <w:r>
        <w:rPr>
          <w:color w:val="000000"/>
          <w:spacing w:val="0"/>
          <w:w w:val="100"/>
          <w:position w:val="0"/>
          <w:shd w:val="clear" w:color="auto" w:fill="auto"/>
          <w:lang w:val="de-DE" w:eastAsia="de-DE" w:bidi="de-DE"/>
        </w:rPr>
        <w:t>Tabelle 16. 7^.yc^hose.x</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ue//e 1czebpopoc/zonen </w:t>
      </w:r>
      <w:r>
        <w:rPr>
          <w:i/>
          <w:iCs/>
          <w:color w:val="000000"/>
          <w:spacing w:val="0"/>
          <w:w w:val="100"/>
          <w:position w:val="0"/>
          <w:shd w:val="clear" w:color="auto" w:fill="auto"/>
          <w:lang w:val="de-DE" w:eastAsia="de-DE" w:bidi="de-DE"/>
        </w:rPr>
        <w:t>eines Masochisten</w:t>
      </w:r>
    </w:p>
    <w:tbl>
      <w:tblPr>
        <w:tblOverlap w:val="never"/>
        <w:jc w:val="left"/>
        <w:tblLayout w:type="fixed"/>
      </w:tblPr>
      <w:tblGrid>
        <w:gridCol w:w="595"/>
        <w:gridCol w:w="1632"/>
        <w:gridCol w:w="552"/>
        <w:gridCol w:w="590"/>
        <w:gridCol w:w="1675"/>
        <w:gridCol w:w="528"/>
      </w:tblGrid>
      <w:tr>
        <w:trPr>
          <w:trHeight w:val="312"/>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Die ZVceeaktionen</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27</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Die ./tVi/Oicaktioncn</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27</w:t>
            </w:r>
          </w:p>
        </w:tc>
      </w:tr>
      <w:tr>
        <w:trPr>
          <w:trHeight w:val="29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w:t>
            </w:r>
            <w:r>
              <w:rPr>
                <w:color w:val="000000"/>
                <w:spacing w:val="0"/>
                <w:w w:val="100"/>
                <w:position w:val="0"/>
                <w:sz w:val="18"/>
                <w:szCs w:val="18"/>
                <w:shd w:val="clear" w:color="auto" w:fill="auto"/>
                <w:lang w:val="de-DE" w:eastAsia="de-DE" w:bidi="de-DE"/>
              </w:rPr>
              <w:t xml:space="preserve">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b</w:t>
            </w:r>
            <w:r>
              <w:rPr>
                <w:color w:val="000000"/>
                <w:spacing w:val="0"/>
                <w:w w:val="100"/>
                <w:position w:val="0"/>
                <w:sz w:val="18"/>
                <w:szCs w:val="18"/>
                <w:shd w:val="clear" w:color="auto" w:fill="auto"/>
                <w:lang w:val="de-DE" w:eastAsia="de-DE" w:bidi="de-DE"/>
              </w:rPr>
              <w:t xml:space="preserve">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8"/>
                <w:szCs w:val="18"/>
                <w:shd w:val="clear" w:color="auto" w:fill="auto"/>
                <w:lang w:val="de-DE" w:eastAsia="de-DE" w:bidi="de-DE"/>
              </w:rPr>
              <w:t xml:space="preserve">J* </w:t>
            </w:r>
            <w:r>
              <w:rPr>
                <w:color w:val="000000"/>
                <w:spacing w:val="0"/>
                <w:w w:val="100"/>
                <w:position w:val="0"/>
                <w:sz w:val="12"/>
                <w:szCs w:val="12"/>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bj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r>
              <w:rPr>
                <w:color w:val="000000"/>
                <w:spacing w:val="0"/>
                <w:w w:val="100"/>
                <w:position w:val="0"/>
                <w:sz w:val="18"/>
                <w:szCs w:val="18"/>
                <w:shd w:val="clear" w:color="auto" w:fill="auto"/>
                <w:vertAlign w:val="superscript"/>
                <w:lang w:val="de-DE" w:eastAsia="de-DE" w:bidi="de-DE"/>
              </w:rPr>
              <w:t>by</w:t>
            </w:r>
            <w:r>
              <w:rPr>
                <w:color w:val="000000"/>
                <w:spacing w:val="0"/>
                <w:w w:val="100"/>
                <w:position w:val="0"/>
                <w:sz w:val="18"/>
                <w:szCs w:val="18"/>
                <w:shd w:val="clear" w:color="auto" w:fill="auto"/>
                <w:lang w:val="de-DE" w:eastAsia="de-DE" w:bidi="de-DE"/>
              </w:rPr>
              <w:t xml:space="preserve">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tc>
      </w:tr>
      <w:tr>
        <w:trPr>
          <w:trHeight w:val="29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w:t>
            </w:r>
            <w:r>
              <w:rPr>
                <w:color w:val="000000"/>
                <w:spacing w:val="0"/>
                <w:w w:val="100"/>
                <w:position w:val="0"/>
                <w:sz w:val="18"/>
                <w:szCs w:val="18"/>
                <w:shd w:val="clear" w:color="auto" w:fill="auto"/>
                <w:lang w:val="de-DE" w:eastAsia="de-DE" w:bidi="de-DE"/>
              </w:rPr>
              <w:t xml:space="preserve">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Hi</w:t>
            </w:r>
            <w:r>
              <w:rPr>
                <w:color w:val="000000"/>
                <w:spacing w:val="0"/>
                <w:w w:val="100"/>
                <w:position w:val="0"/>
                <w:sz w:val="18"/>
                <w:szCs w:val="18"/>
                <w:shd w:val="clear" w:color="auto" w:fill="auto"/>
                <w:lang w:val="de-DE" w:eastAsia="de-DE" w:bidi="de-DE"/>
              </w:rPr>
              <w:t xml:space="preserve">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w:t>
            </w:r>
          </w:p>
        </w:tc>
      </w:tr>
      <w:tr>
        <w:trPr>
          <w:trHeight w:val="317"/>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2"/>
                <w:szCs w:val="12"/>
                <w:shd w:val="clear" w:color="auto" w:fill="auto"/>
                <w:lang w:val="de-DE" w:eastAsia="de-DE" w:bidi="de-DE"/>
              </w:rPr>
              <w:t xml:space="preserve">27 </w:t>
            </w:r>
            <w:r>
              <w:rPr>
                <w:color w:val="000000"/>
                <w:spacing w:val="0"/>
                <w:w w:val="100"/>
                <w:position w:val="0"/>
                <w:sz w:val="18"/>
                <w:szCs w:val="18"/>
                <w:shd w:val="clear" w:color="auto" w:fill="auto"/>
                <w:lang w:val="de-DE" w:eastAsia="de-DE" w:bidi="de-DE"/>
              </w:rPr>
              <w:t>der</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/Di/recaktioncn:</w:t>
            </w:r>
          </w:p>
        </w:tc>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18</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2"/>
                <w:szCs w:val="12"/>
                <w:shd w:val="clear" w:color="auto" w:fill="auto"/>
                <w:lang w:val="de-DE" w:eastAsia="de-DE" w:bidi="de-DE"/>
              </w:rPr>
              <w:t xml:space="preserve">27 </w:t>
            </w:r>
            <w:r>
              <w:rPr>
                <w:color w:val="000000"/>
                <w:spacing w:val="0"/>
                <w:w w:val="100"/>
                <w:position w:val="0"/>
                <w:sz w:val="18"/>
                <w:szCs w:val="18"/>
                <w:shd w:val="clear" w:color="auto" w:fill="auto"/>
                <w:lang w:val="de-DE" w:eastAsia="de-DE" w:bidi="de-DE"/>
              </w:rPr>
              <w:t>der</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y^i/reck thonen :</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32</w:t>
            </w:r>
          </w:p>
        </w:tc>
      </w:tr>
    </w:tbl>
    <w:p>
      <w:pPr>
        <w:widowControl w:val="0"/>
        <w:spacing w:after="17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49jährige Maler gab demnach folgende seelische Geschlechtspropoetzonen:</w:t>
      </w:r>
    </w:p>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M</w:t>
      </w:r>
      <w:r>
        <w:rPr>
          <w:color w:val="000000"/>
          <w:spacing w:val="0"/>
          <w:w w:val="100"/>
          <w:position w:val="0"/>
          <w:sz w:val="19"/>
          <w:szCs w:val="19"/>
          <w:shd w:val="clear" w:color="auto" w:fill="auto"/>
          <w:lang w:val="de-DE" w:eastAsia="de-DE" w:bidi="de-DE"/>
        </w:rPr>
        <w:t xml:space="preserve">:F = </w:t>
      </w:r>
      <w:r>
        <w:rPr>
          <w:color w:val="000000"/>
          <w:spacing w:val="0"/>
          <w:w w:val="100"/>
          <w:position w:val="0"/>
          <w:sz w:val="20"/>
          <w:szCs w:val="20"/>
          <w:shd w:val="clear" w:color="auto" w:fill="auto"/>
          <w:lang w:val="de-DE" w:eastAsia="de-DE" w:bidi="de-DE"/>
        </w:rPr>
        <w:t xml:space="preserve">Dur : Moll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18:32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z</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z, </w:t>
      </w:r>
      <w:r>
        <w:rPr>
          <w:color w:val="000000"/>
          <w:spacing w:val="0"/>
          <w:w w:val="100"/>
          <w:position w:val="0"/>
          <w:sz w:val="19"/>
          <w:szCs w:val="19"/>
          <w:shd w:val="clear" w:color="auto" w:fill="auto"/>
          <w:lang w:val="de-DE" w:eastAsia="de-DE" w:bidi="de-DE"/>
        </w:rPr>
        <w:t>7'7</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das will sagen, die </w:t>
      </w:r>
      <w:r>
        <w:rPr>
          <w:i/>
          <w:iCs/>
          <w:color w:val="000000"/>
          <w:spacing w:val="0"/>
          <w:w w:val="100"/>
          <w:position w:val="0"/>
          <w:shd w:val="clear" w:color="auto" w:fill="auto"/>
          <w:lang w:val="de-DE" w:eastAsia="de-DE" w:bidi="de-DE"/>
        </w:rPr>
        <w:t>femininen F-Trndenzen</w:t>
      </w:r>
      <w:r>
        <w:rPr>
          <w:color w:val="000000"/>
          <w:spacing w:val="0"/>
          <w:w w:val="100"/>
          <w:position w:val="0"/>
          <w:shd w:val="clear" w:color="auto" w:fill="auto"/>
          <w:lang w:val="de-DE" w:eastAsia="de-DE" w:bidi="de-DE"/>
        </w:rPr>
        <w:t xml:space="preserve"> sind fast </w:t>
      </w:r>
      <w:r>
        <w:rPr>
          <w:i/>
          <w:iCs/>
          <w:color w:val="000000"/>
          <w:spacing w:val="0"/>
          <w:w w:val="100"/>
          <w:position w:val="0"/>
          <w:shd w:val="clear" w:color="auto" w:fill="auto"/>
          <w:lang w:val="de-DE" w:eastAsia="de-DE" w:bidi="de-DE"/>
        </w:rPr>
        <w:t>yneemal so</w:t>
      </w:r>
      <w:r>
        <w:rPr>
          <w:color w:val="000000"/>
          <w:spacing w:val="0"/>
          <w:w w:val="100"/>
          <w:position w:val="0"/>
          <w:shd w:val="clear" w:color="auto" w:fill="auto"/>
          <w:lang w:val="de-DE" w:eastAsia="de-DE" w:bidi="de-DE"/>
        </w:rPr>
        <w:t xml:space="preserve"> stark zu ihm wie die maskuZinen </w:t>
      </w:r>
      <w:r>
        <w:rPr>
          <w:i/>
          <w:iCs/>
          <w:color w:val="000000"/>
          <w:spacing w:val="0"/>
          <w:w w:val="100"/>
          <w:position w:val="0"/>
          <w:shd w:val="clear" w:color="auto" w:fill="auto"/>
          <w:lang w:val="de-DE" w:eastAsia="de-DE" w:bidi="de-DE"/>
        </w:rPr>
        <w:t>M-Seeebzmgen.</w:t>
      </w:r>
      <w:r>
        <w:rPr>
          <w:color w:val="000000"/>
          <w:spacing w:val="0"/>
          <w:w w:val="100"/>
          <w:position w:val="0"/>
          <w:shd w:val="clear" w:color="auto" w:fill="auto"/>
          <w:lang w:val="de-DE" w:eastAsia="de-DE" w:bidi="de-DE"/>
        </w:rPr>
        <w:t xml:space="preserve"> Daher der </w:t>
      </w:r>
      <w:r>
        <w:rPr>
          <w:i/>
          <w:iCs/>
          <w:color w:val="000000"/>
          <w:spacing w:val="0"/>
          <w:w w:val="100"/>
          <w:position w:val="0"/>
          <w:shd w:val="clear" w:color="auto" w:fill="auto"/>
          <w:lang w:val="de-DE" w:eastAsia="de-DE" w:bidi="de-DE"/>
        </w:rPr>
        <w:t>Masochismuts</w:t>
      </w:r>
      <w:r>
        <w:rPr>
          <w:color w:val="000000"/>
          <w:spacing w:val="0"/>
          <w:w w:val="100"/>
          <w:position w:val="0"/>
          <w:shd w:val="clear" w:color="auto" w:fill="auto"/>
          <w:lang w:val="de-DE" w:eastAsia="de-DE" w:bidi="de-DE"/>
        </w:rPr>
        <w:t xml:space="preserve"> auf Grund einer latenten Homo</w:t>
        <w:softHyphen/>
        <w:t>sexualität.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vekorie/Zen Gesch'echtspeoportionen weisen auf die Dominanz der Moll- tendenzen im Sexus und im Ich hin.</w:t>
      </w:r>
    </w:p>
    <w:p>
      <w:pPr>
        <w:pStyle w:val="Style20"/>
        <w:keepNext w:val="0"/>
        <w:keepLines w:val="0"/>
        <w:widowControl w:val="0"/>
        <w:shd w:val="clear" w:color="auto" w:fill="auto"/>
        <w:tabs>
          <w:tab w:pos="1056" w:val="right"/>
        </w:tabs>
        <w:bidi w:val="0"/>
        <w:spacing w:line="240" w:lineRule="auto"/>
        <w:ind w:left="0" w:firstLine="0"/>
        <w:jc w:val="left"/>
      </w:pPr>
      <w:r>
        <w:rPr>
          <w:color w:val="000000"/>
          <w:spacing w:val="0"/>
          <w:w w:val="100"/>
          <w:position w:val="0"/>
          <w:u w:val="single"/>
          <w:shd w:val="clear" w:color="auto" w:fill="auto"/>
          <w:lang w:val="de-DE" w:eastAsia="de-DE" w:bidi="de-DE"/>
        </w:rPr>
        <w:t>Dur</w:t>
        <w:tab/>
        <w:t>1</w:t>
      </w:r>
    </w:p>
    <w:p>
      <w:pPr>
        <w:pStyle w:val="Style20"/>
        <w:keepNext w:val="0"/>
        <w:keepLines w:val="0"/>
        <w:widowControl w:val="0"/>
        <w:shd w:val="clear" w:color="auto" w:fill="auto"/>
        <w:tabs>
          <w:tab w:pos="1478" w:val="right"/>
        </w:tabs>
        <w:bidi w:val="0"/>
        <w:spacing w:line="240" w:lineRule="auto"/>
        <w:ind w:left="0" w:firstLine="360"/>
        <w:jc w:val="left"/>
      </w:pPr>
      <w:r>
        <w:rPr>
          <w:color w:val="000000"/>
          <w:spacing w:val="0"/>
          <w:w w:val="100"/>
          <w:position w:val="0"/>
          <w:shd w:val="clear" w:color="auto" w:fill="auto"/>
          <w:lang w:val="de-DE" w:eastAsia="de-DE" w:bidi="de-DE"/>
        </w:rPr>
        <w:t>Atol' =</w:t>
        <w:tab/>
        <w:t>11</w:t>
      </w:r>
    </w:p>
    <w:p>
      <w:pPr>
        <w:pStyle w:val="Style20"/>
        <w:keepNext w:val="0"/>
        <w:keepLines w:val="0"/>
        <w:widowControl w:val="0"/>
        <w:shd w:val="clear" w:color="auto" w:fill="auto"/>
        <w:tabs>
          <w:tab w:pos="1426" w:val="right"/>
        </w:tabs>
        <w:bidi w:val="0"/>
        <w:spacing w:line="240" w:lineRule="auto"/>
        <w:ind w:left="0" w:firstLine="0"/>
        <w:jc w:val="left"/>
      </w:pPr>
      <w:r>
        <w:rPr>
          <w:color w:val="000000"/>
          <w:spacing w:val="0"/>
          <w:w w:val="100"/>
          <w:position w:val="0"/>
          <w:shd w:val="clear" w:color="auto" w:fill="auto"/>
          <w:lang w:val="de-DE" w:eastAsia="de-DE" w:bidi="de-DE"/>
        </w:rPr>
        <w:t>Richtung =</w:t>
        <w:tab/>
        <w: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de-DE" w:eastAsia="de-DE" w:bidi="de-DE"/>
        </w:rPr>
        <w:t xml:space="preserve">S </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 xml:space="preserve"> Scb </w:t>
      </w:r>
      <w:r>
        <w:rPr>
          <w:color w:val="000000"/>
          <w:spacing w:val="0"/>
          <w:w w:val="100"/>
          <w:position w:val="0"/>
          <w:sz w:val="20"/>
          <w:szCs w:val="20"/>
          <w:shd w:val="clear" w:color="auto" w:fill="auto"/>
          <w:lang w:val="de-DE" w:eastAsia="de-DE" w:bidi="de-DE"/>
        </w:rPr>
        <w:t xml:space="preserve">c </w:t>
      </w:r>
      <w:r>
        <w:rPr>
          <w:color w:val="000000"/>
          <w:spacing w:val="0"/>
          <w:w w:val="100"/>
          <w:position w:val="0"/>
          <w:shd w:val="clear" w:color="auto" w:fill="auto"/>
          <w:lang w:val="de-DE" w:eastAsia="de-DE" w:bidi="de-DE"/>
        </w:rPr>
        <w:t xml:space="preserve">Total </w:t>
      </w:r>
      <w:r>
        <w:rPr>
          <w:color w:val="000000"/>
          <w:spacing w:val="0"/>
          <w:w w:val="100"/>
          <w:position w:val="0"/>
          <w:shd w:val="clear" w:color="auto" w:fill="auto"/>
          <w:lang w:val="de-DE" w:eastAsia="de-DE" w:bidi="de-DE"/>
        </w:rPr>
        <w:t>3 11 18</w:t>
      </w:r>
    </w:p>
    <w:p>
      <w:pPr>
        <w:pStyle w:val="Style9"/>
        <w:keepNext w:val="0"/>
        <w:keepLines w:val="0"/>
        <w:widowControl w:val="0"/>
        <w:shd w:val="clear" w:color="auto" w:fill="auto"/>
        <w:tabs>
          <w:tab w:pos="427" w:val="left"/>
          <w:tab w:pos="936" w:val="left"/>
          <w:tab w:pos="1488" w:val="left"/>
        </w:tabs>
        <w:bidi w:val="0"/>
        <w:spacing w:line="240" w:lineRule="auto"/>
        <w:ind w:left="0" w:firstLine="0"/>
        <w:jc w:val="left"/>
      </w:pPr>
      <w:r>
        <w:rPr>
          <w:color w:val="000000"/>
          <w:spacing w:val="0"/>
          <w:w w:val="100"/>
          <w:position w:val="0"/>
          <w:shd w:val="clear" w:color="auto" w:fill="auto"/>
          <w:lang w:val="de-DE" w:eastAsia="de-DE" w:bidi="de-DE"/>
        </w:rPr>
        <w:t>1</w:t>
        <w:tab/>
        <w:t>12</w:t>
        <w:tab/>
        <w:t>8</w:t>
        <w:tab/>
        <w:t>32</w:t>
      </w:r>
    </w:p>
    <w:p>
      <w:pPr>
        <w:pStyle w:val="Style9"/>
        <w:keepNext w:val="0"/>
        <w:keepLines w:val="0"/>
        <w:widowControl w:val="0"/>
        <w:shd w:val="clear" w:color="auto" w:fill="auto"/>
        <w:tabs>
          <w:tab w:pos="427" w:val="left"/>
          <w:tab w:pos="936" w:val="left"/>
        </w:tabs>
        <w:bidi w:val="0"/>
        <w:spacing w:line="240" w:lineRule="auto"/>
        <w:ind w:left="0" w:firstLine="0"/>
        <w:jc w:val="left"/>
      </w:pPr>
      <w:r>
        <w:rPr>
          <w:color w:val="000000"/>
          <w:spacing w:val="0"/>
          <w:w w:val="100"/>
          <w:position w:val="0"/>
          <w:sz w:val="20"/>
          <w:szCs w:val="20"/>
          <w:shd w:val="clear" w:color="auto" w:fill="auto"/>
          <w:lang w:val="de-DE" w:eastAsia="de-DE" w:bidi="de-DE"/>
        </w:rPr>
        <w:t>S</w:t>
        <w:tab/>
      </w:r>
      <w:r>
        <w:rPr>
          <w:color w:val="000000"/>
          <w:spacing w:val="0"/>
          <w:w w:val="100"/>
          <w:position w:val="0"/>
          <w:shd w:val="clear" w:color="auto" w:fill="auto"/>
          <w:lang w:val="de-DE" w:eastAsia="de-DE" w:bidi="de-DE"/>
        </w:rPr>
        <w:t>9</w:t>
        <w:tab/>
      </w:r>
      <w:r>
        <w:rPr>
          <w:color w:val="000000"/>
          <w:spacing w:val="0"/>
          <w:w w:val="100"/>
          <w:position w:val="0"/>
          <w:shd w:val="clear" w:color="auto" w:fill="auto"/>
          <w:vertAlign w:val="subscript"/>
          <w:lang w:val="de-DE" w:eastAsia="de-DE" w:bidi="de-DE"/>
        </w:rPr>
        <w:t>9</w:t>
      </w:r>
      <w:r>
        <w:rPr>
          <w:color w:val="000000"/>
          <w:spacing w:val="0"/>
          <w:w w:val="100"/>
          <w:position w:val="0"/>
          <w:shd w:val="clear" w:color="auto" w:fill="auto"/>
          <w:lang w:val="de-DE" w:eastAsia="de-DE" w:bidi="de-DE"/>
        </w:rPr>
        <w:t>&lt;j</w:t>
      </w:r>
    </w:p>
    <w:tbl>
      <w:tblPr>
        <w:tblOverlap w:val="never"/>
        <w:jc w:val="left"/>
        <w:tblLayout w:type="fixed"/>
      </w:tblPr>
      <w:tblGrid>
        <w:gridCol w:w="418"/>
        <w:gridCol w:w="422"/>
        <w:gridCol w:w="586"/>
        <w:gridCol w:w="576"/>
        <w:gridCol w:w="576"/>
        <w:gridCol w:w="288"/>
        <w:gridCol w:w="288"/>
        <w:gridCol w:w="293"/>
        <w:gridCol w:w="571"/>
        <w:gridCol w:w="1397"/>
        <w:gridCol w:w="1546"/>
      </w:tblGrid>
      <w:tr>
        <w:trPr>
          <w:trHeight w:val="389"/>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1945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i: 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6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 i 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i 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 i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Tendenzspan-</w:t>
            </w:r>
          </w:p>
        </w:tc>
        <w:tc>
          <w:tcPr>
            <w:vMerge w:val="restart"/>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 xml:space="preserve">2 </w:t>
            </w:r>
            <w:r>
              <w:rPr>
                <w:color w:val="000000"/>
                <w:spacing w:val="0"/>
                <w:w w:val="100"/>
                <w:position w:val="0"/>
                <w:sz w:val="18"/>
                <w:szCs w:val="18"/>
                <w:shd w:val="clear" w:color="auto" w:fill="auto"/>
                <w:lang w:val="de-DE" w:eastAsia="de-DE" w:bidi="de-DE"/>
              </w:rPr>
              <w:t xml:space="preserve">0 21 </w:t>
            </w:r>
            <w:r>
              <w:rPr>
                <w:color w:val="000000"/>
                <w:spacing w:val="0"/>
                <w:w w:val="100"/>
                <w:position w:val="0"/>
                <w:sz w:val="26"/>
                <w:szCs w:val="26"/>
                <w:shd w:val="clear" w:color="auto" w:fill="auto"/>
                <w:lang w:val="de-DE" w:eastAsia="de-DE" w:bidi="de-DE"/>
              </w:rPr>
              <w:t>r</w:t>
            </w:r>
          </w:p>
          <w:p>
            <w:pPr>
              <w:pStyle w:val="Style66"/>
              <w:keepNext w:val="0"/>
              <w:keepLines w:val="0"/>
              <w:widowControl w:val="0"/>
              <w:shd w:val="clear" w:color="auto" w:fill="auto"/>
              <w:bidi w:val="0"/>
              <w:spacing w:line="216"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vertAlign w:val="superscript"/>
                <w:lang w:val="de-DE" w:eastAsia="de-DE" w:bidi="de-DE"/>
              </w:rPr>
              <w:t>=</w:t>
            </w:r>
            <w:r>
              <w:rPr>
                <w:rFonts w:ascii="Arial" w:eastAsia="Arial" w:hAnsi="Arial" w:cs="Arial"/>
                <w:b/>
                <w:bCs/>
                <w:color w:val="000000"/>
                <w:spacing w:val="0"/>
                <w:w w:val="100"/>
                <w:position w:val="0"/>
                <w:sz w:val="18"/>
                <w:szCs w:val="18"/>
                <w:shd w:val="clear" w:color="auto" w:fill="auto"/>
                <w:lang w:val="de-DE" w:eastAsia="de-DE" w:bidi="de-DE"/>
              </w:rPr>
              <w:t xml:space="preserve"> 2± 18 -</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iz.iv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üll</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b/>
                <w:bCs/>
                <w:color w:val="000000"/>
                <w:spacing w:val="0"/>
                <w:w w:val="100"/>
                <w:position w:val="0"/>
                <w:sz w:val="18"/>
                <w:szCs w:val="18"/>
                <w:shd w:val="clear" w:color="auto" w:fill="auto"/>
                <w:lang w:val="de-DE" w:eastAsia="de-DE" w:bidi="de-DE"/>
              </w:rPr>
              <w:t>0-</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w:t>
            </w:r>
            <w:r>
              <w:rPr>
                <w:rFonts w:ascii="Arial" w:eastAsia="Arial" w:hAnsi="Arial" w:cs="Arial"/>
                <w:b/>
                <w:bCs/>
                <w:color w:val="000000"/>
                <w:spacing w:val="0"/>
                <w:w w:val="100"/>
                <w:position w:val="0"/>
                <w:sz w:val="18"/>
                <w:szCs w:val="18"/>
                <w:shd w:val="clear" w:color="auto" w:fill="auto"/>
                <w:lang w:val="de-DE" w:eastAsia="de-DE" w:bidi="de-DE"/>
              </w:rPr>
              <w:t>13</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nungsquotient</w:t>
            </w:r>
          </w:p>
        </w:tc>
        <w:tc>
          <w:tcPr>
            <w:vMerge/>
            <w:tcBorders>
              <w:left w:val="single" w:sz="4"/>
              <w:right w:val="single" w:sz="4"/>
            </w:tcBorders>
            <w:shd w:val="clear" w:color="auto" w:fill="FFFFFF"/>
            <w:vAlign w:val="center"/>
          </w:tcPr>
          <w:p>
            <w:pP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smallCaps/>
                <w:color w:val="000000"/>
                <w:spacing w:val="0"/>
                <w:w w:val="100"/>
                <w:position w:val="0"/>
                <w:sz w:val="18"/>
                <w:szCs w:val="18"/>
                <w:shd w:val="clear" w:color="auto" w:fill="auto"/>
                <w:lang w:val="de-DE" w:eastAsia="de-DE" w:bidi="de-DE"/>
              </w:rPr>
              <w:t>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•—l</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vMerge w:val="restart"/>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- 0j±</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b/>
                <w:bCs/>
                <w:color w:val="000000"/>
                <w:spacing w:val="0"/>
                <w:w w:val="100"/>
                <w:position w:val="0"/>
                <w:sz w:val="18"/>
                <w:szCs w:val="18"/>
                <w:shd w:val="clear" w:color="auto" w:fill="auto"/>
                <w:lang w:val="de-DE" w:eastAsia="de-DE" w:bidi="de-DE"/>
              </w:rPr>
              <w:t xml:space="preserve">2- </w:t>
            </w:r>
            <w:r>
              <w:rPr>
                <w:color w:val="000000"/>
                <w:spacing w:val="0"/>
                <w:w w:val="100"/>
                <w:position w:val="0"/>
                <w:sz w:val="26"/>
                <w:szCs w:val="26"/>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Triehformel •</w:t>
            </w:r>
          </w:p>
        </w:tc>
        <w:tc>
          <w:tcPr>
            <w:tcBorders>
              <w:top w:val="single" w:sz="4"/>
              <w:left w:val="single" w:sz="4"/>
              <w:right w:val="single" w:sz="4"/>
            </w:tcBorders>
            <w:shd w:val="clear" w:color="auto" w:fill="FFFFFF"/>
            <w:vAlign w:val="top"/>
          </w:tcPr>
          <w:p>
            <w:pPr>
              <w:widowControl w:val="0"/>
              <w:rPr>
                <w:sz w:val="10"/>
                <w:szCs w:val="10"/>
              </w:rPr>
            </w:pPr>
          </w:p>
        </w:tc>
      </w:tr>
      <w:tr>
        <w:trPr>
          <w:trHeight w:val="106"/>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M</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0 -</w:t>
            </w:r>
            <w:r>
              <w:rPr>
                <w:color w:val="000000"/>
                <w:spacing w:val="0"/>
                <w:w w:val="100"/>
                <w:position w:val="0"/>
                <w:sz w:val="26"/>
                <w:szCs w:val="26"/>
                <w:shd w:val="clear" w:color="auto" w:fill="auto"/>
                <w:lang w:val="de-DE" w:eastAsia="de-DE" w:bidi="de-DE"/>
              </w:rPr>
              <w:t>±</w:t>
            </w:r>
          </w:p>
        </w:tc>
        <w:tc>
          <w:tcPr>
            <w:vMerge/>
            <w:tcBorders>
              <w:left w:val="single" w:sz="4"/>
            </w:tcBorders>
            <w:shd w:val="clear" w:color="auto" w:fill="FFFFFF"/>
            <w:vAlign w:val="top"/>
          </w:tcPr>
          <w:p>
            <w:pP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smallCaps/>
                <w:color w:val="000000"/>
                <w:spacing w:val="0"/>
                <w:w w:val="100"/>
                <w:position w:val="0"/>
                <w:sz w:val="18"/>
                <w:szCs w:val="18"/>
                <w:shd w:val="clear" w:color="auto" w:fill="auto"/>
                <w:lang w:val="de-DE" w:eastAsia="de-DE" w:bidi="de-DE"/>
              </w:rPr>
              <w:t>iii.</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 ; </w:t>
            </w:r>
            <w:r>
              <w:rPr>
                <w:color w:val="000000"/>
                <w:spacing w:val="0"/>
                <w:w w:val="100"/>
                <w:position w:val="0"/>
                <w:sz w:val="18"/>
                <w:szCs w:val="18"/>
                <w:shd w:val="clear" w:color="auto" w:fill="auto"/>
                <w:vertAlign w:val="superscript"/>
                <w:lang w:val="de-DE" w:eastAsia="de-DE" w:bidi="de-DE"/>
              </w:rPr>
              <w:t>!i</w:t>
            </w:r>
            <w:r>
              <w:rPr>
                <w:color w:val="000000"/>
                <w:spacing w:val="0"/>
                <w:w w:val="100"/>
                <w:position w:val="0"/>
                <w:sz w:val="18"/>
                <w:szCs w:val="18"/>
                <w:shd w:val="clear" w:color="auto" w:fill="auto"/>
                <w:lang w:val="de-DE" w:eastAsia="de-DE" w:bidi="de-DE"/>
              </w:rPr>
              <w:t>r’q</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80"/>
                <w:position w:val="0"/>
                <w:sz w:val="30"/>
                <w:szCs w:val="30"/>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xml:space="preserve">0 -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b/>
                <w:bCs/>
                <w:color w:val="000000"/>
                <w:spacing w:val="0"/>
                <w:w w:val="100"/>
                <w:position w:val="0"/>
                <w:sz w:val="18"/>
                <w:szCs w:val="18"/>
                <w:shd w:val="clear" w:color="auto" w:fill="auto"/>
                <w:lang w:val="de-DE" w:eastAsia="de-DE" w:bidi="de-DE"/>
              </w:rPr>
              <w:t>2-</w:t>
            </w:r>
            <w:r>
              <w:rPr>
                <w:color w:val="000000"/>
                <w:spacing w:val="0"/>
                <w:w w:val="100"/>
                <w:position w:val="0"/>
                <w:sz w:val="26"/>
                <w:szCs w:val="26"/>
                <w:shd w:val="clear" w:color="auto" w:fill="auto"/>
                <w:lang w:val="de-DE" w:eastAsia="de-DE" w:bidi="de-DE"/>
              </w:rPr>
              <w:t>4</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Symptomatische:</w:t>
            </w:r>
          </w:p>
        </w:tc>
        <w:tc>
          <w:tcPr>
            <w:vMerge/>
            <w:tcBorders>
              <w:left w:val="single" w:sz="4"/>
              <w:right w:val="single" w:sz="4"/>
            </w:tcBorders>
            <w:shd w:val="clear" w:color="auto" w:fill="FFFFFF"/>
            <w:vAlign w:val="bottom"/>
          </w:tcPr>
          <w:p>
            <w:pPr/>
          </w:p>
        </w:tc>
      </w:tr>
      <w:tr>
        <w:trPr>
          <w:trHeight w:val="293"/>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 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xml:space="preserve">. </w:t>
            </w:r>
            <w:r>
              <w:rPr>
                <w:rFonts w:ascii="Arial" w:eastAsia="Arial" w:hAnsi="Arial" w:cs="Arial"/>
                <w:b/>
                <w:bCs/>
                <w:color w:val="000000"/>
                <w:spacing w:val="0"/>
                <w:w w:val="100"/>
                <w:position w:val="0"/>
                <w:sz w:val="18"/>
                <w:szCs w:val="18"/>
                <w:shd w:val="clear" w:color="auto" w:fill="auto"/>
                <w:lang w:val="de-DE" w:eastAsia="de-DE" w:bidi="de-DE"/>
              </w:rPr>
              <w:t xml:space="preserve">0 -. </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0J-.</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14</w:t>
            </w:r>
          </w:p>
        </w:tc>
        <w:tc>
          <w:tcPr>
            <w:vMerge w:val="restart"/>
            <w:tcBorders>
              <w:top w:val="single" w:sz="4"/>
              <w:left w:val="single" w:sz="4"/>
            </w:tcBorders>
            <w:shd w:val="clear" w:color="auto" w:fill="FFFFFF"/>
            <w:vAlign w:val="top"/>
          </w:tcPr>
          <w:p>
            <w:pPr>
              <w:pStyle w:val="Style66"/>
              <w:keepNext w:val="0"/>
              <w:keepLines w:val="0"/>
              <w:widowControl w:val="0"/>
              <w:shd w:val="clear" w:color="auto" w:fill="auto"/>
              <w:bidi w:val="0"/>
              <w:spacing w:line="185" w:lineRule="auto"/>
              <w:ind w:left="0" w:firstLine="0"/>
              <w:jc w:val="left"/>
              <w:rPr>
                <w:sz w:val="18"/>
                <w:szCs w:val="18"/>
              </w:rPr>
            </w:pPr>
            <w:r>
              <w:rPr>
                <w:color w:val="000000"/>
                <w:spacing w:val="0"/>
                <w:w w:val="100"/>
                <w:position w:val="0"/>
                <w:sz w:val="18"/>
                <w:szCs w:val="18"/>
                <w:shd w:val="clear" w:color="auto" w:fill="auto"/>
                <w:lang w:val="de-DE" w:eastAsia="de-DE" w:bidi="de-DE"/>
              </w:rPr>
              <w:t>Suhmanifeste L hzw. suhlaterite.</w:t>
            </w:r>
          </w:p>
        </w:tc>
        <w:tc>
          <w:tcPr>
            <w:vMerge w:val="restart"/>
            <w:tcBorders>
              <w:top w:val="single" w:sz="4"/>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f </w:t>
            </w:r>
            <w:r>
              <w:rPr>
                <w:color w:val="000000"/>
                <w:spacing w:val="0"/>
                <w:w w:val="100"/>
                <w:position w:val="0"/>
                <w:sz w:val="18"/>
                <w:szCs w:val="18"/>
                <w:shd w:val="clear" w:color="auto" w:fill="auto"/>
                <w:lang w:val="de-DE" w:eastAsia="de-DE" w:bidi="de-DE"/>
              </w:rPr>
              <w:t>k7.P$</w:t>
            </w:r>
          </w:p>
        </w:tc>
      </w:tr>
      <w:tr>
        <w:trPr>
          <w:trHeight w:val="26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xml:space="preserve">± i </w:t>
            </w:r>
            <w:r>
              <w:rPr>
                <w:color w:val="000000"/>
                <w:spacing w:val="0"/>
                <w:w w:val="100"/>
                <w:position w:val="0"/>
                <w:sz w:val="18"/>
                <w:szCs w:val="18"/>
                <w:shd w:val="clear" w:color="auto" w:fill="auto"/>
                <w:vertAlign w:val="subscript"/>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xml:space="preserve">0 .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4- </w:t>
            </w: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2 3</w:t>
            </w:r>
          </w:p>
        </w:tc>
        <w:tc>
          <w:tcPr>
            <w:vMerge/>
            <w:tcBorders>
              <w:left w:val="single" w:sz="4"/>
            </w:tcBorders>
            <w:shd w:val="clear" w:color="auto" w:fill="FFFFFF"/>
            <w:vAlign w:val="top"/>
          </w:tcPr>
          <w:p>
            <w:pPr/>
          </w:p>
        </w:tc>
        <w:tc>
          <w:tcPr>
            <w:vMerge/>
            <w:tcBorders>
              <w:left w:val="single" w:sz="4"/>
              <w:right w:val="single" w:sz="4"/>
            </w:tcBorders>
            <w:shd w:val="clear" w:color="auto" w:fill="FFFFFF"/>
            <w:vAlign w:val="top"/>
          </w:tcPr>
          <w:p>
            <w:pPr/>
          </w:p>
        </w:tc>
      </w:tr>
      <w:tr>
        <w:trPr>
          <w:trHeight w:val="41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Vil.</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i-ii</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.0 - ±.</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b/>
                <w:bCs/>
                <w:color w:val="000000"/>
                <w:spacing w:val="0"/>
                <w:w w:val="100"/>
                <w:position w:val="0"/>
                <w:sz w:val="18"/>
                <w:szCs w:val="18"/>
                <w:shd w:val="clear" w:color="auto" w:fill="auto"/>
                <w:lang w:val="de-DE" w:eastAsia="de-DE" w:bidi="de-DE"/>
              </w:rPr>
              <w:t xml:space="preserve">0. - </w:t>
            </w:r>
            <w:r>
              <w:rPr>
                <w:color w:val="000000"/>
                <w:spacing w:val="0"/>
                <w:w w:val="100"/>
                <w:position w:val="0"/>
                <w:sz w:val="26"/>
                <w:szCs w:val="26"/>
                <w:shd w:val="clear" w:color="auto" w:fill="auto"/>
                <w:lang w:val="de-DE" w:eastAsia="de-DE" w:bidi="de-DE"/>
              </w:rPr>
              <w:t>±</w:t>
            </w:r>
          </w:p>
          <w:p>
            <w:pPr>
              <w:pStyle w:val="Style66"/>
              <w:keepNext w:val="0"/>
              <w:keepLines w:val="0"/>
              <w:widowControl w:val="0"/>
              <w:shd w:val="clear" w:color="auto" w:fill="auto"/>
              <w:bidi w:val="0"/>
              <w:spacing w:line="233" w:lineRule="auto"/>
              <w:ind w:left="0" w:firstLine="0"/>
              <w:jc w:val="left"/>
              <w:rPr>
                <w:sz w:val="26"/>
                <w:szCs w:val="26"/>
              </w:rPr>
            </w:pPr>
            <w:r>
              <w:rPr>
                <w:color w:val="000000"/>
                <w:spacing w:val="0"/>
                <w:w w:val="100"/>
                <w:position w:val="0"/>
                <w:sz w:val="26"/>
                <w:szCs w:val="26"/>
                <w:shd w:val="clear" w:color="auto" w:fill="auto"/>
                <w:lang w:val="de-DE" w:eastAsia="de-DE" w:bidi="de-DE"/>
              </w:rPr>
              <w:t xml:space="preserve">0. </w:t>
            </w:r>
            <w:r>
              <w:rPr>
                <w:rFonts w:ascii="Arial" w:eastAsia="Arial" w:hAnsi="Arial" w:cs="Arial"/>
                <w:b/>
                <w:bCs/>
                <w:color w:val="000000"/>
                <w:spacing w:val="0"/>
                <w:w w:val="100"/>
                <w:position w:val="0"/>
                <w:sz w:val="18"/>
                <w:szCs w:val="18"/>
                <w:shd w:val="clear" w:color="auto" w:fill="auto"/>
                <w:lang w:val="de-DE" w:eastAsia="de-DE" w:bidi="de-DE"/>
              </w:rPr>
              <w:t>-</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p>
            <w:pPr>
              <w:pStyle w:val="Style66"/>
              <w:keepNext w:val="0"/>
              <w:keepLines w:val="0"/>
              <w:widowControl w:val="0"/>
              <w:shd w:val="clear" w:color="auto" w:fill="auto"/>
              <w:bidi w:val="0"/>
              <w:spacing w:line="226" w:lineRule="auto"/>
              <w:ind w:left="0" w:firstLine="0"/>
              <w:jc w:val="left"/>
              <w:rPr>
                <w:sz w:val="26"/>
                <w:szCs w:val="26"/>
              </w:rPr>
            </w:pPr>
            <w:r>
              <w:rPr>
                <w:color w:val="000000"/>
                <w:spacing w:val="0"/>
                <w:w w:val="100"/>
                <w:position w:val="0"/>
                <w:sz w:val="26"/>
                <w:szCs w:val="26"/>
                <w:shd w:val="clear" w:color="auto" w:fill="auto"/>
                <w:lang w:val="de-DE" w:eastAsia="de-DE" w:bidi="de-DE"/>
              </w:rPr>
              <w:t>3</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b/>
                <w:bCs/>
                <w:color w:val="000000"/>
                <w:spacing w:val="0"/>
                <w:w w:val="100"/>
                <w:position w:val="0"/>
                <w:sz w:val="18"/>
                <w:szCs w:val="18"/>
                <w:shd w:val="clear" w:color="auto" w:fill="auto"/>
                <w:lang w:val="de-DE" w:eastAsia="de-DE" w:bidi="de-DE"/>
              </w:rPr>
              <w:t xml:space="preserve">3- </w:t>
            </w:r>
            <w:r>
              <w:rPr>
                <w:color w:val="000000"/>
                <w:spacing w:val="0"/>
                <w:w w:val="100"/>
                <w:position w:val="0"/>
                <w:sz w:val="26"/>
                <w:szCs w:val="26"/>
                <w:shd w:val="clear" w:color="auto" w:fill="auto"/>
                <w:lang w:val="de-DE" w:eastAsia="de-DE" w:bidi="de-DE"/>
              </w:rPr>
              <w:t>5</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 6</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Wurzel-Faktoren •</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m+M i S</w:t>
            </w:r>
            <w:r>
              <w:rPr>
                <w:color w:val="000000"/>
                <w:spacing w:val="0"/>
                <w:w w:val="100"/>
                <w:position w:val="0"/>
                <w:sz w:val="18"/>
                <w:szCs w:val="18"/>
                <w:shd w:val="clear" w:color="auto" w:fill="auto"/>
                <w:vertAlign w:val="superscript"/>
                <w:lang w:val="de-DE" w:eastAsia="de-DE" w:bidi="de-DE"/>
              </w:rPr>
              <w:t>—I</w:t>
            </w:r>
          </w:p>
        </w:tc>
      </w:tr>
      <w:tr>
        <w:trPr>
          <w:trHeight w:val="197"/>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Vlli.</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w:t>
            </w:r>
            <w:r>
              <w:rPr>
                <w:rFonts w:ascii="Arial" w:eastAsia="Arial" w:hAnsi="Arial" w:cs="Arial"/>
                <w:b/>
                <w:bCs/>
                <w:color w:val="000000"/>
                <w:spacing w:val="0"/>
                <w:w w:val="100"/>
                <w:position w:val="0"/>
                <w:sz w:val="18"/>
                <w:szCs w:val="18"/>
                <w:shd w:val="clear" w:color="auto" w:fill="auto"/>
                <w:lang w:val="de-DE" w:eastAsia="de-DE" w:bidi="de-DE"/>
              </w:rPr>
              <w:t>0-</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w:t>
            </w: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-24</w:t>
            </w:r>
          </w:p>
        </w:tc>
        <w:tc>
          <w:tcPr>
            <w:gridSpan w:val="2"/>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3. Laeenzproportionen </w:t>
            </w:r>
            <w:r>
              <w:rPr>
                <w:rFonts w:ascii="Arial" w:eastAsia="Arial" w:hAnsi="Arial" w:cs="Arial"/>
                <w:b/>
                <w:bCs/>
                <w:color w:val="000000"/>
                <w:spacing w:val="0"/>
                <w:w w:val="100"/>
                <w:position w:val="0"/>
                <w:sz w:val="18"/>
                <w:szCs w:val="18"/>
                <w:shd w:val="clear" w:color="auto" w:fill="auto"/>
                <w:lang w:val="de-DE" w:eastAsia="de-DE" w:bidi="de-DE"/>
              </w:rPr>
              <w:t>•</w:t>
            </w:r>
          </w:p>
        </w:tc>
      </w:tr>
      <w:tr>
        <w:trPr>
          <w:trHeight w:val="274"/>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xml:space="preserve">o -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xml:space="preserve">Ss- </w:t>
            </w:r>
            <w:r>
              <w:rPr>
                <w:color w:val="000000"/>
                <w:spacing w:val="0"/>
                <w:w w:val="100"/>
                <w:position w:val="0"/>
                <w:sz w:val="18"/>
                <w:szCs w:val="18"/>
                <w:shd w:val="clear" w:color="auto" w:fill="auto"/>
                <w:lang w:val="de-DE" w:eastAsia="de-DE" w:bidi="de-DE"/>
              </w:rPr>
              <w:t>. Phy</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Cd Sch</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ß- 0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7- 2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21</w:t>
            </w:r>
            <w:r>
              <w:rPr>
                <w:color w:val="000000"/>
                <w:spacing w:val="0"/>
                <w:w w:val="100"/>
                <w:position w:val="0"/>
                <w:sz w:val="26"/>
                <w:szCs w:val="26"/>
                <w:shd w:val="clear" w:color="auto" w:fill="auto"/>
                <w:lang w:val="de-DE" w:eastAsia="de-DE" w:bidi="de-DE"/>
              </w:rPr>
              <w:t>MH</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8 </w:t>
            </w:r>
            <w:r>
              <w:rPr>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1 0</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0 - 7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0 - 5</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1M</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Triehklasse:</w:t>
            </w:r>
          </w:p>
        </w:tc>
        <w:tc>
          <w:tcPr>
            <w:tcBorders>
              <w:top w:val="single" w:sz="4"/>
              <w:left w:val="single" w:sz="4"/>
              <w:right w:val="single" w:sz="4"/>
            </w:tcBorders>
            <w:shd w:val="clear" w:color="auto" w:fill="FFFFFF"/>
            <w:vAlign w:val="top"/>
          </w:tcPr>
          <w:p>
            <w:pPr>
              <w:pStyle w:val="Style66"/>
              <w:keepNext w:val="0"/>
              <w:keepLines w:val="0"/>
              <w:widowControl w:val="0"/>
              <w:shd w:val="clear" w:color="auto" w:fill="auto"/>
              <w:tabs>
                <w:tab w:leader="hyphen" w:pos="456" w:val="left"/>
                <w:tab w:leader="hyphen" w:pos="1258" w:val="left"/>
              </w:tabs>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ab/>
              <w:t>V</w:t>
              <w:tab/>
            </w:r>
          </w:p>
        </w:tc>
      </w:tr>
      <w:tr>
        <w:trPr>
          <w:trHeight w:val="288"/>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 8p.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i/>
                <w:iCs/>
                <w:color w:val="000000"/>
                <w:spacing w:val="0"/>
                <w:w w:val="100"/>
                <w:position w:val="0"/>
                <w:sz w:val="8"/>
                <w:szCs w:val="8"/>
                <w:shd w:val="clear" w:color="auto" w:fill="auto"/>
                <w:lang w:val="de-DE" w:eastAsia="de-DE" w:bidi="de-DE"/>
              </w:rPr>
              <w:t>8</w:t>
            </w:r>
            <w:r>
              <w:rPr>
                <w:color w:val="000000"/>
                <w:spacing w:val="0"/>
                <w:w w:val="100"/>
                <w:position w:val="0"/>
                <w:sz w:val="26"/>
                <w:szCs w:val="26"/>
                <w:shd w:val="clear" w:color="auto" w:fill="auto"/>
                <w:lang w:val="de-DE" w:eastAsia="de-DE" w:bidi="de-DE"/>
              </w:rPr>
              <w:t xml:space="preserve">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ß- </w:t>
            </w:r>
            <w:r>
              <w:rPr>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•Pb</w:t>
            </w:r>
          </w:p>
        </w:tc>
        <w:tc>
          <w:tcPr>
            <w:vMerge/>
            <w:tcBorders>
              <w:left w:val="single" w:sz="4"/>
            </w:tcBorders>
            <w:shd w:val="clear" w:color="auto" w:fill="FFFFFF"/>
            <w:vAlign w:val="center"/>
          </w:tcPr>
          <w:p>
            <w:pPr/>
          </w:p>
        </w:tc>
        <w:tc>
          <w:tcPr>
            <w:tcBorders>
              <w:top w:val="single" w:sz="4"/>
              <w:left w:val="single" w:sz="4"/>
              <w:right w:val="single" w:sz="4"/>
            </w:tcBorders>
            <w:shd w:val="clear" w:color="auto" w:fill="FFFFFF"/>
            <w:vAlign w:val="top"/>
          </w:tcPr>
          <w:p>
            <w:pPr>
              <w:widowControl w:val="0"/>
              <w:rPr>
                <w:sz w:val="10"/>
                <w:szCs w:val="10"/>
              </w:rPr>
            </w:pPr>
          </w:p>
        </w:tc>
      </w:tr>
      <w:tr>
        <w:trPr>
          <w:trHeight w:val="394"/>
        </w:trPr>
        <w:tc>
          <w:tcPr>
            <w:gridSpan w:val="2"/>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Lalenzgrüsse</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 = .ö</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 = .2.</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Sch--Q</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 =</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gridSpan w:val="2"/>
            <w:tcBorders>
              <w:top w:val="single" w:sz="4"/>
              <w:left w:val="single" w:sz="4"/>
              <w:bottom w:val="single" w:sz="4"/>
            </w:tcBorders>
            <w:shd w:val="clear" w:color="auto" w:fill="FFFFFF"/>
            <w:vAlign w:val="top"/>
          </w:tcPr>
          <w:p>
            <w:pPr>
              <w:widowControl w:val="0"/>
              <w:rPr>
                <w:sz w:val="10"/>
                <w:szCs w:val="10"/>
              </w:rPr>
            </w:pPr>
          </w:p>
        </w:tc>
        <w:tc>
          <w:tcPr>
            <w:gridSpan w:val="2"/>
            <w:tcBorders>
              <w:top w:val="single" w:sz="4"/>
              <w:left w:val="single" w:sz="4"/>
              <w:bottom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smallCaps/>
                <w:color w:val="000000"/>
                <w:spacing w:val="0"/>
                <w:w w:val="100"/>
                <w:position w:val="0"/>
                <w:sz w:val="18"/>
                <w:szCs w:val="18"/>
                <w:shd w:val="clear" w:color="auto" w:fill="auto"/>
                <w:lang w:val="de-DE" w:eastAsia="de-DE" w:bidi="de-DE"/>
              </w:rPr>
              <w:t>ss-</w:t>
            </w:r>
            <w:r>
              <w:rPr>
                <w:color w:val="000000"/>
                <w:spacing w:val="0"/>
                <w:w w:val="100"/>
                <w:position w:val="0"/>
                <w:sz w:val="18"/>
                <w:szCs w:val="18"/>
                <w:shd w:val="clear" w:color="auto" w:fill="auto"/>
                <w:lang w:val="de-DE" w:eastAsia="de-DE" w:bidi="de-DE"/>
              </w:rPr>
              <w:t xml:space="preserve"> triaequal</w:t>
            </w:r>
          </w:p>
        </w:tc>
      </w:tr>
    </w:tbl>
    <w:p>
      <w:pPr>
        <w:pStyle w:val="Style63"/>
        <w:keepNext w:val="0"/>
        <w:keepLines w:val="0"/>
        <w:widowControl w:val="0"/>
        <w:shd w:val="clear" w:color="auto" w:fill="auto"/>
        <w:bidi w:val="0"/>
        <w:spacing w:line="240" w:lineRule="auto"/>
        <w:ind w:left="1704" w:firstLine="0"/>
        <w:jc w:val="left"/>
      </w:pPr>
      <w:r>
        <w:rPr>
          <w:color w:val="000000"/>
          <w:spacing w:val="0"/>
          <w:w w:val="100"/>
          <w:position w:val="0"/>
          <w:shd w:val="clear" w:color="auto" w:fill="auto"/>
          <w:lang w:val="de-DE" w:eastAsia="de-DE" w:bidi="de-DE"/>
        </w:rPr>
        <w:t xml:space="preserve">Abb. 20. Fall 6. y^/äbr/ger </w:t>
      </w:r>
      <w:r>
        <w:rPr>
          <w:i/>
          <w:iCs/>
          <w:color w:val="000000"/>
          <w:spacing w:val="0"/>
          <w:w w:val="100"/>
          <w:position w:val="0"/>
          <w:shd w:val="clear" w:color="auto" w:fill="auto"/>
          <w:lang w:val="de-DE" w:eastAsia="de-DE" w:bidi="de-DE"/>
        </w:rPr>
        <w:t>masochistischer btaler</w:t>
      </w:r>
    </w:p>
    <w:p>
      <w:pPr>
        <w:widowControl w:val="0"/>
        <w:rPr>
          <w:sz w:val="2"/>
          <w:szCs w:val="2"/>
        </w:rPr>
      </w:pPr>
      <w:r>
        <w:drawing>
          <wp:inline>
            <wp:extent cx="487680" cy="475615"/>
            <wp:docPr id="340" name="Picutre 340"/>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389"/>
                    <a:stretch/>
                  </pic:blipFill>
                  <pic:spPr>
                    <a:xfrm>
                      <a:ext cx="487680" cy="475615"/>
                    </a:xfrm>
                    <a:prstGeom prst="rect"/>
                  </pic:spPr>
                </pic:pic>
              </a:graphicData>
            </a:graphic>
          </wp:inline>
        </w:drawing>
      </w:r>
    </w:p>
    <w:p>
      <w:pPr>
        <w:pStyle w:val="Style35"/>
        <w:keepNext w:val="0"/>
        <w:keepLines w:val="0"/>
        <w:widowControl w:val="0"/>
        <w:shd w:val="clear" w:color="auto" w:fill="auto"/>
        <w:bidi w:val="0"/>
        <w:spacing w:line="288" w:lineRule="auto"/>
        <w:ind w:left="600" w:firstLine="0"/>
        <w:jc w:val="left"/>
        <w:rPr>
          <w:sz w:val="18"/>
          <w:szCs w:val="18"/>
        </w:rPr>
      </w:pPr>
      <w:r>
        <w:rPr>
          <w:rFonts w:ascii="Times New Roman" w:eastAsia="Times New Roman" w:hAnsi="Times New Roman" w:cs="Times New Roman"/>
          <w:color w:val="000000"/>
          <w:spacing w:val="0"/>
          <w:w w:val="100"/>
          <w:position w:val="0"/>
          <w:sz w:val="20"/>
          <w:szCs w:val="20"/>
          <w:shd w:val="clear" w:color="auto" w:fill="auto"/>
          <w:lang w:val="de-DE" w:eastAsia="de-DE" w:bidi="de-DE"/>
        </w:rPr>
        <w:t>Fall -</w:t>
      </w:r>
      <w:r>
        <w:rPr>
          <w:color w:val="000000"/>
          <w:spacing w:val="0"/>
          <w:w w:val="100"/>
          <w:position w:val="0"/>
          <w:sz w:val="28"/>
          <w:szCs w:val="28"/>
          <w:shd w:val="clear" w:color="auto" w:fill="auto"/>
          <w:lang w:val="de-DE" w:eastAsia="de-DE" w:bidi="de-DE"/>
        </w:rPr>
        <w:t xml:space="preserve">ß </w:t>
      </w:r>
      <w:r>
        <w:rPr>
          <w:rFonts w:ascii="Times New Roman" w:eastAsia="Times New Roman" w:hAnsi="Times New Roman" w:cs="Times New Roman"/>
          <w:color w:val="000000"/>
          <w:spacing w:val="0"/>
          <w:w w:val="100"/>
          <w:position w:val="0"/>
          <w:sz w:val="18"/>
          <w:szCs w:val="18"/>
          <w:shd w:val="clear" w:color="auto" w:fill="auto"/>
          <w:lang w:val="de-DE" w:eastAsia="de-DE" w:bidi="de-DE"/>
        </w:rPr>
        <w:t>Masochismus</w:t>
      </w:r>
    </w:p>
    <w:p>
      <w:pPr>
        <w:pStyle w:val="Style11"/>
        <w:keepNext/>
        <w:keepLines/>
        <w:widowControl w:val="0"/>
        <w:shd w:val="clear" w:color="auto" w:fill="auto"/>
        <w:tabs>
          <w:tab w:pos="610" w:val="left"/>
        </w:tabs>
        <w:bidi w:val="0"/>
        <w:spacing w:line="240" w:lineRule="auto"/>
        <w:ind w:left="0" w:firstLine="0"/>
        <w:jc w:val="left"/>
        <w:rPr>
          <w:sz w:val="28"/>
          <w:szCs w:val="28"/>
        </w:rPr>
      </w:pPr>
      <w:bookmarkStart w:id="72" w:name="bookmark72"/>
      <w:bookmarkStart w:id="73" w:name="bookmark73"/>
      <w:r>
        <w:rPr>
          <w:rFonts w:ascii="Arial" w:eastAsia="Arial" w:hAnsi="Arial" w:cs="Arial"/>
          <w:color w:val="000000"/>
          <w:spacing w:val="0"/>
          <w:w w:val="100"/>
          <w:position w:val="0"/>
          <w:sz w:val="28"/>
          <w:szCs w:val="28"/>
          <w:shd w:val="clear" w:color="auto" w:fill="auto"/>
          <w:lang w:val="de-DE" w:eastAsia="de-DE" w:bidi="de-DE"/>
        </w:rPr>
        <w:t>4-9</w:t>
        <w:tab/>
      </w:r>
      <w:r>
        <w:rPr>
          <w:color w:val="000000"/>
          <w:spacing w:val="0"/>
          <w:w w:val="100"/>
          <w:position w:val="0"/>
          <w:sz w:val="18"/>
          <w:szCs w:val="18"/>
          <w:shd w:val="clear" w:color="auto" w:fill="auto"/>
          <w:lang w:val="de-DE" w:eastAsia="de-DE" w:bidi="de-DE"/>
        </w:rPr>
        <w:t xml:space="preserve">Beruf: </w:t>
      </w:r>
      <w:r>
        <w:rPr>
          <w:rFonts w:ascii="Arial" w:eastAsia="Arial" w:hAnsi="Arial" w:cs="Arial"/>
          <w:color w:val="000000"/>
          <w:spacing w:val="0"/>
          <w:w w:val="100"/>
          <w:position w:val="0"/>
          <w:sz w:val="28"/>
          <w:szCs w:val="28"/>
          <w:shd w:val="clear" w:color="auto" w:fill="auto"/>
          <w:lang w:val="de-DE" w:eastAsia="de-DE" w:bidi="de-DE"/>
        </w:rPr>
        <w:t>Kjn^tr^raler</w:t>
      </w:r>
      <w:bookmarkEnd w:id="72"/>
      <w:bookmarkEnd w:id="73"/>
    </w:p>
    <w:p>
      <w:pPr>
        <w:pStyle w:val="Style35"/>
        <w:keepNext w:val="0"/>
        <w:keepLines w:val="0"/>
        <w:widowControl w:val="0"/>
        <w:shd w:val="clear" w:color="auto" w:fill="auto"/>
        <w:bidi w:val="0"/>
        <w:spacing w:line="240" w:lineRule="auto"/>
        <w:ind w:left="2434"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Szondi-Tesf</w:t>
      </w:r>
    </w:p>
    <w:p>
      <w:pPr>
        <w:pStyle w:val="Style35"/>
        <w:keepNext w:val="0"/>
        <w:keepLines w:val="0"/>
        <w:widowControl w:val="0"/>
        <w:shd w:val="clear" w:color="auto" w:fill="auto"/>
        <w:bidi w:val="0"/>
        <w:spacing w:line="240" w:lineRule="auto"/>
        <w:ind w:left="2434" w:firstLine="0"/>
        <w:jc w:val="left"/>
        <w:rPr>
          <w:sz w:val="15"/>
          <w:szCs w:val="15"/>
        </w:rPr>
      </w:pPr>
      <w:r>
        <w:rPr>
          <w:b/>
          <w:bCs/>
          <w:color w:val="000000"/>
          <w:spacing w:val="0"/>
          <w:w w:val="100"/>
          <w:position w:val="0"/>
          <w:sz w:val="15"/>
          <w:szCs w:val="15"/>
          <w:shd w:val="clear" w:color="auto" w:fill="auto"/>
          <w:lang w:val="de-DE" w:eastAsia="de-DE" w:bidi="de-DE"/>
        </w:rPr>
        <w:t>Blaff mit zehn Triebprofilen</w:t>
      </w:r>
    </w:p>
    <w:p>
      <w:pPr>
        <w:widowControl w:val="0"/>
        <w:rPr>
          <w:sz w:val="2"/>
          <w:szCs w:val="2"/>
        </w:rPr>
        <w:sectPr>
          <w:headerReference w:type="default" r:id="rId391"/>
          <w:footerReference w:type="default" r:id="rId392"/>
          <w:headerReference w:type="even" r:id="rId393"/>
          <w:footerReference w:type="even" r:id="rId394"/>
          <w:headerReference w:type="first" r:id="rId395"/>
          <w:footerReference w:type="first" r:id="rId396"/>
          <w:footnotePr>
            <w:pos w:val="pageBottom"/>
            <w:numFmt w:val="upperRoman"/>
            <w:numRestart w:val="continuous"/>
            <w15:footnoteColumns w:val="1"/>
          </w:footnotePr>
          <w:pgSz w:w="12240" w:h="15840"/>
          <w:pgMar w:top="2043" w:left="2474" w:right="2455" w:bottom="2198" w:header="0" w:footer="3" w:gutter="0"/>
          <w:cols w:space="720"/>
          <w:noEndnote/>
          <w:titlePg/>
          <w:rtlGutter w:val="0"/>
          <w:docGrid w:linePitch="360"/>
        </w:sectPr>
      </w:pPr>
      <w:r>
        <w:drawing>
          <wp:inline>
            <wp:extent cx="4425950" cy="3364865"/>
            <wp:docPr id="343" name="Picutre 343"/>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397"/>
                    <a:stretch/>
                  </pic:blipFill>
                  <pic:spPr>
                    <a:xfrm>
                      <a:ext cx="4425950" cy="3364865"/>
                    </a:xfrm>
                    <a:prstGeom prst="rect"/>
                  </pic:spPr>
                </pic:pic>
              </a:graphicData>
            </a:graphic>
          </wp:inline>
        </w:drawing>
      </w:r>
    </w:p>
    <w:p>
      <w:pPr>
        <w:pStyle w:val="Style66"/>
        <w:keepNext w:val="0"/>
        <w:keepLines w:val="0"/>
        <w:widowControl w:val="0"/>
        <w:shd w:val="clear" w:color="auto" w:fill="auto"/>
        <w:bidi w:val="0"/>
        <w:spacing w:line="374"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Fall 7 Homosexualität</w:t>
      </w:r>
    </w:p>
    <w:p>
      <w:pPr>
        <w:pStyle w:val="Style49"/>
        <w:keepNext w:val="0"/>
        <w:keepLines w:val="0"/>
        <w:widowControl w:val="0"/>
        <w:shd w:val="clear" w:color="auto" w:fill="auto"/>
        <w:bidi w:val="0"/>
        <w:spacing w:line="240" w:lineRule="auto"/>
        <w:ind w:left="0" w:firstLine="360"/>
        <w:jc w:val="left"/>
      </w:pPr>
      <w:r>
        <w:rPr>
          <w:b/>
          <w:bCs/>
          <w:color w:val="000000"/>
          <w:spacing w:val="0"/>
          <w:w w:val="100"/>
          <w:position w:val="0"/>
          <w:sz w:val="26"/>
          <w:szCs w:val="26"/>
          <w:shd w:val="clear" w:color="auto" w:fill="auto"/>
          <w:lang w:val="de-DE" w:eastAsia="de-DE" w:bidi="de-DE"/>
        </w:rPr>
        <w:t>Aifer: 34 Beruf: Fabrikf ursorgerin</w:t>
      </w:r>
    </w:p>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Szondl-Test</w:t>
      </w:r>
    </w:p>
    <w:p>
      <w:pPr>
        <w:pStyle w:val="Style81"/>
        <w:keepNext w:val="0"/>
        <w:keepLines w:val="0"/>
        <w:widowControl w:val="0"/>
        <w:shd w:val="clear" w:color="auto" w:fill="auto"/>
        <w:bidi w:val="0"/>
        <w:spacing w:line="240" w:lineRule="auto"/>
        <w:ind w:left="0" w:firstLine="0"/>
        <w:jc w:val="left"/>
        <w:rPr>
          <w:sz w:val="15"/>
          <w:szCs w:val="15"/>
        </w:rPr>
      </w:pPr>
      <w:r>
        <w:rPr>
          <w:b/>
          <w:bCs/>
          <w:color w:val="000000"/>
          <w:spacing w:val="0"/>
          <w:w w:val="100"/>
          <w:position w:val="0"/>
          <w:sz w:val="15"/>
          <w:szCs w:val="15"/>
          <w:shd w:val="clear" w:color="auto" w:fill="auto"/>
          <w:lang w:val="de-DE" w:eastAsia="de-DE" w:bidi="de-DE"/>
        </w:rPr>
        <w:t>Blaff mit zehn Triebpröfllen</w:t>
      </w:r>
    </w:p>
    <w:p>
      <w:pPr>
        <w:widowControl w:val="0"/>
        <w:rPr>
          <w:sz w:val="2"/>
          <w:szCs w:val="2"/>
        </w:rPr>
      </w:pPr>
      <w:r>
        <w:drawing>
          <wp:inline>
            <wp:extent cx="4450080" cy="3364865"/>
            <wp:docPr id="344" name="Picutre 344"/>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399"/>
                    <a:stretch/>
                  </pic:blipFill>
                  <pic:spPr>
                    <a:xfrm>
                      <a:ext cx="4450080" cy="3364865"/>
                    </a:xfrm>
                    <a:prstGeom prst="rect"/>
                  </pic:spPr>
                </pic:pic>
              </a:graphicData>
            </a:graphic>
          </wp:inline>
        </w:drawing>
      </w:r>
    </w:p>
    <w:tbl>
      <w:tblPr>
        <w:tblOverlap w:val="never"/>
        <w:jc w:val="left"/>
        <w:tblLayout w:type="fixed"/>
      </w:tblPr>
      <w:tblGrid>
        <w:gridCol w:w="437"/>
        <w:gridCol w:w="398"/>
        <w:gridCol w:w="278"/>
        <w:gridCol w:w="302"/>
        <w:gridCol w:w="288"/>
        <w:gridCol w:w="288"/>
        <w:gridCol w:w="293"/>
        <w:gridCol w:w="283"/>
        <w:gridCol w:w="298"/>
        <w:gridCol w:w="288"/>
        <w:gridCol w:w="941"/>
      </w:tblGrid>
      <w:tr>
        <w:trPr>
          <w:trHeight w:val="374"/>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1944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&gt;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eh</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k</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£ 21 2</w:t>
            </w:r>
            <w:r>
              <w:rPr>
                <w:rFonts w:ascii="Arial" w:eastAsia="Arial" w:hAnsi="Arial" w:cs="Arial"/>
                <w:b/>
                <w:bCs/>
                <w:color w:val="000000"/>
                <w:spacing w:val="0"/>
                <w:w w:val="100"/>
                <w:position w:val="0"/>
                <w:sz w:val="18"/>
                <w:szCs w:val="18"/>
                <w:shd w:val="clear" w:color="auto" w:fill="auto"/>
                <w:vertAlign w:val="superscript"/>
                <w:lang w:val="de-DE" w:eastAsia="de-DE" w:bidi="de-DE"/>
              </w:rPr>
              <w:t>1</w:t>
            </w:r>
          </w:p>
        </w:tc>
      </w:tr>
      <w:tr>
        <w:trPr>
          <w:trHeight w:val="3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8</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k</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m</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vertAlign w:val="superscript"/>
                <w:lang w:val="de-DE" w:eastAsia="de-DE" w:bidi="de-DE"/>
              </w:rPr>
              <w:t>0 ± 0</w:t>
            </w:r>
            <w:r>
              <w:rPr>
                <w:rFonts w:ascii="Arial" w:eastAsia="Arial" w:hAnsi="Arial" w:cs="Arial"/>
                <w:b/>
                <w:bCs/>
                <w:color w:val="000000"/>
                <w:spacing w:val="0"/>
                <w:w w:val="100"/>
                <w:position w:val="0"/>
                <w:sz w:val="18"/>
                <w:szCs w:val="18"/>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4.XJI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2 0 2</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vMerge w:val="restart"/>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p>
          <w:p>
            <w:pPr>
              <w:pStyle w:val="Style66"/>
              <w:keepNext w:val="0"/>
              <w:keepLines w:val="0"/>
              <w:widowControl w:val="0"/>
              <w:shd w:val="clear" w:color="auto" w:fill="auto"/>
              <w:bidi w:val="0"/>
              <w:spacing w:line="214"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3 0 3</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-11</w:t>
            </w:r>
          </w:p>
        </w:tc>
        <w:tc>
          <w:tcPr>
            <w:vMerge/>
            <w:tcBorders>
              <w:left w:val="single" w:sz="4"/>
            </w:tcBorders>
            <w:shd w:val="clear" w:color="auto" w:fill="FFFFFF"/>
            <w:vAlign w:val="bottom"/>
          </w:tcPr>
          <w:p>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vMerge w:val="restart"/>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3 0 3</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vMerge/>
            <w:tcBorders>
              <w:left w:val="single" w:sz="4"/>
            </w:tcBorders>
            <w:shd w:val="clear" w:color="auto" w:fill="FFFFFF"/>
            <w:vAlign w:val="bottom"/>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2 0 2</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1345</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2 13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3 0 3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ö</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2 02</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1 0 1</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1101</w:t>
            </w:r>
          </w:p>
        </w:tc>
      </w:tr>
      <w:tr>
        <w:trPr>
          <w:trHeight w:val="283"/>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15.1V</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X.</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2 0 2</w:t>
            </w:r>
          </w:p>
        </w:tc>
      </w:tr>
      <w:tr>
        <w:trPr>
          <w:trHeight w:val="298"/>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2'</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right w:val="single" w:sz="4"/>
            </w:tcBorders>
            <w:shd w:val="clear" w:color="auto" w:fill="FFFFFF"/>
            <w:vAlign w:val="top"/>
          </w:tcPr>
          <w:p>
            <w:pPr>
              <w:widowControl w:val="0"/>
              <w:rPr>
                <w:sz w:val="10"/>
                <w:szCs w:val="10"/>
              </w:rPr>
            </w:pP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H1H</w:t>
            </w:r>
          </w:p>
        </w:tc>
      </w:tr>
      <w:tr>
        <w:trPr>
          <w:trHeight w:val="283"/>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T. sp.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■■22</w:t>
            </w:r>
          </w:p>
        </w:tc>
      </w:tr>
      <w:tr>
        <w:trPr>
          <w:trHeight w:val="403"/>
        </w:trPr>
        <w:tc>
          <w:tcPr>
            <w:gridSpan w:val="2"/>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Latenzgrösse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p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ß.</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Sch</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c=</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right w:val="single" w:sz="4"/>
            </w:tcBorders>
            <w:shd w:val="clear" w:color="auto" w:fill="FFFFFF"/>
            <w:vAlign w:val="top"/>
          </w:tcPr>
          <w:p>
            <w:pPr>
              <w:widowControl w:val="0"/>
              <w:rPr>
                <w:sz w:val="10"/>
                <w:szCs w:val="10"/>
              </w:rPr>
            </w:pPr>
          </w:p>
        </w:tc>
      </w:tr>
    </w:tbl>
    <w:p>
      <w:pPr>
        <w:pStyle w:val="Style11"/>
        <w:keepNext/>
        <w:keepLines/>
        <w:widowControl w:val="0"/>
        <w:numPr>
          <w:ilvl w:val="0"/>
          <w:numId w:val="491"/>
        </w:numPr>
        <w:shd w:val="clear" w:color="auto" w:fill="auto"/>
        <w:tabs>
          <w:tab w:pos="178" w:val="left"/>
          <w:tab w:pos="2059" w:val="left"/>
        </w:tabs>
        <w:bidi w:val="0"/>
        <w:spacing w:line="240" w:lineRule="auto"/>
        <w:ind w:left="0" w:firstLine="0"/>
        <w:jc w:val="left"/>
      </w:pPr>
      <w:bookmarkStart w:id="74" w:name="bookmark74"/>
      <w:bookmarkStart w:id="75" w:name="bookmark75"/>
      <w:r>
        <w:rPr>
          <w:color w:val="000000"/>
          <w:spacing w:val="0"/>
          <w:w w:val="100"/>
          <w:position w:val="0"/>
          <w:shd w:val="clear" w:color="auto" w:fill="auto"/>
          <w:lang w:val="de-DE" w:eastAsia="de-DE" w:bidi="de-DE"/>
        </w:rPr>
        <w:t xml:space="preserve">Tendenzspan- </w:t>
      </w:r>
      <w:r>
        <w:rPr>
          <w:rFonts w:ascii="Arial" w:eastAsia="Arial" w:hAnsi="Arial" w:cs="Arial"/>
          <w:i/>
          <w:iCs/>
          <w:color w:val="000000"/>
          <w:spacing w:val="0"/>
          <w:w w:val="100"/>
          <w:position w:val="0"/>
          <w:sz w:val="8"/>
          <w:szCs w:val="8"/>
          <w:shd w:val="clear" w:color="auto" w:fill="auto"/>
          <w:lang w:val="de-DE" w:eastAsia="de-DE" w:bidi="de-DE"/>
        </w:rPr>
        <w:t>2. 0</w:t>
      </w:r>
      <w:r>
        <w:rPr>
          <w:color w:val="000000"/>
          <w:spacing w:val="0"/>
          <w:w w:val="100"/>
          <w:position w:val="0"/>
          <w:shd w:val="clear" w:color="auto" w:fill="auto"/>
          <w:lang w:val="de-DE" w:eastAsia="de-DE" w:bidi="de-DE"/>
        </w:rPr>
        <w:tab/>
        <w:t>21</w:t>
      </w:r>
      <w:bookmarkEnd w:id="74"/>
      <w:bookmarkEnd w:id="75"/>
    </w:p>
    <w:p>
      <w:pPr>
        <w:pStyle w:val="Style11"/>
        <w:keepNext/>
        <w:keepLines/>
        <w:widowControl w:val="0"/>
        <w:shd w:val="clear" w:color="auto" w:fill="auto"/>
        <w:tabs>
          <w:tab w:pos="2145" w:val="left"/>
        </w:tabs>
        <w:bidi w:val="0"/>
        <w:spacing w:line="180" w:lineRule="auto"/>
        <w:ind w:left="0" w:firstLine="360"/>
        <w:jc w:val="left"/>
      </w:pPr>
      <w:bookmarkStart w:id="76" w:name="bookmark76"/>
      <w:bookmarkStart w:id="77" w:name="bookmark77"/>
      <w:r>
        <w:rPr>
          <w:color w:val="000000"/>
          <w:spacing w:val="0"/>
          <w:w w:val="100"/>
          <w:position w:val="0"/>
          <w:shd w:val="clear" w:color="auto" w:fill="auto"/>
          <w:lang w:val="de-DE" w:eastAsia="de-DE" w:bidi="de-DE"/>
        </w:rPr>
        <w:t xml:space="preserve">nungsquotlent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ab/>
        <w:t>j</w:t>
      </w:r>
      <w:bookmarkEnd w:id="76"/>
      <w:bookmarkEnd w:id="77"/>
    </w:p>
    <w:p>
      <w:pPr>
        <w:pStyle w:val="Style11"/>
        <w:keepNext/>
        <w:keepLines/>
        <w:widowControl w:val="0"/>
        <w:numPr>
          <w:ilvl w:val="0"/>
          <w:numId w:val="491"/>
        </w:numPr>
        <w:shd w:val="clear" w:color="auto" w:fill="auto"/>
        <w:tabs>
          <w:tab w:pos="206" w:val="left"/>
        </w:tabs>
        <w:bidi w:val="0"/>
        <w:spacing w:line="240" w:lineRule="auto"/>
        <w:ind w:left="0" w:firstLine="0"/>
        <w:jc w:val="left"/>
      </w:pPr>
      <w:bookmarkStart w:id="78" w:name="bookmark78"/>
      <w:bookmarkStart w:id="79" w:name="bookmark79"/>
      <w:r>
        <w:rPr>
          <w:color w:val="000000"/>
          <w:spacing w:val="0"/>
          <w:w w:val="100"/>
          <w:position w:val="0"/>
          <w:shd w:val="clear" w:color="auto" w:fill="auto"/>
          <w:lang w:val="de-DE" w:eastAsia="de-DE" w:bidi="de-DE"/>
        </w:rPr>
        <w:t>Triebformel:</w:t>
      </w:r>
      <w:bookmarkEnd w:id="78"/>
      <w:bookmarkEnd w:id="79"/>
    </w:p>
    <w:tbl>
      <w:tblPr>
        <w:tblOverlap w:val="never"/>
        <w:jc w:val="left"/>
        <w:tblLayout w:type="fixed"/>
      </w:tblPr>
      <w:tblGrid>
        <w:gridCol w:w="1210"/>
        <w:gridCol w:w="1579"/>
      </w:tblGrid>
      <w:tr>
        <w:trPr>
          <w:trHeight w:val="442"/>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142"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 xml:space="preserve">0° • P® - "a / </w:t>
            </w:r>
            <w:r>
              <w:rPr>
                <w:rFonts w:ascii="Arial" w:eastAsia="Arial" w:hAnsi="Arial" w:cs="Arial"/>
                <w:b/>
                <w:bCs/>
                <w:color w:val="000000"/>
                <w:spacing w:val="0"/>
                <w:w w:val="100"/>
                <w:position w:val="0"/>
                <w:sz w:val="15"/>
                <w:szCs w:val="15"/>
                <w:shd w:val="clear" w:color="auto" w:fill="auto"/>
                <w:vertAlign w:val="superscript"/>
                <w:lang w:val="de-DE" w:eastAsia="de-DE" w:bidi="de-DE"/>
              </w:rPr>
              <w:t>e</w:t>
            </w:r>
            <w:r>
              <w:rPr>
                <w:rFonts w:ascii="Arial" w:eastAsia="Arial" w:hAnsi="Arial" w:cs="Arial"/>
                <w:b/>
                <w:bCs/>
                <w:color w:val="000000"/>
                <w:spacing w:val="0"/>
                <w:w w:val="100"/>
                <w:position w:val="0"/>
                <w:sz w:val="15"/>
                <w:szCs w:val="15"/>
                <w:shd w:val="clear" w:color="auto" w:fill="auto"/>
                <w:lang w:val="de-DE" w:eastAsia="de-DE" w:bidi="de-DE"/>
              </w:rPr>
              <w:t>e1</w:t>
            </w:r>
          </w:p>
        </w:tc>
      </w:tr>
      <w:tr>
        <w:trPr>
          <w:trHeight w:val="566"/>
        </w:trPr>
        <w:tc>
          <w:tcPr>
            <w:tcBorders>
              <w:top w:val="single" w:sz="4"/>
            </w:tcBorders>
            <w:shd w:val="clear" w:color="auto" w:fill="FFFFFF"/>
            <w:vAlign w:val="bottom"/>
          </w:tcPr>
          <w:p>
            <w:pPr>
              <w:pStyle w:val="Style66"/>
              <w:keepNext w:val="0"/>
              <w:keepLines w:val="0"/>
              <w:widowControl w:val="0"/>
              <w:shd w:val="clear" w:color="auto" w:fill="auto"/>
              <w:bidi w:val="0"/>
              <w:spacing w:line="283"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m°“- k°*</w:t>
            </w:r>
          </w:p>
          <w:p>
            <w:pPr>
              <w:pStyle w:val="Style66"/>
              <w:keepNext w:val="0"/>
              <w:keepLines w:val="0"/>
              <w:widowControl w:val="0"/>
              <w:shd w:val="clear" w:color="auto" w:fill="auto"/>
              <w:tabs>
                <w:tab w:pos="816" w:val="left"/>
              </w:tabs>
              <w:bidi w:val="0"/>
              <w:spacing w:line="180" w:lineRule="auto"/>
              <w:ind w:left="0" w:firstLine="0"/>
              <w:jc w:val="left"/>
            </w:pPr>
            <w:r>
              <w:rPr>
                <w:rFonts w:ascii="Arial" w:eastAsia="Arial" w:hAnsi="Arial" w:cs="Arial"/>
                <w:b/>
                <w:bCs/>
                <w:color w:val="000000"/>
                <w:spacing w:val="0"/>
                <w:w w:val="100"/>
                <w:position w:val="0"/>
                <w:shd w:val="clear" w:color="auto" w:fill="auto"/>
                <w:vertAlign w:val="superscript"/>
                <w:lang w:val="de-DE" w:eastAsia="de-DE" w:bidi="de-DE"/>
              </w:rPr>
              <w:t>r</w:t>
            </w:r>
            <w:r>
              <w:rPr>
                <w:rFonts w:ascii="Arial" w:eastAsia="Arial" w:hAnsi="Arial" w:cs="Arial"/>
                <w:b/>
                <w:bCs/>
                <w:color w:val="000000"/>
                <w:spacing w:val="0"/>
                <w:w w:val="100"/>
                <w:position w:val="0"/>
                <w:shd w:val="clear" w:color="auto" w:fill="auto"/>
                <w:lang w:val="de-DE" w:eastAsia="de-DE" w:bidi="de-DE"/>
              </w:rPr>
              <w:t>4- •</w:t>
              <w:tab/>
              <w:t>3</w:t>
            </w:r>
          </w:p>
        </w:tc>
      </w:tr>
      <w:tr>
        <w:trPr>
          <w:trHeight w:val="480"/>
        </w:trPr>
        <w:tc>
          <w:tcPr>
            <w:tcBorders>
              <w:top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s/fhip hyJ’jdJ</w:t>
            </w:r>
          </w:p>
        </w:tc>
      </w:tr>
    </w:tbl>
    <w:p>
      <w:pPr>
        <w:pStyle w:val="Style11"/>
        <w:keepNext/>
        <w:keepLines/>
        <w:widowControl w:val="0"/>
        <w:shd w:val="clear" w:color="auto" w:fill="auto"/>
        <w:bidi w:val="0"/>
        <w:spacing w:line="240" w:lineRule="auto"/>
        <w:ind w:left="0" w:firstLine="0"/>
        <w:jc w:val="left"/>
      </w:pPr>
      <w:bookmarkStart w:id="80" w:name="bookmark80"/>
      <w:bookmarkStart w:id="81" w:name="bookmark81"/>
      <w:r>
        <w:rPr>
          <w:color w:val="000000"/>
          <w:spacing w:val="0"/>
          <w:w w:val="100"/>
          <w:position w:val="0"/>
          <w:shd w:val="clear" w:color="auto" w:fill="auto"/>
          <w:lang w:val="de-DE" w:eastAsia="de-DE" w:bidi="de-DE"/>
        </w:rPr>
        <w:t>3. Latenzproportionen:</w:t>
      </w:r>
      <w:bookmarkEnd w:id="80"/>
      <w:bookmarkEnd w:id="81"/>
    </w:p>
    <w:p>
      <w:pPr>
        <w:pStyle w:val="Style49"/>
        <w:keepNext w:val="0"/>
        <w:keepLines w:val="0"/>
        <w:widowControl w:val="0"/>
        <w:shd w:val="clear" w:color="auto" w:fill="auto"/>
        <w:bidi w:val="0"/>
        <w:spacing w:line="223" w:lineRule="auto"/>
        <w:ind w:left="0" w:firstLine="0"/>
        <w:jc w:val="left"/>
      </w:pPr>
      <w:r>
        <w:rPr>
          <w:b/>
          <w:bCs/>
          <w:color w:val="000000"/>
          <w:spacing w:val="0"/>
          <w:w w:val="100"/>
          <w:position w:val="0"/>
          <w:sz w:val="26"/>
          <w:szCs w:val="26"/>
          <w:u w:val="single"/>
          <w:shd w:val="clear" w:color="auto" w:fill="auto"/>
          <w:lang w:val="de-DE" w:eastAsia="de-DE" w:bidi="de-DE"/>
        </w:rPr>
        <w:t>Phy +</w:t>
      </w:r>
      <w:r>
        <w:rPr>
          <w:b/>
          <w:bCs/>
          <w:color w:val="000000"/>
          <w:spacing w:val="0"/>
          <w:w w:val="100"/>
          <w:position w:val="0"/>
          <w:sz w:val="26"/>
          <w:szCs w:val="26"/>
          <w:shd w:val="clear" w:color="auto" w:fill="auto"/>
          <w:lang w:val="de-DE" w:eastAsia="de-DE" w:bidi="de-DE"/>
        </w:rPr>
        <w:t xml:space="preserve"> . </w:t>
      </w:r>
      <w:r>
        <w:rPr>
          <w:b/>
          <w:bCs/>
          <w:color w:val="000000"/>
          <w:spacing w:val="0"/>
          <w:w w:val="100"/>
          <w:position w:val="0"/>
          <w:sz w:val="26"/>
          <w:szCs w:val="26"/>
          <w:u w:val="single"/>
          <w:shd w:val="clear" w:color="auto" w:fill="auto"/>
          <w:lang w:val="de-DE" w:eastAsia="de-DE" w:bidi="de-DE"/>
        </w:rPr>
        <w:t>Schkf</w:t>
      </w:r>
      <w:r>
        <w:rPr>
          <w:b/>
          <w:bCs/>
          <w:color w:val="000000"/>
          <w:spacing w:val="0"/>
          <w:w w:val="100"/>
          <w:position w:val="0"/>
          <w:sz w:val="26"/>
          <w:szCs w:val="26"/>
          <w:shd w:val="clear" w:color="auto" w:fill="auto"/>
          <w:lang w:val="de-DE" w:eastAsia="de-DE" w:bidi="de-DE"/>
        </w:rPr>
        <w:t xml:space="preserve">. </w:t>
      </w:r>
      <w:r>
        <w:rPr>
          <w:b/>
          <w:bCs/>
          <w:color w:val="000000"/>
          <w:spacing w:val="0"/>
          <w:w w:val="100"/>
          <w:position w:val="0"/>
          <w:sz w:val="26"/>
          <w:szCs w:val="26"/>
          <w:u w:val="single"/>
          <w:shd w:val="clear" w:color="auto" w:fill="auto"/>
          <w:lang w:val="de-DE" w:eastAsia="de-DE" w:bidi="de-DE"/>
        </w:rPr>
        <w:t>Cd*</w:t>
      </w:r>
      <w:r>
        <w:rPr>
          <w:b/>
          <w:bCs/>
          <w:color w:val="000000"/>
          <w:spacing w:val="0"/>
          <w:w w:val="100"/>
          <w:position w:val="0"/>
          <w:sz w:val="26"/>
          <w:szCs w:val="26"/>
          <w:shd w:val="clear" w:color="auto" w:fill="auto"/>
          <w:lang w:val="de-DE" w:eastAsia="de-DE" w:bidi="de-DE"/>
        </w:rPr>
        <w:t xml:space="preserve"> . </w:t>
      </w:r>
      <w:r>
        <w:rPr>
          <w:b/>
          <w:bCs/>
          <w:color w:val="000000"/>
          <w:spacing w:val="0"/>
          <w:w w:val="100"/>
          <w:position w:val="0"/>
          <w:sz w:val="26"/>
          <w:szCs w:val="26"/>
          <w:u w:val="single"/>
          <w:shd w:val="clear" w:color="auto" w:fill="auto"/>
          <w:lang w:val="de-DE" w:eastAsia="de-DE" w:bidi="de-DE"/>
        </w:rPr>
        <w:t>Sh"</w:t>
      </w:r>
    </w:p>
    <w:p>
      <w:pPr>
        <w:pStyle w:val="Style66"/>
        <w:keepNext w:val="0"/>
        <w:keepLines w:val="0"/>
        <w:widowControl w:val="0"/>
        <w:shd w:val="clear" w:color="auto" w:fill="auto"/>
        <w:tabs>
          <w:tab w:pos="930" w:val="left"/>
          <w:tab w:pos="1616" w:val="left"/>
          <w:tab w:pos="2307" w:val="left"/>
        </w:tabs>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tab/>
        <w:t>5</w:t>
        <w:tab/>
        <w:t>4</w:t>
        <w:tab/>
        <w:t>1</w:t>
      </w:r>
    </w:p>
    <w:p>
      <w:pPr>
        <w:pStyle w:val="Style11"/>
        <w:keepNext/>
        <w:keepLines/>
        <w:widowControl w:val="0"/>
        <w:shd w:val="clear" w:color="auto" w:fill="auto"/>
        <w:bidi w:val="0"/>
        <w:spacing w:line="240" w:lineRule="auto"/>
        <w:ind w:left="0" w:firstLine="0"/>
        <w:jc w:val="left"/>
      </w:pPr>
      <w:bookmarkStart w:id="82" w:name="bookmark82"/>
      <w:bookmarkStart w:id="83" w:name="bookmark83"/>
      <w:r>
        <w:rPr>
          <w:color w:val="000000"/>
          <w:spacing w:val="0"/>
          <w:w w:val="100"/>
          <w:position w:val="0"/>
          <w:shd w:val="clear" w:color="auto" w:fill="auto"/>
          <w:lang w:val="de-DE" w:eastAsia="de-DE" w:bidi="de-DE"/>
        </w:rPr>
        <w:t>4. Triebklasse:</w:t>
      </w:r>
      <w:bookmarkEnd w:id="82"/>
      <w:bookmarkEnd w:id="83"/>
    </w:p>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Phy</w:t>
      </w:r>
      <w:r>
        <w:rPr>
          <w:rFonts w:ascii="Arial" w:eastAsia="Arial" w:hAnsi="Arial" w:cs="Arial"/>
          <w:b/>
          <w:bCs/>
          <w:color w:val="000000"/>
          <w:spacing w:val="0"/>
          <w:w w:val="100"/>
          <w:position w:val="0"/>
          <w:sz w:val="18"/>
          <w:szCs w:val="18"/>
          <w:shd w:val="clear" w:color="auto" w:fill="auto"/>
          <w:vertAlign w:val="superscript"/>
          <w:lang w:val="de-DE" w:eastAsia="de-DE" w:bidi="de-DE"/>
        </w:rPr>
        <w:t>+</w:t>
      </w:r>
      <w:r>
        <w:rPr>
          <w:rFonts w:ascii="Arial" w:eastAsia="Arial" w:hAnsi="Arial" w:cs="Arial"/>
          <w:b/>
          <w:bCs/>
          <w:color w:val="000000"/>
          <w:spacing w:val="0"/>
          <w:w w:val="100"/>
          <w:position w:val="0"/>
          <w:sz w:val="18"/>
          <w:szCs w:val="18"/>
          <w:shd w:val="clear" w:color="auto" w:fill="auto"/>
          <w:lang w:val="de-DE" w:eastAsia="de-DE" w:bidi="de-DE"/>
        </w:rPr>
        <w:t xml:space="preserve"> triaequal</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21. Fall</w:t>
      </w:r>
      <w:r>
        <w:rPr>
          <w:color w:val="000000"/>
          <w:spacing w:val="0"/>
          <w:w w:val="100"/>
          <w:position w:val="0"/>
          <w:shd w:val="clear" w:color="auto" w:fill="auto"/>
          <w:lang w:val="de-DE" w:eastAsia="de-DE" w:bidi="de-DE"/>
        </w:rPr>
        <w:t xml:space="preserve"> 7. </w:t>
      </w:r>
      <w:r>
        <w:rPr>
          <w:i/>
          <w:iCs/>
          <w:color w:val="000000"/>
          <w:spacing w:val="0"/>
          <w:w w:val="100"/>
          <w:position w:val="0"/>
          <w:shd w:val="clear" w:color="auto" w:fill="auto"/>
          <w:lang w:val="de-DE" w:eastAsia="de-DE" w:bidi="de-DE"/>
        </w:rPr>
        <w:t>Aktiv männliche Homosexualität. 34jährige Fabrikfilrsorgerin</w:t>
      </w:r>
    </w:p>
    <w:p>
      <w:pPr>
        <w:widowControl w:val="0"/>
        <w:spacing w:line="1" w:lineRule="exact"/>
        <w:sectPr>
          <w:footnotePr>
            <w:pos w:val="pageBottom"/>
            <w:numFmt w:val="upperRoman"/>
            <w:numRestart w:val="continuous"/>
            <w15:footnoteColumns w:val="1"/>
          </w:footnotePr>
          <w:type w:val="continuous"/>
          <w:pgSz w:w="12240" w:h="15840"/>
          <w:pgMar w:top="1951" w:left="3091" w:right="2126" w:bottom="1951" w:header="0" w:footer="3" w:gutter="0"/>
          <w:cols w:space="720"/>
          <w:noEndnote/>
          <w:rtlGutter w:val="0"/>
          <w:docGrid w:linePitch="360"/>
        </w:sectPr>
      </w:pPr>
    </w:p>
    <w:p>
      <w:pPr>
        <w:pStyle w:val="Style13"/>
        <w:keepNext w:val="0"/>
        <w:keepLines w:val="0"/>
        <w:widowControl w:val="0"/>
        <w:shd w:val="clear" w:color="auto" w:fill="auto"/>
        <w:bidi w:val="0"/>
        <w:spacing w:line="305" w:lineRule="auto"/>
        <w:ind w:left="0" w:firstLine="0"/>
        <w:jc w:val="left"/>
      </w:pPr>
      <w:r>
        <w:rPr>
          <w:i/>
          <w:iCs/>
          <w:color w:val="000000"/>
          <w:spacing w:val="0"/>
          <w:w w:val="100"/>
          <w:position w:val="0"/>
          <w:shd w:val="clear" w:color="auto" w:fill="auto"/>
          <w:lang w:val="de-DE" w:eastAsia="de-DE" w:bidi="de-DE"/>
        </w:rPr>
        <w:t>Fall 7. Bestimmung der psychosexuellen Triebproportionen bei einer 74jährigen aktiv männlichen, homosexuellen Fabrikfürsorgerin</w:t>
      </w:r>
    </w:p>
    <w:p>
      <w:pPr>
        <w:pStyle w:val="Style13"/>
        <w:keepNext w:val="0"/>
        <w:keepLines w:val="0"/>
        <w:widowControl w:val="0"/>
        <w:shd w:val="clear" w:color="auto" w:fill="auto"/>
        <w:bidi w:val="0"/>
        <w:spacing w:line="305" w:lineRule="auto"/>
        <w:ind w:left="0" w:firstLine="360"/>
        <w:jc w:val="left"/>
      </w:pPr>
      <w:r>
        <w:rPr>
          <w:color w:val="000000"/>
          <w:spacing w:val="0"/>
          <w:w w:val="100"/>
          <w:position w:val="0"/>
          <w:shd w:val="clear" w:color="auto" w:fill="auto"/>
          <w:lang w:val="de-DE" w:eastAsia="de-DE" w:bidi="de-DE"/>
        </w:rPr>
        <w:t>Die Probandin gab die in Abb. 21 dargestehten 10 Profile.</w:t>
      </w:r>
    </w:p>
    <w:p>
      <w:pPr>
        <w:pStyle w:val="Style63"/>
        <w:keepNext w:val="0"/>
        <w:keepLines w:val="0"/>
        <w:widowControl w:val="0"/>
        <w:shd w:val="clear" w:color="auto" w:fill="auto"/>
        <w:bidi w:val="0"/>
        <w:spacing w:line="240" w:lineRule="auto"/>
        <w:ind w:left="48" w:firstLine="0"/>
        <w:jc w:val="left"/>
      </w:pPr>
      <w:r>
        <w:rPr>
          <w:i/>
          <w:iCs/>
          <w:color w:val="000000"/>
          <w:spacing w:val="0"/>
          <w:w w:val="100"/>
          <w:position w:val="0"/>
          <w:shd w:val="clear" w:color="auto" w:fill="auto"/>
          <w:lang w:val="de-DE" w:eastAsia="de-DE" w:bidi="de-DE"/>
        </w:rPr>
        <w:t>Tabelle 17. Psychosexuelle Triebproportionen einer aktiven homosexuellen Frau</w:t>
      </w:r>
    </w:p>
    <w:tbl>
      <w:tblPr>
        <w:tblOverlap w:val="never"/>
        <w:jc w:val="left"/>
        <w:tblLayout w:type="fixed"/>
      </w:tblPr>
      <w:tblGrid>
        <w:gridCol w:w="2222"/>
        <w:gridCol w:w="566"/>
        <w:gridCol w:w="2251"/>
        <w:gridCol w:w="533"/>
      </w:tblGrid>
      <w:tr>
        <w:trPr>
          <w:trHeight w:val="312"/>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Die Dwreaktioncn</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 Die A/oZZreaktionen</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F</w:t>
            </w:r>
          </w:p>
        </w:tc>
      </w:tr>
      <w:tr>
        <w:trPr>
          <w:trHeight w:val="250"/>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b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45"/>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J"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hy =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by =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59"/>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&amp; =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 0</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254"/>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 = 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 = ±&gt;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259"/>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m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m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307"/>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27 der 2?z/rreaktioncn:</w:t>
            </w:r>
          </w:p>
        </w:tc>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51</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der MoZZreaktioncn:</w:t>
            </w:r>
          </w:p>
        </w:tc>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18</w:t>
            </w:r>
          </w:p>
        </w:tc>
      </w:tr>
    </w:tbl>
    <w:p>
      <w:pPr>
        <w:widowControl w:val="0"/>
        <w:spacing w:after="11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seelischen Geschlechtsproportionen dieser 34jährigen </w:t>
      </w:r>
      <w:r>
        <w:rPr>
          <w:i/>
          <w:iCs/>
          <w:color w:val="000000"/>
          <w:spacing w:val="0"/>
          <w:w w:val="100"/>
          <w:position w:val="0"/>
          <w:shd w:val="clear" w:color="auto" w:fill="auto"/>
          <w:lang w:val="de-DE" w:eastAsia="de-DE" w:bidi="de-DE"/>
        </w:rPr>
        <w:t>aktiv maskulinen, homosexuellen</w:t>
      </w:r>
      <w:r>
        <w:rPr>
          <w:color w:val="000000"/>
          <w:spacing w:val="0"/>
          <w:w w:val="100"/>
          <w:position w:val="0"/>
          <w:shd w:val="clear" w:color="auto" w:fill="auto"/>
          <w:lang w:val="de-DE" w:eastAsia="de-DE" w:bidi="de-DE"/>
        </w:rPr>
        <w:t xml:space="preserve"> Frau sind demnach:</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M: F = Dur: Moll = pi: 18 = 2,8: 1</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Stärke der harten, kühlen männlichen Af-Tendenzen dieser Frau ist fast </w:t>
      </w:r>
      <w:r>
        <w:rPr>
          <w:i/>
          <w:iCs/>
          <w:color w:val="000000"/>
          <w:spacing w:val="0"/>
          <w:w w:val="100"/>
          <w:position w:val="0"/>
          <w:shd w:val="clear" w:color="auto" w:fill="auto"/>
          <w:lang w:val="de-DE" w:eastAsia="de-DE" w:bidi="de-DE"/>
        </w:rPr>
        <w:t>dreimal</w:t>
      </w:r>
      <w:r>
        <w:rPr>
          <w:color w:val="000000"/>
          <w:spacing w:val="0"/>
          <w:w w:val="100"/>
          <w:position w:val="0"/>
          <w:shd w:val="clear" w:color="auto" w:fill="auto"/>
          <w:lang w:val="de-DE" w:eastAsia="de-DE" w:bidi="de-DE"/>
        </w:rPr>
        <w:t xml:space="preserve"> so groß wie die der weichen weiblichen.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Dominanz der Durstrebungen fehlt nur im Sexus. Sie lebt zwar mit einer Freundin wie in einer Ehe zusammen, unterdrückt aber die körperlichen An</w:t>
        <w:softHyphen/>
        <w:t>sprüche.</w:t>
      </w:r>
    </w:p>
    <w:p>
      <w:pPr>
        <w:pStyle w:val="Style9"/>
        <w:keepNext w:val="0"/>
        <w:keepLines w:val="0"/>
        <w:widowControl w:val="0"/>
        <w:shd w:val="clear" w:color="auto" w:fill="auto"/>
        <w:bidi w:val="0"/>
        <w:spacing w:line="221" w:lineRule="auto"/>
        <w:ind w:left="0" w:firstLine="0"/>
        <w:jc w:val="left"/>
      </w:pPr>
      <w:r>
        <w:rPr>
          <w:color w:val="000000"/>
          <w:spacing w:val="0"/>
          <w:w w:val="100"/>
          <w:position w:val="0"/>
          <w:shd w:val="clear" w:color="auto" w:fill="auto"/>
          <w:lang w:val="de-DE" w:eastAsia="de-DE" w:bidi="de-DE"/>
        </w:rPr>
        <w:t xml:space="preserve">5 </w:t>
      </w:r>
      <w:r>
        <w:rPr>
          <w:i/>
          <w:iCs/>
          <w:color w:val="000000"/>
          <w:spacing w:val="0"/>
          <w:w w:val="100"/>
          <w:position w:val="0"/>
          <w:shd w:val="clear" w:color="auto" w:fill="auto"/>
          <w:lang w:val="de-DE" w:eastAsia="de-DE" w:bidi="de-DE"/>
        </w:rPr>
        <w:t>P Sch C</w:t>
      </w:r>
      <w:r>
        <w:rPr>
          <w:color w:val="000000"/>
          <w:spacing w:val="0"/>
          <w:w w:val="100"/>
          <w:position w:val="0"/>
          <w:shd w:val="clear" w:color="auto" w:fill="auto"/>
          <w:lang w:val="de-DE" w:eastAsia="de-DE" w:bidi="de-DE"/>
        </w:rPr>
        <w:t xml:space="preserve"> Total</w:t>
      </w:r>
    </w:p>
    <w:tbl>
      <w:tblPr>
        <w:tblOverlap w:val="never"/>
        <w:jc w:val="left"/>
        <w:tblLayout w:type="fixed"/>
      </w:tblPr>
      <w:tblGrid>
        <w:gridCol w:w="1133"/>
        <w:gridCol w:w="566"/>
        <w:gridCol w:w="523"/>
        <w:gridCol w:w="523"/>
        <w:gridCol w:w="523"/>
        <w:gridCol w:w="374"/>
      </w:tblGrid>
      <w:tr>
        <w:trPr>
          <w:trHeight w:val="202"/>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Dur</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15</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16</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51</w:t>
            </w:r>
          </w:p>
        </w:tc>
      </w:tr>
      <w:tr>
        <w:trPr>
          <w:trHeight w:val="235"/>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Moll </w:t>
            </w:r>
            <w:r>
              <w:rPr>
                <w:color w:val="000000"/>
                <w:spacing w:val="0"/>
                <w:w w:val="100"/>
                <w:position w:val="0"/>
                <w:sz w:val="18"/>
                <w:szCs w:val="18"/>
                <w:shd w:val="clear" w:color="auto" w:fill="auto"/>
                <w:vertAlign w:val="superscript"/>
                <w:lang w:val="de-DE" w:eastAsia="de-DE" w:bidi="de-DE"/>
              </w:rPr>
              <w:t>_</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1"/>
                <w:szCs w:val="11"/>
              </w:rPr>
            </w:pPr>
            <w:r>
              <w:rPr>
                <w:color w:val="000000"/>
                <w:spacing w:val="0"/>
                <w:w w:val="100"/>
                <w:position w:val="0"/>
                <w:sz w:val="11"/>
                <w:szCs w:val="11"/>
                <w:shd w:val="clear" w:color="auto" w:fill="auto"/>
                <w:vertAlign w:val="superscript"/>
                <w:lang w:val="de-DE" w:eastAsia="de-DE" w:bidi="de-DE"/>
              </w:rPr>
              <w:t>18</w:t>
            </w:r>
          </w:p>
        </w:tc>
      </w:tr>
      <w:tr>
        <w:trPr>
          <w:trHeight w:val="322"/>
        </w:trPr>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Richtung =</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bscript"/>
                <w:lang w:val="de-DE" w:eastAsia="de-DE" w:bidi="de-DE"/>
              </w:rPr>
              <w:t>9</w:t>
            </w:r>
            <w:r>
              <w:rPr>
                <w:color w:val="000000"/>
                <w:spacing w:val="0"/>
                <w:w w:val="100"/>
                <w:position w:val="0"/>
                <w:sz w:val="18"/>
                <w:szCs w:val="18"/>
                <w:shd w:val="clear" w:color="auto" w:fill="auto"/>
                <w:lang w:val="de-DE" w:eastAsia="de-DE" w:bidi="de-DE"/>
              </w:rPr>
              <w:t>&lt;?</w:t>
            </w:r>
          </w:p>
        </w:tc>
        <w:tc>
          <w:tcPr>
            <w:tcBorders>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&lt;?</w:t>
            </w:r>
          </w:p>
        </w:tc>
        <w:tc>
          <w:tcPr>
            <w:tcBorders>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c>
          <w:tcPr>
            <w:tcBorders>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r>
    </w:tbl>
    <w:p>
      <w:pPr>
        <w:widowControl w:val="0"/>
        <w:spacing w:after="379" w:line="1" w:lineRule="exact"/>
      </w:pP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Fall 8. 2)jährige, bisexuelle soziale Fürsorgerin</w:t>
      </w:r>
    </w:p>
    <w:p>
      <w:pPr>
        <w:pStyle w:val="Style63"/>
        <w:keepNext w:val="0"/>
        <w:keepLines w:val="0"/>
        <w:widowControl w:val="0"/>
        <w:shd w:val="clear" w:color="auto" w:fill="auto"/>
        <w:bidi w:val="0"/>
        <w:spacing w:line="240" w:lineRule="auto"/>
        <w:ind w:left="466" w:firstLine="0"/>
        <w:jc w:val="left"/>
      </w:pPr>
      <w:r>
        <w:rPr>
          <w:i/>
          <w:iCs/>
          <w:color w:val="000000"/>
          <w:spacing w:val="0"/>
          <w:w w:val="100"/>
          <w:position w:val="0"/>
          <w:shd w:val="clear" w:color="auto" w:fill="auto"/>
          <w:lang w:val="de-DE" w:eastAsia="de-DE" w:bidi="de-DE"/>
        </w:rPr>
        <w:t>Tabelle 18. PsycPosexuelle Triebproportionen einer bisexuellen Frau</w:t>
      </w:r>
    </w:p>
    <w:tbl>
      <w:tblPr>
        <w:tblOverlap w:val="never"/>
        <w:jc w:val="left"/>
        <w:tblLayout w:type="fixed"/>
      </w:tblPr>
      <w:tblGrid>
        <w:gridCol w:w="2237"/>
        <w:gridCol w:w="552"/>
        <w:gridCol w:w="2251"/>
        <w:gridCol w:w="538"/>
      </w:tblGrid>
      <w:tr>
        <w:trPr>
          <w:trHeight w:val="307"/>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Die £&gt;//rreaktionen</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F</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 Die MöZZrcaktioncn</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F</w:t>
            </w:r>
          </w:p>
        </w:tc>
      </w:tr>
      <w:tr>
        <w:trPr>
          <w:trHeight w:val="250"/>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3</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•f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34"/>
                <w:szCs w:val="34"/>
              </w:rPr>
            </w:pPr>
            <w:r>
              <w:rPr>
                <w:smallCaps/>
                <w:color w:val="000000"/>
                <w:spacing w:val="0"/>
                <w:w w:val="100"/>
                <w:position w:val="0"/>
                <w:sz w:val="34"/>
                <w:szCs w:val="34"/>
                <w:shd w:val="clear" w:color="auto" w:fill="auto"/>
                <w:lang w:val="de-DE" w:eastAsia="de-DE" w:bidi="de-DE"/>
              </w:rPr>
              <w:t>• j-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254"/>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by =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by =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254"/>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b —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 0</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254"/>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 =</w:t>
            </w:r>
            <w:r>
              <w:rPr>
                <w:color w:val="000000"/>
                <w:spacing w:val="0"/>
                <w:w w:val="100"/>
                <w:position w:val="0"/>
                <w:sz w:val="18"/>
                <w:szCs w:val="18"/>
                <w:shd w:val="clear" w:color="auto" w:fill="auto"/>
                <w:lang w:val="de-DE" w:eastAsia="de-DE" w:bidi="de-DE"/>
              </w:rPr>
              <w:t xml:space="preserve"> 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 = ±,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254"/>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d = +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tabs>
                <w:tab w:leader="hyphen" w:pos="770"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TH = </w:t>
              <w:tab/>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m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312"/>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F</w:t>
            </w:r>
            <w:r>
              <w:rPr>
                <w:color w:val="000000"/>
                <w:spacing w:val="0"/>
                <w:w w:val="100"/>
                <w:position w:val="0"/>
                <w:sz w:val="18"/>
                <w:szCs w:val="18"/>
                <w:shd w:val="clear" w:color="auto" w:fill="auto"/>
                <w:lang w:val="de-DE" w:eastAsia="de-DE" w:bidi="de-DE"/>
              </w:rPr>
              <w:t xml:space="preserve"> der -Dz/rrcaktionen</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27</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F</w:t>
            </w:r>
            <w:r>
              <w:rPr>
                <w:color w:val="000000"/>
                <w:spacing w:val="0"/>
                <w:w w:val="100"/>
                <w:position w:val="0"/>
                <w:sz w:val="18"/>
                <w:szCs w:val="18"/>
                <w:shd w:val="clear" w:color="auto" w:fill="auto"/>
                <w:lang w:val="de-DE" w:eastAsia="de-DE" w:bidi="de-DE"/>
              </w:rPr>
              <w:t xml:space="preserve"> der AZoZZreaktioncn:</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24</w:t>
            </w:r>
          </w:p>
        </w:tc>
      </w:tr>
    </w:tbl>
    <w:p>
      <w:pPr>
        <w:sectPr>
          <w:headerReference w:type="default" r:id="rId401"/>
          <w:footerReference w:type="default" r:id="rId402"/>
          <w:headerReference w:type="even" r:id="rId403"/>
          <w:footerReference w:type="even" r:id="rId404"/>
          <w:footnotePr>
            <w:pos w:val="pageBottom"/>
            <w:numFmt w:val="upperRoman"/>
            <w:numRestart w:val="continuous"/>
            <w15:footnoteColumns w:val="1"/>
          </w:footnotePr>
          <w:pgSz w:w="12240" w:h="15840"/>
          <w:pgMar w:top="1999" w:left="1992" w:right="2990" w:bottom="2369" w:header="1571" w:footer="3" w:gutter="0"/>
          <w:cols w:space="720"/>
          <w:noEndnote/>
          <w:rtlGutter w:val="0"/>
          <w:docGrid w:linePitch="360"/>
        </w:sectPr>
      </w:pPr>
    </w:p>
    <w:p>
      <w:pPr>
        <w:pStyle w:val="Style51"/>
        <w:keepNext/>
        <w:keepLines/>
        <w:widowControl w:val="0"/>
        <w:shd w:val="clear" w:color="auto" w:fill="auto"/>
        <w:bidi w:val="0"/>
        <w:spacing w:line="240" w:lineRule="auto"/>
        <w:ind w:left="0" w:firstLine="0"/>
        <w:jc w:val="left"/>
        <w:rPr>
          <w:sz w:val="28"/>
          <w:szCs w:val="28"/>
        </w:rPr>
      </w:pPr>
      <w:bookmarkStart w:id="84" w:name="bookmark84"/>
      <w:bookmarkStart w:id="85" w:name="bookmark85"/>
      <w:r>
        <w:rPr>
          <w:rFonts w:ascii="Arial" w:eastAsia="Arial" w:hAnsi="Arial" w:cs="Arial"/>
          <w:color w:val="000000"/>
          <w:spacing w:val="0"/>
          <w:w w:val="100"/>
          <w:position w:val="0"/>
          <w:sz w:val="28"/>
          <w:szCs w:val="28"/>
          <w:shd w:val="clear" w:color="auto" w:fill="auto"/>
          <w:lang w:val="de-DE" w:eastAsia="de-DE" w:bidi="de-DE"/>
        </w:rPr>
        <w:t xml:space="preserve">Fall </w:t>
      </w:r>
      <w:r>
        <w:rPr>
          <w:b/>
          <w:bCs/>
          <w:color w:val="000000"/>
          <w:spacing w:val="0"/>
          <w:w w:val="100"/>
          <w:position w:val="0"/>
          <w:sz w:val="26"/>
          <w:szCs w:val="26"/>
          <w:shd w:val="clear" w:color="auto" w:fill="auto"/>
          <w:lang w:val="de-DE" w:eastAsia="de-DE" w:bidi="de-DE"/>
        </w:rPr>
        <w:t xml:space="preserve">8 </w:t>
      </w:r>
      <w:r>
        <w:rPr>
          <w:rFonts w:ascii="Arial" w:eastAsia="Arial" w:hAnsi="Arial" w:cs="Arial"/>
          <w:color w:val="000000"/>
          <w:spacing w:val="0"/>
          <w:w w:val="100"/>
          <w:position w:val="0"/>
          <w:sz w:val="28"/>
          <w:szCs w:val="28"/>
          <w:shd w:val="clear" w:color="auto" w:fill="auto"/>
          <w:lang w:val="de-DE" w:eastAsia="de-DE" w:bidi="de-DE"/>
        </w:rPr>
        <w:t>Bisexualität</w:t>
      </w:r>
      <w:bookmarkEnd w:id="84"/>
      <w:bookmarkEnd w:id="85"/>
    </w:p>
    <w:p>
      <w:pPr>
        <w:pStyle w:val="Style51"/>
        <w:keepNext/>
        <w:keepLines/>
        <w:widowControl w:val="0"/>
        <w:shd w:val="clear" w:color="auto" w:fill="auto"/>
        <w:tabs>
          <w:tab w:pos="1907" w:val="left"/>
        </w:tabs>
        <w:bidi w:val="0"/>
        <w:spacing w:line="240" w:lineRule="auto"/>
        <w:ind w:left="0" w:firstLine="360"/>
        <w:jc w:val="left"/>
        <w:rPr>
          <w:sz w:val="28"/>
          <w:szCs w:val="28"/>
        </w:rPr>
      </w:pPr>
      <w:bookmarkStart w:id="86" w:name="bookmark86"/>
      <w:bookmarkStart w:id="87" w:name="bookmark87"/>
      <w:r>
        <w:rPr>
          <w:color w:val="000000"/>
          <w:spacing w:val="0"/>
          <w:w w:val="100"/>
          <w:position w:val="0"/>
          <w:sz w:val="26"/>
          <w:szCs w:val="26"/>
          <w:shd w:val="clear" w:color="auto" w:fill="auto"/>
          <w:lang w:val="de-DE" w:eastAsia="de-DE" w:bidi="de-DE"/>
        </w:rPr>
        <w:t xml:space="preserve">Alter: </w:t>
      </w:r>
      <w:r>
        <w:rPr>
          <w:rFonts w:ascii="Arial" w:eastAsia="Arial" w:hAnsi="Arial" w:cs="Arial"/>
          <w:color w:val="000000"/>
          <w:spacing w:val="0"/>
          <w:w w:val="100"/>
          <w:position w:val="0"/>
          <w:sz w:val="28"/>
          <w:szCs w:val="28"/>
          <w:shd w:val="clear" w:color="auto" w:fill="auto"/>
          <w:lang w:val="de-DE" w:eastAsia="de-DE" w:bidi="de-DE"/>
        </w:rPr>
        <w:t>25</w:t>
        <w:tab/>
      </w:r>
      <w:r>
        <w:rPr>
          <w:color w:val="000000"/>
          <w:spacing w:val="0"/>
          <w:w w:val="100"/>
          <w:position w:val="0"/>
          <w:sz w:val="26"/>
          <w:szCs w:val="26"/>
          <w:shd w:val="clear" w:color="auto" w:fill="auto"/>
          <w:lang w:val="de-DE" w:eastAsia="de-DE" w:bidi="de-DE"/>
        </w:rPr>
        <w:t xml:space="preserve">Beruf.- </w:t>
      </w:r>
      <w:r>
        <w:rPr>
          <w:rFonts w:ascii="Arial" w:eastAsia="Arial" w:hAnsi="Arial" w:cs="Arial"/>
          <w:color w:val="000000"/>
          <w:spacing w:val="0"/>
          <w:w w:val="100"/>
          <w:position w:val="0"/>
          <w:sz w:val="28"/>
          <w:szCs w:val="28"/>
          <w:shd w:val="clear" w:color="auto" w:fill="auto"/>
          <w:lang w:val="de-DE" w:eastAsia="de-DE" w:bidi="de-DE"/>
        </w:rPr>
        <w:t>Soziale Fürsorgerin</w:t>
      </w:r>
      <w:bookmarkEnd w:id="86"/>
      <w:bookmarkEnd w:id="87"/>
    </w:p>
    <w:p>
      <w:pPr>
        <w:pStyle w:val="Style13"/>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Szondl-Test</w:t>
      </w:r>
    </w:p>
    <w:p>
      <w:pPr>
        <w:pStyle w:val="Style81"/>
        <w:keepNext w:val="0"/>
        <w:keepLines w:val="0"/>
        <w:widowControl w:val="0"/>
        <w:shd w:val="clear" w:color="auto" w:fill="auto"/>
        <w:bidi w:val="0"/>
        <w:spacing w:line="240" w:lineRule="auto"/>
        <w:ind w:left="0" w:firstLine="0"/>
        <w:jc w:val="left"/>
        <w:rPr>
          <w:sz w:val="15"/>
          <w:szCs w:val="15"/>
        </w:rPr>
      </w:pPr>
      <w:r>
        <w:rPr>
          <w:b/>
          <w:bCs/>
          <w:color w:val="000000"/>
          <w:spacing w:val="0"/>
          <w:w w:val="100"/>
          <w:position w:val="0"/>
          <w:sz w:val="15"/>
          <w:szCs w:val="15"/>
          <w:shd w:val="clear" w:color="auto" w:fill="auto"/>
          <w:lang w:val="de-DE" w:eastAsia="de-DE" w:bidi="de-DE"/>
        </w:rPr>
        <w:t>Blatt mit zehn Triebprofilen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 P Sch</w:t>
      </w:r>
    </w:p>
    <w:p>
      <w:pPr>
        <w:pStyle w:val="Style11"/>
        <w:keepNext/>
        <w:keepLines/>
        <w:widowControl w:val="0"/>
        <w:shd w:val="clear" w:color="auto" w:fill="auto"/>
        <w:bidi w:val="0"/>
        <w:spacing w:line="240" w:lineRule="auto"/>
        <w:ind w:left="0" w:firstLine="0"/>
        <w:jc w:val="left"/>
      </w:pPr>
      <w:bookmarkStart w:id="88" w:name="bookmark88"/>
      <w:bookmarkStart w:id="89" w:name="bookmark89"/>
      <w:r>
        <w:rPr>
          <w:color w:val="000000"/>
          <w:spacing w:val="0"/>
          <w:w w:val="100"/>
          <w:position w:val="0"/>
          <w:shd w:val="clear" w:color="auto" w:fill="auto"/>
          <w:lang w:val="de-DE" w:eastAsia="de-DE" w:bidi="de-DE"/>
        </w:rPr>
        <w:t>II.</w:t>
      </w:r>
      <w:bookmarkEnd w:id="88"/>
      <w:bookmarkEnd w:id="89"/>
    </w:p>
    <w:p>
      <w:pPr>
        <w:pStyle w:val="Style9"/>
        <w:keepNext w:val="0"/>
        <w:keepLines w:val="0"/>
        <w:widowControl w:val="0"/>
        <w:shd w:val="clear" w:color="auto" w:fill="auto"/>
        <w:bidi w:val="0"/>
        <w:spacing w:line="146" w:lineRule="auto"/>
        <w:ind w:left="0" w:firstLine="0"/>
        <w:jc w:val="left"/>
      </w:pPr>
      <w:r>
        <w:rPr>
          <w:color w:val="000000"/>
          <w:spacing w:val="0"/>
          <w:w w:val="100"/>
          <w:position w:val="0"/>
          <w:sz w:val="26"/>
          <w:szCs w:val="26"/>
          <w:shd w:val="clear" w:color="auto" w:fill="auto"/>
          <w:lang w:val="de-DE" w:eastAsia="de-DE" w:bidi="de-DE"/>
        </w:rPr>
        <w:t xml:space="preserve">S </w:t>
      </w:r>
      <w:r>
        <w:rPr>
          <w:color w:val="000000"/>
          <w:spacing w:val="0"/>
          <w:w w:val="100"/>
          <w:position w:val="0"/>
          <w:sz w:val="12"/>
          <w:szCs w:val="12"/>
          <w:shd w:val="clear" w:color="auto" w:fill="auto"/>
          <w:lang w:val="de-DE" w:eastAsia="de-DE" w:bidi="de-DE"/>
        </w:rPr>
        <w:t xml:space="preserve">P </w:t>
      </w:r>
      <w:r>
        <w:rPr>
          <w:color w:val="000000"/>
          <w:spacing w:val="0"/>
          <w:w w:val="100"/>
          <w:position w:val="0"/>
          <w:shd w:val="clear" w:color="auto" w:fill="auto"/>
          <w:lang w:val="de-DE" w:eastAsia="de-DE" w:bidi="de-DE"/>
        </w:rPr>
        <w:t>h : 8 e .'hy</w:t>
      </w:r>
    </w:p>
    <w:p>
      <w:pPr>
        <w:pStyle w:val="Style9"/>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de-DE" w:eastAsia="de-DE" w:bidi="de-DE"/>
        </w:rPr>
        <w:t>Sch</w:t>
      </w:r>
    </w:p>
    <w:p>
      <w:pPr>
        <w:pStyle w:val="Style11"/>
        <w:keepNext/>
        <w:keepLines/>
        <w:widowControl w:val="0"/>
        <w:shd w:val="clear" w:color="auto" w:fill="auto"/>
        <w:bidi w:val="0"/>
        <w:spacing w:line="240" w:lineRule="auto"/>
        <w:ind w:left="0" w:firstLine="0"/>
        <w:jc w:val="left"/>
      </w:pPr>
      <w:bookmarkStart w:id="90" w:name="bookmark90"/>
      <w:bookmarkStart w:id="91" w:name="bookmark91"/>
      <w:r>
        <w:rPr>
          <w:color w:val="000000"/>
          <w:spacing w:val="0"/>
          <w:w w:val="100"/>
          <w:position w:val="0"/>
          <w:shd w:val="clear" w:color="auto" w:fill="auto"/>
          <w:lang w:val="de-DE" w:eastAsia="de-DE" w:bidi="de-DE"/>
        </w:rPr>
        <w:t>HL</w:t>
      </w:r>
      <w:bookmarkEnd w:id="90"/>
      <w:bookmarkEnd w:id="91"/>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 P Sch</w:t>
      </w:r>
    </w:p>
    <w:p>
      <w:pPr>
        <w:pStyle w:val="Style11"/>
        <w:keepNext/>
        <w:keepLines/>
        <w:widowControl w:val="0"/>
        <w:shd w:val="clear" w:color="auto" w:fill="auto"/>
        <w:bidi w:val="0"/>
        <w:spacing w:line="240" w:lineRule="auto"/>
        <w:ind w:left="0" w:firstLine="0"/>
        <w:jc w:val="left"/>
      </w:pPr>
      <w:bookmarkStart w:id="92" w:name="bookmark92"/>
      <w:bookmarkStart w:id="93" w:name="bookmark93"/>
      <w:r>
        <w:rPr>
          <w:color w:val="000000"/>
          <w:spacing w:val="0"/>
          <w:w w:val="100"/>
          <w:position w:val="0"/>
          <w:shd w:val="clear" w:color="auto" w:fill="auto"/>
          <w:lang w:val="de-DE" w:eastAsia="de-DE" w:bidi="de-DE"/>
        </w:rPr>
        <w:t>IV.</w:t>
      </w:r>
      <w:bookmarkEnd w:id="92"/>
      <w:bookmarkEnd w:id="93"/>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 Sch</w:t>
      </w:r>
    </w:p>
    <w:p>
      <w:pPr>
        <w:pStyle w:val="Style11"/>
        <w:keepNext/>
        <w:keepLines/>
        <w:widowControl w:val="0"/>
        <w:shd w:val="clear" w:color="auto" w:fill="auto"/>
        <w:bidi w:val="0"/>
        <w:spacing w:line="240" w:lineRule="auto"/>
        <w:ind w:left="0" w:firstLine="0"/>
        <w:jc w:val="left"/>
      </w:pPr>
      <w:bookmarkStart w:id="94" w:name="bookmark94"/>
      <w:bookmarkStart w:id="95" w:name="bookmark95"/>
      <w:r>
        <w:rPr>
          <w:color w:val="000000"/>
          <w:spacing w:val="0"/>
          <w:w w:val="100"/>
          <w:position w:val="0"/>
          <w:shd w:val="clear" w:color="auto" w:fill="auto"/>
          <w:lang w:val="de-DE" w:eastAsia="de-DE" w:bidi="de-DE"/>
        </w:rPr>
        <w:t>V.</w:t>
      </w:r>
      <w:bookmarkEnd w:id="94"/>
      <w:bookmarkEnd w:id="95"/>
    </w:p>
    <w:p>
      <w:pPr>
        <w:pStyle w:val="Style9"/>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8"/>
          <w:szCs w:val="18"/>
          <w:shd w:val="clear" w:color="auto" w:fill="auto"/>
          <w:lang w:val="de-DE" w:eastAsia="de-DE" w:bidi="de-DE"/>
        </w:rPr>
        <w:t xml:space="preserve">S P </w:t>
      </w:r>
      <w:r>
        <w:rPr>
          <w:color w:val="000000"/>
          <w:spacing w:val="0"/>
          <w:w w:val="100"/>
          <w:position w:val="0"/>
          <w:sz w:val="12"/>
          <w:szCs w:val="12"/>
          <w:shd w:val="clear" w:color="auto" w:fill="auto"/>
          <w:lang w:val="de-DE" w:eastAsia="de-DE" w:bidi="de-DE"/>
        </w:rPr>
        <w:t>Sch</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h : a e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hy k p</w:t>
      </w:r>
    </w:p>
    <w:p>
      <w:pPr>
        <w:pStyle w:val="Style35"/>
        <w:keepNext w:val="0"/>
        <w:keepLines w:val="0"/>
        <w:widowControl w:val="0"/>
        <w:shd w:val="clear" w:color="auto" w:fill="auto"/>
        <w:bidi w:val="0"/>
        <w:spacing w:line="240" w:lineRule="auto"/>
        <w:ind w:left="6686"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d m</w:t>
      </w:r>
    </w:p>
    <w:p>
      <w:pPr>
        <w:widowControl w:val="0"/>
        <w:rPr>
          <w:sz w:val="2"/>
          <w:szCs w:val="2"/>
        </w:rPr>
      </w:pPr>
      <w:r>
        <w:drawing>
          <wp:inline>
            <wp:extent cx="4450080" cy="2926080"/>
            <wp:docPr id="349" name="Picutre 349"/>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405"/>
                    <a:stretch/>
                  </pic:blipFill>
                  <pic:spPr>
                    <a:xfrm>
                      <a:ext cx="4450080" cy="2926080"/>
                    </a:xfrm>
                    <a:prstGeom prst="rect"/>
                  </pic:spPr>
                </pic:pic>
              </a:graphicData>
            </a:graphic>
          </wp:inline>
        </w:drawing>
      </w:r>
    </w:p>
    <w:tbl>
      <w:tblPr>
        <w:tblOverlap w:val="never"/>
        <w:jc w:val="left"/>
        <w:tblLayout w:type="fixed"/>
      </w:tblPr>
      <w:tblGrid>
        <w:gridCol w:w="830"/>
        <w:gridCol w:w="302"/>
        <w:gridCol w:w="283"/>
        <w:gridCol w:w="293"/>
        <w:gridCol w:w="288"/>
        <w:gridCol w:w="293"/>
        <w:gridCol w:w="283"/>
        <w:gridCol w:w="302"/>
        <w:gridCol w:w="274"/>
        <w:gridCol w:w="888"/>
      </w:tblGrid>
      <w:tr>
        <w:trPr>
          <w:trHeight w:val="379"/>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19444«.</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s</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Sch</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c</w:t>
            </w:r>
          </w:p>
        </w:tc>
        <w:tc>
          <w:tcPr>
            <w:tcBorders>
              <w:top w:val="single" w:sz="4"/>
              <w:left w:val="single" w:sz="4"/>
              <w:right w:val="single" w:sz="4"/>
            </w:tcBorders>
            <w:shd w:val="clear" w:color="auto" w:fill="FFFFFF"/>
            <w:vAlign w:val="top"/>
          </w:tcPr>
          <w:p>
            <w:pPr>
              <w:widowControl w:val="0"/>
              <w:rPr>
                <w:sz w:val="10"/>
                <w:szCs w:val="10"/>
              </w:rPr>
            </w:pPr>
          </w:p>
        </w:tc>
      </w:tr>
      <w:tr>
        <w:trPr>
          <w:trHeight w:val="365"/>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j 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k</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d</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m</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2"/>
                <w:szCs w:val="22"/>
                <w:shd w:val="clear" w:color="auto" w:fill="auto"/>
                <w:lang w:val="de-DE" w:eastAsia="de-DE" w:bidi="de-DE"/>
              </w:rPr>
              <w:t>°j±;</w:t>
            </w:r>
            <w:r>
              <w:rPr>
                <w:rFonts w:ascii="Arial" w:eastAsia="Arial" w:hAnsi="Arial" w:cs="Arial"/>
                <w:color w:val="000000"/>
                <w:spacing w:val="0"/>
                <w:w w:val="100"/>
                <w:position w:val="0"/>
                <w:sz w:val="22"/>
                <w:szCs w:val="22"/>
                <w:shd w:val="clear" w:color="auto" w:fill="auto"/>
                <w:vertAlign w:val="superscript"/>
                <w:lang w:val="de-DE" w:eastAsia="de-DE" w:bidi="de-DE"/>
              </w:rPr>
              <w:t>&lt;</w:t>
            </w:r>
            <w:r>
              <w:rPr>
                <w:color w:val="000000"/>
                <w:spacing w:val="0"/>
                <w:w w:val="100"/>
                <w:position w:val="0"/>
                <w:sz w:val="26"/>
                <w:szCs w:val="26"/>
                <w:shd w:val="clear" w:color="auto" w:fill="auto"/>
                <w:lang w:val="de-DE" w:eastAsia="de-DE" w:bidi="de-DE"/>
              </w:rPr>
              <w:t>±</w:t>
            </w:r>
          </w:p>
        </w:tc>
      </w:tr>
      <w:tr>
        <w:trPr>
          <w:trHeight w:val="326"/>
        </w:trPr>
        <w:tc>
          <w:tcPr>
            <w:tcBorders>
              <w:top w:val="single" w:sz="4"/>
              <w:left w:val="single" w:sz="4"/>
            </w:tcBorders>
            <w:shd w:val="clear" w:color="auto" w:fill="FFFFFF"/>
            <w:vAlign w:val="center"/>
          </w:tcPr>
          <w:p>
            <w:pPr>
              <w:pStyle w:val="Style66"/>
              <w:keepNext w:val="0"/>
              <w:keepLines w:val="0"/>
              <w:widowControl w:val="0"/>
              <w:shd w:val="clear" w:color="auto" w:fill="auto"/>
              <w:tabs>
                <w:tab w:pos="576" w:val="left"/>
              </w:tabs>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iv.m</w:t>
            </w:r>
            <w:r>
              <w:rPr>
                <w:rFonts w:ascii="Arial" w:eastAsia="Arial" w:hAnsi="Arial" w:cs="Arial"/>
                <w:b/>
                <w:bCs/>
                <w:color w:val="000000"/>
                <w:spacing w:val="0"/>
                <w:w w:val="100"/>
                <w:position w:val="0"/>
                <w:sz w:val="18"/>
                <w:szCs w:val="18"/>
                <w:shd w:val="clear" w:color="auto" w:fill="auto"/>
                <w:lang w:val="de-DE" w:eastAsia="de-DE" w:bidi="de-DE"/>
              </w:rPr>
              <w:t>j</w:t>
              <w:tab/>
            </w:r>
            <w:r>
              <w:rPr>
                <w:color w:val="000000"/>
                <w:spacing w:val="0"/>
                <w:w w:val="100"/>
                <w:position w:val="0"/>
                <w:sz w:val="26"/>
                <w:szCs w:val="26"/>
                <w:shd w:val="clear" w:color="auto" w:fill="auto"/>
                <w:lang w:val="de-DE" w:eastAsia="de-DE" w:bidi="de-DE"/>
              </w:rPr>
              <w:t>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0</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3. .2. . 5</w:t>
            </w:r>
          </w:p>
        </w:tc>
      </w:tr>
      <w:tr>
        <w:trPr>
          <w:trHeight w:val="250"/>
        </w:trPr>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 ii.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-H</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3i 2 . 5</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8"/>
                <w:szCs w:val="28"/>
              </w:rPr>
            </w:pPr>
            <w:r>
              <w:rPr>
                <w:color w:val="000000"/>
                <w:spacing w:val="0"/>
                <w:w w:val="100"/>
                <w:position w:val="0"/>
                <w:sz w:val="26"/>
                <w:szCs w:val="26"/>
                <w:shd w:val="clear" w:color="auto" w:fill="auto"/>
                <w:lang w:val="de-DE" w:eastAsia="de-DE" w:bidi="de-DE"/>
              </w:rPr>
              <w:t xml:space="preserve">I </w:t>
            </w:r>
            <w:r>
              <w:rPr>
                <w:rFonts w:ascii="Arial" w:eastAsia="Arial" w:hAnsi="Arial" w:cs="Arial"/>
                <w:color w:val="000000"/>
                <w:spacing w:val="0"/>
                <w:w w:val="100"/>
                <w:position w:val="0"/>
                <w:sz w:val="28"/>
                <w:szCs w:val="28"/>
                <w:shd w:val="clear" w:color="auto" w:fill="auto"/>
                <w:lang w:val="de-DE" w:eastAsia="de-DE" w:bidi="de-DE"/>
              </w:rPr>
              <w:t>in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3.14</w:t>
            </w:r>
          </w:p>
        </w:tc>
      </w:tr>
      <w:tr>
        <w:trPr>
          <w:trHeight w:val="28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xml:space="preserve">2U2 </w:t>
            </w:r>
            <w:r>
              <w:rPr>
                <w:color w:val="000000"/>
                <w:spacing w:val="0"/>
                <w:w w:val="100"/>
                <w:position w:val="0"/>
                <w:sz w:val="26"/>
                <w:szCs w:val="26"/>
                <w:shd w:val="clear" w:color="auto" w:fill="auto"/>
                <w:vertAlign w:val="superscript"/>
                <w:lang w:val="de-DE" w:eastAsia="de-DE" w:bidi="de-DE"/>
              </w:rPr>
              <w:t>lv</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415</w:t>
            </w:r>
          </w:p>
        </w:tc>
      </w:tr>
      <w:tr>
        <w:trPr>
          <w:trHeight w:val="288"/>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z w:val="24"/>
                <w:szCs w:val="24"/>
                <w:shd w:val="clear" w:color="auto" w:fill="auto"/>
                <w:lang w:val="de-DE" w:eastAsia="de-DE" w:bidi="de-DE"/>
              </w:rPr>
              <w:t xml:space="preserve">— </w:t>
            </w:r>
            <w:r>
              <w:rPr>
                <w:smallCaps/>
                <w:color w:val="000000"/>
                <w:spacing w:val="0"/>
                <w:w w:val="100"/>
                <w:position w:val="0"/>
                <w:shd w:val="clear" w:color="auto" w:fill="auto"/>
                <w:lang w:val="de-DE" w:eastAsia="de-DE" w:bidi="de-DE"/>
              </w:rPr>
              <w:t>v.</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2 35</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7 vi.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i/>
                <w:iCs/>
                <w:color w:val="000000"/>
                <w:spacing w:val="0"/>
                <w:w w:val="100"/>
                <w:position w:val="0"/>
                <w:sz w:val="28"/>
                <w:szCs w:val="28"/>
                <w:shd w:val="clear" w:color="auto" w:fill="auto"/>
                <w:lang w:val="de-DE" w:eastAsia="de-DE" w:bidi="de-DE"/>
              </w:rPr>
              <w:t>213</w:t>
            </w:r>
            <w:r>
              <w:rPr>
                <w:rFonts w:ascii="Arial" w:eastAsia="Arial" w:hAnsi="Arial" w:cs="Arial"/>
                <w:b/>
                <w:bCs/>
                <w:color w:val="000000"/>
                <w:spacing w:val="0"/>
                <w:w w:val="100"/>
                <w:position w:val="0"/>
                <w:sz w:val="18"/>
                <w:szCs w:val="18"/>
                <w:shd w:val="clear" w:color="auto" w:fill="auto"/>
                <w:lang w:val="de-DE" w:eastAsia="de-DE" w:bidi="de-DE"/>
              </w:rPr>
              <w:t xml:space="preserve"> 5</w:t>
            </w:r>
          </w:p>
        </w:tc>
      </w:tr>
      <w:tr>
        <w:trPr>
          <w:trHeight w:val="28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 vil.</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0. .0.0.</w:t>
            </w:r>
          </w:p>
        </w:tc>
      </w:tr>
      <w:tr>
        <w:trPr>
          <w:trHeight w:val="298"/>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7 vin.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112</w:t>
            </w:r>
          </w:p>
        </w:tc>
      </w:tr>
      <w:tr>
        <w:trPr>
          <w:trHeight w:val="288"/>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7 ix.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6"/>
                <w:szCs w:val="26"/>
                <w:shd w:val="clear" w:color="auto" w:fill="auto"/>
                <w:lang w:val="de-DE" w:eastAsia="de-DE" w:bidi="de-DE"/>
              </w:rPr>
              <w:t>0</w:t>
            </w: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2J.2J 4</w:t>
            </w:r>
          </w:p>
        </w:tc>
      </w:tr>
      <w:tr>
        <w:trPr>
          <w:trHeight w:val="278"/>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171! x.</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12. 3</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6"/>
                <w:szCs w:val="26"/>
                <w:shd w:val="clear" w:color="auto" w:fill="auto"/>
                <w:lang w:val="de-DE" w:eastAsia="de-DE" w:bidi="de-DE"/>
              </w:rPr>
              <w:t xml:space="preserve">I </w:t>
            </w:r>
            <w:r>
              <w:rPr>
                <w:rFonts w:ascii="Arial" w:eastAsia="Arial" w:hAnsi="Arial" w:cs="Arial"/>
                <w:b/>
                <w:bCs/>
                <w:color w:val="000000"/>
                <w:spacing w:val="0"/>
                <w:w w:val="100"/>
                <w:position w:val="0"/>
                <w:sz w:val="18"/>
                <w:szCs w:val="18"/>
                <w:shd w:val="clear" w:color="auto" w:fill="auto"/>
                <w:lang w:val="de-DE" w:eastAsia="de-DE" w:bidi="de-DE"/>
              </w:rPr>
              <w:t>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000000"/>
            <w:vAlign w:val="bottom"/>
          </w:tcPr>
          <w:p>
            <w:pPr>
              <w:pStyle w:val="Style66"/>
              <w:keepNext w:val="0"/>
              <w:keepLines w:val="0"/>
              <w:widowControl w:val="0"/>
              <w:shd w:val="clear" w:color="auto" w:fill="000000"/>
              <w:bidi w:val="0"/>
              <w:spacing w:line="240" w:lineRule="auto"/>
              <w:ind w:left="0" w:firstLine="0"/>
              <w:jc w:val="left"/>
            </w:pPr>
            <w:r>
              <w:rPr>
                <w:color w:val="141414"/>
                <w:spacing w:val="0"/>
                <w:w w:val="100"/>
                <w:position w:val="0"/>
                <w:shd w:val="clear" w:color="auto" w:fill="auto"/>
                <w:lang w:val="de-DE" w:eastAsia="de-DE" w:bidi="de-DE"/>
              </w:rPr>
              <w:t>rn</w:t>
            </w:r>
            <w:r>
              <w:rPr>
                <w:color w:val="FFFFFF"/>
                <w:spacing w:val="0"/>
                <w:w w:val="100"/>
                <w:position w:val="0"/>
                <w:shd w:val="clear" w:color="auto" w:fill="auto"/>
                <w:lang w:val="de-DE" w:eastAsia="de-DE" w:bidi="de-DE"/>
              </w:rPr>
              <w:t>m</w:t>
            </w:r>
          </w:p>
        </w:tc>
      </w:tr>
      <w:tr>
        <w:trPr>
          <w:trHeight w:val="28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1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mri</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T. sp.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6</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r>
          </w:p>
        </w:tc>
        <w:tc>
          <w:tcPr>
            <w:tcBorders>
              <w:top w:val="single" w:sz="4"/>
              <w:left w:val="single" w:sz="4"/>
              <w:right w:val="single" w:sz="4"/>
            </w:tcBorders>
            <w:shd w:val="clear" w:color="auto" w:fill="FFFFFF"/>
            <w:vAlign w:val="top"/>
          </w:tcPr>
          <w:p>
            <w:pPr>
              <w:widowControl w:val="0"/>
              <w:rPr>
                <w:sz w:val="10"/>
                <w:szCs w:val="10"/>
              </w:rPr>
            </w:pPr>
          </w:p>
        </w:tc>
      </w:tr>
      <w:tr>
        <w:trPr>
          <w:trHeight w:val="394"/>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Latenzgrösse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b/>
                <w:bCs/>
                <w:color w:val="000000"/>
                <w:spacing w:val="0"/>
                <w:w w:val="100"/>
                <w:position w:val="0"/>
                <w:sz w:val="18"/>
                <w:szCs w:val="18"/>
                <w:shd w:val="clear" w:color="auto" w:fill="auto"/>
                <w:lang w:val="de-DE" w:eastAsia="de-DE" w:bidi="de-DE"/>
              </w:rPr>
              <w:t xml:space="preserve">p </w:t>
            </w:r>
            <w:r>
              <w:rPr>
                <w:color w:val="000000"/>
                <w:spacing w:val="0"/>
                <w:w w:val="100"/>
                <w:position w:val="0"/>
                <w:sz w:val="26"/>
                <w:szCs w:val="26"/>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Sch</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6"/>
                <w:szCs w:val="26"/>
                <w:shd w:val="clear" w:color="auto" w:fill="auto"/>
                <w:lang w:val="de-DE" w:eastAsia="de-DE" w:bidi="de-DE"/>
              </w:rPr>
              <w:t>=</w:t>
            </w:r>
            <w:r>
              <w:rPr>
                <w:color w:val="000000"/>
                <w:spacing w:val="0"/>
                <w:w w:val="100"/>
                <w:position w:val="0"/>
                <w:sz w:val="24"/>
                <w:szCs w:val="24"/>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c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w:t>
            </w:r>
          </w:p>
        </w:tc>
        <w:tc>
          <w:tcPr>
            <w:tcBorders>
              <w:top w:val="single" w:sz="4"/>
              <w:left w:val="single" w:sz="4"/>
              <w:right w:val="single" w:sz="4"/>
            </w:tcBorders>
            <w:shd w:val="clear" w:color="auto" w:fill="FFFFFF"/>
            <w:vAlign w:val="top"/>
          </w:tcPr>
          <w:p>
            <w:pPr>
              <w:widowControl w:val="0"/>
              <w:rPr>
                <w:sz w:val="10"/>
                <w:szCs w:val="10"/>
              </w:rPr>
            </w:pPr>
          </w:p>
        </w:tc>
      </w:tr>
    </w:tbl>
    <w:p>
      <w:pPr>
        <w:pStyle w:val="Style11"/>
        <w:keepNext/>
        <w:keepLines/>
        <w:widowControl w:val="0"/>
        <w:shd w:val="clear" w:color="auto" w:fill="auto"/>
        <w:bidi w:val="0"/>
        <w:spacing w:line="240" w:lineRule="auto"/>
        <w:ind w:left="0" w:firstLine="0"/>
        <w:jc w:val="left"/>
      </w:pPr>
      <w:bookmarkStart w:id="96" w:name="bookmark96"/>
      <w:bookmarkStart w:id="97" w:name="bookmark97"/>
      <w:r>
        <w:rPr>
          <w:color w:val="000000"/>
          <w:spacing w:val="0"/>
          <w:w w:val="100"/>
          <w:position w:val="0"/>
          <w:shd w:val="clear" w:color="auto" w:fill="auto"/>
          <w:lang w:val="de-DE" w:eastAsia="de-DE" w:bidi="de-DE"/>
        </w:rPr>
        <w:t>t.</w:t>
      </w:r>
      <w:bookmarkEnd w:id="96"/>
      <w:bookmarkEnd w:id="97"/>
    </w:p>
    <w:p>
      <w:pPr>
        <w:pStyle w:val="Style11"/>
        <w:keepNext/>
        <w:keepLines/>
        <w:widowControl w:val="0"/>
        <w:shd w:val="clear" w:color="auto" w:fill="auto"/>
        <w:tabs>
          <w:tab w:pos="1627" w:val="left"/>
        </w:tabs>
        <w:bidi w:val="0"/>
        <w:spacing w:line="161" w:lineRule="auto"/>
        <w:ind w:left="0" w:firstLine="0"/>
        <w:jc w:val="left"/>
        <w:rPr>
          <w:sz w:val="18"/>
          <w:szCs w:val="18"/>
        </w:rPr>
      </w:pPr>
      <w:bookmarkStart w:id="98" w:name="bookmark98"/>
      <w:bookmarkStart w:id="99" w:name="bookmark99"/>
      <w:r>
        <w:rPr>
          <w:color w:val="000000"/>
          <w:spacing w:val="0"/>
          <w:w w:val="100"/>
          <w:position w:val="0"/>
          <w:sz w:val="26"/>
          <w:szCs w:val="26"/>
          <w:shd w:val="clear" w:color="auto" w:fill="auto"/>
          <w:lang w:val="de-DE" w:eastAsia="de-DE" w:bidi="de-DE"/>
        </w:rPr>
        <w:t xml:space="preserve">Tendenzspan- </w:t>
      </w:r>
      <w:r>
        <w:rPr>
          <w:i/>
          <w:iCs/>
          <w:color w:val="000000"/>
          <w:spacing w:val="0"/>
          <w:w w:val="100"/>
          <w:position w:val="0"/>
          <w:sz w:val="18"/>
          <w:szCs w:val="18"/>
          <w:shd w:val="clear" w:color="auto" w:fill="auto"/>
          <w:lang w:val="de-DE" w:eastAsia="de-DE" w:bidi="de-DE"/>
        </w:rPr>
        <w:t>_ *</w:t>
      </w:r>
      <w:r>
        <w:rPr>
          <w:color w:val="000000"/>
          <w:spacing w:val="0"/>
          <w:w w:val="100"/>
          <w:position w:val="0"/>
          <w:sz w:val="26"/>
          <w:szCs w:val="26"/>
          <w:shd w:val="clear" w:color="auto" w:fill="auto"/>
          <w:lang w:val="de-DE" w:eastAsia="de-DE" w:bidi="de-DE"/>
        </w:rPr>
        <w:t xml:space="preserve"> 0 _ 21 nungsquotient ~</w:t>
      </w:r>
      <w:r>
        <w:rPr>
          <w:rFonts w:ascii="Arial" w:eastAsia="Arial" w:hAnsi="Arial" w:cs="Arial"/>
          <w:b/>
          <w:bCs/>
          <w:color w:val="000000"/>
          <w:spacing w:val="0"/>
          <w:w w:val="100"/>
          <w:position w:val="0"/>
          <w:sz w:val="18"/>
          <w:szCs w:val="18"/>
          <w:shd w:val="clear" w:color="auto" w:fill="auto"/>
          <w:lang w:val="de-DE" w:eastAsia="de-DE" w:bidi="de-DE"/>
        </w:rPr>
        <w:tab/>
      </w:r>
      <w:r>
        <w:rPr>
          <w:rFonts w:ascii="Arial" w:eastAsia="Arial" w:hAnsi="Arial" w:cs="Arial"/>
          <w:b/>
          <w:bCs/>
          <w:color w:val="000000"/>
          <w:spacing w:val="0"/>
          <w:w w:val="100"/>
          <w:position w:val="0"/>
          <w:sz w:val="18"/>
          <w:szCs w:val="18"/>
          <w:shd w:val="clear" w:color="auto" w:fill="auto"/>
          <w:vertAlign w:val="superscript"/>
          <w:lang w:val="de-DE" w:eastAsia="de-DE" w:bidi="de-DE"/>
        </w:rPr>
        <w:t>_</w:t>
      </w:r>
      <w:r>
        <w:rPr>
          <w:rFonts w:ascii="Arial" w:eastAsia="Arial" w:hAnsi="Arial" w:cs="Arial"/>
          <w:b/>
          <w:bCs/>
          <w:color w:val="000000"/>
          <w:spacing w:val="0"/>
          <w:w w:val="100"/>
          <w:position w:val="0"/>
          <w:sz w:val="18"/>
          <w:szCs w:val="18"/>
          <w:shd w:val="clear" w:color="auto" w:fill="auto"/>
          <w:lang w:val="de-DE" w:eastAsia="de-DE" w:bidi="de-DE"/>
        </w:rPr>
        <w:t xml:space="preserve"> 17</w:t>
      </w:r>
      <w:bookmarkEnd w:id="98"/>
      <w:bookmarkEnd w:id="99"/>
    </w:p>
    <w:p>
      <w:pPr>
        <w:pStyle w:val="Style11"/>
        <w:keepNext/>
        <w:keepLines/>
        <w:widowControl w:val="0"/>
        <w:shd w:val="clear" w:color="auto" w:fill="auto"/>
        <w:bidi w:val="0"/>
        <w:spacing w:line="240" w:lineRule="auto"/>
        <w:ind w:left="0" w:firstLine="0"/>
        <w:jc w:val="left"/>
      </w:pPr>
      <w:bookmarkStart w:id="100" w:name="bookmark100"/>
      <w:bookmarkStart w:id="101" w:name="bookmark101"/>
      <w:r>
        <w:rPr>
          <w:color w:val="000000"/>
          <w:spacing w:val="0"/>
          <w:w w:val="100"/>
          <w:position w:val="0"/>
          <w:shd w:val="clear" w:color="auto" w:fill="auto"/>
          <w:lang w:val="de-DE" w:eastAsia="de-DE" w:bidi="de-DE"/>
        </w:rPr>
        <w:t>2. Triebformel:</w:t>
      </w:r>
      <w:bookmarkEnd w:id="100"/>
      <w:bookmarkEnd w:id="101"/>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1.2</w:t>
      </w:r>
    </w:p>
    <w:tbl>
      <w:tblPr>
        <w:tblOverlap w:val="never"/>
        <w:jc w:val="left"/>
        <w:tblLayout w:type="fixed"/>
      </w:tblPr>
      <w:tblGrid>
        <w:gridCol w:w="1210"/>
        <w:gridCol w:w="1574"/>
      </w:tblGrid>
      <w:tr>
        <w:trPr>
          <w:trHeight w:val="437"/>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Symptomatische :</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48" w:lineRule="exact"/>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P</w:t>
            </w:r>
            <w:r>
              <w:rPr>
                <w:rFonts w:ascii="Arial" w:eastAsia="Arial" w:hAnsi="Arial" w:cs="Arial"/>
                <w:b/>
                <w:bCs/>
                <w:color w:val="000000"/>
                <w:spacing w:val="0"/>
                <w:w w:val="100"/>
                <w:position w:val="0"/>
                <w:sz w:val="18"/>
                <w:szCs w:val="18"/>
                <w:shd w:val="clear" w:color="auto" w:fill="auto"/>
                <w:vertAlign w:val="superscript"/>
                <w:lang w:val="de-DE" w:eastAsia="de-DE" w:bidi="de-DE"/>
              </w:rPr>
              <w:t>0</w:t>
            </w:r>
            <w:r>
              <w:rPr>
                <w:rFonts w:ascii="Arial" w:eastAsia="Arial" w:hAnsi="Arial" w:cs="Arial"/>
                <w:b/>
                <w:bCs/>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bscript"/>
                <w:lang w:val="de-DE" w:eastAsia="de-DE" w:bidi="de-DE"/>
              </w:rPr>
              <w:t>i</w:t>
            </w:r>
            <w:r>
              <w:rPr>
                <w:color w:val="000000"/>
                <w:spacing w:val="0"/>
                <w:w w:val="100"/>
                <w:position w:val="0"/>
                <w:sz w:val="18"/>
                <w:szCs w:val="18"/>
                <w:shd w:val="clear" w:color="auto" w:fill="auto"/>
                <w:lang w:val="de-DE" w:eastAsia="de-DE" w:bidi="de-DE"/>
              </w:rPr>
              <w:t xml:space="preserve"> </w:t>
            </w:r>
            <w:r>
              <w:rPr>
                <w:rFonts w:ascii="Arial" w:eastAsia="Arial" w:hAnsi="Arial" w:cs="Arial"/>
                <w:b/>
                <w:bCs/>
                <w:color w:val="000000"/>
                <w:spacing w:val="0"/>
                <w:w w:val="100"/>
                <w:position w:val="0"/>
                <w:sz w:val="18"/>
                <w:szCs w:val="18"/>
                <w:shd w:val="clear" w:color="auto" w:fill="auto"/>
                <w:lang w:val="de-DE" w:eastAsia="de-DE" w:bidi="de-DE"/>
              </w:rPr>
              <w:t xml:space="preserve">hf </w:t>
            </w:r>
            <w:r>
              <w:rPr>
                <w:color w:val="000000"/>
                <w:spacing w:val="0"/>
                <w:w w:val="100"/>
                <w:position w:val="0"/>
                <w:sz w:val="18"/>
                <w:szCs w:val="18"/>
                <w:shd w:val="clear" w:color="auto" w:fill="auto"/>
                <w:vertAlign w:val="subscript"/>
                <w:lang w:val="de-DE" w:eastAsia="de-DE" w:bidi="de-DE"/>
              </w:rPr>
              <w:t xml:space="preserve">i </w:t>
            </w:r>
            <w:r>
              <w:rPr>
                <w:rFonts w:ascii="Arial" w:eastAsia="Arial" w:hAnsi="Arial" w:cs="Arial"/>
                <w:b/>
                <w:bCs/>
                <w:color w:val="000000"/>
                <w:spacing w:val="0"/>
                <w:w w:val="100"/>
                <w:position w:val="0"/>
                <w:sz w:val="15"/>
                <w:szCs w:val="15"/>
                <w:shd w:val="clear" w:color="auto" w:fill="auto"/>
                <w:lang w:val="de-DE" w:eastAsia="de-DE" w:bidi="de-DE"/>
              </w:rPr>
              <w:t>r</w:t>
            </w:r>
            <w:r>
              <w:rPr>
                <w:rFonts w:ascii="Arial" w:eastAsia="Arial" w:hAnsi="Arial" w:cs="Arial"/>
                <w:b/>
                <w:bCs/>
                <w:color w:val="000000"/>
                <w:spacing w:val="0"/>
                <w:w w:val="100"/>
                <w:position w:val="0"/>
                <w:sz w:val="15"/>
                <w:szCs w:val="15"/>
                <w:shd w:val="clear" w:color="auto" w:fill="auto"/>
                <w:vertAlign w:val="subscript"/>
                <w:lang w:val="de-DE" w:eastAsia="de-DE" w:bidi="de-DE"/>
              </w:rPr>
              <w:t>7</w:t>
            </w:r>
            <w:r>
              <w:rPr>
                <w:rFonts w:ascii="Arial" w:eastAsia="Arial" w:hAnsi="Arial" w:cs="Arial"/>
                <w:b/>
                <w:bCs/>
                <w:color w:val="000000"/>
                <w:spacing w:val="0"/>
                <w:w w:val="100"/>
                <w:position w:val="0"/>
                <w:sz w:val="15"/>
                <w:szCs w:val="15"/>
                <w:shd w:val="clear" w:color="auto" w:fill="auto"/>
                <w:lang w:val="de-DE" w:eastAsia="de-DE" w:bidi="de-DE"/>
              </w:rPr>
              <w:t xml:space="preserve"> i </w:t>
            </w:r>
            <w:r>
              <w:rPr>
                <w:rFonts w:ascii="Arial" w:eastAsia="Arial" w:hAnsi="Arial" w:cs="Arial"/>
                <w:b/>
                <w:bCs/>
                <w:color w:val="000000"/>
                <w:spacing w:val="0"/>
                <w:w w:val="100"/>
                <w:position w:val="0"/>
                <w:sz w:val="15"/>
                <w:szCs w:val="15"/>
                <w:shd w:val="clear" w:color="auto" w:fill="auto"/>
                <w:vertAlign w:val="superscript"/>
                <w:lang w:val="de-DE" w:eastAsia="de-DE" w:bidi="de-DE"/>
              </w:rPr>
              <w:t>h</w:t>
            </w:r>
            <w:r>
              <w:rPr>
                <w:rFonts w:ascii="Arial" w:eastAsia="Arial" w:hAnsi="Arial" w:cs="Arial"/>
                <w:b/>
                <w:bCs/>
                <w:color w:val="000000"/>
                <w:spacing w:val="0"/>
                <w:w w:val="100"/>
                <w:position w:val="0"/>
                <w:sz w:val="18"/>
                <w:szCs w:val="18"/>
                <w:shd w:val="clear" w:color="auto" w:fill="auto"/>
                <w:lang w:val="de-DE" w:eastAsia="de-DE" w:bidi="de-DE"/>
              </w:rPr>
              <w:t xml:space="preserve">g </w:t>
            </w:r>
            <w:r>
              <w:rPr>
                <w:color w:val="000000"/>
                <w:spacing w:val="0"/>
                <w:w w:val="100"/>
                <w:position w:val="0"/>
                <w:sz w:val="18"/>
                <w:szCs w:val="18"/>
                <w:shd w:val="clear" w:color="auto" w:fill="auto"/>
                <w:vertAlign w:val="superscript"/>
                <w:lang w:val="de-DE" w:eastAsia="de-DE" w:bidi="de-DE"/>
              </w:rPr>
              <w:t>i</w:t>
            </w:r>
          </w:p>
        </w:tc>
      </w:tr>
      <w:tr>
        <w:trPr>
          <w:trHeight w:val="571"/>
        </w:trPr>
        <w:tc>
          <w:tcPr>
            <w:tcBorders>
              <w:top w:val="single" w:sz="4"/>
            </w:tcBorders>
            <w:shd w:val="clear" w:color="auto" w:fill="FFFFFF"/>
            <w:vAlign w:val="bottom"/>
          </w:tcPr>
          <w:p>
            <w:pPr>
              <w:pStyle w:val="Style6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Submanifeste bzw. sublatente :</w:t>
            </w:r>
          </w:p>
        </w:tc>
        <w:tc>
          <w:tcPr>
            <w:tcBorders>
              <w:top w:val="single" w:sz="4"/>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e</w:t>
            </w:r>
            <w:r>
              <w:rPr>
                <w:rFonts w:ascii="Arial" w:eastAsia="Arial" w:hAnsi="Arial" w:cs="Arial"/>
                <w:b/>
                <w:bCs/>
                <w:color w:val="000000"/>
                <w:spacing w:val="0"/>
                <w:w w:val="100"/>
                <w:position w:val="0"/>
                <w:sz w:val="17"/>
                <w:szCs w:val="17"/>
                <w:shd w:val="clear" w:color="auto" w:fill="auto"/>
                <w:vertAlign w:val="subscript"/>
                <w:lang w:val="de-DE" w:eastAsia="de-DE" w:bidi="de-DE"/>
              </w:rPr>
              <w:t>5</w:t>
            </w:r>
            <w:r>
              <w:rPr>
                <w:rFonts w:ascii="Arial" w:eastAsia="Arial" w:hAnsi="Arial" w:cs="Arial"/>
                <w:b/>
                <w:bCs/>
                <w:color w:val="000000"/>
                <w:spacing w:val="0"/>
                <w:w w:val="100"/>
                <w:position w:val="0"/>
                <w:sz w:val="17"/>
                <w:szCs w:val="17"/>
                <w:shd w:val="clear" w:color="auto" w:fill="auto"/>
                <w:vertAlign w:val="superscript"/>
                <w:lang w:val="de-DE" w:eastAsia="de-DE" w:bidi="de-DE"/>
              </w:rPr>
              <w:t>0i</w:t>
            </w:r>
            <w:r>
              <w:rPr>
                <w:rFonts w:ascii="Arial" w:eastAsia="Arial" w:hAnsi="Arial" w:cs="Arial"/>
                <w:b/>
                <w:bCs/>
                <w:color w:val="000000"/>
                <w:spacing w:val="0"/>
                <w:w w:val="100"/>
                <w:position w:val="0"/>
                <w:sz w:val="17"/>
                <w:szCs w:val="17"/>
                <w:shd w:val="clear" w:color="auto" w:fill="auto"/>
                <w:lang w:val="de-DE" w:eastAsia="de-DE" w:bidi="de-DE"/>
              </w:rPr>
              <w:t>,-hy</w:t>
            </w:r>
            <w:r>
              <w:rPr>
                <w:rFonts w:ascii="Arial" w:eastAsia="Arial" w:hAnsi="Arial" w:cs="Arial"/>
                <w:b/>
                <w:bCs/>
                <w:color w:val="000000"/>
                <w:spacing w:val="0"/>
                <w:w w:val="100"/>
                <w:position w:val="0"/>
                <w:sz w:val="17"/>
                <w:szCs w:val="17"/>
                <w:shd w:val="clear" w:color="auto" w:fill="auto"/>
                <w:vertAlign w:val="subscript"/>
                <w:lang w:val="de-DE" w:eastAsia="de-DE" w:bidi="de-DE"/>
              </w:rPr>
              <w:t>5</w:t>
            </w:r>
            <w:r>
              <w:rPr>
                <w:rFonts w:ascii="Arial" w:eastAsia="Arial" w:hAnsi="Arial" w:cs="Arial"/>
                <w:b/>
                <w:bCs/>
                <w:color w:val="000000"/>
                <w:spacing w:val="0"/>
                <w:w w:val="100"/>
                <w:position w:val="0"/>
                <w:sz w:val="17"/>
                <w:szCs w:val="17"/>
                <w:shd w:val="clear" w:color="auto" w:fill="auto"/>
                <w:lang w:val="de-DE" w:eastAsia="de-DE" w:bidi="de-DE"/>
              </w:rPr>
              <w:t>°t,k^</w:t>
            </w:r>
          </w:p>
        </w:tc>
      </w:tr>
      <w:tr>
        <w:trPr>
          <w:trHeight w:val="475"/>
        </w:trPr>
        <w:tc>
          <w:tcPr>
            <w:tcBorders>
              <w:top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Wurzel-Faktoren :</w:t>
            </w:r>
          </w:p>
        </w:tc>
        <w:tc>
          <w:tcPr>
            <w:tcBorders>
              <w:top w:val="single" w:sz="4"/>
              <w:left w:val="single" w:sz="4"/>
              <w:bottom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S”</w:t>
            </w:r>
          </w:p>
        </w:tc>
      </w:tr>
    </w:tbl>
    <w:p>
      <w:pPr>
        <w:pStyle w:val="Style11"/>
        <w:keepNext/>
        <w:keepLines/>
        <w:widowControl w:val="0"/>
        <w:numPr>
          <w:ilvl w:val="0"/>
          <w:numId w:val="493"/>
        </w:numPr>
        <w:shd w:val="clear" w:color="auto" w:fill="auto"/>
        <w:tabs>
          <w:tab w:pos="221" w:val="left"/>
        </w:tabs>
        <w:bidi w:val="0"/>
        <w:spacing w:line="240" w:lineRule="auto"/>
        <w:ind w:left="0" w:firstLine="0"/>
        <w:jc w:val="left"/>
      </w:pPr>
      <w:bookmarkStart w:id="102" w:name="bookmark102"/>
      <w:bookmarkStart w:id="103" w:name="bookmark103"/>
      <w:r>
        <w:rPr>
          <w:color w:val="000000"/>
          <w:spacing w:val="0"/>
          <w:w w:val="100"/>
          <w:position w:val="0"/>
          <w:shd w:val="clear" w:color="auto" w:fill="auto"/>
          <w:lang w:val="de-DE" w:eastAsia="de-DE" w:bidi="de-DE"/>
        </w:rPr>
        <w:t>Latenzproportionen :</w:t>
      </w:r>
      <w:bookmarkEnd w:id="102"/>
      <w:bookmarkEnd w:id="103"/>
    </w:p>
    <w:p>
      <w:pPr>
        <w:pStyle w:val="Style20"/>
        <w:keepNext w:val="0"/>
        <w:keepLines w:val="0"/>
        <w:widowControl w:val="0"/>
        <w:shd w:val="clear" w:color="auto" w:fill="auto"/>
        <w:tabs>
          <w:tab w:pos="571" w:val="left"/>
          <w:tab w:pos="1440" w:val="left"/>
          <w:tab w:pos="1925" w:val="left"/>
          <w:tab w:pos="2347" w:val="right"/>
        </w:tabs>
        <w:bidi w:val="0"/>
        <w:spacing w:line="240" w:lineRule="auto"/>
        <w:ind w:left="0" w:firstLine="0"/>
        <w:jc w:val="left"/>
      </w:pPr>
      <w:hyperlink w:anchor="bookmark104" w:tooltip="Current Document">
        <w:bookmarkStart w:id="104" w:name="bookmark104"/>
        <w:bookmarkStart w:id="105" w:name="bookmark105"/>
        <w:r>
          <w:rPr>
            <w:color w:val="000000"/>
            <w:spacing w:val="0"/>
            <w:w w:val="100"/>
            <w:position w:val="0"/>
            <w:sz w:val="24"/>
            <w:szCs w:val="24"/>
            <w:u w:val="single"/>
            <w:shd w:val="clear" w:color="auto" w:fill="auto"/>
            <w:lang w:val="de-DE" w:eastAsia="de-DE" w:bidi="de-DE"/>
          </w:rPr>
          <w:t>Ss+</w:t>
        </w:r>
        <w:r>
          <w:rPr>
            <w:color w:val="000000"/>
            <w:spacing w:val="0"/>
            <w:w w:val="100"/>
            <w:position w:val="0"/>
            <w:sz w:val="24"/>
            <w:szCs w:val="24"/>
            <w:shd w:val="clear" w:color="auto" w:fill="auto"/>
            <w:lang w:val="de-DE" w:eastAsia="de-DE" w:bidi="de-DE"/>
          </w:rPr>
          <w:tab/>
        </w:r>
        <w:r>
          <w:rPr>
            <w:color w:val="000000"/>
            <w:spacing w:val="0"/>
            <w:w w:val="100"/>
            <w:position w:val="0"/>
            <w:sz w:val="26"/>
            <w:szCs w:val="26"/>
            <w:shd w:val="clear" w:color="auto" w:fill="auto"/>
            <w:lang w:val="de-DE" w:eastAsia="de-DE" w:bidi="de-DE"/>
          </w:rPr>
          <w:t>.</w:t>
        </w:r>
        <w:r>
          <w:rPr>
            <w:color w:val="000000"/>
            <w:spacing w:val="0"/>
            <w:w w:val="100"/>
            <w:position w:val="0"/>
            <w:sz w:val="26"/>
            <w:szCs w:val="26"/>
            <w:u w:val="single"/>
            <w:shd w:val="clear" w:color="auto" w:fill="auto"/>
            <w:lang w:val="de-DE" w:eastAsia="de-DE" w:bidi="de-DE"/>
          </w:rPr>
          <w:t>-S</w:t>
        </w:r>
        <w:r>
          <w:rPr>
            <w:rFonts w:ascii="Arial" w:eastAsia="Arial" w:hAnsi="Arial" w:cs="Arial"/>
            <w:color w:val="000000"/>
            <w:spacing w:val="0"/>
            <w:w w:val="100"/>
            <w:position w:val="0"/>
            <w:sz w:val="28"/>
            <w:szCs w:val="28"/>
            <w:u w:val="single"/>
            <w:shd w:val="clear" w:color="auto" w:fill="auto"/>
            <w:lang w:val="de-DE" w:eastAsia="de-DE" w:bidi="de-DE"/>
          </w:rPr>
          <w:t>chic*</w:t>
        </w:r>
        <w:r>
          <w:rPr>
            <w:rFonts w:ascii="Arial" w:eastAsia="Arial" w:hAnsi="Arial" w:cs="Arial"/>
            <w:color w:val="000000"/>
            <w:spacing w:val="0"/>
            <w:w w:val="100"/>
            <w:position w:val="0"/>
            <w:sz w:val="28"/>
            <w:szCs w:val="28"/>
            <w:shd w:val="clear" w:color="auto" w:fill="auto"/>
            <w:lang w:val="de-DE" w:eastAsia="de-DE" w:bidi="de-DE"/>
          </w:rPr>
          <w:t>.</w:t>
          <w:tab/>
        </w:r>
        <w:r>
          <w:rPr>
            <w:color w:val="000000"/>
            <w:spacing w:val="0"/>
            <w:w w:val="100"/>
            <w:position w:val="0"/>
            <w:sz w:val="26"/>
            <w:szCs w:val="26"/>
            <w:u w:val="single"/>
            <w:shd w:val="clear" w:color="auto" w:fill="auto"/>
            <w:lang w:val="de-DE" w:eastAsia="de-DE" w:bidi="de-DE"/>
          </w:rPr>
          <w:t>Cd</w:t>
        </w:r>
        <w:r>
          <w:rPr>
            <w:color w:val="000000"/>
            <w:spacing w:val="0"/>
            <w:w w:val="100"/>
            <w:position w:val="0"/>
            <w:sz w:val="26"/>
            <w:szCs w:val="26"/>
            <w:shd w:val="clear" w:color="auto" w:fill="auto"/>
            <w:lang w:val="de-DE" w:eastAsia="de-DE" w:bidi="de-DE"/>
          </w:rPr>
          <w:tab/>
        </w:r>
        <w:r>
          <w:rPr>
            <w:color w:val="000000"/>
            <w:spacing w:val="0"/>
            <w:w w:val="100"/>
            <w:position w:val="0"/>
            <w:sz w:val="24"/>
            <w:szCs w:val="24"/>
            <w:shd w:val="clear" w:color="auto" w:fill="auto"/>
            <w:lang w:val="de-DE" w:eastAsia="de-DE" w:bidi="de-DE"/>
          </w:rPr>
          <w:t>.</w:t>
          <w:tab/>
        </w:r>
        <w:r>
          <w:rPr>
            <w:rFonts w:ascii="Arial" w:eastAsia="Arial" w:hAnsi="Arial" w:cs="Arial"/>
            <w:b/>
            <w:bCs/>
            <w:color w:val="000000"/>
            <w:spacing w:val="0"/>
            <w:w w:val="100"/>
            <w:position w:val="0"/>
            <w:shd w:val="clear" w:color="auto" w:fill="auto"/>
            <w:lang w:val="de-DE" w:eastAsia="de-DE" w:bidi="de-DE"/>
          </w:rPr>
          <w:t>P</w:t>
        </w:r>
        <w:bookmarkEnd w:id="104"/>
        <w:bookmarkEnd w:id="105"/>
      </w:hyperlink>
    </w:p>
    <w:p>
      <w:pPr>
        <w:pStyle w:val="Style20"/>
        <w:keepNext w:val="0"/>
        <w:keepLines w:val="0"/>
        <w:widowControl w:val="0"/>
        <w:shd w:val="clear" w:color="auto" w:fill="auto"/>
        <w:tabs>
          <w:tab w:pos="665" w:val="left"/>
          <w:tab w:pos="1534" w:val="left"/>
          <w:tab w:pos="2441" w:val="right"/>
        </w:tabs>
        <w:bidi w:val="0"/>
        <w:spacing w:line="240" w:lineRule="auto"/>
        <w:ind w:left="0" w:firstLine="360"/>
        <w:jc w:val="left"/>
        <w:rPr>
          <w:sz w:val="24"/>
          <w:szCs w:val="24"/>
        </w:rPr>
      </w:pPr>
      <w:r>
        <w:rPr>
          <w:rFonts w:ascii="Arial" w:eastAsia="Arial" w:hAnsi="Arial" w:cs="Arial"/>
          <w:b/>
          <w:bCs/>
          <w:color w:val="000000"/>
          <w:spacing w:val="0"/>
          <w:w w:val="100"/>
          <w:position w:val="0"/>
          <w:sz w:val="18"/>
          <w:szCs w:val="18"/>
          <w:shd w:val="clear" w:color="auto" w:fill="auto"/>
          <w:lang w:val="de-DE" w:eastAsia="de-DE" w:bidi="de-DE"/>
        </w:rPr>
        <w:t>5</w:t>
        <w:tab/>
        <w:t xml:space="preserve">' </w:t>
      </w:r>
      <w:r>
        <w:rPr>
          <w:color w:val="000000"/>
          <w:spacing w:val="0"/>
          <w:w w:val="100"/>
          <w:position w:val="0"/>
          <w:sz w:val="24"/>
          <w:szCs w:val="24"/>
          <w:shd w:val="clear" w:color="auto" w:fill="auto"/>
          <w:lang w:val="de-DE" w:eastAsia="de-DE" w:bidi="de-DE"/>
        </w:rPr>
        <w:t>2</w:t>
        <w:tab/>
      </w:r>
      <w:r>
        <w:rPr>
          <w:rFonts w:ascii="Arial" w:eastAsia="Arial" w:hAnsi="Arial" w:cs="Arial"/>
          <w:b/>
          <w:bCs/>
          <w:color w:val="000000"/>
          <w:spacing w:val="0"/>
          <w:w w:val="100"/>
          <w:position w:val="0"/>
          <w:sz w:val="18"/>
          <w:szCs w:val="18"/>
          <w:shd w:val="clear" w:color="auto" w:fill="auto"/>
          <w:lang w:val="de-DE" w:eastAsia="de-DE" w:bidi="de-DE"/>
        </w:rPr>
        <w:t>1</w:t>
        <w:tab/>
      </w:r>
      <w:r>
        <w:rPr>
          <w:color w:val="000000"/>
          <w:spacing w:val="0"/>
          <w:w w:val="100"/>
          <w:position w:val="0"/>
          <w:sz w:val="24"/>
          <w:szCs w:val="24"/>
          <w:shd w:val="clear" w:color="auto" w:fill="auto"/>
          <w:lang w:val="de-DE" w:eastAsia="de-DE" w:bidi="de-DE"/>
        </w:rPr>
        <w:t>0</w:t>
      </w:r>
    </w:p>
    <w:p>
      <w:pPr>
        <w:pStyle w:val="Style20"/>
        <w:keepNext w:val="0"/>
        <w:keepLines w:val="0"/>
        <w:widowControl w:val="0"/>
        <w:shd w:val="clear" w:color="auto" w:fill="auto"/>
        <w:tabs>
          <w:tab w:leader="hyphen" w:pos="1539" w:val="left"/>
          <w:tab w:leader="hyphen" w:pos="2518" w:val="right"/>
        </w:tabs>
        <w:bidi w:val="0"/>
        <w:spacing w:line="240" w:lineRule="auto"/>
        <w:ind w:left="0" w:firstLine="360"/>
        <w:jc w:val="left"/>
        <w:rPr>
          <w:sz w:val="13"/>
          <w:szCs w:val="13"/>
        </w:rPr>
      </w:pPr>
      <w:r>
        <w:rPr>
          <w:color w:val="000000"/>
          <w:spacing w:val="0"/>
          <w:w w:val="100"/>
          <w:position w:val="0"/>
          <w:sz w:val="13"/>
          <w:szCs w:val="13"/>
          <w:shd w:val="clear" w:color="auto" w:fill="auto"/>
          <w:vertAlign w:val="superscript"/>
          <w:lang w:val="de-DE" w:eastAsia="de-DE" w:bidi="de-DE"/>
        </w:rPr>
        <w:t>V</w:t>
      </w:r>
      <w:r>
        <w:rPr>
          <w:color w:val="000000"/>
          <w:spacing w:val="0"/>
          <w:w w:val="100"/>
          <w:position w:val="0"/>
          <w:sz w:val="13"/>
          <w:szCs w:val="13"/>
          <w:shd w:val="clear" w:color="auto" w:fill="auto"/>
          <w:lang w:val="de-DE" w:eastAsia="de-DE" w:bidi="de-DE"/>
        </w:rPr>
        <w:tab/>
        <w:t>y</w:t>
        <w:tab/>
        <w:t>'</w:t>
      </w:r>
    </w:p>
    <w:p>
      <w:pPr>
        <w:pStyle w:val="Style11"/>
        <w:keepNext/>
        <w:keepLines/>
        <w:widowControl w:val="0"/>
        <w:numPr>
          <w:ilvl w:val="0"/>
          <w:numId w:val="493"/>
        </w:numPr>
        <w:shd w:val="clear" w:color="auto" w:fill="auto"/>
        <w:tabs>
          <w:tab w:pos="221" w:val="left"/>
        </w:tabs>
        <w:bidi w:val="0"/>
        <w:spacing w:line="240" w:lineRule="auto"/>
        <w:ind w:left="0" w:firstLine="0"/>
        <w:jc w:val="left"/>
      </w:pPr>
      <w:bookmarkStart w:id="106" w:name="bookmark106"/>
      <w:bookmarkStart w:id="107" w:name="bookmark107"/>
      <w:r>
        <w:rPr>
          <w:color w:val="000000"/>
          <w:spacing w:val="0"/>
          <w:w w:val="100"/>
          <w:position w:val="0"/>
          <w:shd w:val="clear" w:color="auto" w:fill="auto"/>
          <w:lang w:val="de-DE" w:eastAsia="de-DE" w:bidi="de-DE"/>
        </w:rPr>
        <w:t>Triebklasse:</w:t>
      </w:r>
      <w:bookmarkEnd w:id="106"/>
      <w:bookmarkEnd w:id="107"/>
    </w:p>
    <w:p>
      <w:pPr>
        <w:pStyle w:val="Style49"/>
        <w:keepNext w:val="0"/>
        <w:keepLines w:val="0"/>
        <w:widowControl w:val="0"/>
        <w:shd w:val="clear" w:color="auto" w:fill="auto"/>
        <w:bidi w:val="0"/>
        <w:spacing w:line="240" w:lineRule="auto"/>
        <w:ind w:left="0" w:firstLine="360"/>
        <w:jc w:val="left"/>
      </w:pPr>
      <w:r>
        <w:rPr>
          <w:b/>
          <w:bCs/>
          <w:color w:val="000000"/>
          <w:spacing w:val="0"/>
          <w:w w:val="100"/>
          <w:position w:val="0"/>
          <w:sz w:val="26"/>
          <w:szCs w:val="26"/>
          <w:shd w:val="clear" w:color="auto" w:fill="auto"/>
          <w:lang w:val="de-DE" w:eastAsia="de-DE" w:bidi="de-DE"/>
        </w:rPr>
        <w:t>Ss+ triaegual</w:t>
      </w:r>
    </w:p>
    <w:p>
      <w:pPr>
        <w:widowControl w:val="0"/>
        <w:spacing w:line="1" w:lineRule="exact"/>
        <w:sectPr>
          <w:headerReference w:type="default" r:id="rId407"/>
          <w:footerReference w:type="default" r:id="rId408"/>
          <w:headerReference w:type="even" r:id="rId409"/>
          <w:footerReference w:type="even" r:id="rId410"/>
          <w:footnotePr>
            <w:pos w:val="pageBottom"/>
            <w:numFmt w:val="upperRoman"/>
            <w:numRestart w:val="continuous"/>
            <w15:footnoteColumns w:val="1"/>
          </w:footnotePr>
          <w:type w:val="continuous"/>
          <w:pgSz w:w="12240" w:h="15840"/>
          <w:pgMar w:top="1937" w:left="3106" w:right="1896" w:bottom="2365" w:header="1509" w:footer="3" w:gutter="0"/>
          <w:cols w:space="720"/>
          <w:noEndnote/>
          <w:rtlGutter w:val="0"/>
          <w:docGrid w:linePitch="360"/>
        </w:sectPr>
      </w:pP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z w:val="26"/>
          <w:szCs w:val="26"/>
          <w:shd w:val="clear" w:color="auto" w:fill="auto"/>
          <w:lang w:val="de-DE" w:eastAsia="de-DE" w:bidi="de-DE"/>
        </w:rPr>
        <w:t xml:space="preserve"> ser/iscCeh </w:t>
      </w:r>
      <w:r>
        <w:rPr>
          <w:i/>
          <w:iCs/>
          <w:color w:val="000000"/>
          <w:spacing w:val="0"/>
          <w:w w:val="100"/>
          <w:position w:val="0"/>
          <w:shd w:val="clear" w:color="auto" w:fill="auto"/>
          <w:lang w:val="de-DE" w:eastAsia="de-DE" w:bidi="de-DE"/>
        </w:rPr>
        <w:t>Grsihlrchtsproportiohrn sind</w:t>
      </w:r>
      <w:r>
        <w:rPr>
          <w:color w:val="000000"/>
          <w:spacing w:val="0"/>
          <w:w w:val="100"/>
          <w:position w:val="0"/>
          <w:shd w:val="clear" w:color="auto" w:fill="auto"/>
          <w:lang w:val="de-DE" w:eastAsia="de-DE" w:bidi="de-DE"/>
        </w:rPr>
        <w:t xml:space="preserve"> fast </w:t>
      </w:r>
      <w:r>
        <w:rPr>
          <w:i/>
          <w:iCs/>
          <w:color w:val="000000"/>
          <w:spacing w:val="0"/>
          <w:w w:val="100"/>
          <w:position w:val="0"/>
          <w:shd w:val="clear" w:color="auto" w:fill="auto"/>
          <w:lang w:val="de-DE" w:eastAsia="de-DE" w:bidi="de-DE"/>
        </w:rPr>
        <w:t>gkich</w:t>
      </w:r>
      <w:r>
        <w:rPr>
          <w:color w:val="000000"/>
          <w:spacing w:val="0"/>
          <w:w w:val="100"/>
          <w:position w:val="0"/>
          <w:shd w:val="clear" w:color="auto" w:fill="auto"/>
          <w:lang w:val="de-DE" w:eastAsia="de-DE" w:bidi="de-DE"/>
        </w:rPr>
        <w:t xml:space="preserve"> stark:</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F </w:t>
      </w:r>
      <w:r>
        <w:rPr>
          <w:color w:val="000000"/>
          <w:spacing w:val="0"/>
          <w:w w:val="100"/>
          <w:position w:val="0"/>
          <w:sz w:val="24"/>
          <w:szCs w:val="24"/>
          <w:shd w:val="clear" w:color="auto" w:fill="auto"/>
          <w:lang w:val="de-DE" w:eastAsia="de-DE" w:bidi="de-DE"/>
        </w:rPr>
        <w:t xml:space="preserve">— </w:t>
      </w:r>
      <w:r>
        <w:rPr>
          <w:color w:val="000000"/>
          <w:spacing w:val="0"/>
          <w:w w:val="100"/>
          <w:position w:val="0"/>
          <w:shd w:val="clear" w:color="auto" w:fill="auto"/>
          <w:lang w:val="de-DE" w:eastAsia="de-DE" w:bidi="de-DE"/>
        </w:rPr>
        <w:t xml:space="preserve">Dur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Mo// </w:t>
      </w:r>
      <w:r>
        <w:rPr>
          <w:color w:val="000000"/>
          <w:spacing w:val="0"/>
          <w:w w:val="100"/>
          <w:position w:val="0"/>
          <w:sz w:val="24"/>
          <w:szCs w:val="24"/>
          <w:shd w:val="clear" w:color="auto" w:fill="auto"/>
          <w:lang w:val="de-DE" w:eastAsia="de-DE" w:bidi="de-DE"/>
        </w:rPr>
        <w:t xml:space="preserve">— </w:t>
      </w:r>
      <w:r>
        <w:rPr>
          <w:color w:val="000000"/>
          <w:spacing w:val="0"/>
          <w:w w:val="100"/>
          <w:position w:val="0"/>
          <w:shd w:val="clear" w:color="auto" w:fill="auto"/>
          <w:lang w:val="de-DE" w:eastAsia="de-DE" w:bidi="de-DE"/>
        </w:rPr>
        <w:t xml:space="preserve">2j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24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1,1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w:t>
      </w:r>
    </w:p>
    <w:p>
      <w:pPr>
        <w:pStyle w:val="Style13"/>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sprechen also für B/sexua/ztät. Sie kam wegen iCsrr Bij-exua/ztät in die Sprech</w:t>
        <w:softHyphen/>
        <w:t>stunde.</w:t>
      </w:r>
    </w:p>
    <w:p>
      <w:pPr>
        <w:pStyle w:val="Style9"/>
        <w:keepNext w:val="0"/>
        <w:keepLines w:val="0"/>
        <w:widowControl w:val="0"/>
        <w:shd w:val="clear" w:color="auto" w:fill="auto"/>
        <w:tabs>
          <w:tab w:pos="788" w:val="left"/>
        </w:tabs>
        <w:bidi w:val="0"/>
        <w:spacing w:line="221" w:lineRule="auto"/>
        <w:ind w:left="0" w:firstLine="0"/>
        <w:jc w:val="left"/>
      </w:pPr>
      <w:r>
        <w:rPr>
          <w:color w:val="000000"/>
          <w:spacing w:val="0"/>
          <w:w w:val="100"/>
          <w:position w:val="0"/>
          <w:shd w:val="clear" w:color="auto" w:fill="auto"/>
          <w:lang w:val="de-DE" w:eastAsia="de-DE" w:bidi="de-DE"/>
        </w:rPr>
        <w:t>’</w:t>
        <w:tab/>
        <w:t>.S</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P Seh C Total</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u w:val="single"/>
          <w:shd w:val="clear" w:color="auto" w:fill="auto"/>
          <w:lang w:val="de-DE" w:eastAsia="de-DE" w:bidi="de-DE"/>
        </w:rPr>
        <w:t>Dur</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Moll </w:t>
      </w:r>
      <w:r>
        <w:rPr>
          <w:color w:val="000000"/>
          <w:spacing w:val="0"/>
          <w:w w:val="100"/>
          <w:position w:val="0"/>
          <w:shd w:val="clear" w:color="auto" w:fill="auto"/>
          <w:vertAlign w:val="superscript"/>
          <w:lang w:val="de-DE" w:eastAsia="de-DE" w:bidi="de-DE"/>
        </w:rPr>
        <w: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Richtung =</w:t>
      </w:r>
    </w:p>
    <w:p>
      <w:pPr>
        <w:pStyle w:val="Style20"/>
        <w:keepNext w:val="0"/>
        <w:keepLines w:val="0"/>
        <w:widowControl w:val="0"/>
        <w:shd w:val="clear" w:color="auto" w:fill="auto"/>
        <w:tabs>
          <w:tab w:pos="778" w:val="right"/>
          <w:tab w:pos="1898" w:val="right"/>
          <w:tab w:pos="2417" w:val="right"/>
        </w:tabs>
        <w:bidi w:val="0"/>
        <w:spacing w:line="240" w:lineRule="auto"/>
        <w:ind w:left="0" w:firstLine="360"/>
        <w:jc w:val="left"/>
      </w:pPr>
      <w:r>
        <w:fldChar w:fldCharType="begin"/>
        <w:instrText xml:space="preserve"> TOC \o "1-5" \h \z </w:instrText>
        <w:fldChar w:fldCharType="separate"/>
      </w:r>
      <w:r>
        <w:rPr>
          <w:color w:val="000000"/>
          <w:spacing w:val="0"/>
          <w:w w:val="100"/>
          <w:position w:val="0"/>
          <w:u w:val="single"/>
          <w:shd w:val="clear" w:color="auto" w:fill="auto"/>
          <w:lang w:val="de-DE" w:eastAsia="de-DE" w:bidi="de-DE"/>
        </w:rPr>
        <w:t>4</w:t>
        <w:tab/>
        <w:t>2</w:t>
      </w:r>
      <w:r>
        <w:rPr>
          <w:color w:val="000000"/>
          <w:spacing w:val="0"/>
          <w:w w:val="100"/>
          <w:position w:val="0"/>
          <w:shd w:val="clear" w:color="auto" w:fill="auto"/>
          <w:lang w:val="de-DE" w:eastAsia="de-DE" w:bidi="de-DE"/>
        </w:rPr>
        <w:tab/>
        <w:t>1 _8</w:t>
        <w:tab/>
      </w:r>
      <w:r>
        <w:rPr>
          <w:color w:val="000000"/>
          <w:spacing w:val="0"/>
          <w:w w:val="100"/>
          <w:position w:val="0"/>
          <w:u w:val="single"/>
          <w:shd w:val="clear" w:color="auto" w:fill="auto"/>
          <w:lang w:val="de-DE" w:eastAsia="de-DE" w:bidi="de-DE"/>
        </w:rPr>
        <w:t>27</w:t>
      </w:r>
    </w:p>
    <w:p>
      <w:pPr>
        <w:pStyle w:val="Style20"/>
        <w:keepNext w:val="0"/>
        <w:keepLines w:val="0"/>
        <w:widowControl w:val="0"/>
        <w:shd w:val="clear" w:color="auto" w:fill="auto"/>
        <w:tabs>
          <w:tab w:pos="778" w:val="right"/>
          <w:tab w:pos="1898" w:val="right"/>
          <w:tab w:pos="2417" w:val="right"/>
        </w:tabs>
        <w:bidi w:val="0"/>
        <w:spacing w:line="240" w:lineRule="auto"/>
        <w:ind w:left="0" w:firstLine="360"/>
        <w:jc w:val="left"/>
      </w:pPr>
      <w:r>
        <w:rPr>
          <w:color w:val="000000"/>
          <w:spacing w:val="0"/>
          <w:w w:val="100"/>
          <w:position w:val="0"/>
          <w:shd w:val="clear" w:color="auto" w:fill="auto"/>
          <w:lang w:val="de-DE" w:eastAsia="de-DE" w:bidi="de-DE"/>
        </w:rPr>
        <w:t>9</w:t>
        <w:tab/>
        <w:t>8</w:t>
        <w:tab/>
        <w:t>4 3</w:t>
        <w:tab/>
        <w:t>24</w:t>
      </w:r>
    </w:p>
    <w:p>
      <w:pPr>
        <w:pStyle w:val="Style20"/>
        <w:keepNext w:val="0"/>
        <w:keepLines w:val="0"/>
        <w:widowControl w:val="0"/>
        <w:shd w:val="clear" w:color="auto" w:fill="auto"/>
        <w:tabs>
          <w:tab w:leader="underscore" w:pos="778" w:val="right"/>
          <w:tab w:pos="1680" w:val="right"/>
        </w:tabs>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w:t>
        <w:tab/>
        <w:t>?</w:t>
        <w:tab/>
        <w:t>£___2</w:t>
      </w:r>
      <w:r>
        <w:fldChar w:fldCharType="end"/>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den vektoriellen GrscCleihtspropo/tionen ist die 'Probandin im Sexus und Affektleben eher weiblich, im Ich und Kontakt hingegen eher männlich veranlagt.</w:t>
      </w:r>
    </w:p>
    <w:p>
      <w:pPr>
        <w:pStyle w:val="Style13"/>
        <w:keepNext w:val="0"/>
        <w:keepLines w:val="0"/>
        <w:widowControl w:val="0"/>
        <w:shd w:val="clear" w:color="auto" w:fill="auto"/>
        <w:tabs>
          <w:tab w:pos="788" w:val="left"/>
        </w:tabs>
        <w:bidi w:val="0"/>
        <w:spacing w:line="240" w:lineRule="auto"/>
        <w:ind w:left="0" w:firstLine="360"/>
        <w:jc w:val="left"/>
        <w:rPr>
          <w:sz w:val="18"/>
          <w:szCs w:val="18"/>
        </w:rPr>
      </w:pPr>
      <w:r>
        <w:rPr>
          <w:color w:val="000000"/>
          <w:spacing w:val="0"/>
          <w:w w:val="100"/>
          <w:position w:val="0"/>
          <w:sz w:val="26"/>
          <w:szCs w:val="26"/>
          <w:shd w:val="clear" w:color="auto" w:fill="auto"/>
          <w:lang w:val="de-DE" w:eastAsia="de-DE" w:bidi="de-DE"/>
        </w:rPr>
        <w:t>'</w:t>
        <w:tab/>
        <w:t>fE// g?</w:t>
      </w:r>
      <w:r>
        <w:rPr>
          <w:color w:val="000000"/>
          <w:spacing w:val="0"/>
          <w:w w:val="100"/>
          <w:position w:val="0"/>
          <w:sz w:val="22"/>
          <w:szCs w:val="22"/>
          <w:shd w:val="clear" w:color="auto" w:fill="auto"/>
          <w:lang w:val="de-DE" w:eastAsia="de-DE" w:bidi="de-DE"/>
        </w:rPr>
        <w:t xml:space="preserve">. </w:t>
      </w:r>
      <w:r>
        <w:rPr>
          <w:i/>
          <w:iCs/>
          <w:color w:val="000000"/>
          <w:spacing w:val="0"/>
          <w:w w:val="100"/>
          <w:position w:val="0"/>
          <w:sz w:val="20"/>
          <w:szCs w:val="20"/>
          <w:shd w:val="clear" w:color="auto" w:fill="auto"/>
          <w:lang w:val="de-DE" w:eastAsia="de-DE" w:bidi="de-DE"/>
        </w:rPr>
        <w:t>Ein ggjübriger, sexuell normal entwickelter Schlosser lehrling</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footnoteReference w:id="102"/>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gab die zehn Profile in Abb. 23;</w:t>
      </w:r>
    </w:p>
    <w:p>
      <w:pPr>
        <w:pStyle w:val="Style63"/>
        <w:keepNext w:val="0"/>
        <w:keepLines w:val="0"/>
        <w:widowControl w:val="0"/>
        <w:shd w:val="clear" w:color="auto" w:fill="auto"/>
        <w:tabs>
          <w:tab w:pos="2506" w:val="left"/>
        </w:tabs>
        <w:bidi w:val="0"/>
        <w:spacing w:line="240" w:lineRule="auto"/>
        <w:ind w:left="653" w:firstLine="0"/>
        <w:jc w:val="left"/>
      </w:pPr>
      <w:r>
        <w:rPr>
          <w:color w:val="000000"/>
          <w:spacing w:val="0"/>
          <w:w w:val="100"/>
          <w:position w:val="0"/>
          <w:shd w:val="clear" w:color="auto" w:fill="auto"/>
          <w:lang w:val="de-DE" w:eastAsia="de-DE" w:bidi="de-DE"/>
        </w:rPr>
        <w:t>Tabrlli 19.</w:t>
        <w:tab/>
      </w:r>
      <w:r>
        <w:rPr>
          <w:i/>
          <w:iCs/>
          <w:color w:val="000000"/>
          <w:spacing w:val="0"/>
          <w:w w:val="100"/>
          <w:position w:val="0"/>
          <w:shd w:val="clear" w:color="auto" w:fill="auto"/>
          <w:lang w:val="de-DE" w:eastAsia="de-DE" w:bidi="de-DE"/>
        </w:rPr>
        <w:t>Triibpropori:onin</w:t>
      </w:r>
      <w:r>
        <w:rPr>
          <w:color w:val="000000"/>
          <w:spacing w:val="0"/>
          <w:w w:val="100"/>
          <w:position w:val="0"/>
          <w:shd w:val="clear" w:color="auto" w:fill="auto"/>
          <w:lang w:val="de-DE" w:eastAsia="de-DE" w:bidi="de-DE"/>
        </w:rPr>
        <w:t xml:space="preserve"> eines J'chlos.reslrhrlings</w:t>
      </w:r>
    </w:p>
    <w:tbl>
      <w:tblPr>
        <w:tblOverlap w:val="never"/>
        <w:jc w:val="left"/>
        <w:tblLayout w:type="fixed"/>
      </w:tblPr>
      <w:tblGrid>
        <w:gridCol w:w="2227"/>
        <w:gridCol w:w="557"/>
        <w:gridCol w:w="2251"/>
        <w:gridCol w:w="538"/>
      </w:tblGrid>
      <w:tr>
        <w:trPr>
          <w:trHeight w:val="307"/>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Die D/t/reaktionen</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27</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 Die MoZ/reaktionen</w:t>
            </w:r>
          </w:p>
        </w:tc>
        <w:tc>
          <w:tcPr>
            <w:tcBorders>
              <w:top w:val="single" w:sz="4"/>
            </w:tcBorders>
            <w:shd w:val="clear" w:color="auto" w:fill="FFFFFF"/>
            <w:vAlign w:val="top"/>
          </w:tcPr>
          <w:p>
            <w:pPr>
              <w:widowControl w:val="0"/>
              <w:rPr>
                <w:sz w:val="10"/>
                <w:szCs w:val="10"/>
              </w:rPr>
            </w:pP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w:t>
            </w:r>
            <w:r>
              <w:rPr>
                <w:color w:val="000000"/>
                <w:spacing w:val="0"/>
                <w:w w:val="100"/>
                <w:position w:val="0"/>
                <w:sz w:val="18"/>
                <w:szCs w:val="18"/>
                <w:shd w:val="clear" w:color="auto" w:fill="auto"/>
                <w:lang w:val="de-DE" w:eastAsia="de-DE" w:bidi="de-DE"/>
              </w:rPr>
              <w:t xml:space="preserv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9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302"/>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by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w:t>
            </w:r>
            <w:r>
              <w:rPr>
                <w:color w:val="000000"/>
                <w:spacing w:val="0"/>
                <w:w w:val="100"/>
                <w:position w:val="0"/>
                <w:sz w:val="18"/>
                <w:szCs w:val="18"/>
                <w:shd w:val="clear" w:color="auto" w:fill="auto"/>
                <w:vertAlign w:val="superscript"/>
                <w:lang w:val="de-DE" w:eastAsia="de-DE" w:bidi="de-DE"/>
              </w:rPr>
              <w:t>y</w:t>
            </w:r>
            <w:r>
              <w:rPr>
                <w:color w:val="000000"/>
                <w:spacing w:val="0"/>
                <w:w w:val="100"/>
                <w:position w:val="0"/>
                <w:sz w:val="18"/>
                <w:szCs w:val="18"/>
                <w:shd w:val="clear" w:color="auto" w:fill="auto"/>
                <w:lang w:val="de-DE" w:eastAsia="de-DE" w:bidi="de-DE"/>
              </w:rPr>
              <w:t xml:space="preserve"> =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293"/>
        </w:trPr>
        <w:tc>
          <w:tcPr>
            <w:tcBorders>
              <w:top w:val="single" w:sz="4"/>
            </w:tcBorders>
            <w:shd w:val="clear" w:color="auto" w:fill="FFFFFF"/>
            <w:vAlign w:val="center"/>
          </w:tcPr>
          <w:p>
            <w:pPr>
              <w:pStyle w:val="Style66"/>
              <w:keepNext w:val="0"/>
              <w:keepLines w:val="0"/>
              <w:widowControl w:val="0"/>
              <w:shd w:val="clear" w:color="auto" w:fill="auto"/>
              <w:tabs>
                <w:tab w:pos="906"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 =</w:t>
              <w:tab/>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 = 0</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98"/>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0</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 =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93"/>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tabs>
                <w:tab w:leader="hyphen" w:pos="770"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771 = </w:t>
              <w:tab/>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w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312"/>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 der JDnnrraktionrn</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31</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 der A&lt;f'//erketoncn:</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15</w:t>
            </w:r>
          </w:p>
        </w:tc>
      </w:tr>
    </w:tbl>
    <w:p>
      <w:pPr>
        <w:widowControl w:val="0"/>
        <w:spacing w:after="17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GeschlechtsproportIonrn:</w:t>
      </w:r>
    </w:p>
    <w:p>
      <w:pPr>
        <w:pStyle w:val="Style13"/>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M </w:t>
      </w:r>
      <w:r>
        <w:rPr>
          <w:color w:val="000000"/>
          <w:spacing w:val="0"/>
          <w:w w:val="100"/>
          <w:position w:val="0"/>
          <w:sz w:val="19"/>
          <w:szCs w:val="19"/>
          <w:shd w:val="clear" w:color="auto" w:fill="auto"/>
          <w:lang w:val="de-DE" w:eastAsia="de-DE" w:bidi="de-DE"/>
        </w:rPr>
        <w:t xml:space="preserve">: F = </w:t>
      </w:r>
      <w:r>
        <w:rPr>
          <w:color w:val="000000"/>
          <w:spacing w:val="0"/>
          <w:w w:val="100"/>
          <w:position w:val="0"/>
          <w:sz w:val="20"/>
          <w:szCs w:val="20"/>
          <w:shd w:val="clear" w:color="auto" w:fill="auto"/>
          <w:lang w:val="de-DE" w:eastAsia="de-DE" w:bidi="de-DE"/>
        </w:rPr>
        <w:t xml:space="preserve">Dur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Moll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31 </w:t>
      </w:r>
      <w:r>
        <w:rPr>
          <w:color w:val="000000"/>
          <w:spacing w:val="0"/>
          <w:w w:val="100"/>
          <w:position w:val="0"/>
          <w:sz w:val="19"/>
          <w:szCs w:val="19"/>
          <w:shd w:val="clear" w:color="auto" w:fill="auto"/>
          <w:lang w:val="de-DE" w:eastAsia="de-DE" w:bidi="de-DE"/>
        </w:rPr>
        <w:t xml:space="preserve">: 1/ = </w:t>
      </w:r>
      <w:r>
        <w:rPr>
          <w:color w:val="000000"/>
          <w:spacing w:val="0"/>
          <w:w w:val="100"/>
          <w:position w:val="0"/>
          <w:sz w:val="26"/>
          <w:szCs w:val="26"/>
          <w:shd w:val="clear" w:color="auto" w:fill="auto"/>
          <w:lang w:val="de-DE" w:eastAsia="de-DE" w:bidi="de-DE"/>
        </w:rPr>
        <w:t xml:space="preserve">2 </w:t>
      </w:r>
      <w:r>
        <w:rPr>
          <w:color w:val="000000"/>
          <w:spacing w:val="0"/>
          <w:w w:val="100"/>
          <w:position w:val="0"/>
          <w:sz w:val="19"/>
          <w:szCs w:val="19"/>
          <w:shd w:val="clear" w:color="auto" w:fill="auto"/>
          <w:lang w:val="de-DE" w:eastAsia="de-DE" w:bidi="de-DE"/>
        </w:rPr>
        <w:t>:1</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sprechen demnach für </w:t>
      </w:r>
      <w:r>
        <w:rPr>
          <w:color w:val="000000"/>
          <w:spacing w:val="0"/>
          <w:w w:val="100"/>
          <w:position w:val="0"/>
          <w:sz w:val="26"/>
          <w:szCs w:val="26"/>
          <w:shd w:val="clear" w:color="auto" w:fill="auto"/>
          <w:lang w:val="de-DE" w:eastAsia="de-DE" w:bidi="de-DE"/>
        </w:rPr>
        <w:t xml:space="preserve">rl'hr </w:t>
      </w:r>
      <w:r>
        <w:rPr>
          <w:color w:val="000000"/>
          <w:spacing w:val="0"/>
          <w:w w:val="100"/>
          <w:position w:val="0"/>
          <w:shd w:val="clear" w:color="auto" w:fill="auto"/>
          <w:lang w:val="de-DE" w:eastAsia="de-DE" w:bidi="de-DE"/>
        </w:rPr>
        <w:t xml:space="preserve">noma/e tuäh;z/zcCr Fintwick/ung der Sexualztät. Die </w:t>
      </w:r>
      <w:r>
        <w:rPr>
          <w:i/>
          <w:iCs/>
          <w:color w:val="000000"/>
          <w:spacing w:val="0"/>
          <w:w w:val="100"/>
          <w:position w:val="0"/>
          <w:shd w:val="clear" w:color="auto" w:fill="auto"/>
          <w:lang w:val="de-DE" w:eastAsia="de-DE" w:bidi="de-DE"/>
        </w:rPr>
        <w:t>M.-Steebl^ngin</w:t>
      </w:r>
      <w:r>
        <w:rPr>
          <w:color w:val="000000"/>
          <w:spacing w:val="0"/>
          <w:w w:val="100"/>
          <w:position w:val="0"/>
          <w:shd w:val="clear" w:color="auto" w:fill="auto"/>
          <w:lang w:val="de-DE" w:eastAsia="de-DE" w:bidi="de-DE"/>
        </w:rPr>
        <w:t xml:space="preserve"> sind •zweim«/ stärker </w:t>
      </w:r>
      <w:r>
        <w:rPr>
          <w:smallCaps/>
          <w:color w:val="000000"/>
          <w:spacing w:val="0"/>
          <w:w w:val="100"/>
          <w:position w:val="0"/>
          <w:shd w:val="clear" w:color="auto" w:fill="auto"/>
          <w:lang w:val="de-DE" w:eastAsia="de-DE" w:bidi="de-DE"/>
        </w:rPr>
        <w:t>e/j</w:t>
      </w:r>
      <w:r>
        <w:rPr>
          <w:color w:val="000000"/>
          <w:spacing w:val="0"/>
          <w:w w:val="100"/>
          <w:position w:val="0"/>
          <w:shd w:val="clear" w:color="auto" w:fill="auto"/>
          <w:lang w:val="de-DE" w:eastAsia="de-DE" w:bidi="de-DE"/>
        </w:rPr>
        <w:t xml:space="preserve"> die F-^e</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|hzdinzftn.</w:t>
      </w:r>
    </w:p>
    <w:p>
      <w:pPr>
        <w:pStyle w:val="Style20"/>
        <w:keepNext w:val="0"/>
        <w:keepLines w:val="0"/>
        <w:widowControl w:val="0"/>
        <w:shd w:val="clear" w:color="auto" w:fill="auto"/>
        <w:tabs>
          <w:tab w:pos="7199" w:val="right"/>
        </w:tabs>
        <w:bidi w:val="0"/>
        <w:spacing w:line="240" w:lineRule="auto"/>
        <w:ind w:left="0" w:firstLine="360"/>
        <w:jc w:val="left"/>
        <w:rPr>
          <w:sz w:val="20"/>
          <w:szCs w:val="20"/>
        </w:rPr>
      </w:pPr>
      <w:r>
        <w:fldChar w:fldCharType="begin"/>
        <w:instrText xml:space="preserve"> TOC \o "1-5" \h \z </w:instrText>
        <w:fldChar w:fldCharType="separate"/>
      </w:r>
      <w:r>
        <w:rPr>
          <w:color w:val="000000"/>
          <w:spacing w:val="0"/>
          <w:w w:val="100"/>
          <w:position w:val="0"/>
          <w:sz w:val="20"/>
          <w:szCs w:val="20"/>
          <w:shd w:val="clear" w:color="auto" w:fill="auto"/>
          <w:lang w:val="de-DE" w:eastAsia="de-DE" w:bidi="de-DE"/>
        </w:rPr>
        <w:t>Die vektoriellen Geschlechtspropostionen sprechen für rihr normale Ent</w:t>
        <w:softHyphen/>
        <w:t>wicklung. Es ist nur noch im Afektleben weich und warm.</w:t>
        <w:tab/>
        <w: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de-DE" w:eastAsia="de-DE" w:bidi="de-DE"/>
        </w:rPr>
        <w:t xml:space="preserve">S </w:t>
      </w:r>
      <w:r>
        <w:rPr>
          <w:color w:val="000000"/>
          <w:spacing w:val="0"/>
          <w:w w:val="100"/>
          <w:position w:val="0"/>
          <w:sz w:val="26"/>
          <w:szCs w:val="26"/>
          <w:shd w:val="clear" w:color="auto" w:fill="auto"/>
          <w:vertAlign w:val="superscript"/>
          <w:lang w:val="de-DE" w:eastAsia="de-DE" w:bidi="de-DE"/>
        </w:rPr>
        <w:t>p</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xml:space="preserve">Sch </w:t>
      </w:r>
      <w:r>
        <w:rPr>
          <w:color w:val="000000"/>
          <w:spacing w:val="0"/>
          <w:w w:val="100"/>
          <w:position w:val="0"/>
          <w:sz w:val="24"/>
          <w:szCs w:val="24"/>
          <w:shd w:val="clear" w:color="auto" w:fill="auto"/>
          <w:lang w:val="de-DE" w:eastAsia="de-DE" w:bidi="de-DE"/>
        </w:rPr>
        <w:t xml:space="preserve">c </w:t>
      </w:r>
      <w:r>
        <w:rPr>
          <w:color w:val="000000"/>
          <w:spacing w:val="0"/>
          <w:w w:val="100"/>
          <w:position w:val="0"/>
          <w:shd w:val="clear" w:color="auto" w:fill="auto"/>
          <w:lang w:val="de-DE" w:eastAsia="de-DE" w:bidi="de-DE"/>
        </w:rPr>
        <w:t>Total</w:t>
      </w:r>
    </w:p>
    <w:p>
      <w:pPr>
        <w:pStyle w:val="Style20"/>
        <w:keepNext w:val="0"/>
        <w:keepLines w:val="0"/>
        <w:widowControl w:val="0"/>
        <w:shd w:val="clear" w:color="auto" w:fill="auto"/>
        <w:tabs>
          <w:tab w:pos="3085" w:val="left"/>
          <w:tab w:pos="3633" w:val="left"/>
        </w:tabs>
        <w:bidi w:val="0"/>
        <w:spacing w:line="240" w:lineRule="auto"/>
        <w:ind w:left="0" w:firstLine="0"/>
        <w:jc w:val="left"/>
      </w:pPr>
      <w:r>
        <w:rPr>
          <w:color w:val="000000"/>
          <w:spacing w:val="0"/>
          <w:w w:val="100"/>
          <w:position w:val="0"/>
          <w:u w:val="single"/>
          <w:shd w:val="clear" w:color="auto" w:fill="auto"/>
          <w:lang w:val="de-DE" w:eastAsia="de-DE" w:bidi="de-DE"/>
        </w:rPr>
        <w:t>Dur</w:t>
        <w:tab/>
        <w:t>6</w:t>
        <w:tab/>
        <w:t>0</w:t>
      </w:r>
    </w:p>
    <w:p>
      <w:pPr>
        <w:pStyle w:val="Style20"/>
        <w:keepNext w:val="0"/>
        <w:keepLines w:val="0"/>
        <w:widowControl w:val="0"/>
        <w:shd w:val="clear" w:color="auto" w:fill="auto"/>
        <w:tabs>
          <w:tab w:pos="610" w:val="center"/>
          <w:tab w:pos="1166" w:val="right"/>
        </w:tabs>
        <w:bidi w:val="0"/>
        <w:spacing w:line="240" w:lineRule="auto"/>
        <w:ind w:left="0" w:firstLine="0"/>
        <w:jc w:val="left"/>
      </w:pPr>
      <w:r>
        <w:rPr>
          <w:color w:val="000000"/>
          <w:spacing w:val="0"/>
          <w:w w:val="100"/>
          <w:position w:val="0"/>
          <w:shd w:val="clear" w:color="auto" w:fill="auto"/>
          <w:lang w:val="de-DE" w:eastAsia="de-DE" w:bidi="de-DE"/>
        </w:rPr>
        <w:t>6_</w:t>
        <w:tab/>
        <w:t>19</w:t>
        <w:tab/>
      </w:r>
      <w:r>
        <w:rPr>
          <w:color w:val="000000"/>
          <w:spacing w:val="0"/>
          <w:w w:val="100"/>
          <w:position w:val="0"/>
          <w:u w:val="single"/>
          <w:shd w:val="clear" w:color="auto" w:fill="auto"/>
          <w:vertAlign w:val="superscript"/>
          <w:lang w:val="de-DE" w:eastAsia="de-DE" w:bidi="de-DE"/>
        </w:rPr>
        <w:t>31</w:t>
      </w:r>
    </w:p>
    <w:p>
      <w:pPr>
        <w:pStyle w:val="Style20"/>
        <w:keepNext w:val="0"/>
        <w:keepLines w:val="0"/>
        <w:widowControl w:val="0"/>
        <w:shd w:val="clear" w:color="auto" w:fill="auto"/>
        <w:tabs>
          <w:tab w:pos="610" w:val="center"/>
          <w:tab w:pos="1176" w:val="right"/>
        </w:tabs>
        <w:bidi w:val="0"/>
        <w:spacing w:line="194" w:lineRule="auto"/>
        <w:ind w:left="0" w:firstLine="0"/>
        <w:jc w:val="left"/>
      </w:pPr>
      <w:r>
        <w:rPr>
          <w:color w:val="000000"/>
          <w:spacing w:val="0"/>
          <w:w w:val="100"/>
          <w:position w:val="0"/>
          <w:shd w:val="clear" w:color="auto" w:fill="auto"/>
          <w:lang w:val="de-DE" w:eastAsia="de-DE" w:bidi="de-DE"/>
        </w:rPr>
        <w:t>Ö</w:t>
        <w:tab/>
        <w:t>0</w:t>
        <w:tab/>
        <w:t>15</w:t>
      </w:r>
    </w:p>
    <w:p>
      <w:pPr>
        <w:pStyle w:val="Style20"/>
        <w:keepNext w:val="0"/>
        <w:keepLines w:val="0"/>
        <w:widowControl w:val="0"/>
        <w:shd w:val="clear" w:color="auto" w:fill="auto"/>
        <w:tabs>
          <w:tab w:pos="610" w:val="center"/>
        </w:tabs>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w:t>
        <w:tab/>
        <w:t>S</w:t>
      </w:r>
    </w:p>
    <w:p>
      <w:pPr>
        <w:pStyle w:val="Style20"/>
        <w:keepNext w:val="0"/>
        <w:keepLines w:val="0"/>
        <w:widowControl w:val="0"/>
        <w:shd w:val="clear" w:color="auto" w:fill="auto"/>
        <w:tabs>
          <w:tab w:pos="3085" w:val="left"/>
          <w:tab w:pos="3633" w:val="left"/>
        </w:tabs>
        <w:bidi w:val="0"/>
        <w:spacing w:line="240" w:lineRule="auto"/>
        <w:ind w:left="0" w:firstLine="0"/>
        <w:jc w:val="left"/>
      </w:pPr>
      <w:r>
        <w:rPr>
          <w:color w:val="000000"/>
          <w:spacing w:val="0"/>
          <w:w w:val="100"/>
          <w:position w:val="0"/>
          <w:shd w:val="clear" w:color="auto" w:fill="auto"/>
          <w:lang w:val="de-DE" w:eastAsia="de-DE" w:bidi="de-DE"/>
        </w:rPr>
        <w:t>Moll</w:t>
        <w:tab/>
        <w:t>9</w:t>
        <w:tab/>
        <w:t>6</w:t>
      </w:r>
    </w:p>
    <w:p>
      <w:pPr>
        <w:pStyle w:val="Style20"/>
        <w:keepNext w:val="0"/>
        <w:keepLines w:val="0"/>
        <w:widowControl w:val="0"/>
        <w:shd w:val="clear" w:color="auto" w:fill="auto"/>
        <w:tabs>
          <w:tab w:pos="3633" w:val="left"/>
        </w:tabs>
        <w:bidi w:val="0"/>
        <w:spacing w:line="240" w:lineRule="auto"/>
        <w:ind w:left="0" w:firstLine="0"/>
        <w:jc w:val="left"/>
        <w:rPr>
          <w:sz w:val="28"/>
          <w:szCs w:val="28"/>
        </w:rPr>
        <w:sectPr>
          <w:headerReference w:type="default" r:id="rId411"/>
          <w:footerReference w:type="default" r:id="rId412"/>
          <w:headerReference w:type="even" r:id="rId413"/>
          <w:footerReference w:type="even" r:id="rId414"/>
          <w:footnotePr>
            <w:pos w:val="pageBottom"/>
            <w:numFmt w:val="upperRoman"/>
            <w:numRestart w:val="continuous"/>
            <w15:footnoteColumns w:val="1"/>
          </w:footnotePr>
          <w:pgSz w:w="12240" w:h="15840"/>
          <w:pgMar w:top="2014" w:left="1942" w:right="3022" w:bottom="2283" w:header="1586" w:footer="3" w:gutter="0"/>
          <w:cols w:space="720"/>
          <w:noEndnote/>
          <w:rtlGutter w:val="0"/>
          <w:docGrid w:linePitch="360"/>
        </w:sectPr>
      </w:pPr>
      <w:r>
        <w:rPr>
          <w:color w:val="000000"/>
          <w:spacing w:val="0"/>
          <w:w w:val="100"/>
          <w:position w:val="0"/>
          <w:sz w:val="18"/>
          <w:szCs w:val="18"/>
          <w:shd w:val="clear" w:color="auto" w:fill="auto"/>
          <w:lang w:val="de-DE" w:eastAsia="de-DE" w:bidi="de-DE"/>
        </w:rPr>
        <w:t xml:space="preserve">Richtung </w:t>
      </w:r>
      <w:r>
        <w:rPr>
          <w:color w:val="000000"/>
          <w:spacing w:val="0"/>
          <w:w w:val="100"/>
          <w:position w:val="0"/>
          <w:sz w:val="26"/>
          <w:szCs w:val="26"/>
          <w:shd w:val="clear" w:color="auto" w:fill="auto"/>
          <w:lang w:val="de-DE" w:eastAsia="de-DE" w:bidi="de-DE"/>
        </w:rPr>
        <w:t>=</w:t>
        <w:tab/>
      </w:r>
      <w:r>
        <w:rPr>
          <w:rFonts w:ascii="Arial" w:eastAsia="Arial" w:hAnsi="Arial" w:cs="Arial"/>
          <w:color w:val="000000"/>
          <w:spacing w:val="0"/>
          <w:w w:val="100"/>
          <w:position w:val="0"/>
          <w:sz w:val="28"/>
          <w:szCs w:val="28"/>
          <w:shd w:val="clear" w:color="auto" w:fill="auto"/>
          <w:lang w:val="de-DE" w:eastAsia="de-DE" w:bidi="de-DE"/>
        </w:rPr>
        <w:t>9</w:t>
      </w:r>
      <w:r>
        <w:fldChar w:fldCharType="end"/>
      </w:r>
    </w:p>
    <w:p>
      <w:pPr>
        <w:pStyle w:val="Style35"/>
        <w:keepNext w:val="0"/>
        <w:keepLines w:val="0"/>
        <w:widowControl w:val="0"/>
        <w:shd w:val="clear" w:color="auto" w:fill="auto"/>
        <w:tabs>
          <w:tab w:pos="4933" w:val="left"/>
        </w:tabs>
        <w:bidi w:val="0"/>
        <w:spacing w:line="240" w:lineRule="auto"/>
        <w:ind w:left="2410" w:firstLine="0"/>
        <w:jc w:val="left"/>
        <w:rPr>
          <w:sz w:val="20"/>
          <w:szCs w:val="20"/>
        </w:rPr>
      </w:pPr>
      <w:r>
        <w:rPr>
          <w:rFonts w:ascii="Times New Roman" w:eastAsia="Times New Roman" w:hAnsi="Times New Roman" w:cs="Times New Roman"/>
          <w:color w:val="000000"/>
          <w:spacing w:val="0"/>
          <w:w w:val="100"/>
          <w:position w:val="0"/>
          <w:sz w:val="22"/>
          <w:szCs w:val="22"/>
          <w:shd w:val="clear" w:color="auto" w:fill="auto"/>
          <w:lang w:val="de-DE" w:eastAsia="de-DE" w:bidi="de-DE"/>
        </w:rPr>
        <w:t>Szondi-Tesf</w:t>
        <w:tab/>
      </w:r>
      <w:r>
        <w:rPr>
          <w:b/>
          <w:bCs/>
          <w:color w:val="000000"/>
          <w:spacing w:val="0"/>
          <w:w w:val="100"/>
          <w:position w:val="0"/>
          <w:sz w:val="20"/>
          <w:szCs w:val="20"/>
          <w:shd w:val="clear" w:color="auto" w:fill="auto"/>
          <w:lang w:val="de-DE" w:eastAsia="de-DE" w:bidi="de-DE"/>
        </w:rPr>
        <w:t>Schlosserlehrling</w:t>
      </w:r>
    </w:p>
    <w:p>
      <w:pPr>
        <w:pStyle w:val="Style35"/>
        <w:keepNext w:val="0"/>
        <w:keepLines w:val="0"/>
        <w:widowControl w:val="0"/>
        <w:shd w:val="clear" w:color="auto" w:fill="auto"/>
        <w:bidi w:val="0"/>
        <w:spacing w:line="240" w:lineRule="auto"/>
        <w:ind w:left="2410" w:firstLine="0"/>
        <w:jc w:val="left"/>
        <w:rPr>
          <w:sz w:val="15"/>
          <w:szCs w:val="15"/>
        </w:rPr>
      </w:pPr>
      <w:r>
        <w:rPr>
          <w:b/>
          <w:bCs/>
          <w:color w:val="000000"/>
          <w:spacing w:val="0"/>
          <w:w w:val="100"/>
          <w:position w:val="0"/>
          <w:sz w:val="15"/>
          <w:szCs w:val="15"/>
          <w:shd w:val="clear" w:color="auto" w:fill="auto"/>
          <w:lang w:val="de-DE" w:eastAsia="de-DE" w:bidi="de-DE"/>
        </w:rPr>
        <w:t>Blatt mit zehn Triebprofilen</w:t>
      </w:r>
    </w:p>
    <w:p>
      <w:pPr>
        <w:widowControl w:val="0"/>
        <w:rPr>
          <w:sz w:val="2"/>
          <w:szCs w:val="2"/>
        </w:rPr>
      </w:pPr>
      <w:r>
        <w:drawing>
          <wp:inline>
            <wp:extent cx="4382770" cy="3315970"/>
            <wp:docPr id="358" name="Picutre 358"/>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415"/>
                    <a:stretch/>
                  </pic:blipFill>
                  <pic:spPr>
                    <a:xfrm>
                      <a:ext cx="4382770" cy="3315970"/>
                    </a:xfrm>
                    <a:prstGeom prst="rect"/>
                  </pic:spPr>
                </pic:pic>
              </a:graphicData>
            </a:graphic>
          </wp:inline>
        </w:drawing>
      </w:r>
    </w:p>
    <w:tbl>
      <w:tblPr>
        <w:tblOverlap w:val="never"/>
        <w:jc w:val="left"/>
        <w:tblLayout w:type="fixed"/>
      </w:tblPr>
      <w:tblGrid>
        <w:gridCol w:w="422"/>
        <w:gridCol w:w="403"/>
        <w:gridCol w:w="571"/>
        <w:gridCol w:w="283"/>
        <w:gridCol w:w="288"/>
        <w:gridCol w:w="288"/>
        <w:gridCol w:w="278"/>
        <w:gridCol w:w="293"/>
        <w:gridCol w:w="288"/>
        <w:gridCol w:w="288"/>
        <w:gridCol w:w="274"/>
        <w:gridCol w:w="360"/>
      </w:tblGrid>
      <w:tr>
        <w:trPr>
          <w:trHeight w:val="374"/>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1948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w:t>
            </w:r>
          </w:p>
        </w:tc>
        <w:tc>
          <w:tcPr>
            <w:tcBorders>
              <w:top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r>
              <w:rPr>
                <w:color w:val="000000"/>
                <w:spacing w:val="0"/>
                <w:w w:val="100"/>
                <w:position w:val="0"/>
                <w:shd w:val="clear" w:color="auto" w:fill="auto"/>
                <w:vertAlign w:val="superscript"/>
                <w:lang w:val="de-DE" w:eastAsia="de-DE" w:bidi="de-DE"/>
              </w:rPr>
              <w:t>1</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S</w:t>
            </w:r>
          </w:p>
        </w:tc>
      </w:tr>
      <w:tr>
        <w:trPr>
          <w:trHeight w:val="370"/>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h i 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k</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d</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right w:val="single" w:sz="4"/>
            </w:tcBorders>
            <w:shd w:val="clear" w:color="auto" w:fill="FFFFFF"/>
            <w:vAlign w:val="top"/>
          </w:tcPr>
          <w:p>
            <w:pPr>
              <w:pStyle w:val="Style66"/>
              <w:keepNext w:val="0"/>
              <w:keepLines w:val="0"/>
              <w:widowControl w:val="0"/>
              <w:shd w:val="clear" w:color="auto" w:fill="auto"/>
              <w:bidi w:val="0"/>
              <w:spacing w:line="197" w:lineRule="auto"/>
              <w:ind w:left="0" w:firstLine="0"/>
              <w:jc w:val="left"/>
            </w:pPr>
            <w:r>
              <w:rPr>
                <w:rFonts w:ascii="Arial" w:eastAsia="Arial" w:hAnsi="Arial" w:cs="Arial"/>
                <w:color w:val="000000"/>
                <w:spacing w:val="0"/>
                <w:w w:val="100"/>
                <w:position w:val="0"/>
                <w:shd w:val="clear" w:color="auto" w:fill="auto"/>
                <w:lang w:val="de-DE" w:eastAsia="de-DE" w:bidi="de-DE"/>
              </w:rPr>
              <w:t>Ou. ±</w:t>
            </w:r>
          </w:p>
        </w:tc>
      </w:tr>
      <w:tr>
        <w:trPr>
          <w:trHeight w:val="317"/>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14. L</w:t>
            </w:r>
          </w:p>
        </w:tc>
        <w:tc>
          <w:tcPr>
            <w:tcBorders>
              <w:top w:val="single" w:sz="4"/>
              <w:left w:val="single" w:sz="4"/>
            </w:tcBorders>
            <w:shd w:val="clear" w:color="auto" w:fill="FFFFFF"/>
            <w:vAlign w:val="center"/>
          </w:tcPr>
          <w:p>
            <w:pPr>
              <w:pStyle w:val="Style66"/>
              <w:keepNext w:val="0"/>
              <w:keepLines w:val="0"/>
              <w:widowControl w:val="0"/>
              <w:shd w:val="clear" w:color="auto" w:fill="auto"/>
              <w:tabs>
                <w:tab w:leader="underscore" w:pos="245" w:val="left"/>
              </w:tabs>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ab/>
              <w:t>L</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 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top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r>
      <w:tr>
        <w:trPr>
          <w:trHeight w:val="254"/>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0 ±</w:t>
            </w:r>
            <w:r>
              <w:rPr>
                <w:color w:val="000000"/>
                <w:spacing w:val="0"/>
                <w:w w:val="100"/>
                <w:position w:val="0"/>
                <w:sz w:val="34"/>
                <w:szCs w:val="34"/>
                <w:shd w:val="clear" w:color="auto" w:fill="auto"/>
                <w:vertAlign w:val="superscript"/>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3</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III.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44;+!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32"/>
                <w:szCs w:val="32"/>
              </w:rPr>
            </w:pPr>
            <w:r>
              <w:rPr>
                <w:i/>
                <w:iCs/>
                <w:color w:val="000000"/>
                <w:spacing w:val="0"/>
                <w:w w:val="100"/>
                <w:position w:val="0"/>
                <w:sz w:val="32"/>
                <w:szCs w:val="32"/>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3</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3</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5</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V.</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4-44!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r>
      <w:tr>
        <w:trPr>
          <w:trHeight w:val="27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r>
      <w:tr>
        <w:trPr>
          <w:trHeight w:val="27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4-i4-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r>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3</w:t>
            </w:r>
          </w:p>
        </w:tc>
      </w:tr>
      <w:tr>
        <w:trPr>
          <w:trHeight w:val="269"/>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24.in</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 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3</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2</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1 0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5</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17M</w:t>
            </w:r>
          </w:p>
        </w:tc>
        <w:tc>
          <w:tcPr>
            <w:tcBorders>
              <w:top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Hl</w:t>
            </w:r>
          </w:p>
        </w:tc>
      </w:tr>
      <w:tr>
        <w:trPr>
          <w:trHeight w:val="283"/>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2’</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0 4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shd w:val="clear" w:color="auto" w:fill="000000"/>
            <w:vAlign w:val="bottom"/>
          </w:tcPr>
          <w:p>
            <w:pPr>
              <w:pStyle w:val="Style66"/>
              <w:keepNext w:val="0"/>
              <w:keepLines w:val="0"/>
              <w:widowControl w:val="0"/>
              <w:shd w:val="clear" w:color="auto" w:fill="000000"/>
              <w:bidi w:val="0"/>
              <w:spacing w:line="240" w:lineRule="auto"/>
              <w:ind w:left="0" w:firstLine="0"/>
              <w:jc w:val="left"/>
            </w:pPr>
            <w:r>
              <w:rPr>
                <w:rFonts w:ascii="Arial" w:eastAsia="Arial" w:hAnsi="Arial" w:cs="Arial"/>
                <w:color w:val="FFFFFF"/>
                <w:spacing w:val="0"/>
                <w:w w:val="100"/>
                <w:position w:val="0"/>
                <w:shd w:val="clear" w:color="auto" w:fill="auto"/>
                <w:lang w:val="de-DE" w:eastAsia="de-DE" w:bidi="de-DE"/>
              </w:rPr>
              <w:t>O</w:t>
            </w:r>
          </w:p>
        </w:tc>
        <w:tc>
          <w:tcPr>
            <w:tcBorders/>
            <w:shd w:val="clear" w:color="auto" w:fill="000000"/>
            <w:vAlign w:val="bottom"/>
          </w:tcPr>
          <w:p>
            <w:pPr>
              <w:pStyle w:val="Style66"/>
              <w:keepNext w:val="0"/>
              <w:keepLines w:val="0"/>
              <w:widowControl w:val="0"/>
              <w:shd w:val="clear" w:color="auto" w:fill="000000"/>
              <w:bidi w:val="0"/>
              <w:spacing w:line="240" w:lineRule="auto"/>
              <w:ind w:left="0" w:firstLine="0"/>
              <w:jc w:val="left"/>
              <w:rPr>
                <w:sz w:val="32"/>
                <w:szCs w:val="32"/>
              </w:rPr>
            </w:pPr>
            <w:r>
              <w:rPr>
                <w:b/>
                <w:bCs/>
                <w:color w:val="FFFFFF"/>
                <w:spacing w:val="0"/>
                <w:w w:val="100"/>
                <w:position w:val="0"/>
                <w:sz w:val="32"/>
                <w:szCs w:val="32"/>
                <w:shd w:val="clear" w:color="auto" w:fill="auto"/>
                <w:lang w:val="de-DE" w:eastAsia="de-DE" w:bidi="de-DE"/>
              </w:rPr>
              <w:t>El</w:t>
            </w:r>
          </w:p>
        </w:tc>
        <w:tc>
          <w:tcPr>
            <w:tcBorders>
              <w:right w:val="single" w:sz="4"/>
            </w:tcBorders>
            <w:shd w:val="clear" w:color="auto" w:fill="000000"/>
            <w:vAlign w:val="bottom"/>
          </w:tcPr>
          <w:p>
            <w:pPr>
              <w:pStyle w:val="Style66"/>
              <w:keepNext w:val="0"/>
              <w:keepLines w:val="0"/>
              <w:widowControl w:val="0"/>
              <w:shd w:val="clear" w:color="auto" w:fill="000000"/>
              <w:bidi w:val="0"/>
              <w:spacing w:line="240" w:lineRule="auto"/>
              <w:ind w:left="0" w:firstLine="0"/>
              <w:jc w:val="left"/>
              <w:rPr>
                <w:sz w:val="40"/>
                <w:szCs w:val="40"/>
              </w:rPr>
            </w:pPr>
            <w:r>
              <w:rPr>
                <w:rFonts w:ascii="Arial" w:eastAsia="Arial" w:hAnsi="Arial" w:cs="Arial"/>
                <w:b/>
                <w:bCs/>
                <w:color w:val="FFFFFF"/>
                <w:spacing w:val="0"/>
                <w:w w:val="100"/>
                <w:position w:val="0"/>
                <w:sz w:val="40"/>
                <w:szCs w:val="40"/>
                <w:shd w:val="clear" w:color="auto" w:fill="auto"/>
                <w:lang w:val="de-DE" w:eastAsia="de-DE" w:bidi="de-DE"/>
              </w:rPr>
              <w:t>u</w:t>
            </w:r>
          </w:p>
        </w:tc>
      </w:tr>
      <w:tr>
        <w:trPr>
          <w:trHeight w:val="28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T. s</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7</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5</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shd w:val="clear" w:color="auto" w:fill="000000"/>
            <w:vAlign w:val="bottom"/>
          </w:tcPr>
          <w:p>
            <w:pPr>
              <w:pStyle w:val="Style66"/>
              <w:keepNext w:val="0"/>
              <w:keepLines w:val="0"/>
              <w:widowControl w:val="0"/>
              <w:shd w:val="clear" w:color="auto" w:fill="000000"/>
              <w:bidi w:val="0"/>
              <w:spacing w:line="360" w:lineRule="auto"/>
              <w:ind w:left="0" w:firstLine="0"/>
              <w:jc w:val="left"/>
              <w:rPr>
                <w:sz w:val="12"/>
                <w:szCs w:val="12"/>
              </w:rPr>
            </w:pPr>
            <w:r>
              <w:rPr>
                <w:color w:val="FFFFFF"/>
                <w:spacing w:val="0"/>
                <w:w w:val="100"/>
                <w:position w:val="0"/>
                <w:sz w:val="12"/>
                <w:szCs w:val="12"/>
                <w:shd w:val="clear" w:color="auto" w:fill="auto"/>
                <w:lang w:val="de-DE" w:eastAsia="de-DE" w:bidi="de-DE"/>
              </w:rPr>
              <w:t>T l_ :</w:t>
            </w:r>
          </w:p>
        </w:tc>
        <w:tc>
          <w:tcPr>
            <w:tcBorders/>
            <w:shd w:val="clear" w:color="auto" w:fill="000000"/>
            <w:vAlign w:val="bottom"/>
          </w:tcPr>
          <w:p>
            <w:pPr>
              <w:pStyle w:val="Style66"/>
              <w:keepNext w:val="0"/>
              <w:keepLines w:val="0"/>
              <w:widowControl w:val="0"/>
              <w:shd w:val="clear" w:color="auto" w:fill="000000"/>
              <w:bidi w:val="0"/>
              <w:spacing w:line="240" w:lineRule="auto"/>
              <w:ind w:left="0" w:firstLine="0"/>
              <w:jc w:val="left"/>
              <w:rPr>
                <w:sz w:val="17"/>
                <w:szCs w:val="17"/>
              </w:rPr>
            </w:pPr>
            <w:r>
              <w:rPr>
                <w:color w:val="FFFFFF"/>
                <w:spacing w:val="0"/>
                <w:w w:val="100"/>
                <w:position w:val="0"/>
                <w:sz w:val="17"/>
                <w:szCs w:val="17"/>
                <w:shd w:val="clear" w:color="auto" w:fill="auto"/>
                <w:lang w:val="de-DE" w:eastAsia="de-DE" w:bidi="de-DE"/>
              </w:rPr>
              <w:t>1 :</w:t>
            </w:r>
          </w:p>
          <w:p>
            <w:pPr>
              <w:pStyle w:val="Style66"/>
              <w:keepNext w:val="0"/>
              <w:keepLines w:val="0"/>
              <w:widowControl w:val="0"/>
              <w:shd w:val="clear" w:color="auto" w:fill="000000"/>
              <w:bidi w:val="0"/>
              <w:spacing w:line="182" w:lineRule="auto"/>
              <w:ind w:left="0" w:firstLine="0"/>
              <w:jc w:val="left"/>
              <w:rPr>
                <w:sz w:val="17"/>
                <w:szCs w:val="17"/>
              </w:rPr>
            </w:pPr>
            <w:r>
              <w:rPr>
                <w:color w:val="FFFFFF"/>
                <w:spacing w:val="0"/>
                <w:w w:val="100"/>
                <w:position w:val="0"/>
                <w:sz w:val="17"/>
                <w:szCs w:val="17"/>
                <w:shd w:val="clear" w:color="auto" w:fill="auto"/>
                <w:lang w:val="de-DE" w:eastAsia="de-DE" w:bidi="de-DE"/>
              </w:rPr>
              <w:t>L__</w:t>
            </w:r>
          </w:p>
        </w:tc>
        <w:tc>
          <w:tcPr>
            <w:tcBorders>
              <w:right w:val="single" w:sz="4"/>
            </w:tcBorders>
            <w:shd w:val="clear" w:color="auto" w:fill="FFFFFF"/>
            <w:vAlign w:val="top"/>
          </w:tcPr>
          <w:p>
            <w:pPr>
              <w:widowControl w:val="0"/>
              <w:rPr>
                <w:sz w:val="10"/>
                <w:szCs w:val="10"/>
              </w:rPr>
            </w:pPr>
          </w:p>
        </w:tc>
      </w:tr>
      <w:tr>
        <w:trPr>
          <w:trHeight w:val="408"/>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Latenz</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grösse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 = 3.</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a</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Sch</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c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bl>
    <w:p>
      <w:pPr>
        <w:pStyle w:val="Style11"/>
        <w:keepNext/>
        <w:keepLines/>
        <w:widowControl w:val="0"/>
        <w:shd w:val="clear" w:color="auto" w:fill="auto"/>
        <w:bidi w:val="0"/>
        <w:spacing w:line="173" w:lineRule="auto"/>
        <w:ind w:left="0" w:firstLine="0"/>
        <w:jc w:val="left"/>
      </w:pPr>
      <w:bookmarkStart w:id="108" w:name="bookmark108"/>
      <w:bookmarkStart w:id="109" w:name="bookmark109"/>
      <w:r>
        <w:rPr>
          <w:color w:val="000000"/>
          <w:spacing w:val="0"/>
          <w:w w:val="100"/>
          <w:position w:val="0"/>
          <w:shd w:val="clear" w:color="auto" w:fill="auto"/>
          <w:lang w:val="de-DE" w:eastAsia="de-DE" w:bidi="de-DE"/>
        </w:rPr>
        <w:t xml:space="preserve">1. Tendenzspan- 2" 0 nungsquotient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2'±</w:t>
      </w:r>
      <w:bookmarkEnd w:id="108"/>
      <w:bookmarkEnd w:id="109"/>
    </w:p>
    <w:p>
      <w:pPr>
        <w:pStyle w:val="Style11"/>
        <w:keepNext/>
        <w:keepLines/>
        <w:widowControl w:val="0"/>
        <w:shd w:val="clear" w:color="auto" w:fill="auto"/>
        <w:bidi w:val="0"/>
        <w:spacing w:line="240" w:lineRule="auto"/>
        <w:ind w:left="0" w:firstLine="0"/>
        <w:jc w:val="left"/>
      </w:pPr>
      <w:bookmarkStart w:id="110" w:name="bookmark110"/>
      <w:bookmarkStart w:id="111" w:name="bookmark111"/>
      <w:r>
        <w:rPr>
          <w:color w:val="000000"/>
          <w:spacing w:val="0"/>
          <w:w w:val="100"/>
          <w:position w:val="0"/>
          <w:shd w:val="clear" w:color="auto" w:fill="auto"/>
          <w:lang w:val="de-DE" w:eastAsia="de-DE" w:bidi="de-DE"/>
        </w:rPr>
        <w:t>2. Triebformel :</w:t>
      </w:r>
      <w:bookmarkEnd w:id="110"/>
      <w:bookmarkEnd w:id="111"/>
    </w:p>
    <w:p>
      <w:pPr>
        <w:widowControl w:val="0"/>
        <w:rPr>
          <w:sz w:val="2"/>
          <w:szCs w:val="2"/>
        </w:rPr>
      </w:pPr>
      <w:r>
        <w:drawing>
          <wp:inline>
            <wp:extent cx="676910" cy="292735"/>
            <wp:docPr id="359" name="Picutre 359"/>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417"/>
                    <a:stretch/>
                  </pic:blipFill>
                  <pic:spPr>
                    <a:xfrm>
                      <a:ext cx="676910" cy="292735"/>
                    </a:xfrm>
                    <a:prstGeom prst="rect"/>
                  </pic:spPr>
                </pic:pic>
              </a:graphicData>
            </a:graphic>
          </wp:inline>
        </w:drawing>
      </w:r>
    </w:p>
    <w:tbl>
      <w:tblPr>
        <w:tblOverlap w:val="never"/>
        <w:jc w:val="left"/>
        <w:tblLayout w:type="fixed"/>
      </w:tblPr>
      <w:tblGrid>
        <w:gridCol w:w="1190"/>
        <w:gridCol w:w="1555"/>
      </w:tblGrid>
      <w:tr>
        <w:trPr>
          <w:trHeight w:val="427"/>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e^hy^Ps</w:t>
            </w:r>
            <w:r>
              <w:rPr>
                <w:rFonts w:ascii="Arial" w:eastAsia="Arial" w:hAnsi="Arial" w:cs="Arial"/>
                <w:b/>
                <w:bCs/>
                <w:color w:val="000000"/>
                <w:spacing w:val="0"/>
                <w:w w:val="100"/>
                <w:position w:val="0"/>
                <w:shd w:val="clear" w:color="auto" w:fill="auto"/>
                <w:vertAlign w:val="superscript"/>
                <w:lang w:val="de-DE" w:eastAsia="de-DE" w:bidi="de-DE"/>
              </w:rPr>
              <w:t>0</w:t>
            </w:r>
          </w:p>
        </w:tc>
      </w:tr>
      <w:tr>
        <w:trPr>
          <w:trHeight w:val="566"/>
        </w:trPr>
        <w:tc>
          <w:tcPr>
            <w:tcBorders>
              <w:top w:val="single" w:sz="4"/>
            </w:tcBorders>
            <w:shd w:val="clear" w:color="auto" w:fill="FFFFFF"/>
            <w:vAlign w:val="bottom"/>
          </w:tcPr>
          <w:p>
            <w:pPr>
              <w:pStyle w:val="Style66"/>
              <w:keepNext w:val="0"/>
              <w:keepLines w:val="0"/>
              <w:widowControl w:val="0"/>
              <w:shd w:val="clear" w:color="auto" w:fill="auto"/>
              <w:bidi w:val="0"/>
              <w:spacing w:line="266"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101" w:lineRule="exact"/>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s</w:t>
            </w:r>
            <w:r>
              <w:rPr>
                <w:rFonts w:ascii="Arial" w:eastAsia="Arial" w:hAnsi="Arial" w:cs="Arial"/>
                <w:color w:val="000000"/>
                <w:spacing w:val="0"/>
                <w:w w:val="100"/>
                <w:position w:val="0"/>
                <w:sz w:val="24"/>
                <w:szCs w:val="24"/>
                <w:shd w:val="clear" w:color="auto" w:fill="auto"/>
                <w:vertAlign w:val="superscript"/>
                <w:lang w:val="de-DE" w:eastAsia="de-DE" w:bidi="de-DE"/>
              </w:rPr>
              <w:t>±+!</w:t>
            </w:r>
            <w:r>
              <w:rPr>
                <w:rFonts w:ascii="Arial" w:eastAsia="Arial" w:hAnsi="Arial" w:cs="Arial"/>
                <w:color w:val="000000"/>
                <w:spacing w:val="0"/>
                <w:w w:val="100"/>
                <w:position w:val="0"/>
                <w:sz w:val="24"/>
                <w:szCs w:val="24"/>
                <w:shd w:val="clear" w:color="auto" w:fill="auto"/>
                <w:lang w:val="de-DE" w:eastAsia="de-DE" w:bidi="de-DE"/>
              </w:rPr>
              <w:t>- *4 &gt;</w:t>
            </w:r>
          </w:p>
        </w:tc>
      </w:tr>
      <w:tr>
        <w:trPr>
          <w:trHeight w:val="470"/>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1"/>
        <w:keepNext/>
        <w:keepLines/>
        <w:widowControl w:val="0"/>
        <w:shd w:val="clear" w:color="auto" w:fill="auto"/>
        <w:bidi w:val="0"/>
        <w:spacing w:line="240" w:lineRule="auto"/>
        <w:ind w:left="0" w:firstLine="0"/>
        <w:jc w:val="left"/>
      </w:pPr>
      <w:bookmarkStart w:id="112" w:name="bookmark112"/>
      <w:bookmarkStart w:id="113" w:name="bookmark113"/>
      <w:r>
        <w:rPr>
          <w:color w:val="000000"/>
          <w:spacing w:val="0"/>
          <w:w w:val="100"/>
          <w:position w:val="0"/>
          <w:shd w:val="clear" w:color="auto" w:fill="auto"/>
          <w:lang w:val="de-DE" w:eastAsia="de-DE" w:bidi="de-DE"/>
        </w:rPr>
        <w:t>3. Latenzproportionen:</w:t>
      </w:r>
      <w:bookmarkEnd w:id="112"/>
      <w:bookmarkEnd w:id="113"/>
    </w:p>
    <w:p>
      <w:pPr>
        <w:pStyle w:val="Style33"/>
        <w:keepNext w:val="0"/>
        <w:keepLines w:val="0"/>
        <w:widowControl w:val="0"/>
        <w:shd w:val="clear" w:color="auto" w:fill="auto"/>
        <w:bidi w:val="0"/>
        <w:spacing w:line="240" w:lineRule="auto"/>
        <w:ind w:left="0" w:firstLine="0"/>
        <w:jc w:val="left"/>
      </w:pPr>
      <w:r>
        <w:rPr>
          <w:b/>
          <w:bCs/>
          <w:color w:val="000000"/>
          <w:spacing w:val="0"/>
          <w:w w:val="100"/>
          <w:position w:val="0"/>
          <w:u w:val="single"/>
          <w:shd w:val="clear" w:color="auto" w:fill="auto"/>
          <w:lang w:val="de-DE" w:eastAsia="de-DE" w:bidi="de-DE"/>
        </w:rPr>
        <w:t>Schk~</w:t>
      </w:r>
      <w:r>
        <w:rPr>
          <w:b/>
          <w:bCs/>
          <w:color w:val="000000"/>
          <w:spacing w:val="0"/>
          <w:w w:val="100"/>
          <w:position w:val="0"/>
          <w:shd w:val="clear" w:color="auto" w:fill="auto"/>
          <w:lang w:val="de-DE" w:eastAsia="de-DE" w:bidi="de-DE"/>
        </w:rPr>
        <w:t xml:space="preserve"> . </w:t>
      </w:r>
      <w:r>
        <w:rPr>
          <w:b/>
          <w:bCs/>
          <w:color w:val="000000"/>
          <w:spacing w:val="0"/>
          <w:w w:val="100"/>
          <w:position w:val="0"/>
          <w:u w:val="single"/>
          <w:shd w:val="clear" w:color="auto" w:fill="auto"/>
          <w:lang w:val="de-DE" w:eastAsia="de-DE" w:bidi="de-DE"/>
        </w:rPr>
        <w:t>Cm~</w:t>
      </w:r>
      <w:r>
        <w:rPr>
          <w:b/>
          <w:bCs/>
          <w:color w:val="000000"/>
          <w:spacing w:val="0"/>
          <w:w w:val="100"/>
          <w:position w:val="0"/>
          <w:shd w:val="clear" w:color="auto" w:fill="auto"/>
          <w:lang w:val="de-DE" w:eastAsia="de-DE" w:bidi="de-DE"/>
        </w:rPr>
        <w:t xml:space="preserve"> P</w:t>
      </w:r>
    </w:p>
    <w:p>
      <w:pPr>
        <w:pStyle w:val="Style33"/>
        <w:keepNext w:val="0"/>
        <w:keepLines w:val="0"/>
        <w:widowControl w:val="0"/>
        <w:shd w:val="clear" w:color="auto" w:fill="auto"/>
        <w:tabs>
          <w:tab w:pos="935" w:val="left"/>
          <w:tab w:pos="1607" w:val="left"/>
          <w:tab w:pos="2294" w:val="left"/>
        </w:tabs>
        <w:bidi w:val="0"/>
        <w:spacing w:line="240" w:lineRule="auto"/>
        <w:ind w:left="0" w:firstLine="360"/>
        <w:jc w:val="left"/>
      </w:pPr>
      <w:r>
        <w:rPr>
          <w:b/>
          <w:bCs/>
          <w:color w:val="000000"/>
          <w:spacing w:val="0"/>
          <w:w w:val="100"/>
          <w:position w:val="0"/>
          <w:shd w:val="clear" w:color="auto" w:fill="auto"/>
          <w:lang w:val="de-DE" w:eastAsia="de-DE" w:bidi="de-DE"/>
        </w:rPr>
        <w:t>4</w:t>
        <w:tab/>
        <w:t>3</w:t>
        <w:tab/>
        <w:t>1</w:t>
        <w:tab/>
        <w:t>0</w:t>
      </w:r>
    </w:p>
    <w:p>
      <w:pPr>
        <w:widowControl w:val="0"/>
        <w:spacing w:line="1" w:lineRule="exact"/>
        <w:sectPr>
          <w:headerReference w:type="default" r:id="rId419"/>
          <w:footerReference w:type="default" r:id="rId420"/>
          <w:headerReference w:type="even" r:id="rId421"/>
          <w:footerReference w:type="even" r:id="rId422"/>
          <w:footnotePr>
            <w:pos w:val="pageBottom"/>
            <w:numFmt w:val="upperRoman"/>
            <w:numRestart w:val="continuous"/>
            <w15:footnoteColumns w:val="1"/>
          </w:footnotePr>
          <w:type w:val="continuous"/>
          <w:pgSz w:w="12240" w:h="15840"/>
          <w:pgMar w:top="2479" w:left="3096" w:right="1896" w:bottom="3305" w:header="0" w:footer="3" w:gutter="0"/>
          <w:cols w:space="720"/>
          <w:noEndnote/>
          <w:rtlGutter w:val="0"/>
          <w:docGrid w:linePitch="360"/>
        </w:sectPr>
      </w:pP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Fall io. </w:t>
      </w:r>
      <w:r>
        <w:rPr>
          <w:i/>
          <w:iCs/>
          <w:color w:val="000000"/>
          <w:spacing w:val="0"/>
          <w:w w:val="100"/>
          <w:position w:val="0"/>
          <w:shd w:val="clear" w:color="auto" w:fill="auto"/>
          <w:lang w:val="de-DE" w:eastAsia="de-DE" w:bidi="de-DE"/>
        </w:rPr>
        <w:t>33jährigt Hausfrau</w:t>
      </w:r>
      <w:r>
        <w:rPr>
          <w:color w:val="000000"/>
          <w:spacing w:val="0"/>
          <w:w w:val="100"/>
          <w:position w:val="0"/>
          <w:sz w:val="26"/>
          <w:szCs w:val="26"/>
          <w:shd w:val="clear" w:color="auto" w:fill="auto"/>
          <w:lang w:val="de-DE" w:eastAsia="de-DE" w:bidi="de-DE"/>
        </w:rPr>
        <w:t xml:space="preserve"> mV norma/en m//h/zthen </w:t>
      </w:r>
      <w:r>
        <w:rPr>
          <w:i/>
          <w:iCs/>
          <w:color w:val="000000"/>
          <w:spacing w:val="0"/>
          <w:w w:val="100"/>
          <w:position w:val="0"/>
          <w:shd w:val="clear" w:color="auto" w:fill="auto"/>
          <w:lang w:val="de-DE" w:eastAsia="de-DE" w:bidi="de-DE"/>
        </w:rPr>
        <w:t>Stxualansprüchtn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gibt die Zehnerserie, die in Abb. </w:t>
      </w:r>
      <w:r>
        <w:rPr>
          <w:color w:val="000000"/>
          <w:spacing w:val="0"/>
          <w:w w:val="100"/>
          <w:position w:val="0"/>
          <w:sz w:val="26"/>
          <w:szCs w:val="26"/>
          <w:shd w:val="clear" w:color="auto" w:fill="auto"/>
          <w:lang w:val="de-DE" w:eastAsia="de-DE" w:bidi="de-DE"/>
        </w:rPr>
        <w:t xml:space="preserve">24 </w:t>
      </w:r>
      <w:r>
        <w:rPr>
          <w:color w:val="000000"/>
          <w:spacing w:val="0"/>
          <w:w w:val="100"/>
          <w:position w:val="0"/>
          <w:shd w:val="clear" w:color="auto" w:fill="auto"/>
          <w:lang w:val="de-DE" w:eastAsia="de-DE" w:bidi="de-DE"/>
        </w:rPr>
        <w:t>datgesiellt ist.</w:t>
      </w:r>
    </w:p>
    <w:p>
      <w:pPr>
        <w:pStyle w:val="Style63"/>
        <w:keepNext w:val="0"/>
        <w:keepLines w:val="0"/>
        <w:widowControl w:val="0"/>
        <w:shd w:val="clear" w:color="auto" w:fill="auto"/>
        <w:bidi w:val="0"/>
        <w:spacing w:line="240" w:lineRule="auto"/>
        <w:ind w:left="341" w:firstLine="0"/>
        <w:jc w:val="left"/>
      </w:pPr>
      <w:r>
        <w:rPr>
          <w:color w:val="000000"/>
          <w:spacing w:val="0"/>
          <w:w w:val="100"/>
          <w:position w:val="0"/>
          <w:shd w:val="clear" w:color="auto" w:fill="auto"/>
          <w:lang w:val="de-DE" w:eastAsia="de-DE" w:bidi="de-DE"/>
        </w:rPr>
        <w:t>Tab//// 20. 7</w:t>
      </w:r>
      <w:r>
        <w:rPr>
          <w:color w:val="000000"/>
          <w:spacing w:val="0"/>
          <w:w w:val="100"/>
          <w:position w:val="0"/>
          <w:shd w:val="clear" w:color="auto" w:fill="auto"/>
          <w:vertAlign w:val="superscript"/>
          <w:lang w:val="de-DE" w:eastAsia="de-DE" w:bidi="de-DE"/>
        </w:rPr>
        <w:t>:&gt;</w:t>
      </w:r>
      <w:r>
        <w:rPr>
          <w:color w:val="000000"/>
          <w:spacing w:val="0"/>
          <w:w w:val="100"/>
          <w:position w:val="0"/>
          <w:shd w:val="clear" w:color="auto" w:fill="auto"/>
          <w:lang w:val="de-DE" w:eastAsia="de-DE" w:bidi="de-DE"/>
        </w:rPr>
        <w:t xml:space="preserve">Jy•'cbos/.x7l/l/c 7''t/tbpt■opor,iooi!/n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n&lt;or,wa/en </w:t>
      </w:r>
      <w:r>
        <w:rPr>
          <w:i/>
          <w:iCs/>
          <w:color w:val="000000"/>
          <w:spacing w:val="0"/>
          <w:w w:val="100"/>
          <w:position w:val="0"/>
          <w:shd w:val="clear" w:color="auto" w:fill="auto"/>
          <w:lang w:val="de-DE" w:eastAsia="de-DE" w:bidi="de-DE"/>
        </w:rPr>
        <w:t>Hausfrau</w:t>
      </w:r>
    </w:p>
    <w:tbl>
      <w:tblPr>
        <w:tblOverlap w:val="never"/>
        <w:jc w:val="left"/>
        <w:tblLayout w:type="fixed"/>
      </w:tblPr>
      <w:tblGrid>
        <w:gridCol w:w="2237"/>
        <w:gridCol w:w="557"/>
        <w:gridCol w:w="2242"/>
        <w:gridCol w:w="547"/>
      </w:tblGrid>
      <w:tr>
        <w:trPr>
          <w:trHeight w:val="307"/>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Die .D</w:t>
            </w:r>
            <w:r>
              <w:rPr>
                <w:color w:val="000000"/>
                <w:spacing w:val="0"/>
                <w:w w:val="100"/>
                <w:position w:val="0"/>
                <w:sz w:val="18"/>
                <w:szCs w:val="18"/>
                <w:shd w:val="clear" w:color="auto" w:fill="auto"/>
                <w:vertAlign w:val="superscript"/>
                <w:lang w:val="de-DE" w:eastAsia="de-DE" w:bidi="de-DE"/>
              </w:rPr>
              <w:t>l</w:t>
            </w:r>
            <w:r>
              <w:rPr>
                <w:color w:val="000000"/>
                <w:spacing w:val="0"/>
                <w:w w:val="100"/>
                <w:position w:val="0"/>
                <w:sz w:val="18"/>
                <w:szCs w:val="18"/>
                <w:shd w:val="clear" w:color="auto" w:fill="auto"/>
                <w:lang w:val="de-DE" w:eastAsia="de-DE" w:bidi="de-DE"/>
              </w:rPr>
              <w:t>tfrrtakiiontn</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 Die TlVo/oreakttoncn</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r>
      <w:tr>
        <w:trPr>
          <w:trHeight w:val="254"/>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h</w:t>
            </w:r>
            <w:r>
              <w:rPr>
                <w:color w:val="000000"/>
                <w:spacing w:val="0"/>
                <w:w w:val="100"/>
                <w:position w:val="0"/>
                <w:sz w:val="18"/>
                <w:szCs w:val="18"/>
                <w:shd w:val="clear" w:color="auto" w:fill="auto"/>
                <w:lang w:val="de-DE" w:eastAsia="de-DE" w:bidi="de-DE"/>
              </w:rPr>
              <w:t xml:space="preserve"> =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 =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r>
      <w:tr>
        <w:trPr>
          <w:trHeight w:val="250"/>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f </w:t>
            </w:r>
            <w:r>
              <w:rPr>
                <w:color w:val="000000"/>
                <w:spacing w:val="0"/>
                <w:w w:val="100"/>
                <w:position w:val="0"/>
                <w:sz w:val="26"/>
                <w:szCs w:val="26"/>
                <w:shd w:val="clear" w:color="auto" w:fill="auto"/>
                <w:lang w:val="de-DE" w:eastAsia="de-DE" w:bidi="de-DE"/>
              </w:rPr>
              <w:t>=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54"/>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by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hy </w:t>
            </w:r>
            <w:r>
              <w:rPr>
                <w:i/>
                <w:iCs/>
                <w:color w:val="000000"/>
                <w:spacing w:val="0"/>
                <w:w w:val="100"/>
                <w:position w:val="0"/>
                <w:sz w:val="18"/>
                <w:szCs w:val="18"/>
                <w:shd w:val="clear" w:color="auto" w:fill="auto"/>
                <w:vertAlign w:val="superscript"/>
                <w:lang w:val="de-DE" w:eastAsia="de-DE" w:bidi="de-DE"/>
              </w:rPr>
              <w:t>—</w:t>
            </w:r>
            <w:r>
              <w:rPr>
                <w:i/>
                <w:iCs/>
                <w:color w:val="000000"/>
                <w:spacing w:val="0"/>
                <w:w w:val="100"/>
                <w:position w:val="0"/>
                <w:sz w:val="18"/>
                <w:szCs w:val="18"/>
                <w:shd w:val="clear" w:color="auto" w:fill="auto"/>
                <w:lang w:val="de-DE" w:eastAsia="de-DE" w:bidi="de-DE"/>
              </w:rPr>
              <w:t xml:space="preserve">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tc>
      </w:tr>
      <w:tr>
        <w:trPr>
          <w:trHeight w:val="259"/>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k</w:t>
            </w:r>
            <w:r>
              <w:rPr>
                <w:color w:val="000000"/>
                <w:spacing w:val="0"/>
                <w:w w:val="100"/>
                <w:position w:val="0"/>
                <w:sz w:val="18"/>
                <w:szCs w:val="18"/>
                <w:shd w:val="clear" w:color="auto" w:fill="auto"/>
                <w:lang w:val="de-DE" w:eastAsia="de-DE" w:bidi="de-DE"/>
              </w:rPr>
              <w:t xml:space="preserve"> = iH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tabs>
                <w:tab w:pos="1406"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 =</w:t>
            </w:r>
            <w:r>
              <w:rPr>
                <w:color w:val="000000"/>
                <w:spacing w:val="0"/>
                <w:w w:val="100"/>
                <w:position w:val="0"/>
                <w:sz w:val="18"/>
                <w:szCs w:val="18"/>
                <w:shd w:val="clear" w:color="auto" w:fill="auto"/>
                <w:lang w:val="de-DE" w:eastAsia="de-DE" w:bidi="de-DE"/>
              </w:rPr>
              <w:t xml:space="preserve"> 0</w:t>
              <w:tab/>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250"/>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 = 0</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 = ±,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 = </w:t>
            </w:r>
            <w:r>
              <w:rPr>
                <w:color w:val="000000"/>
                <w:spacing w:val="0"/>
                <w:w w:val="100"/>
                <w:position w:val="0"/>
                <w:sz w:val="18"/>
                <w:szCs w:val="18"/>
                <w:shd w:val="clear" w:color="auto" w:fill="auto"/>
                <w:vertAlign w:val="superscript"/>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m = </w:t>
            </w:r>
            <w:r>
              <w:rPr>
                <w:color w:val="000000"/>
                <w:spacing w:val="0"/>
                <w:w w:val="100"/>
                <w:position w:val="0"/>
                <w:sz w:val="26"/>
                <w:szCs w:val="26"/>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312"/>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der JDortcakiioncn:</w:t>
            </w:r>
          </w:p>
        </w:tc>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12</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 der Afo//rcakt:ioncn:</w:t>
            </w:r>
          </w:p>
        </w:tc>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33</w:t>
            </w:r>
          </w:p>
        </w:tc>
      </w:tr>
    </w:tbl>
    <w:p>
      <w:pPr>
        <w:widowControl w:val="0"/>
        <w:spacing w:after="159" w:line="1" w:lineRule="exact"/>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Geschlechtsproportiontn ditstt 55jährigen normalen Hausfrau sind dem</w:t>
        <w:softHyphen/>
        <w:t>nach:</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w:t>
      </w:r>
      <w:r>
        <w:rPr>
          <w:rFonts w:ascii="Arial" w:eastAsia="Arial" w:hAnsi="Arial" w:cs="Arial"/>
          <w:color w:val="000000"/>
          <w:spacing w:val="0"/>
          <w:w w:val="100"/>
          <w:position w:val="0"/>
          <w:sz w:val="28"/>
          <w:szCs w:val="28"/>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F = </w:t>
      </w:r>
      <w:r>
        <w:rPr>
          <w:color w:val="000000"/>
          <w:spacing w:val="0"/>
          <w:w w:val="100"/>
          <w:position w:val="0"/>
          <w:shd w:val="clear" w:color="auto" w:fill="auto"/>
          <w:lang w:val="de-DE" w:eastAsia="de-DE" w:bidi="de-DE"/>
        </w:rPr>
        <w:t xml:space="preserve">Dur </w:t>
      </w:r>
      <w:r>
        <w:rPr>
          <w:color w:val="000000"/>
          <w:spacing w:val="0"/>
          <w:w w:val="100"/>
          <w:position w:val="0"/>
          <w:sz w:val="19"/>
          <w:szCs w:val="19"/>
          <w:shd w:val="clear" w:color="auto" w:fill="auto"/>
          <w:lang w:val="de-DE" w:eastAsia="de-DE" w:bidi="de-DE"/>
        </w:rPr>
        <w:t xml:space="preserve">: </w:t>
      </w:r>
      <w:r>
        <w:rPr>
          <w:i/>
          <w:iCs/>
          <w:color w:val="000000"/>
          <w:spacing w:val="0"/>
          <w:w w:val="100"/>
          <w:position w:val="0"/>
          <w:shd w:val="clear" w:color="auto" w:fill="auto"/>
          <w:lang w:val="de-DE" w:eastAsia="de-DE" w:bidi="de-DE"/>
        </w:rPr>
        <w:t>Moll</w:t>
      </w:r>
      <w:r>
        <w:rPr>
          <w:color w:val="000000"/>
          <w:spacing w:val="0"/>
          <w:w w:val="100"/>
          <w:position w:val="0"/>
          <w:sz w:val="19"/>
          <w:szCs w:val="19"/>
          <w:shd w:val="clear" w:color="auto" w:fill="auto"/>
          <w:lang w:val="de-DE" w:eastAsia="de-DE" w:bidi="de-DE"/>
        </w:rPr>
        <w:t xml:space="preserve"> =12.-j^3 = </w:t>
      </w:r>
      <w:r>
        <w:rPr>
          <w:color w:val="000000"/>
          <w:spacing w:val="0"/>
          <w:w w:val="100"/>
          <w:position w:val="0"/>
          <w:sz w:val="24"/>
          <w:szCs w:val="24"/>
          <w:shd w:val="clear" w:color="auto" w:fill="auto"/>
          <w:lang w:val="de-DE" w:eastAsia="de-DE" w:bidi="de-DE"/>
        </w:rPr>
        <w:t xml:space="preserve">1: </w:t>
      </w:r>
      <w:r>
        <w:rPr>
          <w:color w:val="000000"/>
          <w:spacing w:val="0"/>
          <w:w w:val="100"/>
          <w:position w:val="0"/>
          <w:shd w:val="clear" w:color="auto" w:fill="auto"/>
          <w:lang w:val="de-DE" w:eastAsia="de-DE" w:bidi="de-DE"/>
        </w:rPr>
        <w:t>2,7</w:t>
      </w:r>
    </w:p>
    <w:p>
      <w:pPr>
        <w:pStyle w:val="Style11"/>
        <w:keepNext/>
        <w:keepLines/>
        <w:widowControl w:val="0"/>
        <w:shd w:val="clear" w:color="auto" w:fill="auto"/>
        <w:bidi w:val="0"/>
        <w:spacing w:line="240" w:lineRule="auto"/>
        <w:ind w:left="0" w:firstLine="360"/>
        <w:jc w:val="left"/>
      </w:pPr>
      <w:bookmarkStart w:id="116" w:name="bookmark116"/>
      <w:bookmarkStart w:id="117" w:name="bookmark117"/>
      <w:r>
        <w:rPr>
          <w:color w:val="000000"/>
          <w:spacing w:val="0"/>
          <w:w w:val="100"/>
          <w:position w:val="0"/>
          <w:sz w:val="20"/>
          <w:szCs w:val="20"/>
          <w:shd w:val="clear" w:color="auto" w:fill="auto"/>
          <w:lang w:val="de-DE" w:eastAsia="de-DE" w:bidi="de-DE"/>
        </w:rPr>
        <w:t xml:space="preserve">Die </w:t>
      </w:r>
      <w:r>
        <w:rPr>
          <w:color w:val="000000"/>
          <w:spacing w:val="0"/>
          <w:w w:val="100"/>
          <w:position w:val="0"/>
          <w:shd w:val="clear" w:color="auto" w:fill="auto"/>
          <w:lang w:val="de-DE" w:eastAsia="de-DE" w:bidi="de-DE"/>
        </w:rPr>
        <w:t>mezb/i'chen F-Sittbll/igtn sind/</w:t>
      </w:r>
      <w:r>
        <w:rPr>
          <w:color w:val="000000"/>
          <w:spacing w:val="0"/>
          <w:w w:val="100"/>
          <w:position w:val="0"/>
          <w:sz w:val="20"/>
          <w:szCs w:val="20"/>
          <w:shd w:val="clear" w:color="auto" w:fill="auto"/>
          <w:lang w:val="de-DE" w:eastAsia="de-DE" w:bidi="de-DE"/>
        </w:rPr>
        <w:t xml:space="preserve">ast drama/ </w:t>
      </w:r>
      <w:r>
        <w:rPr>
          <w:i/>
          <w:iCs/>
          <w:color w:val="000000"/>
          <w:spacing w:val="0"/>
          <w:w w:val="100"/>
          <w:position w:val="0"/>
          <w:sz w:val="20"/>
          <w:szCs w:val="20"/>
          <w:shd w:val="clear" w:color="auto" w:fill="auto"/>
          <w:lang w:val="de-DE" w:eastAsia="de-DE" w:bidi="de-DE"/>
        </w:rPr>
        <w:t>siääker</w:t>
      </w:r>
      <w:r>
        <w:rPr>
          <w:color w:val="000000"/>
          <w:spacing w:val="0"/>
          <w:w w:val="100"/>
          <w:position w:val="0"/>
          <w:sz w:val="20"/>
          <w:szCs w:val="20"/>
          <w:shd w:val="clear" w:color="auto" w:fill="auto"/>
          <w:lang w:val="de-DE" w:eastAsia="de-DE" w:bidi="de-DE"/>
        </w:rPr>
        <w:t xml:space="preserve"> als </w:t>
      </w:r>
      <w:r>
        <w:rPr>
          <w:i/>
          <w:iCs/>
          <w:color w:val="000000"/>
          <w:spacing w:val="0"/>
          <w:w w:val="100"/>
          <w:position w:val="0"/>
          <w:sz w:val="20"/>
          <w:szCs w:val="20"/>
          <w:shd w:val="clear" w:color="auto" w:fill="auto"/>
          <w:lang w:val="de-DE" w:eastAsia="de-DE" w:bidi="de-DE"/>
        </w:rPr>
        <w:t>die</w:t>
      </w:r>
      <w:r>
        <w:rPr>
          <w:color w:val="000000"/>
          <w:spacing w:val="0"/>
          <w:w w:val="100"/>
          <w:position w:val="0"/>
          <w:shd w:val="clear" w:color="auto" w:fill="auto"/>
          <w:lang w:val="de-DE" w:eastAsia="de-DE" w:bidi="de-DE"/>
        </w:rPr>
        <w:t xml:space="preserve"> .m^äniZicFei .M--Fn</w:t>
      </w:r>
      <w:r>
        <w:rPr>
          <w:color w:val="000000"/>
          <w:spacing w:val="0"/>
          <w:w w:val="100"/>
          <w:position w:val="0"/>
          <w:shd w:val="clear" w:color="auto" w:fill="auto"/>
          <w:vertAlign w:val="superscript"/>
          <w:lang w:val="de-DE" w:eastAsia="de-DE" w:bidi="de-DE"/>
        </w:rPr>
        <w:t>l</w:t>
      </w:r>
      <w:r>
        <w:rPr>
          <w:color w:val="000000"/>
          <w:spacing w:val="0"/>
          <w:w w:val="100"/>
          <w:position w:val="0"/>
          <w:shd w:val="clear" w:color="auto" w:fill="auto"/>
          <w:lang w:val="de-DE" w:eastAsia="de-DE" w:bidi="de-DE"/>
        </w:rPr>
        <w:t>dt/zi^tii.</w:t>
      </w:r>
      <w:bookmarkEnd w:id="116"/>
      <w:bookmarkEnd w:id="117"/>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Auch im Vektor S, </w:t>
      </w:r>
      <w:r>
        <w:rPr>
          <w:color w:val="000000"/>
          <w:spacing w:val="0"/>
          <w:w w:val="100"/>
          <w:position w:val="0"/>
          <w:sz w:val="26"/>
          <w:szCs w:val="26"/>
          <w:shd w:val="clear" w:color="auto" w:fill="auto"/>
          <w:lang w:val="de-DE" w:eastAsia="de-DE" w:bidi="de-DE"/>
        </w:rPr>
        <w:t xml:space="preserve">Sch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dominitren die Molltendenzen.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 P Scb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Total</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Moll </w:t>
      </w:r>
      <w:r>
        <w:rPr>
          <w:color w:val="000000"/>
          <w:spacing w:val="0"/>
          <w:w w:val="100"/>
          <w:position w:val="0"/>
          <w:shd w:val="clear" w:color="auto" w:fill="auto"/>
          <w:vertAlign w:val="superscript"/>
          <w:lang w:val="de-DE" w:eastAsia="de-DE" w:bidi="de-DE"/>
        </w:rPr>
        <w:t>=</w:t>
      </w:r>
    </w:p>
    <w:p>
      <w:pPr>
        <w:pStyle w:val="Style9"/>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Richtung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12</w:t>
      </w:r>
    </w:p>
    <w:p>
      <w:pPr>
        <w:pStyle w:val="Style20"/>
        <w:keepNext w:val="0"/>
        <w:keepLines w:val="0"/>
        <w:widowControl w:val="0"/>
        <w:shd w:val="clear" w:color="auto" w:fill="auto"/>
        <w:tabs>
          <w:tab w:pos="504" w:val="left"/>
        </w:tabs>
        <w:bidi w:val="0"/>
        <w:spacing w:line="240" w:lineRule="auto"/>
        <w:ind w:left="0" w:firstLine="0"/>
        <w:jc w:val="left"/>
      </w:pPr>
      <w:r>
        <w:rPr>
          <w:color w:val="000000"/>
          <w:spacing w:val="0"/>
          <w:w w:val="100"/>
          <w:position w:val="0"/>
          <w:shd w:val="clear" w:color="auto" w:fill="auto"/>
          <w:lang w:val="de-DE" w:eastAsia="de-DE" w:bidi="de-DE"/>
        </w:rPr>
        <w:t>_6</w:t>
        <w:tab/>
        <w:t>1</w:t>
      </w:r>
    </w:p>
    <w:p>
      <w:pPr>
        <w:pStyle w:val="Style20"/>
        <w:keepNext w:val="0"/>
        <w:keepLines w:val="0"/>
        <w:widowControl w:val="0"/>
        <w:shd w:val="clear" w:color="auto" w:fill="auto"/>
        <w:tabs>
          <w:tab w:pos="461" w:val="left"/>
        </w:tabs>
        <w:bidi w:val="0"/>
        <w:spacing w:line="216" w:lineRule="auto"/>
        <w:ind w:left="0" w:firstLine="0"/>
        <w:jc w:val="left"/>
      </w:pPr>
      <w:r>
        <w:rPr>
          <w:color w:val="000000"/>
          <w:spacing w:val="0"/>
          <w:w w:val="100"/>
          <w:position w:val="0"/>
          <w:shd w:val="clear" w:color="auto" w:fill="auto"/>
          <w:lang w:val="de-DE" w:eastAsia="de-DE" w:bidi="de-DE"/>
        </w:rPr>
        <w:t>7</w:t>
        <w:tab/>
        <w:t>IO</w:t>
      </w:r>
    </w:p>
    <w:p>
      <w:pPr>
        <w:pStyle w:val="Style20"/>
        <w:keepNext w:val="0"/>
        <w:keepLines w:val="0"/>
        <w:widowControl w:val="0"/>
        <w:shd w:val="clear" w:color="auto" w:fill="auto"/>
        <w:bidi w:val="0"/>
        <w:spacing w:line="240" w:lineRule="auto"/>
        <w:ind w:left="0" w:firstLine="0"/>
        <w:jc w:val="left"/>
        <w:rPr>
          <w:sz w:val="28"/>
          <w:szCs w:val="28"/>
        </w:rPr>
      </w:pPr>
      <w:bookmarkStart w:id="114" w:name="bookmark114"/>
      <w:bookmarkStart w:id="115" w:name="bookmark115"/>
      <w:r>
        <w:rPr>
          <w:rFonts w:ascii="Arial" w:eastAsia="Arial" w:hAnsi="Arial" w:cs="Arial"/>
          <w:color w:val="000000"/>
          <w:spacing w:val="0"/>
          <w:w w:val="100"/>
          <w:position w:val="0"/>
          <w:sz w:val="28"/>
          <w:szCs w:val="28"/>
          <w:shd w:val="clear" w:color="auto" w:fill="auto"/>
          <w:lang w:val="de-DE" w:eastAsia="de-DE" w:bidi="de-DE"/>
        </w:rPr>
        <w:t>9</w:t>
      </w:r>
      <w:bookmarkEnd w:id="114"/>
      <w:bookmarkEnd w:id="115"/>
    </w:p>
    <w:p>
      <w:pPr>
        <w:pStyle w:val="Style20"/>
        <w:keepNext w:val="0"/>
        <w:keepLines w:val="0"/>
        <w:widowControl w:val="0"/>
        <w:shd w:val="clear" w:color="auto" w:fill="auto"/>
        <w:tabs>
          <w:tab w:pos="475" w:val="left"/>
        </w:tabs>
        <w:bidi w:val="0"/>
        <w:spacing w:line="240" w:lineRule="auto"/>
        <w:ind w:left="0" w:firstLine="0"/>
        <w:jc w:val="left"/>
      </w:pPr>
      <w:r>
        <w:rPr>
          <w:color w:val="000000"/>
          <w:spacing w:val="0"/>
          <w:w w:val="100"/>
          <w:position w:val="0"/>
          <w:shd w:val="clear" w:color="auto" w:fill="auto"/>
          <w:lang w:val="de-DE" w:eastAsia="de-DE" w:bidi="de-DE"/>
        </w:rPr>
        <w:t>1</w:t>
        <w:tab/>
        <w:t>12</w:t>
      </w:r>
    </w:p>
    <w:p>
      <w:pPr>
        <w:pStyle w:val="Style20"/>
        <w:keepNext w:val="0"/>
        <w:keepLines w:val="0"/>
        <w:widowControl w:val="0"/>
        <w:shd w:val="clear" w:color="auto" w:fill="auto"/>
        <w:tabs>
          <w:tab w:pos="446" w:val="left"/>
        </w:tabs>
        <w:bidi w:val="0"/>
        <w:spacing w:line="180" w:lineRule="auto"/>
        <w:ind w:left="0" w:firstLine="0"/>
        <w:jc w:val="left"/>
      </w:pPr>
      <w:r>
        <w:rPr>
          <w:color w:val="000000"/>
          <w:spacing w:val="0"/>
          <w:w w:val="100"/>
          <w:position w:val="0"/>
          <w:shd w:val="clear" w:color="auto" w:fill="auto"/>
          <w:lang w:val="de-DE" w:eastAsia="de-DE" w:bidi="de-DE"/>
        </w:rPr>
        <w:t>4</w:t>
        <w:tab/>
        <w:t>33</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Fall </w:t>
      </w:r>
      <w:r>
        <w:rPr>
          <w:i/>
          <w:iCs/>
          <w:color w:val="000000"/>
          <w:spacing w:val="0"/>
          <w:w w:val="100"/>
          <w:position w:val="0"/>
          <w:shd w:val="clear" w:color="auto" w:fill="auto"/>
          <w:lang w:val="de-DE" w:eastAsia="de-DE" w:bidi="de-DE"/>
        </w:rPr>
        <w:t>11. Ein 8ojähriger Hltfsarb/it/r</w:t>
      </w:r>
    </w:p>
    <w:p>
      <w:pPr>
        <w:pStyle w:val="Style13"/>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 xml:space="preserve">gab die in Abb. </w:t>
      </w:r>
      <w:r>
        <w:rPr>
          <w:color w:val="000000"/>
          <w:spacing w:val="0"/>
          <w:w w:val="100"/>
          <w:position w:val="0"/>
          <w:sz w:val="26"/>
          <w:szCs w:val="26"/>
          <w:shd w:val="clear" w:color="auto" w:fill="auto"/>
          <w:lang w:val="de-DE" w:eastAsia="de-DE" w:bidi="de-DE"/>
        </w:rPr>
        <w:t xml:space="preserve">23 </w:t>
      </w:r>
      <w:r>
        <w:rPr>
          <w:color w:val="000000"/>
          <w:spacing w:val="0"/>
          <w:w w:val="100"/>
          <w:position w:val="0"/>
          <w:shd w:val="clear" w:color="auto" w:fill="auto"/>
          <w:lang w:val="de-DE" w:eastAsia="de-DE" w:bidi="de-DE"/>
        </w:rPr>
        <w:t xml:space="preserve">dargestellte Zehnetsetie in tintt Heil- und Ptltgtansiali, wo er mtgtn </w:t>
      </w:r>
      <w:r>
        <w:rPr>
          <w:color w:val="000000"/>
          <w:spacing w:val="0"/>
          <w:w w:val="100"/>
          <w:position w:val="0"/>
          <w:sz w:val="26"/>
          <w:szCs w:val="26"/>
          <w:shd w:val="clear" w:color="auto" w:fill="auto"/>
          <w:lang w:val="de-DE" w:eastAsia="de-DE" w:bidi="de-DE"/>
        </w:rPr>
        <w:t xml:space="preserve">Mltets•dd?e/^i^% </w:t>
      </w:r>
      <w:r>
        <w:rPr>
          <w:color w:val="000000"/>
          <w:spacing w:val="0"/>
          <w:w w:val="100"/>
          <w:position w:val="0"/>
          <w:shd w:val="clear" w:color="auto" w:fill="auto"/>
          <w:lang w:val="de-DE" w:eastAsia="de-DE" w:bidi="de-DE"/>
        </w:rPr>
        <w:t>versorgt wurde.</w:t>
      </w:r>
    </w:p>
    <w:p>
      <w:pPr>
        <w:pStyle w:val="Style63"/>
        <w:keepNext w:val="0"/>
        <w:keepLines w:val="0"/>
        <w:widowControl w:val="0"/>
        <w:shd w:val="clear" w:color="auto" w:fill="auto"/>
        <w:bidi w:val="0"/>
        <w:spacing w:line="240" w:lineRule="auto"/>
        <w:ind w:left="768" w:firstLine="0"/>
        <w:jc w:val="left"/>
      </w:pPr>
      <w:r>
        <w:rPr>
          <w:color w:val="000000"/>
          <w:spacing w:val="0"/>
          <w:w w:val="100"/>
          <w:position w:val="0"/>
          <w:shd w:val="clear" w:color="auto" w:fill="auto"/>
          <w:lang w:val="de-DE" w:eastAsia="de-DE" w:bidi="de-DE"/>
        </w:rPr>
        <w:t>Tah//// 21. P</w:t>
      </w:r>
      <w:r>
        <w:rPr>
          <w:color w:val="000000"/>
          <w:spacing w:val="0"/>
          <w:w w:val="100"/>
          <w:position w:val="0"/>
          <w:shd w:val="clear" w:color="auto" w:fill="auto"/>
          <w:vertAlign w:val="superscript"/>
          <w:lang w:val="de-DE" w:eastAsia="de-DE" w:bidi="de-DE"/>
        </w:rPr>
        <w:t>&gt;</w:t>
      </w:r>
      <w:r>
        <w:rPr>
          <w:color w:val="000000"/>
          <w:spacing w:val="0"/>
          <w:w w:val="100"/>
          <w:position w:val="0"/>
          <w:shd w:val="clear" w:color="auto" w:fill="auto"/>
          <w:lang w:val="de-DE" w:eastAsia="de-DE" w:bidi="de-DE"/>
        </w:rPr>
        <w:t xml:space="preserve">JJ'chos/.-■.■l'e7// </w:t>
      </w:r>
      <w:r>
        <w:rPr>
          <w:i/>
          <w:iCs/>
          <w:color w:val="000000"/>
          <w:spacing w:val="0"/>
          <w:w w:val="100"/>
          <w:position w:val="0"/>
          <w:shd w:val="clear" w:color="auto" w:fill="auto"/>
          <w:lang w:val="de-DE" w:eastAsia="de-DE" w:bidi="de-DE"/>
        </w:rPr>
        <w:t>Tri/bproportoon/n</w:t>
      </w:r>
      <w:r>
        <w:rPr>
          <w:color w:val="000000"/>
          <w:spacing w:val="0"/>
          <w:w w:val="100"/>
          <w:position w:val="0"/>
          <w:shd w:val="clear" w:color="auto" w:fill="auto"/>
          <w:lang w:val="de-DE" w:eastAsia="de-DE" w:bidi="de-DE"/>
        </w:rPr>
        <w:t xml:space="preserve"> eines Grases</w:t>
      </w:r>
    </w:p>
    <w:tbl>
      <w:tblPr>
        <w:tblOverlap w:val="never"/>
        <w:jc w:val="left"/>
        <w:tblLayout w:type="fixed"/>
      </w:tblPr>
      <w:tblGrid>
        <w:gridCol w:w="389"/>
        <w:gridCol w:w="1843"/>
        <w:gridCol w:w="562"/>
        <w:gridCol w:w="2242"/>
        <w:gridCol w:w="547"/>
      </w:tblGrid>
      <w:tr>
        <w:trPr>
          <w:trHeight w:val="307"/>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Die 7Dorrcaktiontn</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 Die AW/rcaktioncn</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r>
      <w:tr>
        <w:trPr>
          <w:trHeight w:val="250"/>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b </w:t>
            </w:r>
            <w:r>
              <w:rPr>
                <w:color w:val="000000"/>
                <w:spacing w:val="0"/>
                <w:w w:val="100"/>
                <w:position w:val="0"/>
                <w:sz w:val="26"/>
                <w:szCs w:val="26"/>
                <w:shd w:val="clear" w:color="auto" w:fill="auto"/>
                <w:lang w:val="de-DE" w:eastAsia="de-DE" w:bidi="de-DE"/>
              </w:rPr>
              <w:t>=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e</w:t>
            </w:r>
            <w:r>
              <w:rPr>
                <w:color w:val="000000"/>
                <w:spacing w:val="0"/>
                <w:w w:val="100"/>
                <w:position w:val="0"/>
                <w:sz w:val="18"/>
                <w:szCs w:val="18"/>
                <w:shd w:val="clear" w:color="auto" w:fill="auto"/>
                <w:lang w:val="de-DE" w:eastAsia="de-DE" w:bidi="de-DE"/>
              </w:rPr>
              <w:t xml:space="preserve">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hj</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254"/>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i, +</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 0</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 = ±&gt;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254"/>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m</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8"/>
                <w:szCs w:val="18"/>
                <w:shd w:val="clear" w:color="auto" w:fill="auto"/>
                <w:vertAlign w:val="superscript"/>
                <w:lang w:val="de-DE" w:eastAsia="de-DE" w:bidi="de-DE"/>
              </w:rPr>
              <w:t>+</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r>
        <w:trPr>
          <w:trHeight w:val="307"/>
        </w:trPr>
        <w:tc>
          <w:tcPr>
            <w:gridSpan w:val="2"/>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der .ZWrttakiiontn:</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19</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der A/oi/reaktioncn :</w:t>
            </w:r>
          </w:p>
        </w:tc>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27</w:t>
            </w:r>
          </w:p>
        </w:tc>
      </w:tr>
    </w:tbl>
    <w:p>
      <w:pPr>
        <w:sectPr>
          <w:headerReference w:type="default" r:id="rId423"/>
          <w:footerReference w:type="default" r:id="rId424"/>
          <w:headerReference w:type="even" r:id="rId425"/>
          <w:footerReference w:type="even" r:id="rId426"/>
          <w:footnotePr>
            <w:pos w:val="pageBottom"/>
            <w:numFmt w:val="upperRoman"/>
            <w:numRestart w:val="continuous"/>
            <w15:footnoteColumns w:val="1"/>
          </w:footnotePr>
          <w:pgSz w:w="12240" w:h="15840"/>
          <w:pgMar w:top="2023" w:left="1913" w:right="3084" w:bottom="2351" w:header="1595" w:footer="3" w:gutter="0"/>
          <w:cols w:space="720"/>
          <w:noEndnote/>
          <w:rtlGutter w:val="0"/>
          <w:docGrid w:linePitch="360"/>
        </w:sectPr>
      </w:pPr>
    </w:p>
    <w:p>
      <w:pPr>
        <w:pStyle w:val="Style35"/>
        <w:keepNext w:val="0"/>
        <w:keepLines w:val="0"/>
        <w:widowControl w:val="0"/>
        <w:shd w:val="clear" w:color="auto" w:fill="auto"/>
        <w:bidi w:val="0"/>
        <w:spacing w:line="240" w:lineRule="auto"/>
        <w:ind w:left="590" w:firstLine="0"/>
        <w:jc w:val="left"/>
        <w:rPr>
          <w:sz w:val="18"/>
          <w:szCs w:val="18"/>
        </w:rPr>
      </w:pPr>
      <w:r>
        <w:rPr>
          <w:b/>
          <w:bCs/>
          <w:color w:val="000000"/>
          <w:spacing w:val="0"/>
          <w:w w:val="100"/>
          <w:position w:val="0"/>
          <w:sz w:val="18"/>
          <w:szCs w:val="18"/>
          <w:shd w:val="clear" w:color="auto" w:fill="auto"/>
          <w:lang w:val="de-DE" w:eastAsia="de-DE" w:bidi="de-DE"/>
        </w:rPr>
        <w:t>Fall 10</w:t>
      </w:r>
    </w:p>
    <w:p>
      <w:pPr>
        <w:pStyle w:val="Style35"/>
        <w:keepNext w:val="0"/>
        <w:keepLines w:val="0"/>
        <w:widowControl w:val="0"/>
        <w:shd w:val="clear" w:color="auto" w:fill="auto"/>
        <w:bidi w:val="0"/>
        <w:spacing w:line="240" w:lineRule="auto"/>
        <w:ind w:left="2458" w:firstLine="0"/>
        <w:jc w:val="left"/>
        <w:rPr>
          <w:sz w:val="26"/>
          <w:szCs w:val="26"/>
        </w:rPr>
      </w:pPr>
      <w:r>
        <w:rPr>
          <w:rFonts w:ascii="Times New Roman" w:eastAsia="Times New Roman" w:hAnsi="Times New Roman" w:cs="Times New Roman"/>
          <w:color w:val="000000"/>
          <w:spacing w:val="0"/>
          <w:w w:val="100"/>
          <w:position w:val="0"/>
          <w:sz w:val="26"/>
          <w:szCs w:val="26"/>
          <w:shd w:val="clear" w:color="auto" w:fill="auto"/>
          <w:lang w:val="de-DE" w:eastAsia="de-DE" w:bidi="de-DE"/>
        </w:rPr>
        <w:t>Alter: 33 Beruf: HaUsfrOU</w:t>
      </w:r>
    </w:p>
    <w:p>
      <w:pPr>
        <w:pStyle w:val="Style35"/>
        <w:keepNext w:val="0"/>
        <w:keepLines w:val="0"/>
        <w:widowControl w:val="0"/>
        <w:shd w:val="clear" w:color="auto" w:fill="auto"/>
        <w:bidi w:val="0"/>
        <w:spacing w:line="240" w:lineRule="auto"/>
        <w:ind w:left="2458" w:firstLine="0"/>
        <w:jc w:val="left"/>
        <w:rPr>
          <w:sz w:val="22"/>
          <w:szCs w:val="22"/>
        </w:rPr>
      </w:pPr>
      <w:r>
        <w:rPr>
          <w:rFonts w:ascii="Times New Roman" w:eastAsia="Times New Roman" w:hAnsi="Times New Roman" w:cs="Times New Roman"/>
          <w:color w:val="000000"/>
          <w:spacing w:val="0"/>
          <w:w w:val="100"/>
          <w:position w:val="0"/>
          <w:sz w:val="22"/>
          <w:szCs w:val="22"/>
          <w:shd w:val="clear" w:color="auto" w:fill="auto"/>
          <w:lang w:val="de-DE" w:eastAsia="de-DE" w:bidi="de-DE"/>
        </w:rPr>
        <w:t>Szondi-Tesf</w:t>
      </w:r>
    </w:p>
    <w:p>
      <w:pPr>
        <w:pStyle w:val="Style35"/>
        <w:keepNext w:val="0"/>
        <w:keepLines w:val="0"/>
        <w:widowControl w:val="0"/>
        <w:shd w:val="clear" w:color="auto" w:fill="auto"/>
        <w:bidi w:val="0"/>
        <w:spacing w:line="240" w:lineRule="auto"/>
        <w:ind w:left="2458" w:firstLine="0"/>
        <w:jc w:val="left"/>
        <w:rPr>
          <w:sz w:val="15"/>
          <w:szCs w:val="15"/>
        </w:rPr>
      </w:pPr>
      <w:r>
        <w:rPr>
          <w:b/>
          <w:bCs/>
          <w:color w:val="000000"/>
          <w:spacing w:val="0"/>
          <w:w w:val="100"/>
          <w:position w:val="0"/>
          <w:sz w:val="15"/>
          <w:szCs w:val="15"/>
          <w:shd w:val="clear" w:color="auto" w:fill="auto"/>
          <w:lang w:val="de-DE" w:eastAsia="de-DE" w:bidi="de-DE"/>
        </w:rPr>
        <w:t>Blafl mif zehn Triebprofilen</w:t>
      </w:r>
    </w:p>
    <w:p>
      <w:pPr>
        <w:widowControl w:val="0"/>
        <w:rPr>
          <w:sz w:val="2"/>
          <w:szCs w:val="2"/>
        </w:rPr>
      </w:pPr>
      <w:r>
        <w:drawing>
          <wp:inline>
            <wp:extent cx="4450080" cy="3364865"/>
            <wp:docPr id="372" name="Picutre 372"/>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427"/>
                    <a:stretch/>
                  </pic:blipFill>
                  <pic:spPr>
                    <a:xfrm>
                      <a:ext cx="4450080" cy="3364865"/>
                    </a:xfrm>
                    <a:prstGeom prst="rect"/>
                  </pic:spPr>
                </pic:pic>
              </a:graphicData>
            </a:graphic>
          </wp:inline>
        </w:drawing>
      </w:r>
    </w:p>
    <w:tbl>
      <w:tblPr>
        <w:tblOverlap w:val="never"/>
        <w:jc w:val="left"/>
        <w:tblLayout w:type="fixed"/>
      </w:tblPr>
      <w:tblGrid>
        <w:gridCol w:w="446"/>
        <w:gridCol w:w="398"/>
        <w:gridCol w:w="283"/>
        <w:gridCol w:w="288"/>
        <w:gridCol w:w="590"/>
        <w:gridCol w:w="283"/>
        <w:gridCol w:w="288"/>
        <w:gridCol w:w="317"/>
        <w:gridCol w:w="264"/>
        <w:gridCol w:w="293"/>
        <w:gridCol w:w="590"/>
      </w:tblGrid>
      <w:tr>
        <w:trPr>
          <w:trHeight w:val="374"/>
        </w:trPr>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1947^</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ch</w:t>
            </w:r>
          </w:p>
        </w:tc>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i/>
                <w:iCs/>
                <w:color w:val="000000"/>
                <w:spacing w:val="0"/>
                <w:w w:val="100"/>
                <w:position w:val="0"/>
                <w:sz w:val="24"/>
                <w:szCs w:val="24"/>
                <w:shd w:val="clear" w:color="auto" w:fill="auto"/>
                <w:lang w:val="de-DE" w:eastAsia="de-DE" w:bidi="de-DE"/>
              </w:rPr>
              <w:t>c</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i/>
                <w:iCs/>
                <w:color w:val="000000"/>
                <w:spacing w:val="0"/>
                <w:w w:val="100"/>
                <w:position w:val="0"/>
                <w:sz w:val="24"/>
                <w:szCs w:val="24"/>
                <w:shd w:val="clear" w:color="auto" w:fill="auto"/>
                <w:lang w:val="de-DE" w:eastAsia="de-DE" w:bidi="de-DE"/>
              </w:rPr>
              <w:t>s</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£ 2</w:t>
            </w:r>
          </w:p>
        </w:tc>
      </w:tr>
      <w:tr>
        <w:trPr>
          <w:trHeight w:val="370"/>
        </w:trPr>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e : 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k</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d</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Ou.</w:t>
            </w:r>
          </w:p>
          <w:p>
            <w:pPr>
              <w:pStyle w:val="Style66"/>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w:t>
            </w:r>
          </w:p>
        </w:tc>
      </w:tr>
      <w:tr>
        <w:trPr>
          <w:trHeight w:val="298"/>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-Ü0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13</w:t>
            </w:r>
          </w:p>
        </w:tc>
      </w:tr>
      <w:tr>
        <w:trPr>
          <w:trHeight w:val="283"/>
        </w:trPr>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vertAlign w:val="superscript"/>
                <w:lang w:val="de-DE" w:eastAsia="de-DE" w:bidi="de-DE"/>
              </w:rPr>
              <w:t>:</w:t>
            </w:r>
            <w:r>
              <w:rPr>
                <w:color w:val="000000"/>
                <w:spacing w:val="0"/>
                <w:w w:val="100"/>
                <w:position w:val="0"/>
                <w:sz w:val="26"/>
                <w:szCs w:val="26"/>
                <w:shd w:val="clear" w:color="auto" w:fill="auto"/>
                <w:lang w:val="de-DE" w:eastAsia="de-DE" w:bidi="de-DE"/>
              </w:rPr>
              <w:t xml:space="preserve"> 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0 1</w:t>
            </w:r>
          </w:p>
        </w:tc>
      </w:tr>
      <w:tr>
        <w:trPr>
          <w:trHeight w:val="288"/>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III.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13</w:t>
            </w:r>
          </w:p>
        </w:tc>
      </w:tr>
      <w:tr>
        <w:trPr>
          <w:trHeight w:val="288"/>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IV.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2 4</w:t>
            </w:r>
          </w:p>
        </w:tc>
      </w:tr>
      <w:tr>
        <w:trPr>
          <w:trHeight w:val="317"/>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~b</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2 4</w:t>
            </w:r>
          </w:p>
        </w:tc>
      </w:tr>
      <w:tr>
        <w:trPr>
          <w:trHeight w:val="288"/>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 —</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2 3</w:t>
            </w:r>
          </w:p>
        </w:tc>
      </w:tr>
      <w:tr>
        <w:trPr>
          <w:trHeight w:val="254"/>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tabs>
                <w:tab w:leader="underscore" w:pos="158" w:val="left"/>
              </w:tabs>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ab/>
              <w:t xml:space="preserve"> 4-</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2 4</w:t>
            </w:r>
          </w:p>
        </w:tc>
      </w:tr>
      <w:tr>
        <w:trPr>
          <w:trHeight w:val="298"/>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VIII.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2 3</w:t>
            </w:r>
          </w:p>
        </w:tc>
      </w:tr>
      <w:tr>
        <w:trPr>
          <w:trHeight w:val="274"/>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ix.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i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1 2</w:t>
            </w:r>
          </w:p>
        </w:tc>
      </w:tr>
      <w:tr>
        <w:trPr>
          <w:trHeight w:val="283"/>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1 2</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32"/>
                <w:szCs w:val="32"/>
              </w:rPr>
            </w:pPr>
            <w:r>
              <w:rPr>
                <w:i/>
                <w:iCs/>
                <w:color w:val="000000"/>
                <w:spacing w:val="0"/>
                <w:w w:val="100"/>
                <w:position w:val="0"/>
                <w:sz w:val="32"/>
                <w:szCs w:val="32"/>
                <w:shd w:val="clear" w:color="auto" w:fill="auto"/>
                <w:lang w:val="de-DE" w:eastAsia="de-DE" w:bidi="de-DE"/>
              </w:rPr>
              <w:t>s</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4 2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15</w:t>
            </w:r>
          </w:p>
        </w:tc>
        <w:tc>
          <w:tcPr>
            <w:tcBorders>
              <w:top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76"/>
                <w:szCs w:val="76"/>
              </w:rPr>
            </w:pPr>
            <w:r>
              <w:rPr>
                <w:color w:val="000000"/>
                <w:spacing w:val="0"/>
                <w:w w:val="100"/>
                <w:position w:val="0"/>
                <w:sz w:val="76"/>
                <w:szCs w:val="76"/>
                <w:shd w:val="clear" w:color="auto" w:fill="auto"/>
                <w:lang w:val="de-DE" w:eastAsia="de-DE" w:bidi="de-DE"/>
              </w:rPr>
              <w:t>■■</w:t>
            </w:r>
          </w:p>
        </w:tc>
      </w:tr>
      <w:tr>
        <w:trPr>
          <w:trHeight w:val="293"/>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2’</w:t>
            </w:r>
          </w:p>
        </w:tc>
        <w:tc>
          <w:tcPr>
            <w:tcBorders>
              <w:top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9</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shd w:val="clear" w:color="auto" w:fill="000000"/>
            <w:vAlign w:val="top"/>
          </w:tcPr>
          <w:p>
            <w:pPr>
              <w:pStyle w:val="Style66"/>
              <w:keepNext w:val="0"/>
              <w:keepLines w:val="0"/>
              <w:widowControl w:val="0"/>
              <w:shd w:val="clear" w:color="auto" w:fill="000000"/>
              <w:bidi w:val="0"/>
              <w:spacing w:line="240" w:lineRule="auto"/>
              <w:ind w:left="0" w:firstLine="0"/>
              <w:jc w:val="left"/>
              <w:rPr>
                <w:sz w:val="18"/>
                <w:szCs w:val="18"/>
              </w:rPr>
            </w:pPr>
            <w:r>
              <w:rPr>
                <w:rFonts w:ascii="Arial" w:eastAsia="Arial" w:hAnsi="Arial" w:cs="Arial"/>
                <w:b/>
                <w:bCs/>
                <w:color w:val="FFFFFF"/>
                <w:spacing w:val="0"/>
                <w:w w:val="100"/>
                <w:position w:val="0"/>
                <w:sz w:val="18"/>
                <w:szCs w:val="18"/>
                <w:shd w:val="clear" w:color="auto" w:fill="auto"/>
                <w:lang w:val="de-DE" w:eastAsia="de-DE" w:bidi="de-DE"/>
              </w:rPr>
              <w:t>O</w:t>
            </w:r>
          </w:p>
        </w:tc>
        <w:tc>
          <w:tcPr>
            <w:tcBorders>
              <w:right w:val="single" w:sz="4"/>
            </w:tcBorders>
            <w:shd w:val="clear" w:color="auto" w:fill="000000"/>
            <w:vAlign w:val="top"/>
          </w:tcPr>
          <w:p>
            <w:pPr>
              <w:pStyle w:val="Style66"/>
              <w:keepNext w:val="0"/>
              <w:keepLines w:val="0"/>
              <w:widowControl w:val="0"/>
              <w:shd w:val="clear" w:color="auto" w:fill="000000"/>
              <w:bidi w:val="0"/>
              <w:spacing w:line="240" w:lineRule="auto"/>
              <w:ind w:left="0" w:firstLine="0"/>
              <w:jc w:val="left"/>
              <w:rPr>
                <w:sz w:val="34"/>
                <w:szCs w:val="34"/>
              </w:rPr>
            </w:pPr>
            <w:r>
              <w:rPr>
                <w:color w:val="FFFFFF"/>
                <w:spacing w:val="0"/>
                <w:w w:val="100"/>
                <w:position w:val="0"/>
                <w:sz w:val="34"/>
                <w:szCs w:val="34"/>
                <w:shd w:val="clear" w:color="auto" w:fill="auto"/>
                <w:lang w:val="de-DE" w:eastAsia="de-DE" w:bidi="de-DE"/>
              </w:rPr>
              <w:t>EHE</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T. s</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9</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6</w:t>
            </w:r>
          </w:p>
        </w:tc>
        <w:tc>
          <w:tcPr>
            <w:tcBorders>
              <w:top w:val="single" w:sz="4"/>
            </w:tcBorders>
            <w:shd w:val="clear" w:color="auto" w:fill="000000"/>
            <w:vAlign w:val="bottom"/>
          </w:tcPr>
          <w:p>
            <w:pPr>
              <w:pStyle w:val="Style66"/>
              <w:keepNext w:val="0"/>
              <w:keepLines w:val="0"/>
              <w:widowControl w:val="0"/>
              <w:shd w:val="clear" w:color="auto" w:fill="000000"/>
              <w:tabs>
                <w:tab w:leader="underscore" w:pos="250" w:val="left"/>
              </w:tabs>
              <w:bidi w:val="0"/>
              <w:spacing w:line="34" w:lineRule="exact"/>
              <w:ind w:left="0" w:firstLine="0"/>
              <w:jc w:val="left"/>
              <w:rPr>
                <w:sz w:val="18"/>
                <w:szCs w:val="18"/>
              </w:rPr>
            </w:pPr>
            <w:r>
              <w:rPr>
                <w:rFonts w:ascii="Arial" w:eastAsia="Arial" w:hAnsi="Arial" w:cs="Arial"/>
                <w:b/>
                <w:bCs/>
                <w:color w:val="FFFFFF"/>
                <w:spacing w:val="0"/>
                <w:w w:val="100"/>
                <w:position w:val="0"/>
                <w:sz w:val="18"/>
                <w:szCs w:val="18"/>
                <w:shd w:val="clear" w:color="auto" w:fill="auto"/>
                <w:lang w:val="de-DE" w:eastAsia="de-DE" w:bidi="de-DE"/>
              </w:rPr>
              <w:t>n ‘</w:t>
              <w:tab/>
              <w:t>I</w:t>
            </w:r>
          </w:p>
        </w:tc>
        <w:tc>
          <w:tcPr>
            <w:tcBorders>
              <w:top w:val="single" w:sz="4"/>
              <w:right w:val="single" w:sz="4"/>
            </w:tcBorders>
            <w:shd w:val="clear" w:color="auto" w:fill="000000"/>
            <w:vAlign w:val="bottom"/>
          </w:tcPr>
          <w:p>
            <w:pPr>
              <w:pStyle w:val="Style66"/>
              <w:keepNext w:val="0"/>
              <w:keepLines w:val="0"/>
              <w:widowControl w:val="0"/>
              <w:shd w:val="clear" w:color="auto" w:fill="000000"/>
              <w:bidi w:val="0"/>
              <w:spacing w:line="240" w:lineRule="auto"/>
              <w:ind w:left="0" w:firstLine="0"/>
              <w:jc w:val="left"/>
              <w:rPr>
                <w:sz w:val="34"/>
                <w:szCs w:val="34"/>
              </w:rPr>
            </w:pPr>
            <w:r>
              <w:rPr>
                <w:color w:val="FFFFFF"/>
                <w:spacing w:val="0"/>
                <w:w w:val="100"/>
                <w:position w:val="0"/>
                <w:sz w:val="34"/>
                <w:szCs w:val="34"/>
                <w:shd w:val="clear" w:color="auto" w:fill="auto"/>
                <w:lang w:val="de-DE" w:eastAsia="de-DE" w:bidi="de-DE"/>
              </w:rPr>
              <w:t>□E</w:t>
            </w:r>
          </w:p>
        </w:tc>
      </w:tr>
      <w:tr>
        <w:trPr>
          <w:trHeight w:val="389"/>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Latenz</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grösse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6"/>
                <w:szCs w:val="26"/>
                <w:shd w:val="clear" w:color="auto" w:fill="auto"/>
                <w:lang w:val="de-DE" w:eastAsia="de-DE" w:bidi="de-DE"/>
              </w:rPr>
              <w:t xml:space="preserve">p = </w:t>
            </w:r>
            <w:r>
              <w:rPr>
                <w:color w:val="000000"/>
                <w:spacing w:val="0"/>
                <w:w w:val="100"/>
                <w:position w:val="0"/>
                <w:sz w:val="24"/>
                <w:szCs w:val="24"/>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Sch</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i/>
                <w:iCs/>
                <w:color w:val="000000"/>
                <w:spacing w:val="0"/>
                <w:w w:val="100"/>
                <w:position w:val="0"/>
                <w:sz w:val="24"/>
                <w:szCs w:val="24"/>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c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3</w:t>
            </w:r>
          </w:p>
        </w:tc>
        <w:tc>
          <w:tcPr>
            <w:gridSpan w:val="2"/>
            <w:tcBorders>
              <w:right w:val="single" w:sz="4"/>
            </w:tcBorders>
            <w:shd w:val="clear" w:color="auto" w:fill="FFFFFF"/>
            <w:vAlign w:val="top"/>
          </w:tcPr>
          <w:p>
            <w:pPr>
              <w:widowControl w:val="0"/>
              <w:rPr>
                <w:sz w:val="10"/>
                <w:szCs w:val="10"/>
              </w:rPr>
            </w:pPr>
          </w:p>
        </w:tc>
      </w:tr>
    </w:tbl>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p>
      <w:pPr>
        <w:pStyle w:val="Style11"/>
        <w:keepNext/>
        <w:keepLines/>
        <w:widowControl w:val="0"/>
        <w:shd w:val="clear" w:color="auto" w:fill="auto"/>
        <w:tabs>
          <w:tab w:pos="2309" w:val="left"/>
        </w:tabs>
        <w:bidi w:val="0"/>
        <w:spacing w:line="240" w:lineRule="auto"/>
        <w:ind w:left="0" w:firstLine="0"/>
        <w:jc w:val="left"/>
        <w:rPr>
          <w:sz w:val="20"/>
          <w:szCs w:val="20"/>
        </w:rPr>
      </w:pPr>
      <w:bookmarkStart w:id="118" w:name="bookmark118"/>
      <w:bookmarkStart w:id="119" w:name="bookmark119"/>
      <w:r>
        <w:rPr>
          <w:color w:val="000000"/>
          <w:spacing w:val="0"/>
          <w:w w:val="100"/>
          <w:position w:val="0"/>
          <w:sz w:val="26"/>
          <w:szCs w:val="26"/>
          <w:shd w:val="clear" w:color="auto" w:fill="auto"/>
          <w:lang w:val="de-DE" w:eastAsia="de-DE" w:bidi="de-DE"/>
        </w:rPr>
        <w:t xml:space="preserve">Tendenzspan- </w:t>
      </w:r>
      <w:r>
        <w:rPr>
          <w:rFonts w:ascii="Arial" w:eastAsia="Arial" w:hAnsi="Arial" w:cs="Arial"/>
          <w:i/>
          <w:iCs/>
          <w:color w:val="000000"/>
          <w:spacing w:val="0"/>
          <w:w w:val="100"/>
          <w:position w:val="0"/>
          <w:sz w:val="8"/>
          <w:szCs w:val="8"/>
          <w:u w:val="single"/>
          <w:shd w:val="clear" w:color="auto" w:fill="auto"/>
          <w:lang w:val="de-DE" w:eastAsia="de-DE" w:bidi="de-DE"/>
        </w:rPr>
        <w:t>X</w:t>
      </w:r>
      <w:r>
        <w:rPr>
          <w:color w:val="000000"/>
          <w:spacing w:val="0"/>
          <w:w w:val="100"/>
          <w:position w:val="0"/>
          <w:sz w:val="26"/>
          <w:szCs w:val="26"/>
          <w:u w:val="single"/>
          <w:shd w:val="clear" w:color="auto" w:fill="auto"/>
          <w:lang w:val="de-DE" w:eastAsia="de-DE" w:bidi="de-DE"/>
        </w:rPr>
        <w:t xml:space="preserve"> Q</w:t>
      </w:r>
      <w:r>
        <w:rPr>
          <w:color w:val="000000"/>
          <w:spacing w:val="0"/>
          <w:w w:val="100"/>
          <w:position w:val="0"/>
          <w:sz w:val="26"/>
          <w:szCs w:val="26"/>
          <w:shd w:val="clear" w:color="auto" w:fill="auto"/>
          <w:lang w:val="de-DE" w:eastAsia="de-DE" w:bidi="de-DE"/>
        </w:rPr>
        <w:t xml:space="preserve"> ^5</w:t>
        <w:tab/>
      </w:r>
      <w:r>
        <w:rPr>
          <w:smallCaps/>
          <w:color w:val="000000"/>
          <w:spacing w:val="0"/>
          <w:w w:val="100"/>
          <w:position w:val="0"/>
          <w:sz w:val="20"/>
          <w:szCs w:val="20"/>
          <w:shd w:val="clear" w:color="auto" w:fill="auto"/>
          <w:lang w:val="de-DE" w:eastAsia="de-DE" w:bidi="de-DE"/>
        </w:rPr>
        <w:t>_ j</w:t>
      </w:r>
      <w:bookmarkEnd w:id="118"/>
      <w:bookmarkEnd w:id="119"/>
    </w:p>
    <w:p>
      <w:pPr>
        <w:pStyle w:val="Style11"/>
        <w:keepNext/>
        <w:keepLines/>
        <w:widowControl w:val="0"/>
        <w:shd w:val="clear" w:color="auto" w:fill="auto"/>
        <w:bidi w:val="0"/>
        <w:spacing w:line="180" w:lineRule="auto"/>
        <w:ind w:left="0" w:firstLine="0"/>
        <w:jc w:val="left"/>
      </w:pPr>
      <w:bookmarkStart w:id="120" w:name="bookmark120"/>
      <w:bookmarkStart w:id="121" w:name="bookmark121"/>
      <w:r>
        <w:rPr>
          <w:color w:val="000000"/>
          <w:spacing w:val="0"/>
          <w:w w:val="100"/>
          <w:position w:val="0"/>
          <w:shd w:val="clear" w:color="auto" w:fill="auto"/>
          <w:lang w:val="de-DE" w:eastAsia="de-DE" w:bidi="de-DE"/>
        </w:rPr>
        <w:t>nungsquotient ~ 2'zb ~ ft. ~</w:t>
      </w:r>
      <w:bookmarkEnd w:id="120"/>
      <w:bookmarkEnd w:id="121"/>
    </w:p>
    <w:p>
      <w:pPr>
        <w:pStyle w:val="Style11"/>
        <w:keepNext/>
        <w:keepLines/>
        <w:widowControl w:val="0"/>
        <w:shd w:val="clear" w:color="auto" w:fill="auto"/>
        <w:bidi w:val="0"/>
        <w:spacing w:line="240" w:lineRule="auto"/>
        <w:ind w:left="0" w:firstLine="0"/>
        <w:jc w:val="left"/>
      </w:pPr>
      <w:bookmarkStart w:id="122" w:name="bookmark122"/>
      <w:bookmarkStart w:id="123" w:name="bookmark123"/>
      <w:r>
        <w:rPr>
          <w:color w:val="000000"/>
          <w:spacing w:val="0"/>
          <w:w w:val="100"/>
          <w:position w:val="0"/>
          <w:shd w:val="clear" w:color="auto" w:fill="auto"/>
          <w:lang w:val="de-DE" w:eastAsia="de-DE" w:bidi="de-DE"/>
        </w:rPr>
        <w:t>2. Triebformel :</w:t>
      </w:r>
      <w:bookmarkEnd w:id="122"/>
      <w:bookmarkEnd w:id="123"/>
    </w:p>
    <w:tbl>
      <w:tblPr>
        <w:tblOverlap w:val="never"/>
        <w:jc w:val="left"/>
        <w:tblLayout w:type="fixed"/>
      </w:tblPr>
      <w:tblGrid>
        <w:gridCol w:w="1219"/>
        <w:gridCol w:w="1579"/>
      </w:tblGrid>
      <w:tr>
        <w:trPr>
          <w:trHeight w:val="437"/>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top"/>
          </w:tcPr>
          <w:p>
            <w:pPr>
              <w:widowControl w:val="0"/>
              <w:rPr>
                <w:sz w:val="10"/>
                <w:szCs w:val="10"/>
              </w:rPr>
            </w:pPr>
          </w:p>
        </w:tc>
      </w:tr>
      <w:tr>
        <w:trPr>
          <w:trHeight w:val="336"/>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w:t>
            </w:r>
          </w:p>
        </w:tc>
        <w:tc>
          <w:tcPr>
            <w:tcBorders>
              <w:top w:val="single" w:sz="4"/>
              <w:left w:val="single" w:sz="4"/>
              <w:right w:val="single" w:sz="4"/>
            </w:tcBorders>
            <w:shd w:val="clear" w:color="auto" w:fill="FFFFFF"/>
            <w:vAlign w:val="top"/>
          </w:tcPr>
          <w:p>
            <w:pPr>
              <w:widowControl w:val="0"/>
              <w:rPr>
                <w:sz w:val="10"/>
                <w:szCs w:val="10"/>
              </w:rPr>
            </w:pPr>
          </w:p>
        </w:tc>
      </w:tr>
      <w:tr>
        <w:trPr>
          <w:trHeight w:val="240"/>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bzw. sublatente:</w:t>
            </w:r>
          </w:p>
        </w:tc>
        <w:tc>
          <w:tcPr>
            <w:tcBorders>
              <w:left w:val="single" w:sz="4"/>
              <w:right w:val="single" w:sz="4"/>
            </w:tcBorders>
            <w:shd w:val="clear" w:color="auto" w:fill="FFFFFF"/>
            <w:vAlign w:val="top"/>
          </w:tcPr>
          <w:p>
            <w:pPr>
              <w:pStyle w:val="Style66"/>
              <w:keepNext w:val="0"/>
              <w:keepLines w:val="0"/>
              <w:widowControl w:val="0"/>
              <w:shd w:val="clear" w:color="auto" w:fill="auto"/>
              <w:tabs>
                <w:tab w:pos="691" w:val="left"/>
              </w:tabs>
              <w:bidi w:val="0"/>
              <w:spacing w:line="240" w:lineRule="auto"/>
              <w:ind w:left="0" w:firstLine="0"/>
              <w:jc w:val="left"/>
            </w:pPr>
            <w:r>
              <w:rPr>
                <w:rFonts w:ascii="Arial" w:eastAsia="Arial" w:hAnsi="Arial" w:cs="Arial"/>
                <w:b/>
                <w:bCs/>
                <w:color w:val="000000"/>
                <w:spacing w:val="0"/>
                <w:w w:val="100"/>
                <w:position w:val="0"/>
                <w:shd w:val="clear" w:color="auto" w:fill="auto"/>
                <w:vertAlign w:val="superscript"/>
                <w:lang w:val="de-DE" w:eastAsia="de-DE" w:bidi="de-DE"/>
              </w:rPr>
              <w:t>rn</w:t>
            </w:r>
            <w:r>
              <w:rPr>
                <w:rFonts w:ascii="Arial" w:eastAsia="Arial" w:hAnsi="Arial" w:cs="Arial"/>
                <w:b/>
                <w:bCs/>
                <w:color w:val="000000"/>
                <w:spacing w:val="0"/>
                <w:w w:val="100"/>
                <w:position w:val="0"/>
                <w:shd w:val="clear" w:color="auto" w:fill="auto"/>
                <w:lang w:val="de-DE" w:eastAsia="de-DE" w:bidi="de-DE"/>
              </w:rPr>
              <w:t>ß</w:t>
              <w:tab/>
            </w:r>
            <w:r>
              <w:rPr>
                <w:rFonts w:ascii="Arial" w:eastAsia="Arial" w:hAnsi="Arial" w:cs="Arial"/>
                <w:i/>
                <w:iCs/>
                <w:color w:val="000000"/>
                <w:spacing w:val="0"/>
                <w:w w:val="100"/>
                <w:position w:val="0"/>
                <w:sz w:val="8"/>
                <w:szCs w:val="8"/>
                <w:shd w:val="clear" w:color="auto" w:fill="auto"/>
                <w:lang w:val="de-DE" w:eastAsia="de-DE" w:bidi="de-DE"/>
              </w:rPr>
              <w:t>1</w:t>
            </w:r>
            <w:r>
              <w:rPr>
                <w:rFonts w:ascii="Arial" w:eastAsia="Arial" w:hAnsi="Arial" w:cs="Arial"/>
                <w:b/>
                <w:bCs/>
                <w:color w:val="000000"/>
                <w:spacing w:val="0"/>
                <w:w w:val="100"/>
                <w:position w:val="0"/>
                <w:shd w:val="clear" w:color="auto" w:fill="auto"/>
                <w:lang w:val="de-DE" w:eastAsia="de-DE" w:bidi="de-DE"/>
              </w:rPr>
              <w:t xml:space="preserve"> *'</w:t>
            </w:r>
            <w:r>
              <w:rPr>
                <w:rFonts w:ascii="Arial" w:eastAsia="Arial" w:hAnsi="Arial" w:cs="Arial"/>
                <w:b/>
                <w:bCs/>
                <w:color w:val="000000"/>
                <w:spacing w:val="0"/>
                <w:w w:val="100"/>
                <w:position w:val="0"/>
                <w:shd w:val="clear" w:color="auto" w:fill="auto"/>
                <w:vertAlign w:val="superscript"/>
                <w:lang w:val="de-DE" w:eastAsia="de-DE" w:bidi="de-DE"/>
              </w:rPr>
              <w:t>ny</w:t>
            </w:r>
            <w:r>
              <w:rPr>
                <w:rFonts w:ascii="Arial" w:eastAsia="Arial" w:hAnsi="Arial" w:cs="Arial"/>
                <w:b/>
                <w:bCs/>
                <w:color w:val="000000"/>
                <w:spacing w:val="0"/>
                <w:w w:val="100"/>
                <w:position w:val="0"/>
                <w:shd w:val="clear" w:color="auto" w:fill="auto"/>
                <w:lang w:val="de-DE" w:eastAsia="de-DE" w:bidi="de-DE"/>
              </w:rPr>
              <w:t>3</w:t>
            </w:r>
          </w:p>
        </w:tc>
      </w:tr>
      <w:tr>
        <w:trPr>
          <w:trHeight w:val="475"/>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 xml:space="preserve">P2 </w:t>
            </w:r>
            <w:r>
              <w:rPr>
                <w:rFonts w:ascii="Arial" w:eastAsia="Arial" w:hAnsi="Arial" w:cs="Arial"/>
                <w:i/>
                <w:iCs/>
                <w:color w:val="000000"/>
                <w:spacing w:val="0"/>
                <w:w w:val="100"/>
                <w:position w:val="0"/>
                <w:sz w:val="8"/>
                <w:szCs w:val="8"/>
                <w:shd w:val="clear" w:color="auto" w:fill="auto"/>
                <w:lang w:val="de-DE" w:eastAsia="de-DE" w:bidi="de-DE"/>
              </w:rPr>
              <w:t>i</w:t>
            </w:r>
            <w:r>
              <w:rPr>
                <w:rFonts w:ascii="Arial" w:eastAsia="Arial" w:hAnsi="Arial" w:cs="Arial"/>
                <w:b/>
                <w:bCs/>
                <w:color w:val="000000"/>
                <w:spacing w:val="0"/>
                <w:w w:val="100"/>
                <w:position w:val="0"/>
                <w:shd w:val="clear" w:color="auto" w:fill="auto"/>
                <w:lang w:val="de-DE" w:eastAsia="de-DE" w:bidi="de-DE"/>
              </w:rPr>
              <w:t xml:space="preserve"> k&lt; </w:t>
            </w:r>
            <w:r>
              <w:rPr>
                <w:rFonts w:ascii="Arial" w:eastAsia="Arial" w:hAnsi="Arial" w:cs="Arial"/>
                <w:i/>
                <w:iCs/>
                <w:color w:val="000000"/>
                <w:spacing w:val="0"/>
                <w:w w:val="100"/>
                <w:position w:val="0"/>
                <w:sz w:val="8"/>
                <w:szCs w:val="8"/>
                <w:shd w:val="clear" w:color="auto" w:fill="auto"/>
                <w:lang w:val="de-DE" w:eastAsia="de-DE" w:bidi="de-DE"/>
              </w:rPr>
              <w:t>i</w:t>
            </w:r>
            <w:r>
              <w:rPr>
                <w:rFonts w:ascii="Arial" w:eastAsia="Arial" w:hAnsi="Arial" w:cs="Arial"/>
                <w:b/>
                <w:bCs/>
                <w:color w:val="000000"/>
                <w:spacing w:val="0"/>
                <w:w w:val="100"/>
                <w:position w:val="0"/>
                <w:shd w:val="clear" w:color="auto" w:fill="auto"/>
                <w:lang w:val="de-DE" w:eastAsia="de-DE" w:bidi="de-DE"/>
              </w:rPr>
              <w:t xml:space="preserve"> hj</w:t>
            </w:r>
          </w:p>
        </w:tc>
      </w:tr>
    </w:tbl>
    <w:p>
      <w:pPr>
        <w:pStyle w:val="Style11"/>
        <w:keepNext/>
        <w:keepLines/>
        <w:widowControl w:val="0"/>
        <w:shd w:val="clear" w:color="auto" w:fill="auto"/>
        <w:bidi w:val="0"/>
        <w:spacing w:line="240" w:lineRule="auto"/>
        <w:ind w:left="0" w:firstLine="0"/>
        <w:jc w:val="left"/>
      </w:pPr>
      <w:bookmarkStart w:id="124" w:name="bookmark124"/>
      <w:bookmarkStart w:id="125" w:name="bookmark125"/>
      <w:r>
        <w:rPr>
          <w:color w:val="000000"/>
          <w:spacing w:val="0"/>
          <w:w w:val="100"/>
          <w:position w:val="0"/>
          <w:shd w:val="clear" w:color="auto" w:fill="auto"/>
          <w:lang w:val="de-DE" w:eastAsia="de-DE" w:bidi="de-DE"/>
        </w:rPr>
        <w:t>3. Latenzproportionen:</w:t>
      </w:r>
      <w:bookmarkEnd w:id="124"/>
      <w:bookmarkEnd w:id="125"/>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u w:val="single"/>
          <w:shd w:val="clear" w:color="auto" w:fill="auto"/>
          <w:lang w:val="de-DE" w:eastAsia="de-DE" w:bidi="de-DE"/>
        </w:rPr>
        <w:t>Sh*</w:t>
      </w:r>
      <w:r>
        <w:rPr>
          <w:rFonts w:ascii="Arial" w:eastAsia="Arial" w:hAnsi="Arial" w:cs="Arial"/>
          <w:b/>
          <w:bCs/>
          <w:color w:val="000000"/>
          <w:spacing w:val="0"/>
          <w:w w:val="100"/>
          <w:position w:val="0"/>
          <w:sz w:val="18"/>
          <w:szCs w:val="18"/>
          <w:shd w:val="clear" w:color="auto" w:fill="auto"/>
          <w:lang w:val="de-DE" w:eastAsia="de-DE" w:bidi="de-DE"/>
        </w:rPr>
        <w:t xml:space="preserve"> . </w:t>
      </w:r>
      <w:r>
        <w:rPr>
          <w:rFonts w:ascii="Arial" w:eastAsia="Arial" w:hAnsi="Arial" w:cs="Arial"/>
          <w:b/>
          <w:bCs/>
          <w:color w:val="000000"/>
          <w:spacing w:val="0"/>
          <w:w w:val="100"/>
          <w:position w:val="0"/>
          <w:sz w:val="18"/>
          <w:szCs w:val="18"/>
          <w:u w:val="single"/>
          <w:shd w:val="clear" w:color="auto" w:fill="auto"/>
          <w:lang w:val="de-DE" w:eastAsia="de-DE" w:bidi="de-DE"/>
        </w:rPr>
        <w:t>Cm</w:t>
      </w:r>
      <w:r>
        <w:rPr>
          <w:rFonts w:ascii="Arial" w:eastAsia="Arial" w:hAnsi="Arial" w:cs="Arial"/>
          <w:b/>
          <w:bCs/>
          <w:color w:val="000000"/>
          <w:spacing w:val="0"/>
          <w:w w:val="100"/>
          <w:position w:val="0"/>
          <w:sz w:val="18"/>
          <w:szCs w:val="18"/>
          <w:u w:val="single"/>
          <w:shd w:val="clear" w:color="auto" w:fill="auto"/>
          <w:vertAlign w:val="superscript"/>
          <w:lang w:val="de-DE" w:eastAsia="de-DE" w:bidi="de-DE"/>
        </w:rPr>
        <w:t>4</w:t>
      </w:r>
      <w:r>
        <w:rPr>
          <w:rFonts w:ascii="Arial" w:eastAsia="Arial" w:hAnsi="Arial" w:cs="Arial"/>
          <w:b/>
          <w:bCs/>
          <w:color w:val="000000"/>
          <w:spacing w:val="0"/>
          <w:w w:val="100"/>
          <w:position w:val="0"/>
          <w:sz w:val="18"/>
          <w:szCs w:val="18"/>
          <w:shd w:val="clear" w:color="auto" w:fill="auto"/>
          <w:lang w:val="de-DE" w:eastAsia="de-DE" w:bidi="de-DE"/>
        </w:rPr>
        <w:t xml:space="preserve">. </w:t>
      </w:r>
      <w:r>
        <w:rPr>
          <w:rFonts w:ascii="Arial" w:eastAsia="Arial" w:hAnsi="Arial" w:cs="Arial"/>
          <w:b/>
          <w:bCs/>
          <w:color w:val="000000"/>
          <w:spacing w:val="0"/>
          <w:w w:val="100"/>
          <w:position w:val="0"/>
          <w:sz w:val="18"/>
          <w:szCs w:val="18"/>
          <w:u w:val="single"/>
          <w:shd w:val="clear" w:color="auto" w:fill="auto"/>
          <w:lang w:val="de-DE" w:eastAsia="de-DE" w:bidi="de-DE"/>
        </w:rPr>
        <w:t>Phy"</w:t>
      </w:r>
      <w:r>
        <w:rPr>
          <w:rFonts w:ascii="Arial" w:eastAsia="Arial" w:hAnsi="Arial" w:cs="Arial"/>
          <w:b/>
          <w:bCs/>
          <w:color w:val="000000"/>
          <w:spacing w:val="0"/>
          <w:w w:val="100"/>
          <w:position w:val="0"/>
          <w:sz w:val="18"/>
          <w:szCs w:val="18"/>
          <w:shd w:val="clear" w:color="auto" w:fill="auto"/>
          <w:lang w:val="de-DE" w:eastAsia="de-DE" w:bidi="de-DE"/>
        </w:rPr>
        <w:t xml:space="preserve">. </w:t>
      </w:r>
      <w:r>
        <w:rPr>
          <w:rFonts w:ascii="Arial" w:eastAsia="Arial" w:hAnsi="Arial" w:cs="Arial"/>
          <w:b/>
          <w:bCs/>
          <w:color w:val="000000"/>
          <w:spacing w:val="0"/>
          <w:w w:val="100"/>
          <w:position w:val="0"/>
          <w:sz w:val="18"/>
          <w:szCs w:val="18"/>
          <w:u w:val="single"/>
          <w:shd w:val="clear" w:color="auto" w:fill="auto"/>
          <w:lang w:val="de-DE" w:eastAsia="de-DE" w:bidi="de-DE"/>
        </w:rPr>
        <w:t>Schk~</w:t>
      </w:r>
    </w:p>
    <w:p>
      <w:pPr>
        <w:pStyle w:val="Style33"/>
        <w:keepNext w:val="0"/>
        <w:keepLines w:val="0"/>
        <w:widowControl w:val="0"/>
        <w:shd w:val="clear" w:color="auto" w:fill="auto"/>
        <w:tabs>
          <w:tab w:pos="2384" w:val="left"/>
        </w:tabs>
        <w:bidi w:val="0"/>
        <w:spacing w:line="240" w:lineRule="auto"/>
        <w:ind w:left="0" w:firstLine="360"/>
        <w:jc w:val="left"/>
      </w:pPr>
      <w:r>
        <w:rPr>
          <w:color w:val="000000"/>
          <w:spacing w:val="0"/>
          <w:w w:val="100"/>
          <w:position w:val="0"/>
          <w:shd w:val="clear" w:color="auto" w:fill="auto"/>
          <w:lang w:val="de-DE" w:eastAsia="de-DE" w:bidi="de-DE"/>
        </w:rPr>
        <w:t>4’3’1</w:t>
        <w:tab/>
        <w:t>1</w:t>
      </w:r>
    </w:p>
    <w:p>
      <w:pPr>
        <w:widowControl w:val="0"/>
        <w:spacing w:line="1" w:lineRule="exact"/>
        <w:sectPr>
          <w:headerReference w:type="default" r:id="rId429"/>
          <w:footerReference w:type="default" r:id="rId430"/>
          <w:headerReference w:type="even" r:id="rId431"/>
          <w:footerReference w:type="even" r:id="rId432"/>
          <w:footnotePr>
            <w:pos w:val="pageBottom"/>
            <w:numFmt w:val="upperRoman"/>
            <w:numRestart w:val="continuous"/>
            <w15:footnoteColumns w:val="1"/>
          </w:footnotePr>
          <w:type w:val="continuous"/>
          <w:pgSz w:w="12240" w:h="15840"/>
          <w:pgMar w:top="2050" w:left="3182" w:right="1934" w:bottom="3097" w:header="1622" w:footer="3" w:gutter="0"/>
          <w:cols w:space="720"/>
          <w:noEndnote/>
          <w:rtlGutter w:val="0"/>
          <w:docGrid w:linePitch="360"/>
        </w:sectPr>
      </w:pP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Fall 11</w:t>
      </w:r>
    </w:p>
    <w:p>
      <w:pPr>
        <w:pStyle w:val="Style35"/>
        <w:keepNext w:val="0"/>
        <w:keepLines w:val="0"/>
        <w:widowControl w:val="0"/>
        <w:shd w:val="clear" w:color="auto" w:fill="auto"/>
        <w:bidi w:val="0"/>
        <w:spacing w:line="240" w:lineRule="auto"/>
        <w:ind w:left="2448" w:firstLine="0"/>
        <w:jc w:val="left"/>
        <w:rPr>
          <w:sz w:val="18"/>
          <w:szCs w:val="18"/>
        </w:rPr>
      </w:pPr>
      <w:r>
        <w:rPr>
          <w:b/>
          <w:bCs/>
          <w:color w:val="000000"/>
          <w:spacing w:val="0"/>
          <w:w w:val="100"/>
          <w:position w:val="0"/>
          <w:sz w:val="18"/>
          <w:szCs w:val="18"/>
          <w:shd w:val="clear" w:color="auto" w:fill="auto"/>
          <w:lang w:val="de-DE" w:eastAsia="de-DE" w:bidi="de-DE"/>
        </w:rPr>
        <w:t>Alter: 80 Beruf: Hilfsarbeiter</w:t>
      </w:r>
    </w:p>
    <w:p>
      <w:pPr>
        <w:pStyle w:val="Style35"/>
        <w:keepNext w:val="0"/>
        <w:keepLines w:val="0"/>
        <w:widowControl w:val="0"/>
        <w:shd w:val="clear" w:color="auto" w:fill="auto"/>
        <w:bidi w:val="0"/>
        <w:spacing w:line="240" w:lineRule="auto"/>
        <w:ind w:left="2448" w:firstLine="0"/>
        <w:jc w:val="left"/>
        <w:rPr>
          <w:sz w:val="22"/>
          <w:szCs w:val="22"/>
        </w:rPr>
      </w:pPr>
      <w:r>
        <w:rPr>
          <w:rFonts w:ascii="Times New Roman" w:eastAsia="Times New Roman" w:hAnsi="Times New Roman" w:cs="Times New Roman"/>
          <w:color w:val="000000"/>
          <w:spacing w:val="0"/>
          <w:w w:val="100"/>
          <w:position w:val="0"/>
          <w:sz w:val="22"/>
          <w:szCs w:val="22"/>
          <w:shd w:val="clear" w:color="auto" w:fill="auto"/>
          <w:lang w:val="de-DE" w:eastAsia="de-DE" w:bidi="de-DE"/>
        </w:rPr>
        <w:t>Szondi-Tesf</w:t>
      </w:r>
    </w:p>
    <w:p>
      <w:pPr>
        <w:pStyle w:val="Style35"/>
        <w:keepNext w:val="0"/>
        <w:keepLines w:val="0"/>
        <w:widowControl w:val="0"/>
        <w:shd w:val="clear" w:color="auto" w:fill="auto"/>
        <w:bidi w:val="0"/>
        <w:spacing w:line="240" w:lineRule="auto"/>
        <w:ind w:left="2448" w:firstLine="0"/>
        <w:jc w:val="left"/>
        <w:rPr>
          <w:sz w:val="15"/>
          <w:szCs w:val="15"/>
        </w:rPr>
      </w:pPr>
      <w:r>
        <w:rPr>
          <w:b/>
          <w:bCs/>
          <w:color w:val="000000"/>
          <w:spacing w:val="0"/>
          <w:w w:val="100"/>
          <w:position w:val="0"/>
          <w:sz w:val="15"/>
          <w:szCs w:val="15"/>
          <w:shd w:val="clear" w:color="auto" w:fill="auto"/>
          <w:lang w:val="de-DE" w:eastAsia="de-DE" w:bidi="de-DE"/>
        </w:rPr>
        <w:t>Blatt mit zehn Triebprofilen</w:t>
      </w:r>
    </w:p>
    <w:p>
      <w:pPr>
        <w:widowControl w:val="0"/>
        <w:rPr>
          <w:sz w:val="2"/>
          <w:szCs w:val="2"/>
        </w:rPr>
      </w:pPr>
      <w:r>
        <w:drawing>
          <wp:inline>
            <wp:extent cx="4419600" cy="3359150"/>
            <wp:docPr id="377" name="Picutre 377"/>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433"/>
                    <a:stretch/>
                  </pic:blipFill>
                  <pic:spPr>
                    <a:xfrm>
                      <a:ext cx="4419600" cy="3359150"/>
                    </a:xfrm>
                    <a:prstGeom prst="rect"/>
                  </pic:spPr>
                </pic:pic>
              </a:graphicData>
            </a:graphic>
          </wp:inline>
        </w:drawing>
      </w:r>
    </w:p>
    <w:tbl>
      <w:tblPr>
        <w:tblOverlap w:val="never"/>
        <w:jc w:val="left"/>
        <w:tblLayout w:type="fixed"/>
      </w:tblPr>
      <w:tblGrid>
        <w:gridCol w:w="422"/>
        <w:gridCol w:w="379"/>
        <w:gridCol w:w="326"/>
        <w:gridCol w:w="288"/>
        <w:gridCol w:w="298"/>
        <w:gridCol w:w="278"/>
        <w:gridCol w:w="581"/>
        <w:gridCol w:w="298"/>
        <w:gridCol w:w="278"/>
        <w:gridCol w:w="293"/>
        <w:gridCol w:w="288"/>
        <w:gridCol w:w="360"/>
      </w:tblGrid>
      <w:tr>
        <w:trPr>
          <w:trHeight w:val="379"/>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1947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5</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de-DE" w:eastAsia="de-DE" w:bidi="de-DE"/>
              </w:rPr>
              <w:t>&gt;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Sch</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2</w:t>
            </w:r>
          </w:p>
        </w:tc>
        <w:tc>
          <w:tcPr>
            <w:tcBorders>
              <w:top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2</w:t>
            </w:r>
          </w:p>
        </w:tc>
      </w:tr>
      <w:tr>
        <w:trPr>
          <w:trHeight w:val="36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b/>
                <w:bCs/>
                <w:color w:val="000000"/>
                <w:spacing w:val="0"/>
                <w:w w:val="100"/>
                <w:position w:val="0"/>
                <w:sz w:val="18"/>
                <w:szCs w:val="18"/>
                <w:shd w:val="clear" w:color="auto" w:fill="auto"/>
                <w:lang w:val="de-DE" w:eastAsia="de-DE" w:bidi="de-DE"/>
              </w:rPr>
              <w:t xml:space="preserve">k ; </w:t>
            </w: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d</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=t</w:t>
            </w:r>
          </w:p>
        </w:tc>
        <w:tc>
          <w:tcPr>
            <w:tcBorders>
              <w:top w:val="single" w:sz="4"/>
              <w:right w:val="single" w:sz="4"/>
            </w:tcBorders>
            <w:shd w:val="clear" w:color="auto" w:fill="FFFFFF"/>
            <w:vAlign w:val="top"/>
          </w:tcPr>
          <w:p>
            <w:pPr>
              <w:pStyle w:val="Style66"/>
              <w:keepNext w:val="0"/>
              <w:keepLines w:val="0"/>
              <w:widowControl w:val="0"/>
              <w:shd w:val="clear" w:color="auto" w:fill="auto"/>
              <w:bidi w:val="0"/>
              <w:spacing w:line="154" w:lineRule="auto"/>
              <w:ind w:left="0" w:firstLine="0"/>
              <w:jc w:val="left"/>
              <w:rPr>
                <w:sz w:val="26"/>
                <w:szCs w:val="26"/>
              </w:rPr>
            </w:pPr>
            <w:r>
              <w:rPr>
                <w:color w:val="000000"/>
                <w:spacing w:val="0"/>
                <w:w w:val="100"/>
                <w:position w:val="0"/>
                <w:sz w:val="26"/>
                <w:szCs w:val="26"/>
                <w:shd w:val="clear" w:color="auto" w:fill="auto"/>
                <w:lang w:val="de-DE" w:eastAsia="de-DE" w:bidi="de-DE"/>
              </w:rPr>
              <w:t>Ou. ±</w:t>
            </w:r>
          </w:p>
        </w:tc>
      </w:tr>
      <w:tr>
        <w:trPr>
          <w:trHeight w:val="571"/>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w:t>
            </w:r>
          </w:p>
          <w:p>
            <w:pPr>
              <w:pStyle w:val="Style66"/>
              <w:keepNext w:val="0"/>
              <w:keepLines w:val="0"/>
              <w:widowControl w:val="0"/>
              <w:shd w:val="clear" w:color="auto" w:fill="auto"/>
              <w:bidi w:val="0"/>
              <w:spacing w:line="230" w:lineRule="auto"/>
              <w:ind w:left="0" w:firstLine="360"/>
              <w:jc w:val="left"/>
              <w:rPr>
                <w:sz w:val="26"/>
                <w:szCs w:val="26"/>
              </w:rPr>
            </w:pPr>
            <w:r>
              <w:rPr>
                <w:color w:val="000000"/>
                <w:spacing w:val="0"/>
                <w:w w:val="100"/>
                <w:position w:val="0"/>
                <w:sz w:val="26"/>
                <w:szCs w:val="26"/>
                <w:shd w:val="clear" w:color="auto" w:fill="auto"/>
                <w:lang w:val="de-DE" w:eastAsia="de-DE" w:bidi="de-DE"/>
              </w:rPr>
              <w:t>li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346"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textDirection w:val="btLr"/>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 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09" w:lineRule="auto"/>
              <w:ind w:left="0" w:firstLine="0"/>
              <w:jc w:val="left"/>
              <w:rPr>
                <w:sz w:val="26"/>
                <w:szCs w:val="26"/>
              </w:rPr>
            </w:pP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in</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r>
      <w:tr>
        <w:trPr>
          <w:trHeight w:val="29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V</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H</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4-H!</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r>
      <w:tr>
        <w:trPr>
          <w:trHeight w:val="571"/>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w:t>
            </w:r>
          </w:p>
          <w:p>
            <w:pPr>
              <w:pStyle w:val="Style66"/>
              <w:keepNext w:val="0"/>
              <w:keepLines w:val="0"/>
              <w:widowControl w:val="0"/>
              <w:shd w:val="clear" w:color="auto" w:fill="auto"/>
              <w:bidi w:val="0"/>
              <w:spacing w:line="226" w:lineRule="auto"/>
              <w:ind w:left="0" w:firstLine="0"/>
              <w:jc w:val="left"/>
              <w:rPr>
                <w:sz w:val="26"/>
                <w:szCs w:val="26"/>
              </w:rPr>
            </w:pPr>
            <w:r>
              <w:rPr>
                <w:color w:val="000000"/>
                <w:spacing w:val="0"/>
                <w:w w:val="100"/>
                <w:position w:val="0"/>
                <w:sz w:val="26"/>
                <w:szCs w:val="26"/>
                <w:shd w:val="clear" w:color="auto" w:fill="auto"/>
                <w:lang w:val="de-DE" w:eastAsia="de-DE" w:bidi="de-DE"/>
              </w:rPr>
              <w:t>VIII</w:t>
            </w:r>
          </w:p>
        </w:tc>
        <w:tc>
          <w:tcPr>
            <w:tcBorders>
              <w:left w:val="single" w:sz="4"/>
            </w:tcBorders>
            <w:shd w:val="clear" w:color="auto" w:fill="FFFFFF"/>
            <w:vAlign w:val="bottom"/>
          </w:tcPr>
          <w:p>
            <w:pPr>
              <w:pStyle w:val="Style66"/>
              <w:keepNext w:val="0"/>
              <w:keepLines w:val="0"/>
              <w:widowControl w:val="0"/>
              <w:shd w:val="clear" w:color="auto" w:fill="auto"/>
              <w:bidi w:val="0"/>
              <w:spacing w:line="266" w:lineRule="auto"/>
              <w:ind w:left="0" w:firstLine="0"/>
              <w:jc w:val="left"/>
            </w:pPr>
            <w:r>
              <w:rPr>
                <w:rFonts w:ascii="Arial" w:eastAsia="Arial" w:hAnsi="Arial" w:cs="Arial"/>
                <w:color w:val="000000"/>
                <w:spacing w:val="0"/>
                <w:w w:val="100"/>
                <w:position w:val="0"/>
                <w:shd w:val="clear" w:color="auto" w:fill="auto"/>
                <w:lang w:val="de-DE" w:eastAsia="de-DE" w:bidi="de-DE"/>
              </w:rPr>
              <w:t>4-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 -!</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X.</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r>
      <w:tr>
        <w:trPr>
          <w:trHeight w:val="293"/>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2’</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22</w:t>
            </w:r>
          </w:p>
        </w:tc>
        <w:tc>
          <w:tcPr>
            <w:gridSpan w:val="2"/>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w:t>
            </w:r>
          </w:p>
        </w:tc>
      </w:tr>
      <w:tr>
        <w:trPr>
          <w:trHeight w:val="307"/>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2</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b/>
                <w:bCs/>
                <w:color w:val="000000"/>
                <w:spacing w:val="0"/>
                <w:w w:val="100"/>
                <w:position w:val="0"/>
                <w:sz w:val="18"/>
                <w:szCs w:val="18"/>
                <w:shd w:val="clear" w:color="auto" w:fill="auto"/>
                <w:lang w:val="de-DE" w:eastAsia="de-DE" w:bidi="de-DE"/>
              </w:rPr>
              <w:t xml:space="preserve">3 </w:t>
            </w:r>
            <w:r>
              <w:rPr>
                <w:rFonts w:ascii="Arial" w:eastAsia="Arial" w:hAnsi="Arial" w:cs="Arial"/>
                <w:i/>
                <w:iCs/>
                <w:color w:val="000000"/>
                <w:spacing w:val="0"/>
                <w:w w:val="100"/>
                <w:position w:val="0"/>
                <w:sz w:val="22"/>
                <w:szCs w:val="22"/>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N</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12</w:t>
            </w:r>
          </w:p>
        </w:tc>
        <w:tc>
          <w:tcPr>
            <w:tcBorders>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w:t>
            </w:r>
          </w:p>
        </w:tc>
      </w:tr>
      <w:tr>
        <w:trPr>
          <w:trHeight w:val="269"/>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T. sp.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5 3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34</w:t>
            </w:r>
          </w:p>
        </w:tc>
      </w:tr>
      <w:tr>
        <w:trPr>
          <w:trHeight w:val="398"/>
        </w:trPr>
        <w:tc>
          <w:tcPr>
            <w:gridSpan w:val="2"/>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Latenzgrösse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p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Q</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Sch </w:t>
            </w: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c =</w:t>
            </w: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2"/>
                <w:szCs w:val="22"/>
              </w:rPr>
            </w:pPr>
            <w:r>
              <w:rPr>
                <w:rFonts w:ascii="Arial" w:eastAsia="Arial" w:hAnsi="Arial" w:cs="Arial"/>
                <w:i/>
                <w:iCs/>
                <w:color w:val="000000"/>
                <w:spacing w:val="0"/>
                <w:w w:val="100"/>
                <w:position w:val="0"/>
                <w:sz w:val="22"/>
                <w:szCs w:val="22"/>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bl>
    <w:p>
      <w:pPr>
        <w:pStyle w:val="Style11"/>
        <w:keepNext/>
        <w:keepLines/>
        <w:widowControl w:val="0"/>
        <w:shd w:val="clear" w:color="auto" w:fill="auto"/>
        <w:bidi w:val="0"/>
        <w:spacing w:line="166" w:lineRule="auto"/>
        <w:ind w:left="0" w:firstLine="0"/>
        <w:jc w:val="left"/>
      </w:pPr>
      <w:bookmarkStart w:id="126" w:name="bookmark126"/>
      <w:bookmarkStart w:id="127" w:name="bookmark127"/>
      <w:r>
        <w:rPr>
          <w:color w:val="000000"/>
          <w:spacing w:val="0"/>
          <w:w w:val="100"/>
          <w:position w:val="0"/>
          <w:shd w:val="clear" w:color="auto" w:fill="auto"/>
          <w:lang w:val="de-DE" w:eastAsia="de-DE" w:bidi="de-DE"/>
        </w:rPr>
        <w:t>1. Tendenzspan</w:t>
        <w:softHyphen/>
        <w:t>nungsquotient</w:t>
      </w:r>
      <w:bookmarkEnd w:id="126"/>
      <w:bookmarkEnd w:id="127"/>
    </w:p>
    <w:p>
      <w:pPr>
        <w:pStyle w:val="Style11"/>
        <w:keepNext/>
        <w:keepLines/>
        <w:widowControl w:val="0"/>
        <w:shd w:val="clear" w:color="auto" w:fill="auto"/>
        <w:bidi w:val="0"/>
        <w:spacing w:line="240" w:lineRule="auto"/>
        <w:ind w:left="0" w:firstLine="0"/>
        <w:jc w:val="left"/>
      </w:pPr>
      <w:bookmarkStart w:id="128" w:name="bookmark128"/>
      <w:bookmarkStart w:id="129" w:name="bookmark129"/>
      <w:r>
        <w:rPr>
          <w:color w:val="000000"/>
          <w:spacing w:val="0"/>
          <w:w w:val="100"/>
          <w:position w:val="0"/>
          <w:shd w:val="clear" w:color="auto" w:fill="auto"/>
          <w:lang w:val="de-DE" w:eastAsia="de-DE" w:bidi="de-DE"/>
        </w:rPr>
        <w:t>2. Triebformel:</w:t>
      </w:r>
      <w:bookmarkEnd w:id="128"/>
      <w:bookmarkEnd w:id="129"/>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12</w:t>
      </w:r>
    </w:p>
    <w:p>
      <w:pPr>
        <w:pStyle w:val="Style6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=lö</w:t>
      </w:r>
    </w:p>
    <w:tbl>
      <w:tblPr>
        <w:tblOverlap w:val="never"/>
        <w:jc w:val="left"/>
        <w:tblLayout w:type="fixed"/>
      </w:tblPr>
      <w:tblGrid>
        <w:gridCol w:w="1205"/>
        <w:gridCol w:w="1550"/>
      </w:tblGrid>
      <w:tr>
        <w:trPr>
          <w:trHeight w:val="432"/>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top"/>
          </w:tcPr>
          <w:p>
            <w:pPr>
              <w:widowControl w:val="0"/>
              <w:rPr>
                <w:sz w:val="10"/>
                <w:szCs w:val="10"/>
              </w:rPr>
            </w:pPr>
          </w:p>
        </w:tc>
      </w:tr>
      <w:tr>
        <w:trPr>
          <w:trHeight w:val="576"/>
        </w:trPr>
        <w:tc>
          <w:tcPr>
            <w:tcBorders>
              <w:top w:val="single" w:sz="4"/>
            </w:tcBorders>
            <w:shd w:val="clear" w:color="auto" w:fill="FFFFFF"/>
            <w:vAlign w:val="bottom"/>
          </w:tcPr>
          <w:p>
            <w:pPr>
              <w:pStyle w:val="Style66"/>
              <w:keepNext w:val="0"/>
              <w:keepLines w:val="0"/>
              <w:widowControl w:val="0"/>
              <w:shd w:val="clear" w:color="auto" w:fill="auto"/>
              <w:bidi w:val="0"/>
              <w:spacing w:line="283"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 bzw. sublatente:</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s£",-</w:t>
            </w:r>
          </w:p>
        </w:tc>
      </w:tr>
      <w:tr>
        <w:trPr>
          <w:trHeight w:val="475"/>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pStyle w:val="Style66"/>
              <w:keepNext w:val="0"/>
              <w:keepLines w:val="0"/>
              <w:widowControl w:val="0"/>
              <w:shd w:val="clear" w:color="auto" w:fill="auto"/>
              <w:bidi w:val="0"/>
              <w:spacing w:line="137" w:lineRule="auto"/>
              <w:ind w:left="0" w:firstLine="0"/>
              <w:jc w:val="left"/>
              <w:rPr>
                <w:sz w:val="24"/>
                <w:szCs w:val="24"/>
              </w:rPr>
            </w:pPr>
            <w:r>
              <w:rPr>
                <w:color w:val="000000"/>
                <w:spacing w:val="0"/>
                <w:w w:val="100"/>
                <w:position w:val="0"/>
                <w:sz w:val="24"/>
                <w:szCs w:val="24"/>
                <w:shd w:val="clear" w:color="auto" w:fill="auto"/>
                <w:lang w:val="de-DE" w:eastAsia="de-DE" w:bidi="de-DE"/>
              </w:rPr>
              <w:t>i 4.II Ps’z h*-</w:t>
            </w:r>
          </w:p>
        </w:tc>
      </w:tr>
    </w:tbl>
    <w:p>
      <w:pPr>
        <w:pStyle w:val="Style11"/>
        <w:keepNext/>
        <w:keepLines/>
        <w:widowControl w:val="0"/>
        <w:shd w:val="clear" w:color="auto" w:fill="auto"/>
        <w:bidi w:val="0"/>
        <w:spacing w:line="240" w:lineRule="auto"/>
        <w:ind w:left="0" w:firstLine="0"/>
        <w:jc w:val="left"/>
      </w:pPr>
      <w:bookmarkStart w:id="130" w:name="bookmark130"/>
      <w:bookmarkStart w:id="131" w:name="bookmark131"/>
      <w:r>
        <w:rPr>
          <w:color w:val="000000"/>
          <w:spacing w:val="0"/>
          <w:w w:val="100"/>
          <w:position w:val="0"/>
          <w:shd w:val="clear" w:color="auto" w:fill="auto"/>
          <w:lang w:val="de-DE" w:eastAsia="de-DE" w:bidi="de-DE"/>
        </w:rPr>
        <w:t>3. Latenzproportionen:</w:t>
      </w:r>
      <w:bookmarkEnd w:id="130"/>
      <w:bookmarkEnd w:id="131"/>
    </w:p>
    <w:p>
      <w:pPr>
        <w:pStyle w:val="Style49"/>
        <w:keepNext w:val="0"/>
        <w:keepLines w:val="0"/>
        <w:widowControl w:val="0"/>
        <w:shd w:val="clear" w:color="auto" w:fill="auto"/>
        <w:tabs>
          <w:tab w:pos="1987" w:val="left"/>
        </w:tabs>
        <w:bidi w:val="0"/>
        <w:spacing w:line="240" w:lineRule="auto"/>
        <w:ind w:left="0" w:firstLine="0"/>
        <w:jc w:val="left"/>
        <w:rPr>
          <w:sz w:val="24"/>
          <w:szCs w:val="24"/>
        </w:rPr>
      </w:pPr>
      <w:r>
        <w:rPr>
          <w:color w:val="000000"/>
          <w:spacing w:val="0"/>
          <w:w w:val="100"/>
          <w:position w:val="0"/>
          <w:sz w:val="24"/>
          <w:szCs w:val="24"/>
          <w:u w:val="single"/>
          <w:shd w:val="clear" w:color="auto" w:fill="auto"/>
          <w:lang w:val="de-DE" w:eastAsia="de-DE" w:bidi="de-DE"/>
        </w:rPr>
        <w:t>5h*</w:t>
      </w:r>
      <w:r>
        <w:rPr>
          <w:color w:val="000000"/>
          <w:spacing w:val="0"/>
          <w:w w:val="100"/>
          <w:position w:val="0"/>
          <w:sz w:val="24"/>
          <w:szCs w:val="24"/>
          <w:u w:val="single"/>
          <w:shd w:val="clear" w:color="auto" w:fill="auto"/>
          <w:vertAlign w:val="superscript"/>
          <w:lang w:val="de-DE" w:eastAsia="de-DE" w:bidi="de-DE"/>
        </w:rPr>
        <w:t>!t</w:t>
      </w:r>
      <w:r>
        <w:rPr>
          <w:color w:val="000000"/>
          <w:spacing w:val="0"/>
          <w:w w:val="100"/>
          <w:position w:val="0"/>
          <w:sz w:val="24"/>
          <w:szCs w:val="24"/>
          <w:shd w:val="clear" w:color="auto" w:fill="auto"/>
          <w:lang w:val="de-DE" w:eastAsia="de-DE" w:bidi="de-DE"/>
        </w:rPr>
        <w:t xml:space="preserve"> . </w:t>
      </w:r>
      <w:r>
        <w:rPr>
          <w:color w:val="000000"/>
          <w:spacing w:val="0"/>
          <w:w w:val="100"/>
          <w:position w:val="0"/>
          <w:sz w:val="24"/>
          <w:szCs w:val="24"/>
          <w:u w:val="single"/>
          <w:shd w:val="clear" w:color="auto" w:fill="auto"/>
          <w:lang w:val="de-DE" w:eastAsia="de-DE" w:bidi="de-DE"/>
        </w:rPr>
        <w:t>Schp~</w:t>
      </w:r>
      <w:r>
        <w:rPr>
          <w:color w:val="000000"/>
          <w:spacing w:val="0"/>
          <w:w w:val="100"/>
          <w:position w:val="0"/>
          <w:sz w:val="24"/>
          <w:szCs w:val="24"/>
          <w:shd w:val="clear" w:color="auto" w:fill="auto"/>
          <w:lang w:val="de-DE" w:eastAsia="de-DE" w:bidi="de-DE"/>
        </w:rPr>
        <w:t>.</w:t>
      </w:r>
      <w:r>
        <w:rPr>
          <w:color w:val="000000"/>
          <w:spacing w:val="0"/>
          <w:w w:val="100"/>
          <w:position w:val="0"/>
          <w:sz w:val="24"/>
          <w:szCs w:val="24"/>
          <w:shd w:val="clear" w:color="auto" w:fill="auto"/>
          <w:vertAlign w:val="superscript"/>
          <w:lang w:val="de-DE" w:eastAsia="de-DE" w:bidi="de-DE"/>
        </w:rPr>
        <w:t>!</w:t>
      </w:r>
      <w:r>
        <w:rPr>
          <w:color w:val="000000"/>
          <w:spacing w:val="0"/>
          <w:w w:val="100"/>
          <w:position w:val="0"/>
          <w:sz w:val="24"/>
          <w:szCs w:val="24"/>
          <w:shd w:val="clear" w:color="auto" w:fill="auto"/>
          <w:lang w:val="de-DE" w:eastAsia="de-DE" w:bidi="de-DE"/>
        </w:rPr>
        <w:t xml:space="preserve"> </w:t>
      </w:r>
      <w:r>
        <w:rPr>
          <w:color w:val="000000"/>
          <w:spacing w:val="0"/>
          <w:w w:val="100"/>
          <w:position w:val="0"/>
          <w:sz w:val="24"/>
          <w:szCs w:val="24"/>
          <w:u w:val="single"/>
          <w:shd w:val="clear" w:color="auto" w:fill="auto"/>
          <w:lang w:val="de-DE" w:eastAsia="de-DE" w:bidi="de-DE"/>
        </w:rPr>
        <w:t>P</w:t>
      </w:r>
      <w:r>
        <w:rPr>
          <w:color w:val="000000"/>
          <w:spacing w:val="0"/>
          <w:w w:val="100"/>
          <w:position w:val="0"/>
          <w:sz w:val="24"/>
          <w:szCs w:val="24"/>
          <w:shd w:val="clear" w:color="auto" w:fill="auto"/>
          <w:lang w:val="de-DE" w:eastAsia="de-DE" w:bidi="de-DE"/>
        </w:rPr>
        <w:tab/>
        <w:t>. C</w:t>
      </w:r>
    </w:p>
    <w:p>
      <w:pPr>
        <w:pStyle w:val="Style49"/>
        <w:keepNext w:val="0"/>
        <w:keepLines w:val="0"/>
        <w:widowControl w:val="0"/>
        <w:shd w:val="clear" w:color="auto" w:fill="auto"/>
        <w:tabs>
          <w:tab w:pos="1560" w:val="left"/>
        </w:tabs>
        <w:bidi w:val="0"/>
        <w:ind w:left="0" w:firstLine="360"/>
        <w:jc w:val="left"/>
        <w:rPr>
          <w:sz w:val="24"/>
          <w:szCs w:val="24"/>
        </w:rPr>
      </w:pPr>
      <w:r>
        <w:rPr>
          <w:color w:val="000000"/>
          <w:spacing w:val="0"/>
          <w:w w:val="100"/>
          <w:position w:val="0"/>
          <w:sz w:val="24"/>
          <w:szCs w:val="24"/>
          <w:shd w:val="clear" w:color="auto" w:fill="auto"/>
          <w:lang w:val="de-DE" w:eastAsia="de-DE" w:bidi="de-DE"/>
        </w:rPr>
        <w:t>2 2</w:t>
        <w:tab/>
        <w:t>0 0</w:t>
      </w:r>
    </w:p>
    <w:p>
      <w:pPr>
        <w:widowControl w:val="0"/>
        <w:spacing w:line="1" w:lineRule="exact"/>
        <w:sectPr>
          <w:headerReference w:type="default" r:id="rId435"/>
          <w:footerReference w:type="default" r:id="rId436"/>
          <w:headerReference w:type="even" r:id="rId437"/>
          <w:footerReference w:type="even" r:id="rId438"/>
          <w:footnotePr>
            <w:pos w:val="pageBottom"/>
            <w:numFmt w:val="upperRoman"/>
            <w:numRestart w:val="continuous"/>
            <w15:footnoteColumns w:val="1"/>
          </w:footnotePr>
          <w:type w:val="continuous"/>
          <w:pgSz w:w="12240" w:h="15840"/>
          <w:pgMar w:top="2134" w:left="2093" w:right="2943" w:bottom="3090" w:header="1706" w:footer="3" w:gutter="0"/>
          <w:cols w:space="720"/>
          <w:noEndnote/>
          <w:rtlGutter w:val="0"/>
          <w:docGrid w:linePitch="360"/>
        </w:sectPr>
      </w:pP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Geschlechtsproportionen zeigen bei diesem greisen Mann eine Verschie</w:t>
        <w:softHyphen/>
        <w:t xml:space="preserve">bung in die Richtung der </w:t>
      </w:r>
      <w:r>
        <w:rPr>
          <w:i/>
          <w:iCs/>
          <w:color w:val="000000"/>
          <w:spacing w:val="0"/>
          <w:w w:val="100"/>
          <w:position w:val="0"/>
          <w:shd w:val="clear" w:color="auto" w:fill="auto"/>
          <w:lang w:val="de-DE" w:eastAsia="de-DE" w:bidi="de-DE"/>
        </w:rPr>
        <w:t>femzmnen F-Trndenzen.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w:t>
      </w:r>
      <w:r>
        <w:rPr>
          <w:color w:val="000000"/>
          <w:spacing w:val="0"/>
          <w:w w:val="100"/>
          <w:position w:val="0"/>
          <w:sz w:val="19"/>
          <w:szCs w:val="19"/>
          <w:shd w:val="clear" w:color="auto" w:fill="auto"/>
          <w:lang w:val="de-DE" w:eastAsia="de-DE" w:bidi="de-DE"/>
        </w:rPr>
        <w:t xml:space="preserve">:F = </w:t>
      </w:r>
      <w:r>
        <w:rPr>
          <w:color w:val="000000"/>
          <w:spacing w:val="0"/>
          <w:w w:val="100"/>
          <w:position w:val="0"/>
          <w:shd w:val="clear" w:color="auto" w:fill="auto"/>
          <w:lang w:val="de-DE" w:eastAsia="de-DE" w:bidi="de-DE"/>
        </w:rPr>
        <w:t>Dur</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Mo//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19 </w:t>
      </w:r>
      <w:r>
        <w:rPr>
          <w:color w:val="000000"/>
          <w:spacing w:val="0"/>
          <w:w w:val="100"/>
          <w:position w:val="0"/>
          <w:sz w:val="26"/>
          <w:szCs w:val="26"/>
          <w:shd w:val="clear" w:color="auto" w:fill="auto"/>
          <w:lang w:val="de-DE" w:eastAsia="de-DE" w:bidi="de-DE"/>
        </w:rPr>
        <w:t>:</w:t>
      </w:r>
      <w:r>
        <w:rPr>
          <w:color w:val="000000"/>
          <w:spacing w:val="0"/>
          <w:w w:val="100"/>
          <w:position w:val="0"/>
          <w:shd w:val="clear" w:color="auto" w:fill="auto"/>
          <w:lang w:val="de-DE" w:eastAsia="de-DE" w:bidi="de-DE"/>
        </w:rPr>
        <w:t xml:space="preserve">2/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 •’ 1,4</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 P Sch C Total</w:t>
      </w:r>
    </w:p>
    <w:p>
      <w:pPr>
        <w:pStyle w:val="Style20"/>
        <w:keepNext w:val="0"/>
        <w:keepLines w:val="0"/>
        <w:widowControl w:val="0"/>
        <w:shd w:val="clear" w:color="auto" w:fill="auto"/>
        <w:tabs>
          <w:tab w:pos="1054" w:val="center"/>
          <w:tab w:pos="1692" w:val="right"/>
          <w:tab w:pos="2095" w:val="center"/>
          <w:tab w:pos="2551" w:val="left"/>
          <w:tab w:pos="3238" w:val="right"/>
        </w:tabs>
        <w:bidi w:val="0"/>
        <w:spacing w:line="240" w:lineRule="auto"/>
        <w:ind w:left="0" w:firstLine="0"/>
        <w:jc w:val="left"/>
      </w:pPr>
      <w:r>
        <w:fldChar w:fldCharType="begin"/>
        <w:instrText xml:space="preserve"> TOC \o "1-5" \h \z </w:instrText>
        <w:fldChar w:fldCharType="separate"/>
      </w:r>
      <w:r>
        <w:rPr>
          <w:color w:val="000000"/>
          <w:spacing w:val="0"/>
          <w:w w:val="100"/>
          <w:position w:val="0"/>
          <w:u w:val="single"/>
          <w:shd w:val="clear" w:color="auto" w:fill="auto"/>
          <w:lang w:val="de-DE" w:eastAsia="de-DE" w:bidi="de-DE"/>
        </w:rPr>
        <w:t>Dur</w:t>
        <w:tab/>
        <w:t>1</w:t>
        <w:tab/>
        <w:t>2</w:t>
        <w:tab/>
        <w:t>9</w:t>
        <w:tab/>
        <w:t>7</w:t>
        <w:tab/>
        <w:t>19</w:t>
      </w:r>
    </w:p>
    <w:p>
      <w:pPr>
        <w:pStyle w:val="Style20"/>
        <w:keepNext w:val="0"/>
        <w:keepLines w:val="0"/>
        <w:widowControl w:val="0"/>
        <w:shd w:val="clear" w:color="auto" w:fill="auto"/>
        <w:tabs>
          <w:tab w:pos="1054" w:val="center"/>
          <w:tab w:pos="1692" w:val="right"/>
          <w:tab w:pos="2095" w:val="center"/>
          <w:tab w:pos="2551" w:val="left"/>
          <w:tab w:pos="3238" w:val="right"/>
        </w:tabs>
        <w:bidi w:val="0"/>
        <w:spacing w:line="240" w:lineRule="auto"/>
        <w:ind w:left="0" w:firstLine="0"/>
        <w:jc w:val="left"/>
      </w:pPr>
      <w:r>
        <w:rPr>
          <w:color w:val="000000"/>
          <w:spacing w:val="0"/>
          <w:w w:val="100"/>
          <w:position w:val="0"/>
          <w:shd w:val="clear" w:color="auto" w:fill="auto"/>
          <w:lang w:val="de-DE" w:eastAsia="de-DE" w:bidi="de-DE"/>
        </w:rPr>
        <w:t>Moll =</w:t>
        <w:tab/>
        <w:t>13</w:t>
        <w:tab/>
        <w:t>6</w:t>
        <w:tab/>
        <w:t>3</w:t>
        <w:tab/>
        <w:t>5</w:t>
        <w:tab/>
        <w:t>27</w:t>
      </w:r>
    </w:p>
    <w:p>
      <w:pPr>
        <w:pStyle w:val="Style20"/>
        <w:keepNext w:val="0"/>
        <w:keepLines w:val="0"/>
        <w:widowControl w:val="0"/>
        <w:shd w:val="clear" w:color="auto" w:fill="auto"/>
        <w:tabs>
          <w:tab w:pos="3186" w:val="center"/>
          <w:tab w:pos="3825" w:val="right"/>
          <w:tab w:pos="4228" w:val="center"/>
        </w:tabs>
        <w:bidi w:val="0"/>
        <w:spacing w:line="240" w:lineRule="auto"/>
        <w:ind w:left="0" w:firstLine="0"/>
        <w:jc w:val="left"/>
      </w:pPr>
      <w:r>
        <w:rPr>
          <w:color w:val="000000"/>
          <w:spacing w:val="0"/>
          <w:w w:val="100"/>
          <w:position w:val="0"/>
          <w:shd w:val="clear" w:color="auto" w:fill="auto"/>
          <w:lang w:val="de-DE" w:eastAsia="de-DE" w:bidi="de-DE"/>
        </w:rPr>
        <w:t xml:space="preserve">Richtung </w:t>
      </w:r>
      <w:r>
        <w:rPr>
          <w:color w:val="000000"/>
          <w:spacing w:val="0"/>
          <w:w w:val="100"/>
          <w:position w:val="0"/>
          <w:sz w:val="26"/>
          <w:szCs w:val="26"/>
          <w:shd w:val="clear" w:color="auto" w:fill="auto"/>
          <w:lang w:val="de-DE" w:eastAsia="de-DE" w:bidi="de-DE"/>
        </w:rPr>
        <w:t>=</w:t>
        <w:tab/>
      </w:r>
      <w:r>
        <w:rPr>
          <w:color w:val="000000"/>
          <w:spacing w:val="0"/>
          <w:w w:val="100"/>
          <w:position w:val="0"/>
          <w:shd w:val="clear" w:color="auto" w:fill="auto"/>
          <w:lang w:val="de-DE" w:eastAsia="de-DE" w:bidi="de-DE"/>
        </w:rPr>
        <w:t>$</w:t>
        <w:tab/>
        <w:t>$</w:t>
        <w:tab/>
        <w:t>&lt;5</w:t>
      </w:r>
      <w:r>
        <w:fldChar w:fldCharType="end"/>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vektoriellen Geschlechtspeopoetionen zeigen, daß sich bei diesem Greis die Verweiblichung mit den Jahren im besonderen im Sexus und Affektleben eingestellt hat. Im Ich dagegen ist er weiter ein Mann geblieben.</w:t>
      </w:r>
    </w:p>
    <w:p>
      <w:pPr>
        <w:pStyle w:val="Style13"/>
        <w:keepNext w:val="0"/>
        <w:keepLines w:val="0"/>
        <w:widowControl w:val="0"/>
        <w:shd w:val="clear" w:color="auto" w:fill="auto"/>
        <w:bidi w:val="0"/>
        <w:spacing w:line="230" w:lineRule="auto"/>
        <w:ind w:left="0" w:firstLine="360"/>
        <w:jc w:val="left"/>
        <w:rPr>
          <w:sz w:val="11"/>
          <w:szCs w:val="11"/>
        </w:rPr>
      </w:pPr>
      <w:r>
        <w:rPr>
          <w:color w:val="000000"/>
          <w:spacing w:val="0"/>
          <w:w w:val="100"/>
          <w:position w:val="0"/>
          <w:sz w:val="20"/>
          <w:szCs w:val="20"/>
          <w:shd w:val="clear" w:color="auto" w:fill="auto"/>
          <w:lang w:val="de-DE" w:eastAsia="de-DE" w:bidi="de-DE"/>
        </w:rPr>
        <w:t>Ein Befund, den wir in dem GreZsenaltee für ein physiologisches Zeichen der Wandlung der psychosexuellen Triebproportzonen erachten müssen. Die Wand</w:t>
        <w:softHyphen/>
        <w:t>lung dieser Proportionen zeigt sich im Geezsenaltee oft auch darin, daß die Moll-Dur-Proportionen gleich groß, also z : z werden. (Psychischer Znter- sexualismus.) Eine 71jährige Frau gab z. B. die Proportion: M</w:t>
      </w:r>
      <w:r>
        <w:rPr>
          <w:color w:val="000000"/>
          <w:spacing w:val="0"/>
          <w:w w:val="100"/>
          <w:position w:val="0"/>
          <w:sz w:val="19"/>
          <w:szCs w:val="19"/>
          <w:shd w:val="clear" w:color="auto" w:fill="auto"/>
          <w:lang w:val="de-DE" w:eastAsia="de-DE" w:bidi="de-DE"/>
        </w:rPr>
        <w:t xml:space="preserve">: </w:t>
      </w:r>
      <w:r>
        <w:rPr>
          <w:i/>
          <w:iCs/>
          <w:color w:val="000000"/>
          <w:spacing w:val="0"/>
          <w:w w:val="100"/>
          <w:position w:val="0"/>
          <w:sz w:val="28"/>
          <w:szCs w:val="28"/>
          <w:shd w:val="clear" w:color="auto" w:fill="auto"/>
          <w:lang w:val="de-DE" w:eastAsia="de-DE" w:bidi="de-DE"/>
        </w:rPr>
        <w:t>F</w:t>
      </w:r>
      <w:r>
        <w:rPr>
          <w:color w:val="000000"/>
          <w:spacing w:val="0"/>
          <w:w w:val="100"/>
          <w:position w:val="0"/>
          <w:sz w:val="24"/>
          <w:szCs w:val="24"/>
          <w:shd w:val="clear" w:color="auto" w:fill="auto"/>
          <w:lang w:val="de-DE" w:eastAsia="de-DE" w:bidi="de-DE"/>
        </w:rPr>
        <w:t xml:space="preserve"> — </w:t>
      </w:r>
      <w:r>
        <w:rPr>
          <w:color w:val="000000"/>
          <w:spacing w:val="0"/>
          <w:w w:val="100"/>
          <w:position w:val="0"/>
          <w:sz w:val="20"/>
          <w:szCs w:val="20"/>
          <w:shd w:val="clear" w:color="auto" w:fill="auto"/>
          <w:lang w:val="de-DE" w:eastAsia="de-DE" w:bidi="de-DE"/>
        </w:rPr>
        <w:t>Dur</w:t>
      </w:r>
      <w:r>
        <w:rPr>
          <w:color w:val="000000"/>
          <w:spacing w:val="0"/>
          <w:w w:val="100"/>
          <w:position w:val="0"/>
          <w:sz w:val="19"/>
          <w:szCs w:val="19"/>
          <w:shd w:val="clear" w:color="auto" w:fill="auto"/>
          <w:lang w:val="de-DE" w:eastAsia="de-DE" w:bidi="de-DE"/>
        </w:rPr>
        <w:t xml:space="preserve">: </w:t>
      </w:r>
      <w:r>
        <w:rPr>
          <w:i/>
          <w:iCs/>
          <w:color w:val="000000"/>
          <w:spacing w:val="0"/>
          <w:w w:val="100"/>
          <w:position w:val="0"/>
          <w:sz w:val="20"/>
          <w:szCs w:val="20"/>
          <w:shd w:val="clear" w:color="auto" w:fill="auto"/>
          <w:lang w:val="de-DE" w:eastAsia="de-DE" w:bidi="de-DE"/>
        </w:rPr>
        <w:t xml:space="preserve">Moll </w:t>
      </w:r>
      <w:r>
        <w:rPr>
          <w:rFonts w:ascii="Arial" w:eastAsia="Arial" w:hAnsi="Arial" w:cs="Arial"/>
          <w:color w:val="000000"/>
          <w:spacing w:val="0"/>
          <w:w w:val="100"/>
          <w:position w:val="0"/>
          <w:sz w:val="28"/>
          <w:szCs w:val="28"/>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 xml:space="preserve">2.7 </w:t>
      </w:r>
      <w:r>
        <w:rPr>
          <w:rFonts w:ascii="Arial" w:eastAsia="Arial" w:hAnsi="Arial" w:cs="Arial"/>
          <w:color w:val="000000"/>
          <w:spacing w:val="0"/>
          <w:w w:val="100"/>
          <w:position w:val="0"/>
          <w:sz w:val="28"/>
          <w:szCs w:val="28"/>
          <w:shd w:val="clear" w:color="auto" w:fill="auto"/>
          <w:lang w:val="de-DE" w:eastAsia="de-DE" w:bidi="de-DE"/>
        </w:rPr>
        <w:t xml:space="preserve">: </w:t>
      </w:r>
      <w:r>
        <w:rPr>
          <w:rFonts w:ascii="Arial" w:eastAsia="Arial" w:hAnsi="Arial" w:cs="Arial"/>
          <w:color w:val="000000"/>
          <w:spacing w:val="0"/>
          <w:w w:val="100"/>
          <w:position w:val="0"/>
          <w:sz w:val="11"/>
          <w:szCs w:val="11"/>
          <w:shd w:val="clear" w:color="auto" w:fill="auto"/>
          <w:lang w:val="de-DE" w:eastAsia="de-DE" w:bidi="de-DE"/>
        </w:rPr>
        <w:t xml:space="preserve">2 1 </w:t>
      </w:r>
      <w:r>
        <w:rPr>
          <w:rFonts w:ascii="Arial" w:eastAsia="Arial" w:hAnsi="Arial" w:cs="Arial"/>
          <w:color w:val="000000"/>
          <w:spacing w:val="0"/>
          <w:w w:val="100"/>
          <w:position w:val="0"/>
          <w:sz w:val="28"/>
          <w:szCs w:val="28"/>
          <w:shd w:val="clear" w:color="auto" w:fill="auto"/>
          <w:lang w:val="de-DE" w:eastAsia="de-DE" w:bidi="de-DE"/>
        </w:rPr>
        <w:t xml:space="preserve">= </w:t>
      </w:r>
      <w:r>
        <w:rPr>
          <w:b/>
          <w:bCs/>
          <w:color w:val="000000"/>
          <w:spacing w:val="0"/>
          <w:w w:val="100"/>
          <w:position w:val="0"/>
          <w:sz w:val="18"/>
          <w:szCs w:val="18"/>
          <w:shd w:val="clear" w:color="auto" w:fill="auto"/>
          <w:lang w:val="de-DE" w:eastAsia="de-DE" w:bidi="de-DE"/>
        </w:rPr>
        <w:t>l,op :</w:t>
      </w:r>
      <w:r>
        <w:rPr>
          <w:rFonts w:ascii="Arial" w:eastAsia="Arial" w:hAnsi="Arial" w:cs="Arial"/>
          <w:color w:val="000000"/>
          <w:spacing w:val="0"/>
          <w:w w:val="100"/>
          <w:position w:val="0"/>
          <w:sz w:val="28"/>
          <w:szCs w:val="28"/>
          <w:shd w:val="clear" w:color="auto" w:fill="auto"/>
          <w:lang w:val="de-DE" w:eastAsia="de-DE" w:bidi="de-DE"/>
        </w:rPr>
        <w:t xml:space="preserve">’ </w:t>
      </w:r>
      <w:r>
        <w:rPr>
          <w:rFonts w:ascii="Arial" w:eastAsia="Arial" w:hAnsi="Arial" w:cs="Arial"/>
          <w:color w:val="000000"/>
          <w:spacing w:val="0"/>
          <w:w w:val="100"/>
          <w:position w:val="0"/>
          <w:sz w:val="11"/>
          <w:szCs w:val="11"/>
          <w:shd w:val="clear" w:color="auto" w:fill="auto"/>
          <w:lang w:val="de-DE" w:eastAsia="de-DE" w:bidi="de-DE"/>
        </w:rPr>
        <w:t>1.</w:t>
      </w:r>
    </w:p>
    <w:p>
      <w:pPr>
        <w:pStyle w:val="Style8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tabs>
          <w:tab w:pos="2184" w:val="left"/>
        </w:tabs>
        <w:bidi w:val="0"/>
        <w:spacing w:line="230" w:lineRule="auto"/>
        <w:ind w:left="0" w:firstLine="360"/>
        <w:jc w:val="left"/>
      </w:pPr>
      <w:r>
        <w:rPr>
          <w:color w:val="000000"/>
          <w:spacing w:val="0"/>
          <w:w w:val="100"/>
          <w:position w:val="0"/>
          <w:shd w:val="clear" w:color="auto" w:fill="auto"/>
          <w:lang w:val="de-DE" w:eastAsia="de-DE" w:bidi="de-DE"/>
        </w:rPr>
        <w:t xml:space="preserve">Die angeführten Beispiele sprechen für die Brauchbarkeit der Dur-Mo/l- </w:t>
      </w:r>
      <w:r>
        <w:rPr>
          <w:i/>
          <w:iCs/>
          <w:color w:val="000000"/>
          <w:spacing w:val="0"/>
          <w:w w:val="100"/>
          <w:position w:val="0"/>
          <w:shd w:val="clear" w:color="auto" w:fill="auto"/>
          <w:lang w:val="de-DE" w:eastAsia="de-DE" w:bidi="de-DE"/>
        </w:rPr>
        <w:t>Methode</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xml:space="preserve">zur Bestimmung der psychosexuellen Trzebpeoportionen </w:t>
      </w:r>
      <w:r>
        <w:rPr>
          <w:color w:val="000000"/>
          <w:spacing w:val="0"/>
          <w:w w:val="100"/>
          <w:position w:val="0"/>
          <w:sz w:val="19"/>
          <w:szCs w:val="19"/>
          <w:shd w:val="clear" w:color="auto" w:fill="auto"/>
          <w:lang w:val="de-DE" w:eastAsia="de-DE" w:bidi="de-DE"/>
        </w:rPr>
        <w:t xml:space="preserve">M.’F </w:t>
      </w:r>
      <w:r>
        <w:rPr>
          <w:color w:val="000000"/>
          <w:spacing w:val="0"/>
          <w:w w:val="100"/>
          <w:position w:val="0"/>
          <w:shd w:val="clear" w:color="auto" w:fill="auto"/>
          <w:lang w:val="de-DE" w:eastAsia="de-DE" w:bidi="de-DE"/>
        </w:rPr>
        <w:t xml:space="preserve">bei Einzelpersonen. Die weitere Analyse kann auch auf die Frage eine Antwort geben, </w:t>
      </w:r>
      <w:r>
        <w:rPr>
          <w:color w:val="000000"/>
          <w:spacing w:val="0"/>
          <w:w w:val="100"/>
          <w:position w:val="0"/>
          <w:sz w:val="26"/>
          <w:szCs w:val="26"/>
          <w:shd w:val="clear" w:color="auto" w:fill="auto"/>
          <w:lang w:val="de-DE" w:eastAsia="de-DE" w:bidi="de-DE"/>
        </w:rPr>
        <w:t xml:space="preserve">welche </w:t>
      </w:r>
      <w:r>
        <w:rPr>
          <w:color w:val="000000"/>
          <w:spacing w:val="0"/>
          <w:w w:val="100"/>
          <w:position w:val="0"/>
          <w:shd w:val="clear" w:color="auto" w:fill="auto"/>
          <w:lang w:val="de-DE" w:eastAsia="de-DE" w:bidi="de-DE"/>
        </w:rPr>
        <w:t xml:space="preserve">Geschlechtstendenz (die Dur- oder die Moll-) </w:t>
      </w:r>
      <w:r>
        <w:rPr>
          <w:color w:val="000000"/>
          <w:spacing w:val="0"/>
          <w:w w:val="100"/>
          <w:position w:val="0"/>
          <w:sz w:val="26"/>
          <w:szCs w:val="26"/>
          <w:shd w:val="clear" w:color="auto" w:fill="auto"/>
          <w:lang w:val="de-DE" w:eastAsia="de-DE" w:bidi="de-DE"/>
        </w:rPr>
        <w:t xml:space="preserve">am </w:t>
      </w:r>
      <w:r>
        <w:rPr>
          <w:i/>
          <w:iCs/>
          <w:color w:val="000000"/>
          <w:spacing w:val="0"/>
          <w:w w:val="100"/>
          <w:position w:val="0"/>
          <w:shd w:val="clear" w:color="auto" w:fill="auto"/>
          <w:lang w:val="de-DE" w:eastAsia="de-DE" w:bidi="de-DE"/>
        </w:rPr>
        <w:t>Rande</w:t>
      </w:r>
      <w:r>
        <w:rPr>
          <w:color w:val="000000"/>
          <w:spacing w:val="0"/>
          <w:w w:val="100"/>
          <w:position w:val="0"/>
          <w:shd w:val="clear" w:color="auto" w:fill="auto"/>
          <w:lang w:val="de-DE" w:eastAsia="de-DE" w:bidi="de-DE"/>
        </w:rPr>
        <w:t xml:space="preserve"> und </w:t>
      </w:r>
      <w:r>
        <w:rPr>
          <w:color w:val="000000"/>
          <w:spacing w:val="0"/>
          <w:w w:val="100"/>
          <w:position w:val="0"/>
          <w:sz w:val="26"/>
          <w:szCs w:val="26"/>
          <w:shd w:val="clear" w:color="auto" w:fill="auto"/>
          <w:lang w:val="de-DE" w:eastAsia="de-DE" w:bidi="de-DE"/>
        </w:rPr>
        <w:t xml:space="preserve">welche in der </w:t>
      </w:r>
      <w:r>
        <w:rPr>
          <w:color w:val="000000"/>
          <w:spacing w:val="0"/>
          <w:w w:val="100"/>
          <w:position w:val="0"/>
          <w:shd w:val="clear" w:color="auto" w:fill="auto"/>
          <w:lang w:val="de-DE" w:eastAsia="de-DE" w:bidi="de-DE"/>
        </w:rPr>
        <w:t>Mz’ZZe,</w:t>
        <w:tab/>
      </w:r>
      <w:r>
        <w:rPr>
          <w:color w:val="000000"/>
          <w:spacing w:val="0"/>
          <w:w w:val="100"/>
          <w:position w:val="0"/>
          <w:sz w:val="26"/>
          <w:szCs w:val="26"/>
          <w:shd w:val="clear" w:color="auto" w:fill="auto"/>
          <w:lang w:val="de-DE" w:eastAsia="de-DE" w:bidi="de-DE"/>
        </w:rPr>
        <w:t xml:space="preserve">im </w:t>
      </w:r>
      <w:r>
        <w:rPr>
          <w:color w:val="000000"/>
          <w:spacing w:val="0"/>
          <w:w w:val="100"/>
          <w:position w:val="0"/>
          <w:shd w:val="clear" w:color="auto" w:fill="auto"/>
          <w:lang w:val="de-DE" w:eastAsia="de-DE" w:bidi="de-DE"/>
        </w:rPr>
        <w:t xml:space="preserve">1c/, </w:t>
      </w:r>
      <w:r>
        <w:rPr>
          <w:color w:val="000000"/>
          <w:spacing w:val="0"/>
          <w:w w:val="100"/>
          <w:position w:val="0"/>
          <w:sz w:val="26"/>
          <w:szCs w:val="26"/>
          <w:shd w:val="clear" w:color="auto" w:fill="auto"/>
          <w:lang w:val="de-DE" w:eastAsia="de-DE" w:bidi="de-DE"/>
        </w:rPr>
        <w:t>die Oberhand erectffen /aZ/</w:t>
      </w:r>
      <w:r>
        <w:rPr>
          <w:color w:val="000000"/>
          <w:spacing w:val="0"/>
          <w:w w:val="100"/>
          <w:position w:val="0"/>
          <w:shd w:val="clear" w:color="auto" w:fill="auto"/>
          <w:lang w:val="de-DE" w:eastAsia="de-DE" w:bidi="de-DE"/>
        </w:rPr>
        <w:t xml:space="preserve">erner </w:t>
      </w:r>
      <w:r>
        <w:rPr>
          <w:color w:val="000000"/>
          <w:spacing w:val="0"/>
          <w:w w:val="100"/>
          <w:position w:val="0"/>
          <w:sz w:val="26"/>
          <w:szCs w:val="26"/>
          <w:shd w:val="clear" w:color="auto" w:fill="auto"/>
          <w:lang w:val="de-DE" w:eastAsia="de-DE" w:bidi="de-DE"/>
        </w:rPr>
        <w:t xml:space="preserve">ob eine </w:t>
      </w:r>
      <w:r>
        <w:rPr>
          <w:i/>
          <w:iCs/>
          <w:color w:val="000000"/>
          <w:spacing w:val="0"/>
          <w:w w:val="100"/>
          <w:position w:val="0"/>
          <w:shd w:val="clear" w:color="auto" w:fill="auto"/>
          <w:lang w:val="de-DE" w:eastAsia="de-DE" w:bidi="de-DE"/>
        </w:rPr>
        <w:t>Harmonie</w:t>
      </w:r>
    </w:p>
    <w:p>
      <w:pPr>
        <w:pStyle w:val="Style11"/>
        <w:keepNext/>
        <w:keepLines/>
        <w:widowControl w:val="0"/>
        <w:shd w:val="clear" w:color="auto" w:fill="auto"/>
        <w:bidi w:val="0"/>
        <w:spacing w:line="187" w:lineRule="auto"/>
        <w:ind w:left="0" w:firstLine="0"/>
        <w:jc w:val="left"/>
        <w:rPr>
          <w:sz w:val="20"/>
          <w:szCs w:val="20"/>
        </w:rPr>
      </w:pPr>
      <w:bookmarkStart w:id="132" w:name="bookmark132"/>
      <w:bookmarkStart w:id="133" w:name="bookmark133"/>
      <w:r>
        <w:rPr>
          <w:color w:val="000000"/>
          <w:spacing w:val="0"/>
          <w:w w:val="100"/>
          <w:position w:val="0"/>
          <w:sz w:val="26"/>
          <w:szCs w:val="26"/>
          <w:shd w:val="clear" w:color="auto" w:fill="auto"/>
          <w:lang w:val="de-DE" w:eastAsia="de-DE" w:bidi="de-DE"/>
        </w:rPr>
        <w:t xml:space="preserve">oder </w:t>
      </w:r>
      <w:r>
        <w:rPr>
          <w:color w:val="000000"/>
          <w:spacing w:val="0"/>
          <w:w w:val="100"/>
          <w:position w:val="0"/>
          <w:sz w:val="20"/>
          <w:szCs w:val="20"/>
          <w:shd w:val="clear" w:color="auto" w:fill="auto"/>
          <w:lang w:val="de-DE" w:eastAsia="de-DE" w:bidi="de-DE"/>
        </w:rPr>
        <w:t xml:space="preserve">DZs’./barmonz’e </w:t>
      </w:r>
      <w:r>
        <w:rPr>
          <w:color w:val="000000"/>
          <w:spacing w:val="0"/>
          <w:w w:val="100"/>
          <w:position w:val="0"/>
          <w:sz w:val="26"/>
          <w:szCs w:val="26"/>
          <w:shd w:val="clear" w:color="auto" w:fill="auto"/>
          <w:lang w:val="de-DE" w:eastAsia="de-DE" w:bidi="de-DE"/>
        </w:rPr>
        <w:t xml:space="preserve">^wisehen den G^^^rch/erhzst^enden^en </w:t>
      </w:r>
      <w:r>
        <w:rPr>
          <w:color w:val="000000"/>
          <w:spacing w:val="0"/>
          <w:w w:val="100"/>
          <w:position w:val="0"/>
          <w:sz w:val="20"/>
          <w:szCs w:val="20"/>
          <w:shd w:val="clear" w:color="auto" w:fill="auto"/>
          <w:lang w:val="de-DE" w:eastAsia="de-DE" w:bidi="de-DE"/>
        </w:rPr>
        <w:t xml:space="preserve">am Rändernd </w:t>
      </w:r>
      <w:r>
        <w:rPr>
          <w:color w:val="000000"/>
          <w:spacing w:val="0"/>
          <w:w w:val="100"/>
          <w:position w:val="0"/>
          <w:sz w:val="26"/>
          <w:szCs w:val="26"/>
          <w:shd w:val="clear" w:color="auto" w:fill="auto"/>
          <w:lang w:val="de-DE" w:eastAsia="de-DE" w:bidi="de-DE"/>
        </w:rPr>
        <w:t xml:space="preserve">denen </w:t>
      </w:r>
      <w:r>
        <w:rPr>
          <w:color w:val="000000"/>
          <w:spacing w:val="0"/>
          <w:w w:val="100"/>
          <w:position w:val="0"/>
          <w:sz w:val="20"/>
          <w:szCs w:val="20"/>
          <w:shd w:val="clear" w:color="auto" w:fill="auto"/>
          <w:lang w:val="de-DE" w:eastAsia="de-DE" w:bidi="de-DE"/>
        </w:rPr>
        <w:t xml:space="preserve">in </w:t>
      </w:r>
      <w:r>
        <w:rPr>
          <w:color w:val="000000"/>
          <w:spacing w:val="0"/>
          <w:w w:val="100"/>
          <w:position w:val="0"/>
          <w:sz w:val="26"/>
          <w:szCs w:val="26"/>
          <w:shd w:val="clear" w:color="auto" w:fill="auto"/>
          <w:lang w:val="de-DE" w:eastAsia="de-DE" w:bidi="de-DE"/>
        </w:rPr>
        <w:t xml:space="preserve">de?" </w:t>
      </w:r>
      <w:r>
        <w:rPr>
          <w:color w:val="000000"/>
          <w:spacing w:val="0"/>
          <w:w w:val="100"/>
          <w:position w:val="0"/>
          <w:sz w:val="20"/>
          <w:szCs w:val="20"/>
          <w:shd w:val="clear" w:color="auto" w:fill="auto"/>
          <w:lang w:val="de-DE" w:eastAsia="de-DE" w:bidi="de-DE"/>
        </w:rPr>
        <w:t xml:space="preserve">Mitte </w:t>
      </w:r>
      <w:r>
        <w:rPr>
          <w:i/>
          <w:iCs/>
          <w:color w:val="000000"/>
          <w:spacing w:val="0"/>
          <w:w w:val="100"/>
          <w:position w:val="0"/>
          <w:sz w:val="20"/>
          <w:szCs w:val="20"/>
          <w:shd w:val="clear" w:color="auto" w:fill="auto"/>
          <w:lang w:val="de-DE" w:eastAsia="de-DE" w:bidi="de-DE"/>
        </w:rPr>
        <w:t>waltet.</w:t>
      </w:r>
      <w:bookmarkEnd w:id="132"/>
      <w:bookmarkEnd w:id="133"/>
    </w:p>
    <w:p>
      <w:pPr>
        <w:pStyle w:val="Style13"/>
        <w:keepNext w:val="0"/>
        <w:keepLines w:val="0"/>
        <w:widowControl w:val="0"/>
        <w:shd w:val="clear" w:color="auto" w:fill="auto"/>
        <w:bidi w:val="0"/>
        <w:spacing w:line="226" w:lineRule="auto"/>
        <w:ind w:left="0" w:firstLine="360"/>
        <w:jc w:val="left"/>
        <w:rPr>
          <w:sz w:val="26"/>
          <w:szCs w:val="26"/>
        </w:rPr>
      </w:pPr>
      <w:r>
        <w:rPr>
          <w:color w:val="000000"/>
          <w:spacing w:val="0"/>
          <w:w w:val="100"/>
          <w:position w:val="0"/>
          <w:sz w:val="20"/>
          <w:szCs w:val="20"/>
          <w:shd w:val="clear" w:color="auto" w:fill="auto"/>
          <w:lang w:val="de-DE" w:eastAsia="de-DE" w:bidi="de-DE"/>
        </w:rPr>
        <w:t xml:space="preserve">Als Beispiel zur </w:t>
      </w:r>
      <w:r>
        <w:rPr>
          <w:i/>
          <w:iCs/>
          <w:color w:val="000000"/>
          <w:spacing w:val="0"/>
          <w:w w:val="100"/>
          <w:position w:val="0"/>
          <w:sz w:val="20"/>
          <w:szCs w:val="20"/>
          <w:shd w:val="clear" w:color="auto" w:fill="auto"/>
          <w:lang w:val="de-DE" w:eastAsia="de-DE" w:bidi="de-DE"/>
        </w:rPr>
        <w:t>Harmonie</w:t>
      </w:r>
      <w:r>
        <w:rPr>
          <w:color w:val="000000"/>
          <w:spacing w:val="0"/>
          <w:w w:val="100"/>
          <w:position w:val="0"/>
          <w:sz w:val="20"/>
          <w:szCs w:val="20"/>
          <w:shd w:val="clear" w:color="auto" w:fill="auto"/>
          <w:lang w:val="de-DE" w:eastAsia="de-DE" w:bidi="de-DE"/>
        </w:rPr>
        <w:t xml:space="preserve"> erachten wir die Geschlechtsproportion der </w:t>
      </w:r>
      <w:r>
        <w:rPr>
          <w:color w:val="000000"/>
          <w:spacing w:val="0"/>
          <w:w w:val="100"/>
          <w:position w:val="0"/>
          <w:sz w:val="26"/>
          <w:szCs w:val="26"/>
          <w:shd w:val="clear" w:color="auto" w:fill="auto"/>
          <w:lang w:val="de-DE" w:eastAsia="de-DE" w:bidi="de-DE"/>
        </w:rPr>
        <w:t xml:space="preserve">3 </w:t>
      </w:r>
      <w:r>
        <w:rPr>
          <w:color w:val="000000"/>
          <w:spacing w:val="0"/>
          <w:w w:val="100"/>
          <w:position w:val="0"/>
          <w:sz w:val="20"/>
          <w:szCs w:val="20"/>
          <w:shd w:val="clear" w:color="auto" w:fill="auto"/>
          <w:lang w:val="de-DE" w:eastAsia="de-DE" w:bidi="de-DE"/>
        </w:rPr>
        <w:t>3jäh</w:t>
        <w:softHyphen/>
        <w:t xml:space="preserve">rigen Hausfrau (Fall 10), bei der die A-Tendenzen </w:t>
      </w:r>
      <w:r>
        <w:rPr>
          <w:color w:val="000000"/>
          <w:spacing w:val="0"/>
          <w:w w:val="100"/>
          <w:position w:val="0"/>
          <w:sz w:val="26"/>
          <w:szCs w:val="26"/>
          <w:shd w:val="clear" w:color="auto" w:fill="auto"/>
          <w:lang w:val="de-DE" w:eastAsia="de-DE" w:bidi="de-DE"/>
        </w:rPr>
        <w:t xml:space="preserve">rowob/ </w:t>
      </w:r>
      <w:r>
        <w:rPr>
          <w:color w:val="000000"/>
          <w:spacing w:val="0"/>
          <w:w w:val="100"/>
          <w:position w:val="0"/>
          <w:sz w:val="20"/>
          <w:szCs w:val="20"/>
          <w:shd w:val="clear" w:color="auto" w:fill="auto"/>
          <w:lang w:val="de-DE" w:eastAsia="de-DE" w:bidi="de-DE"/>
        </w:rPr>
        <w:t xml:space="preserve">im Sexus </w:t>
      </w:r>
      <w:r>
        <w:rPr>
          <w:color w:val="000000"/>
          <w:spacing w:val="0"/>
          <w:w w:val="100"/>
          <w:position w:val="0"/>
          <w:sz w:val="26"/>
          <w:szCs w:val="26"/>
          <w:shd w:val="clear" w:color="auto" w:fill="auto"/>
          <w:lang w:val="de-DE" w:eastAsia="de-DE" w:bidi="de-DE"/>
        </w:rPr>
        <w:t xml:space="preserve">(h </w:t>
      </w:r>
      <w:r>
        <w:rPr>
          <w:color w:val="000000"/>
          <w:spacing w:val="0"/>
          <w:w w:val="100"/>
          <w:position w:val="0"/>
          <w:sz w:val="20"/>
          <w:szCs w:val="20"/>
          <w:shd w:val="clear" w:color="auto" w:fill="auto"/>
          <w:lang w:val="de-DE" w:eastAsia="de-DE" w:bidi="de-DE"/>
        </w:rPr>
        <w:t xml:space="preserve">= + zomal) </w:t>
      </w:r>
      <w:r>
        <w:rPr>
          <w:color w:val="000000"/>
          <w:spacing w:val="0"/>
          <w:w w:val="100"/>
          <w:position w:val="0"/>
          <w:sz w:val="26"/>
          <w:szCs w:val="26"/>
          <w:shd w:val="clear" w:color="auto" w:fill="auto"/>
          <w:lang w:val="de-DE" w:eastAsia="de-DE" w:bidi="de-DE"/>
        </w:rPr>
        <w:t xml:space="preserve">wie </w:t>
      </w:r>
      <w:r>
        <w:rPr>
          <w:i/>
          <w:iCs/>
          <w:color w:val="000000"/>
          <w:spacing w:val="0"/>
          <w:w w:val="100"/>
          <w:position w:val="0"/>
          <w:sz w:val="20"/>
          <w:szCs w:val="20"/>
          <w:shd w:val="clear" w:color="auto" w:fill="auto"/>
          <w:lang w:val="de-DE" w:eastAsia="de-DE" w:bidi="de-DE"/>
        </w:rPr>
        <w:t>im</w:t>
      </w:r>
      <w:r>
        <w:rPr>
          <w:color w:val="000000"/>
          <w:spacing w:val="0"/>
          <w:w w:val="100"/>
          <w:position w:val="0"/>
          <w:sz w:val="20"/>
          <w:szCs w:val="20"/>
          <w:shd w:val="clear" w:color="auto" w:fill="auto"/>
          <w:lang w:val="de-DE" w:eastAsia="de-DE" w:bidi="de-DE"/>
        </w:rPr>
        <w:t xml:space="preserve"> 1c/ (p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F. und </w:t>
      </w:r>
      <w:r>
        <w:rPr>
          <w:color w:val="000000"/>
          <w:spacing w:val="0"/>
          <w:w w:val="100"/>
          <w:position w:val="0"/>
          <w:sz w:val="26"/>
          <w:szCs w:val="26"/>
          <w:shd w:val="clear" w:color="auto" w:fill="auto"/>
          <w:lang w:val="de-DE" w:eastAsia="de-DE" w:bidi="de-DE"/>
        </w:rPr>
        <w:t>-J- 9/nal) überwiegen.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Beispiel einer inneren </w:t>
      </w:r>
      <w:r>
        <w:rPr>
          <w:i/>
          <w:iCs/>
          <w:color w:val="000000"/>
          <w:spacing w:val="0"/>
          <w:w w:val="100"/>
          <w:position w:val="0"/>
          <w:shd w:val="clear" w:color="auto" w:fill="auto"/>
          <w:lang w:val="de-DE" w:eastAsia="de-DE" w:bidi="de-DE"/>
        </w:rPr>
        <w:t>Drsharmon'ie</w:t>
      </w:r>
      <w:r>
        <w:rPr>
          <w:color w:val="000000"/>
          <w:spacing w:val="0"/>
          <w:w w:val="100"/>
          <w:position w:val="0"/>
          <w:shd w:val="clear" w:color="auto" w:fill="auto"/>
          <w:lang w:val="de-DE" w:eastAsia="de-DE" w:bidi="de-DE"/>
        </w:rPr>
        <w:t xml:space="preserve"> können wir den Fall 8 betrachten, in dem die 25jährige bisexuelle Fürsorgerin am Sexm/rande </w:t>
      </w:r>
      <w:r>
        <w:rPr>
          <w:color w:val="000000"/>
          <w:spacing w:val="0"/>
          <w:w w:val="100"/>
          <w:position w:val="0"/>
          <w:sz w:val="26"/>
          <w:szCs w:val="26"/>
          <w:shd w:val="clear" w:color="auto" w:fill="auto"/>
          <w:lang w:val="de-DE" w:eastAsia="de-DE" w:bidi="de-DE"/>
        </w:rPr>
        <w:t xml:space="preserve">vorwiegend </w:t>
      </w:r>
      <w:r>
        <w:rPr>
          <w:i/>
          <w:iCs/>
          <w:color w:val="000000"/>
          <w:spacing w:val="0"/>
          <w:w w:val="100"/>
          <w:position w:val="0"/>
          <w:shd w:val="clear" w:color="auto" w:fill="auto"/>
          <w:lang w:val="de-DE" w:eastAsia="de-DE" w:bidi="de-DE"/>
        </w:rPr>
        <w:t>weibliche F-RR.eak,toonen</w:t>
      </w:r>
      <w:r>
        <w:rPr>
          <w:color w:val="000000"/>
          <w:spacing w:val="0"/>
          <w:w w:val="100"/>
          <w:position w:val="0"/>
          <w:shd w:val="clear" w:color="auto" w:fill="auto"/>
          <w:lang w:val="de-DE" w:eastAsia="de-DE" w:bidi="de-DE"/>
        </w:rPr>
        <w:t xml:space="preserve"> ge^eitt/gZ hat, dagegen betonte sie in der Mz’ZZe das </w:t>
      </w:r>
      <w:r>
        <w:rPr>
          <w:color w:val="000000"/>
          <w:spacing w:val="0"/>
          <w:w w:val="100"/>
          <w:position w:val="0"/>
          <w:sz w:val="26"/>
          <w:szCs w:val="26"/>
          <w:shd w:val="clear" w:color="auto" w:fill="auto"/>
          <w:lang w:val="de-DE" w:eastAsia="de-DE" w:bidi="de-DE"/>
        </w:rPr>
        <w:t xml:space="preserve">männ/iche </w:t>
      </w:r>
      <w:r>
        <w:rPr>
          <w:color w:val="000000"/>
          <w:spacing w:val="0"/>
          <w:w w:val="100"/>
          <w:position w:val="0"/>
          <w:shd w:val="clear" w:color="auto" w:fill="auto"/>
          <w:lang w:val="de-DE" w:eastAsia="de-DE" w:bidi="de-DE"/>
        </w:rPr>
        <w:t xml:space="preserve">dc/ (Sch </w:t>
      </w:r>
      <w:r>
        <w:rPr>
          <w:color w:val="000000"/>
          <w:spacing w:val="0"/>
          <w:w w:val="100"/>
          <w:position w:val="0"/>
          <w:sz w:val="24"/>
          <w:szCs w:val="24"/>
          <w:shd w:val="clear" w:color="auto" w:fill="auto"/>
          <w:lang w:val="de-DE" w:eastAsia="de-DE" w:bidi="de-DE"/>
        </w:rPr>
        <w:t xml:space="preserve">— </w:t>
      </w:r>
      <w:r>
        <w:rPr>
          <w:color w:val="000000"/>
          <w:spacing w:val="0"/>
          <w:w w:val="100"/>
          <w:position w:val="0"/>
          <w:shd w:val="clear" w:color="auto" w:fill="auto"/>
          <w:lang w:val="de-DE" w:eastAsia="de-DE" w:bidi="de-DE"/>
        </w:rPr>
        <w:t xml:space="preserve">A 0, A — und Sch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 xml:space="preserve">-f </w:t>
      </w:r>
      <w:r>
        <w:rPr>
          <w:color w:val="000000"/>
          <w:spacing w:val="0"/>
          <w:w w:val="100"/>
          <w:position w:val="0"/>
          <w:shd w:val="clear" w:color="auto" w:fill="auto"/>
          <w:lang w:val="de-DE" w:eastAsia="de-DE" w:bidi="de-DE"/>
        </w:rPr>
        <w:t>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Methode ist ferner geeignet zur Bestimmung der </w:t>
      </w:r>
      <w:r>
        <w:rPr>
          <w:color w:val="000000"/>
          <w:spacing w:val="0"/>
          <w:w w:val="100"/>
          <w:position w:val="0"/>
          <w:sz w:val="26"/>
          <w:szCs w:val="26"/>
          <w:shd w:val="clear" w:color="auto" w:fill="auto"/>
          <w:lang w:val="de-DE" w:eastAsia="de-DE" w:bidi="de-DE"/>
        </w:rPr>
        <w:t xml:space="preserve">ko/Ak/iven </w:t>
      </w:r>
      <w:r>
        <w:rPr>
          <w:color w:val="000000"/>
          <w:spacing w:val="0"/>
          <w:w w:val="100"/>
          <w:position w:val="0"/>
          <w:shd w:val="clear" w:color="auto" w:fill="auto"/>
          <w:lang w:val="de-DE" w:eastAsia="de-DE" w:bidi="de-DE"/>
        </w:rPr>
        <w:t>Geschlechts</w:t>
        <w:softHyphen/>
        <w:t>proportionen von normalen Alters-, Berufs- und Krank/eits-Gruppen.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VI</w:t>
      </w:r>
    </w:p>
    <w:p>
      <w:pPr>
        <w:pStyle w:val="Style4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KOMPLEMENTMETHODE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Von allen bisherigen Erneuerungen bezüglich der Untersuchungs- und Deutungstechnik des Trzebtestes scheint dte </w:t>
      </w:r>
      <w:r>
        <w:rPr>
          <w:color w:val="000000"/>
          <w:spacing w:val="0"/>
          <w:w w:val="100"/>
          <w:position w:val="0"/>
          <w:sz w:val="26"/>
          <w:szCs w:val="26"/>
          <w:shd w:val="clear" w:color="auto" w:fill="auto"/>
          <w:lang w:val="de-DE" w:eastAsia="de-DE" w:bidi="de-DE"/>
        </w:rPr>
        <w:t xml:space="preserve">Eee^rü^twgs- </w:t>
      </w:r>
      <w:r>
        <w:rPr>
          <w:color w:val="000000"/>
          <w:spacing w:val="0"/>
          <w:w w:val="100"/>
          <w:position w:val="0"/>
          <w:shd w:val="clear" w:color="auto" w:fill="auto"/>
          <w:lang w:val="de-DE" w:eastAsia="de-DE" w:bidi="de-DE"/>
        </w:rPr>
        <w:t xml:space="preserve">oder </w:t>
      </w:r>
      <w:r>
        <w:rPr>
          <w:color w:val="000000"/>
          <w:spacing w:val="0"/>
          <w:w w:val="100"/>
          <w:position w:val="0"/>
          <w:sz w:val="26"/>
          <w:szCs w:val="26"/>
          <w:shd w:val="clear" w:color="auto" w:fill="auto"/>
          <w:lang w:val="de-DE" w:eastAsia="de-DE" w:bidi="de-DE"/>
        </w:rPr>
        <w:t xml:space="preserve">Komp/emenZmeZ/ode </w:t>
      </w:r>
      <w:r>
        <w:rPr>
          <w:color w:val="000000"/>
          <w:spacing w:val="0"/>
          <w:w w:val="100"/>
          <w:position w:val="0"/>
          <w:shd w:val="clear" w:color="auto" w:fill="auto"/>
          <w:lang w:val="de-DE" w:eastAsia="de-DE" w:bidi="de-DE"/>
        </w:rPr>
        <w:t>die wichtigste zu sein.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fußt die Komplementmethode eben auf derjenigen Triebdialektik, welche im Leben des einzelnen die ausschlaggebende Rolle spielt, Dies ist die </w:t>
      </w:r>
      <w:r>
        <w:rPr>
          <w:color w:val="000000"/>
          <w:spacing w:val="0"/>
          <w:w w:val="100"/>
          <w:position w:val="0"/>
          <w:shd w:val="clear" w:color="auto" w:fill="auto"/>
          <w:lang w:val="de-DE" w:eastAsia="de-DE" w:bidi="de-DE"/>
        </w:rPr>
        <w:t xml:space="preserve">Dialektik zwischen </w:t>
      </w:r>
      <w:r>
        <w:rPr>
          <w:i/>
          <w:iCs/>
          <w:color w:val="000000"/>
          <w:spacing w:val="0"/>
          <w:w w:val="100"/>
          <w:position w:val="0"/>
          <w:shd w:val="clear" w:color="auto" w:fill="auto"/>
          <w:lang w:val="de-DE" w:eastAsia="de-DE" w:bidi="de-DE"/>
        </w:rPr>
        <w:t>Vorder-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Hinterstrebungen,</w:t>
      </w:r>
      <w:r>
        <w:rPr>
          <w:color w:val="000000"/>
          <w:spacing w:val="0"/>
          <w:w w:val="100"/>
          <w:position w:val="0"/>
          <w:shd w:val="clear" w:color="auto" w:fill="auto"/>
          <w:lang w:val="de-DE" w:eastAsia="de-DE" w:bidi="de-DE"/>
        </w:rPr>
        <w:t xml:space="preserve"> zwischen </w:t>
      </w:r>
      <w:r>
        <w:rPr>
          <w:i/>
          <w:iCs/>
          <w:color w:val="000000"/>
          <w:spacing w:val="0"/>
          <w:w w:val="100"/>
          <w:position w:val="0"/>
          <w:shd w:val="clear" w:color="auto" w:fill="auto"/>
          <w:lang w:val="de-DE" w:eastAsia="de-DE" w:bidi="de-DE"/>
        </w:rPr>
        <w:t>Vorder-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Hinter</w:t>
        <w:softHyphen/>
        <w:t>gänger</w:t>
      </w:r>
      <w:r>
        <w:rPr>
          <w:color w:val="000000"/>
          <w:spacing w:val="0"/>
          <w:w w:val="100"/>
          <w:position w:val="0"/>
          <w:shd w:val="clear" w:color="auto" w:fill="auto"/>
          <w:lang w:val="de-DE" w:eastAsia="de-DE" w:bidi="de-DE"/>
        </w:rPr>
        <w:t xml:space="preserve"> im Unbewußten.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durchleuchtet die Komplementmethode die Triebgeschehnisse eines Bereiches im Unbewußten, welcher rein «topographisch» das Doppelte desjenigen unbewußten Gebiets darstellt, das bisher mit den einfachen Testaufnahmen sichtbar gemacht werden konnte.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Drittens erlaubt die Komplementmethode auf die Beziehungen zwischen </w:t>
      </w:r>
      <w:r>
        <w:rPr>
          <w:i/>
          <w:iCs/>
          <w:color w:val="000000"/>
          <w:spacing w:val="0"/>
          <w:w w:val="100"/>
          <w:position w:val="0"/>
          <w:shd w:val="clear" w:color="auto" w:fill="auto"/>
          <w:lang w:val="de-DE" w:eastAsia="de-DE" w:bidi="de-DE"/>
        </w:rPr>
        <w:t>persönlichen und familiären</w:t>
      </w:r>
      <w:r>
        <w:rPr>
          <w:color w:val="000000"/>
          <w:spacing w:val="0"/>
          <w:w w:val="100"/>
          <w:position w:val="0"/>
          <w:shd w:val="clear" w:color="auto" w:fill="auto"/>
          <w:lang w:val="de-DE" w:eastAsia="de-DE" w:bidi="de-DE"/>
        </w:rPr>
        <w:t xml:space="preserve"> unbewußten Strebungen Schlüsse zu ziehen, was wir bisher nicht konnten.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Viertens setzt uns diese Methode in die Lage, eine brauchbare Prognose für das Schicksal der Person zu stellen.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Benennung dieser neuen Methode hat einen Doppelsinn. Es wird nicht nur das bisher erforschte Gebiet des Unbewußten mit einer tieferen Schicht </w:t>
      </w:r>
      <w:r>
        <w:rPr>
          <w:i/>
          <w:iCs/>
          <w:color w:val="000000"/>
          <w:spacing w:val="0"/>
          <w:w w:val="100"/>
          <w:position w:val="0"/>
          <w:shd w:val="clear" w:color="auto" w:fill="auto"/>
          <w:lang w:val="de-DE" w:eastAsia="de-DE" w:bidi="de-DE"/>
        </w:rPr>
        <w:t>ergänzt,</w:t>
      </w:r>
      <w:r>
        <w:rPr>
          <w:color w:val="000000"/>
          <w:spacing w:val="0"/>
          <w:w w:val="100"/>
          <w:position w:val="0"/>
          <w:shd w:val="clear" w:color="auto" w:fill="auto"/>
          <w:lang w:val="de-DE" w:eastAsia="de-DE" w:bidi="de-DE"/>
        </w:rPr>
        <w:t xml:space="preserve"> sondern auch das Triebprofil, welches bisher nur mit Hilfe des Grund</w:t>
        <w:softHyphen/>
        <w:t>versuches aufgenommen wurde, durch zwei weitere Triebprofile vervollständigt.</w:t>
      </w:r>
    </w:p>
    <w:p>
      <w:pPr>
        <w:pStyle w:val="Style40"/>
        <w:keepNext/>
        <w:keepLines/>
        <w:widowControl w:val="0"/>
        <w:shd w:val="clear" w:color="auto" w:fill="auto"/>
        <w:bidi w:val="0"/>
        <w:spacing w:line="240" w:lineRule="auto"/>
        <w:ind w:left="0" w:firstLine="0"/>
        <w:jc w:val="left"/>
      </w:pPr>
      <w:bookmarkStart w:id="134" w:name="bookmark134"/>
      <w:bookmarkStart w:id="135" w:name="bookmark135"/>
      <w:r>
        <w:rPr>
          <w:color w:val="000000"/>
          <w:spacing w:val="0"/>
          <w:w w:val="100"/>
          <w:position w:val="0"/>
          <w:shd w:val="clear" w:color="auto" w:fill="auto"/>
          <w:lang w:val="de-DE" w:eastAsia="de-DE" w:bidi="de-DE"/>
        </w:rPr>
        <w:t>I. Technik der Komplementmethode</w:t>
      </w:r>
      <w:bookmarkEnd w:id="134"/>
      <w:bookmarkEnd w:id="135"/>
    </w:p>
    <w:p>
      <w:pPr>
        <w:pStyle w:val="Style13"/>
        <w:keepNext w:val="0"/>
        <w:keepLines w:val="0"/>
        <w:widowControl w:val="0"/>
        <w:numPr>
          <w:ilvl w:val="0"/>
          <w:numId w:val="495"/>
        </w:numPr>
        <w:shd w:val="clear" w:color="auto" w:fill="auto"/>
        <w:tabs>
          <w:tab w:pos="1400" w:val="left"/>
        </w:tabs>
        <w:bidi w:val="0"/>
        <w:spacing w:line="240" w:lineRule="auto"/>
        <w:ind w:left="0" w:firstLine="0"/>
        <w:jc w:val="left"/>
      </w:pPr>
      <w:r>
        <w:rPr>
          <w:color w:val="000000"/>
          <w:spacing w:val="0"/>
          <w:w w:val="100"/>
          <w:position w:val="0"/>
          <w:shd w:val="clear" w:color="auto" w:fill="auto"/>
          <w:lang w:val="de-DE" w:eastAsia="de-DE" w:bidi="de-DE"/>
        </w:rPr>
        <w:t>Aufnahme des Vordergrundprofils (V. G.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Zuerst vollführen wir den üblichen Grundversuch und lassen von der Ver</w:t>
        <w:softHyphen/>
        <w:t xml:space="preserve">suchsperson die zwölf erträglichsten und die zwölf unerträglichsten Bilder von 48 dargebotenen Photos auswählen. Durch den Grundversuch </w:t>
      </w:r>
      <w:r>
        <w:rPr>
          <w:color w:val="000000"/>
          <w:spacing w:val="0"/>
          <w:w w:val="100"/>
          <w:position w:val="0"/>
          <w:shd w:val="clear" w:color="auto" w:fill="auto"/>
          <w:vertAlign w:val="superscript"/>
          <w:lang w:val="de-DE" w:eastAsia="de-DE" w:bidi="de-DE"/>
        </w:rPr>
        <w:footnoteReference w:id="103"/>
      </w:r>
      <w:r>
        <w:rPr>
          <w:color w:val="000000"/>
          <w:spacing w:val="0"/>
          <w:w w:val="100"/>
          <w:position w:val="0"/>
          <w:shd w:val="clear" w:color="auto" w:fill="auto"/>
          <w:lang w:val="de-DE" w:eastAsia="de-DE" w:bidi="de-DE"/>
        </w:rPr>
        <w:t xml:space="preserve"> gelangen wir zu dem bisher üblichen Triebprofil, welches wir nun zur Unterscheidung vom Komplementprofil </w:t>
      </w:r>
      <w:r>
        <w:rPr>
          <w:i/>
          <w:iCs/>
          <w:color w:val="000000"/>
          <w:spacing w:val="0"/>
          <w:w w:val="100"/>
          <w:position w:val="0"/>
          <w:shd w:val="clear" w:color="auto" w:fill="auto"/>
          <w:lang w:val="de-DE" w:eastAsia="de-DE" w:bidi="de-DE"/>
        </w:rPr>
        <w:t>Vordergrundprofil (V. G. P.)</w:t>
      </w:r>
      <w:r>
        <w:rPr>
          <w:color w:val="000000"/>
          <w:spacing w:val="0"/>
          <w:w w:val="100"/>
          <w:position w:val="0"/>
          <w:shd w:val="clear" w:color="auto" w:fill="auto"/>
          <w:lang w:val="de-DE" w:eastAsia="de-DE" w:bidi="de-DE"/>
        </w:rPr>
        <w:t xml:space="preserve"> nennen wollen. Nach Fest</w:t>
        <w:softHyphen/>
        <w:t>stellung des Grundversuches setzen wir die Untersuchung wie folgt fort:</w:t>
      </w:r>
    </w:p>
    <w:p>
      <w:pPr>
        <w:pStyle w:val="Style13"/>
        <w:keepNext w:val="0"/>
        <w:keepLines w:val="0"/>
        <w:widowControl w:val="0"/>
        <w:numPr>
          <w:ilvl w:val="0"/>
          <w:numId w:val="497"/>
        </w:numPr>
        <w:shd w:val="clear" w:color="auto" w:fill="auto"/>
        <w:tabs>
          <w:tab w:pos="525" w:val="left"/>
        </w:tabs>
        <w:bidi w:val="0"/>
        <w:spacing w:line="240" w:lineRule="auto"/>
        <w:ind w:left="0" w:firstLine="360"/>
        <w:jc w:val="left"/>
      </w:pPr>
      <w:r>
        <w:rPr>
          <w:color w:val="000000"/>
          <w:spacing w:val="0"/>
          <w:w w:val="100"/>
          <w:position w:val="0"/>
          <w:shd w:val="clear" w:color="auto" w:fill="auto"/>
          <w:lang w:val="de-DE" w:eastAsia="de-DE" w:bidi="de-DE"/>
        </w:rPr>
        <w:t>Aufnahme des experimentellen Komplementprofils (E. K.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Testschachtel bleiben für jede Bildserie je vier nichtgewählte, insgesamt also 6 X 4 = 24 Bilder. Nun werden diese nichtgewählten Bilder serienweise (von I bis VI) in Vierergruppen mit folgender Instruktion wieder exponiert: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«Wählen Sie bitte von diesen vier Bildern die zwei relativ «//sympathischsten (unerträglichsten) Bilder aus.» Die zwei anderen Bilder werden als die </w:t>
      </w:r>
      <w:r>
        <w:rPr>
          <w:i/>
          <w:iCs/>
          <w:color w:val="000000"/>
          <w:spacing w:val="0"/>
          <w:w w:val="100"/>
          <w:position w:val="0"/>
          <w:shd w:val="clear" w:color="auto" w:fill="auto"/>
          <w:lang w:val="de-DE" w:eastAsia="de-DE" w:bidi="de-DE"/>
        </w:rPr>
        <w:t xml:space="preserve">relativ </w:t>
      </w:r>
      <w:r>
        <w:rPr>
          <w:color w:val="000000"/>
          <w:spacing w:val="0"/>
          <w:w w:val="100"/>
          <w:position w:val="0"/>
          <w:shd w:val="clear" w:color="auto" w:fill="auto"/>
          <w:lang w:val="de-DE" w:eastAsia="de-DE" w:bidi="de-DE"/>
        </w:rPr>
        <w:t xml:space="preserve">sympathischen (erträglichen) protokolliert. Nach Exposition der letzten (sechsten) Vierergruppe haben wir neuerlich 12 </w:t>
      </w:r>
      <w:r>
        <w:rPr>
          <w:i/>
          <w:iCs/>
          <w:color w:val="000000"/>
          <w:spacing w:val="0"/>
          <w:w w:val="100"/>
          <w:position w:val="0"/>
          <w:shd w:val="clear" w:color="auto" w:fill="auto"/>
          <w:lang w:val="de-DE" w:eastAsia="de-DE" w:bidi="de-DE"/>
        </w:rPr>
        <w:t>relativ</w:t>
      </w:r>
      <w:r>
        <w:rPr>
          <w:color w:val="000000"/>
          <w:spacing w:val="0"/>
          <w:w w:val="100"/>
          <w:position w:val="0"/>
          <w:shd w:val="clear" w:color="auto" w:fill="auto"/>
          <w:lang w:val="de-DE" w:eastAsia="de-DE" w:bidi="de-DE"/>
        </w:rPr>
        <w:t xml:space="preserve"> sympathische und 12 </w:t>
      </w:r>
      <w:r>
        <w:rPr>
          <w:i/>
          <w:iCs/>
          <w:color w:val="000000"/>
          <w:spacing w:val="0"/>
          <w:w w:val="100"/>
          <w:position w:val="0"/>
          <w:shd w:val="clear" w:color="auto" w:fill="auto"/>
          <w:lang w:val="de-DE" w:eastAsia="de-DE" w:bidi="de-DE"/>
        </w:rPr>
        <w:t>relativ</w:t>
      </w:r>
      <w:r>
        <w:rPr>
          <w:color w:val="000000"/>
          <w:spacing w:val="0"/>
          <w:w w:val="100"/>
          <w:position w:val="0"/>
          <w:shd w:val="clear" w:color="auto" w:fill="auto"/>
          <w:lang w:val="de-DE" w:eastAsia="de-DE" w:bidi="de-DE"/>
        </w:rPr>
        <w:t xml:space="preserve"> unsympa</w:t>
        <w:softHyphen/>
        <w:t xml:space="preserve">thische Wahlreaktionen, von denen wir ebenfalls ein Triebprofil verfertigen. Dieses zweite Profil nennen wir das </w:t>
      </w:r>
      <w:r>
        <w:rPr>
          <w:i/>
          <w:iCs/>
          <w:color w:val="000000"/>
          <w:spacing w:val="0"/>
          <w:w w:val="100"/>
          <w:position w:val="0"/>
          <w:shd w:val="clear" w:color="auto" w:fill="auto"/>
          <w:lang w:val="de-DE" w:eastAsia="de-DE" w:bidi="de-DE"/>
        </w:rPr>
        <w:t>experimentelle Komplementprofil (E. K. P.)</w:t>
      </w:r>
    </w:p>
    <w:p>
      <w:pPr>
        <w:pStyle w:val="Style13"/>
        <w:keepNext w:val="0"/>
        <w:keepLines w:val="0"/>
        <w:widowControl w:val="0"/>
        <w:numPr>
          <w:ilvl w:val="0"/>
          <w:numId w:val="497"/>
        </w:numPr>
        <w:shd w:val="clear" w:color="auto" w:fill="auto"/>
        <w:tabs>
          <w:tab w:pos="1260" w:val="left"/>
        </w:tabs>
        <w:bidi w:val="0"/>
        <w:spacing w:line="240" w:lineRule="auto"/>
        <w:ind w:left="0" w:firstLine="360"/>
        <w:jc w:val="left"/>
      </w:pPr>
      <w:r>
        <w:rPr>
          <w:color w:val="000000"/>
          <w:spacing w:val="0"/>
          <w:w w:val="100"/>
          <w:position w:val="0"/>
          <w:shd w:val="clear" w:color="auto" w:fill="auto"/>
          <w:lang w:val="de-DE" w:eastAsia="de-DE" w:bidi="de-DE"/>
        </w:rPr>
        <w:t>Das theoretische Komplementprofil (Th. K.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Komplementmethode werden aber nicht nur das Vordergrundprofil und das experimentelle Komplementprofil verwertet, sondern wir schieben in</w:t>
      </w:r>
    </w:p>
    <w:p>
      <w:pPr>
        <w:pStyle w:val="Style13"/>
        <w:keepNext w:val="0"/>
        <w:keepLines w:val="0"/>
        <w:widowControl w:val="0"/>
        <w:shd w:val="clear" w:color="auto" w:fill="auto"/>
        <w:tabs>
          <w:tab w:pos="2584" w:val="left"/>
        </w:tabs>
        <w:bidi w:val="0"/>
        <w:spacing w:line="240" w:lineRule="auto"/>
        <w:ind w:left="0" w:firstLine="360"/>
        <w:jc w:val="left"/>
      </w:pPr>
      <w:r>
        <w:rPr>
          <w:color w:val="000000"/>
          <w:spacing w:val="0"/>
          <w:w w:val="100"/>
          <w:position w:val="0"/>
          <w:shd w:val="clear" w:color="auto" w:fill="auto"/>
          <w:lang w:val="de-DE" w:eastAsia="de-DE" w:bidi="de-DE"/>
        </w:rPr>
        <w:t xml:space="preserve">der Deutungstechnik zwischen dem V. </w:t>
      </w:r>
      <w:r>
        <w:rPr>
          <w:i/>
          <w:iCs/>
          <w:color w:val="000000"/>
          <w:spacing w:val="0"/>
          <w:w w:val="100"/>
          <w:position w:val="0"/>
          <w:shd w:val="clear" w:color="auto" w:fill="auto"/>
          <w:lang w:val="de-DE" w:eastAsia="de-DE" w:bidi="de-DE"/>
        </w:rPr>
        <w:t>G.</w:t>
      </w:r>
      <w:r>
        <w:rPr>
          <w:color w:val="000000"/>
          <w:spacing w:val="0"/>
          <w:w w:val="100"/>
          <w:position w:val="0"/>
          <w:shd w:val="clear" w:color="auto" w:fill="auto"/>
          <w:lang w:val="de-DE" w:eastAsia="de-DE" w:bidi="de-DE"/>
        </w:rPr>
        <w:t xml:space="preserve"> P. und </w:t>
      </w:r>
      <w:r>
        <w:rPr>
          <w:i/>
          <w:iCs/>
          <w:color w:val="000000"/>
          <w:spacing w:val="0"/>
          <w:w w:val="100"/>
          <w:position w:val="0"/>
          <w:shd w:val="clear" w:color="auto" w:fill="auto"/>
          <w:lang w:val="de-DE" w:eastAsia="de-DE" w:bidi="de-DE"/>
        </w:rPr>
        <w:t>15.</w:t>
      </w:r>
      <w:r>
        <w:rPr>
          <w:color w:val="000000"/>
          <w:spacing w:val="0"/>
          <w:w w:val="100"/>
          <w:position w:val="0"/>
          <w:shd w:val="clear" w:color="auto" w:fill="auto"/>
          <w:lang w:val="de-DE" w:eastAsia="de-DE" w:bidi="de-DE"/>
        </w:rPr>
        <w:t xml:space="preserve"> K.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noch ein </w:t>
      </w:r>
      <w:r>
        <w:rPr>
          <w:i/>
          <w:iCs/>
          <w:color w:val="000000"/>
          <w:spacing w:val="0"/>
          <w:w w:val="100"/>
          <w:position w:val="0"/>
          <w:shd w:val="clear" w:color="auto" w:fill="auto"/>
          <w:lang w:val="de-DE" w:eastAsia="de-DE" w:bidi="de-DE"/>
        </w:rPr>
        <w:t>drittes</w:t>
      </w:r>
      <w:r>
        <w:rPr>
          <w:color w:val="000000"/>
          <w:spacing w:val="0"/>
          <w:w w:val="100"/>
          <w:position w:val="0"/>
          <w:shd w:val="clear" w:color="auto" w:fill="auto"/>
          <w:lang w:val="de-DE" w:eastAsia="de-DE" w:bidi="de-DE"/>
        </w:rPr>
        <w:t xml:space="preserve"> ein, nämlich das </w:t>
      </w:r>
      <w:r>
        <w:rPr>
          <w:color w:val="000000"/>
          <w:spacing w:val="0"/>
          <w:w w:val="100"/>
          <w:position w:val="0"/>
          <w:sz w:val="26"/>
          <w:szCs w:val="26"/>
          <w:shd w:val="clear" w:color="auto" w:fill="auto"/>
          <w:lang w:val="de-DE" w:eastAsia="de-DE" w:bidi="de-DE"/>
        </w:rPr>
        <w:t>theoretisch</w:t>
        <w:tab/>
        <w:t xml:space="preserve">erwartend? </w:t>
      </w:r>
      <w:r>
        <w:rPr>
          <w:color w:val="000000"/>
          <w:spacing w:val="0"/>
          <w:w w:val="100"/>
          <w:position w:val="0"/>
          <w:shd w:val="clear" w:color="auto" w:fill="auto"/>
          <w:lang w:val="de-DE" w:eastAsia="de-DE" w:bidi="de-DE"/>
        </w:rPr>
        <w:t>Komplementprofil (Th.K.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Deutung geschieht demnach auf Grund von drei Profilen:</w:t>
      </w:r>
    </w:p>
    <w:p>
      <w:pPr>
        <w:pStyle w:val="Style13"/>
        <w:keepNext w:val="0"/>
        <w:keepLines w:val="0"/>
        <w:widowControl w:val="0"/>
        <w:numPr>
          <w:ilvl w:val="0"/>
          <w:numId w:val="499"/>
        </w:numPr>
        <w:shd w:val="clear" w:color="auto" w:fill="auto"/>
        <w:tabs>
          <w:tab w:pos="871" w:val="left"/>
        </w:tabs>
        <w:bidi w:val="0"/>
        <w:spacing w:line="226" w:lineRule="auto"/>
        <w:ind w:left="0" w:firstLine="360"/>
        <w:jc w:val="left"/>
      </w:pPr>
      <w:r>
        <w:rPr>
          <w:color w:val="000000"/>
          <w:spacing w:val="0"/>
          <w:w w:val="100"/>
          <w:position w:val="0"/>
          <w:shd w:val="clear" w:color="auto" w:fill="auto"/>
          <w:lang w:val="de-DE" w:eastAsia="de-DE" w:bidi="de-DE"/>
        </w:rPr>
        <w:t xml:space="preserve">Das </w:t>
      </w:r>
      <w:r>
        <w:rPr>
          <w:color w:val="000000"/>
          <w:spacing w:val="0"/>
          <w:w w:val="100"/>
          <w:position w:val="0"/>
          <w:sz w:val="26"/>
          <w:szCs w:val="26"/>
          <w:shd w:val="clear" w:color="auto" w:fill="auto"/>
          <w:lang w:val="de-DE" w:eastAsia="de-DE" w:bidi="de-DE"/>
        </w:rPr>
        <w:t xml:space="preserve">Voz^dergrundprof^/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V. G. P. wird mit Hilfe des Grundversuches gewonnen. Es </w:t>
      </w:r>
      <w:r>
        <w:rPr>
          <w:color w:val="000000"/>
          <w:spacing w:val="0"/>
          <w:w w:val="100"/>
          <w:position w:val="0"/>
          <w:sz w:val="26"/>
          <w:szCs w:val="26"/>
          <w:shd w:val="clear" w:color="auto" w:fill="auto"/>
          <w:lang w:val="de-DE" w:eastAsia="de-DE" w:bidi="de-DE"/>
        </w:rPr>
        <w:t xml:space="preserve">durch/euche/ </w:t>
      </w:r>
      <w:r>
        <w:rPr>
          <w:i/>
          <w:iCs/>
          <w:color w:val="000000"/>
          <w:spacing w:val="0"/>
          <w:w w:val="100"/>
          <w:position w:val="0"/>
          <w:shd w:val="clear" w:color="auto" w:fill="auto"/>
          <w:lang w:val="de-DE" w:eastAsia="de-DE" w:bidi="de-DE"/>
        </w:rPr>
        <w:t>die</w:t>
      </w:r>
      <w:r>
        <w:rPr>
          <w:color w:val="000000"/>
          <w:spacing w:val="0"/>
          <w:w w:val="100"/>
          <w:position w:val="0"/>
          <w:sz w:val="26"/>
          <w:szCs w:val="26"/>
          <w:shd w:val="clear" w:color="auto" w:fill="auto"/>
          <w:lang w:val="de-DE" w:eastAsia="de-DE" w:bidi="de-DE"/>
        </w:rPr>
        <w:t xml:space="preserve"> std/kste/z </w:t>
      </w:r>
      <w:r>
        <w:rPr>
          <w:i/>
          <w:iCs/>
          <w:color w:val="000000"/>
          <w:spacing w:val="0"/>
          <w:w w:val="100"/>
          <w:position w:val="0"/>
          <w:shd w:val="clear" w:color="auto" w:fill="auto"/>
          <w:lang w:val="de-DE" w:eastAsia="de-DE" w:bidi="de-DE"/>
        </w:rPr>
        <w:t>Strebungen im</w:t>
      </w:r>
      <w:r>
        <w:rPr>
          <w:color w:val="000000"/>
          <w:spacing w:val="0"/>
          <w:w w:val="100"/>
          <w:position w:val="0"/>
          <w:sz w:val="26"/>
          <w:szCs w:val="26"/>
          <w:shd w:val="clear" w:color="auto" w:fill="auto"/>
          <w:lang w:val="de-DE" w:eastAsia="de-DE" w:bidi="de-DE"/>
        </w:rPr>
        <w:t xml:space="preserve"> Vordergrund. </w:t>
      </w:r>
      <w:r>
        <w:rPr>
          <w:color w:val="000000"/>
          <w:spacing w:val="0"/>
          <w:w w:val="100"/>
          <w:position w:val="0"/>
          <w:shd w:val="clear" w:color="auto" w:fill="auto"/>
          <w:lang w:val="de-DE" w:eastAsia="de-DE" w:bidi="de-DE"/>
        </w:rPr>
        <w:t>Einzelne Stre</w:t>
        <w:softHyphen/>
        <w:t>bungen im V. G. P. sind noch unbefriedigt im Unbewußten, andere dagegen schon manifest, d. h. befriedigt.</w:t>
      </w:r>
    </w:p>
    <w:p>
      <w:pPr>
        <w:pStyle w:val="Style13"/>
        <w:keepNext w:val="0"/>
        <w:keepLines w:val="0"/>
        <w:widowControl w:val="0"/>
        <w:numPr>
          <w:ilvl w:val="0"/>
          <w:numId w:val="499"/>
        </w:numPr>
        <w:shd w:val="clear" w:color="auto" w:fill="auto"/>
        <w:tabs>
          <w:tab w:pos="905" w:val="left"/>
        </w:tabs>
        <w:bidi w:val="0"/>
        <w:spacing w:line="199" w:lineRule="auto"/>
        <w:ind w:left="0" w:firstLine="360"/>
        <w:jc w:val="left"/>
      </w:pPr>
      <w:r>
        <w:rPr>
          <w:color w:val="000000"/>
          <w:spacing w:val="0"/>
          <w:w w:val="100"/>
          <w:position w:val="0"/>
          <w:shd w:val="clear" w:color="auto" w:fill="auto"/>
          <w:lang w:val="de-DE" w:eastAsia="de-DE" w:bidi="de-DE"/>
        </w:rPr>
        <w:t xml:space="preserve">Das </w:t>
      </w:r>
      <w:r>
        <w:rPr>
          <w:color w:val="000000"/>
          <w:spacing w:val="0"/>
          <w:w w:val="100"/>
          <w:position w:val="0"/>
          <w:sz w:val="26"/>
          <w:szCs w:val="26"/>
          <w:shd w:val="clear" w:color="auto" w:fill="auto"/>
          <w:lang w:val="de-DE" w:eastAsia="de-DE" w:bidi="de-DE"/>
        </w:rPr>
        <w:t xml:space="preserve">theoretisch </w:t>
      </w:r>
      <w:r>
        <w:rPr>
          <w:color w:val="000000"/>
          <w:spacing w:val="0"/>
          <w:w w:val="100"/>
          <w:position w:val="0"/>
          <w:sz w:val="18"/>
          <w:szCs w:val="18"/>
          <w:shd w:val="clear" w:color="auto" w:fill="auto"/>
          <w:lang w:val="de-DE" w:eastAsia="de-DE" w:bidi="de-DE"/>
        </w:rPr>
        <w:t xml:space="preserve">vy </w:t>
      </w:r>
      <w:r>
        <w:rPr>
          <w:color w:val="000000"/>
          <w:spacing w:val="0"/>
          <w:w w:val="100"/>
          <w:position w:val="0"/>
          <w:sz w:val="26"/>
          <w:szCs w:val="26"/>
          <w:shd w:val="clear" w:color="auto" w:fill="auto"/>
          <w:lang w:val="de-DE" w:eastAsia="de-DE" w:bidi="de-DE"/>
        </w:rPr>
        <w:t xml:space="preserve">erwartende Komplt/zzezzztZroyni.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Th. K. P. </w:t>
      </w:r>
      <w:r>
        <w:rPr>
          <w:i/>
          <w:iCs/>
          <w:color w:val="000000"/>
          <w:spacing w:val="0"/>
          <w:w w:val="100"/>
          <w:position w:val="0"/>
          <w:shd w:val="clear" w:color="auto" w:fill="auto"/>
          <w:lang w:val="de-DE" w:eastAsia="de-DE" w:bidi="de-DE"/>
        </w:rPr>
        <w:t>wird niiht auf</w:t>
      </w:r>
      <w:r>
        <w:rPr>
          <w:color w:val="000000"/>
          <w:spacing w:val="0"/>
          <w:w w:val="100"/>
          <w:position w:val="0"/>
          <w:sz w:val="26"/>
          <w:szCs w:val="26"/>
          <w:shd w:val="clear" w:color="auto" w:fill="auto"/>
          <w:lang w:val="de-DE" w:eastAsia="de-DE" w:bidi="de-DE"/>
        </w:rPr>
        <w:t xml:space="preserve"> experi</w:t>
        <w:softHyphen/>
        <w:t xml:space="preserve">mentellem Wege, sondern einfach durch </w:t>
      </w:r>
      <w:r>
        <w:rPr>
          <w:color w:val="000000"/>
          <w:spacing w:val="0"/>
          <w:w w:val="100"/>
          <w:position w:val="0"/>
          <w:shd w:val="clear" w:color="auto" w:fill="auto"/>
          <w:lang w:val="de-DE" w:eastAsia="de-DE" w:bidi="de-DE"/>
        </w:rPr>
        <w:t xml:space="preserve">Szzbtraktion </w:t>
      </w:r>
      <w:r>
        <w:rPr>
          <w:color w:val="000000"/>
          <w:spacing w:val="0"/>
          <w:w w:val="100"/>
          <w:position w:val="0"/>
          <w:sz w:val="26"/>
          <w:szCs w:val="26"/>
          <w:shd w:val="clear" w:color="auto" w:fill="auto"/>
          <w:lang w:val="de-DE" w:eastAsia="de-DE" w:bidi="de-DE"/>
        </w:rPr>
        <w:t xml:space="preserve">des </w:t>
      </w:r>
      <w:r>
        <w:rPr>
          <w:color w:val="000000"/>
          <w:spacing w:val="0"/>
          <w:w w:val="100"/>
          <w:position w:val="0"/>
          <w:shd w:val="clear" w:color="auto" w:fill="auto"/>
          <w:lang w:val="de-DE" w:eastAsia="de-DE" w:bidi="de-DE"/>
        </w:rPr>
        <w:t xml:space="preserve">V. G. P. </w:t>
      </w:r>
      <w:r>
        <w:rPr>
          <w:color w:val="000000"/>
          <w:spacing w:val="0"/>
          <w:w w:val="100"/>
          <w:position w:val="0"/>
          <w:sz w:val="26"/>
          <w:szCs w:val="26"/>
          <w:shd w:val="clear" w:color="auto" w:fill="auto"/>
          <w:lang w:val="de-DE" w:eastAsia="de-DE" w:bidi="de-DE"/>
        </w:rPr>
        <w:t xml:space="preserve">vorn/ </w:t>
      </w:r>
      <w:r>
        <w:rPr>
          <w:color w:val="000000"/>
          <w:spacing w:val="0"/>
          <w:w w:val="100"/>
          <w:position w:val="0"/>
          <w:shd w:val="clear" w:color="auto" w:fill="auto"/>
          <w:lang w:val="de-DE" w:eastAsia="de-DE" w:bidi="de-DE"/>
        </w:rPr>
        <w:t xml:space="preserve">GanzfriebprofzZ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bscript"/>
          <w:lang w:val="de-DE" w:eastAsia="de-DE" w:bidi="de-DE"/>
        </w:rPr>
        <w:t>z</w:t>
      </w:r>
      <w:r>
        <w:rPr>
          <w:color w:val="000000"/>
          <w:spacing w:val="0"/>
          <w:w w:val="100"/>
          <w:position w:val="0"/>
          <w:shd w:val="clear" w:color="auto" w:fill="auto"/>
          <w:lang w:val="de-DE" w:eastAsia="de-DE" w:bidi="de-DE"/>
        </w:rPr>
        <w:t>)J</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stZ^est‘eZZ/. Das Tb. K. P. macht die hintergründigen Strebungen sichtbar, welche sich in einer tieferen Schicht des familiären Ubw. bewegen. Das Th. K. P. ist das </w:t>
      </w:r>
      <w:r>
        <w:rPr>
          <w:color w:val="000000"/>
          <w:spacing w:val="0"/>
          <w:w w:val="100"/>
          <w:position w:val="0"/>
          <w:sz w:val="26"/>
          <w:szCs w:val="26"/>
          <w:shd w:val="clear" w:color="auto" w:fill="auto"/>
          <w:lang w:val="de-DE" w:eastAsia="de-DE" w:bidi="de-DE"/>
        </w:rPr>
        <w:t xml:space="preserve">wirklZiche Eggä/zdu/ngs/zrofiZ </w:t>
      </w:r>
      <w:r>
        <w:rPr>
          <w:i/>
          <w:iCs/>
          <w:color w:val="000000"/>
          <w:spacing w:val="0"/>
          <w:w w:val="100"/>
          <w:position w:val="0"/>
          <w:shd w:val="clear" w:color="auto" w:fill="auto"/>
          <w:lang w:val="de-DE" w:eastAsia="de-DE" w:bidi="de-DE"/>
        </w:rPr>
        <w:t>gum Vordergrundprofil.</w:t>
      </w:r>
      <w:r>
        <w:rPr>
          <w:color w:val="000000"/>
          <w:spacing w:val="0"/>
          <w:w w:val="100"/>
          <w:position w:val="0"/>
          <w:shd w:val="clear" w:color="auto" w:fill="auto"/>
          <w:lang w:val="de-DE" w:eastAsia="de-DE" w:bidi="de-DE"/>
        </w:rPr>
        <w:t xml:space="preserve"> Denn </w:t>
      </w:r>
      <w:r>
        <w:rPr>
          <w:color w:val="000000"/>
          <w:spacing w:val="0"/>
          <w:w w:val="100"/>
          <w:position w:val="0"/>
          <w:sz w:val="26"/>
          <w:szCs w:val="26"/>
          <w:shd w:val="clear" w:color="auto" w:fill="auto"/>
          <w:lang w:val="de-DE" w:eastAsia="de-DE" w:bidi="de-DE"/>
        </w:rPr>
        <w:t xml:space="preserve">nur die theoretisch </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 xml:space="preserve">erwartenden </w:t>
      </w:r>
      <w:r>
        <w:rPr>
          <w:i/>
          <w:iCs/>
          <w:color w:val="000000"/>
          <w:spacing w:val="0"/>
          <w:w w:val="100"/>
          <w:position w:val="0"/>
          <w:shd w:val="clear" w:color="auto" w:fill="auto"/>
          <w:lang w:val="de-DE" w:eastAsia="de-DE" w:bidi="de-DE"/>
        </w:rPr>
        <w:t>H.intersrre]uungen</w:t>
      </w:r>
      <w:r>
        <w:rPr>
          <w:color w:val="000000"/>
          <w:spacing w:val="0"/>
          <w:w w:val="100"/>
          <w:position w:val="0"/>
          <w:sz w:val="26"/>
          <w:szCs w:val="26"/>
          <w:shd w:val="clear" w:color="auto" w:fill="auto"/>
          <w:lang w:val="de-DE" w:eastAsia="de-DE" w:bidi="de-DE"/>
        </w:rPr>
        <w:t xml:space="preserve"> ergänze» </w:t>
      </w:r>
      <w:r>
        <w:rPr>
          <w:i/>
          <w:iCs/>
          <w:color w:val="000000"/>
          <w:spacing w:val="0"/>
          <w:w w:val="100"/>
          <w:position w:val="0"/>
          <w:shd w:val="clear" w:color="auto" w:fill="auto"/>
          <w:lang w:val="de-DE" w:eastAsia="de-DE" w:bidi="de-DE"/>
        </w:rPr>
        <w:t>in</w:t>
      </w:r>
      <w:r>
        <w:rPr>
          <w:color w:val="000000"/>
          <w:spacing w:val="0"/>
          <w:w w:val="100"/>
          <w:position w:val="0"/>
          <w:sz w:val="26"/>
          <w:szCs w:val="26"/>
          <w:shd w:val="clear" w:color="auto" w:fill="auto"/>
          <w:lang w:val="de-DE" w:eastAsia="de-DE" w:bidi="de-DE"/>
        </w:rPr>
        <w:t xml:space="preserve"> der </w:t>
      </w:r>
      <w:r>
        <w:rPr>
          <w:color w:val="000000"/>
          <w:spacing w:val="0"/>
          <w:w w:val="100"/>
          <w:position w:val="0"/>
          <w:shd w:val="clear" w:color="auto" w:fill="auto"/>
          <w:lang w:val="de-DE" w:eastAsia="de-DE" w:bidi="de-DE"/>
        </w:rPr>
        <w:t xml:space="preserve">Tat das </w:t>
      </w:r>
      <w:r>
        <w:rPr>
          <w:color w:val="000000"/>
          <w:spacing w:val="0"/>
          <w:w w:val="100"/>
          <w:position w:val="0"/>
          <w:sz w:val="26"/>
          <w:szCs w:val="26"/>
          <w:shd w:val="clear" w:color="auto" w:fill="auto"/>
          <w:lang w:val="de-DE" w:eastAsia="de-DE" w:bidi="de-DE"/>
        </w:rPr>
        <w:t xml:space="preserve">VorderprofZ spt </w:t>
      </w:r>
      <w:r>
        <w:rPr>
          <w:i/>
          <w:iCs/>
          <w:color w:val="000000"/>
          <w:spacing w:val="0"/>
          <w:w w:val="100"/>
          <w:position w:val="0"/>
          <w:shd w:val="clear" w:color="auto" w:fill="auto"/>
          <w:lang w:val="de-DE" w:eastAsia="de-DE" w:bidi="de-DE"/>
        </w:rPr>
        <w:t>einem Gan^trieb- profil.</w:t>
      </w:r>
      <w:r>
        <w:rPr>
          <w:color w:val="000000"/>
          <w:spacing w:val="0"/>
          <w:w w:val="100"/>
          <w:position w:val="0"/>
          <w:shd w:val="clear" w:color="auto" w:fill="auto"/>
          <w:lang w:val="de-DE" w:eastAsia="de-DE" w:bidi="de-DE"/>
        </w:rPr>
        <w:t xml:space="preserve"> Das V. G. P. </w:t>
      </w:r>
      <w:r>
        <w:rPr>
          <w:i/>
          <w:iCs/>
          <w:color w:val="000000"/>
          <w:spacing w:val="0"/>
          <w:w w:val="100"/>
          <w:position w:val="0"/>
          <w:shd w:val="clear" w:color="auto" w:fill="auto"/>
          <w:lang w:val="de-DE" w:eastAsia="de-DE" w:bidi="de-DE"/>
        </w:rPr>
        <w:t>mit</w:t>
      </w:r>
      <w:r>
        <w:rPr>
          <w:color w:val="000000"/>
          <w:spacing w:val="0"/>
          <w:w w:val="100"/>
          <w:position w:val="0"/>
          <w:sz w:val="26"/>
          <w:szCs w:val="26"/>
          <w:shd w:val="clear" w:color="auto" w:fill="auto"/>
          <w:lang w:val="de-DE" w:eastAsia="de-DE" w:bidi="de-DE"/>
        </w:rPr>
        <w:t xml:space="preserve"> dem </w:t>
      </w:r>
      <w:r>
        <w:rPr>
          <w:color w:val="000000"/>
          <w:spacing w:val="0"/>
          <w:w w:val="100"/>
          <w:position w:val="0"/>
          <w:sz w:val="18"/>
          <w:szCs w:val="18"/>
          <w:shd w:val="clear" w:color="auto" w:fill="auto"/>
          <w:lang w:val="de-DE" w:eastAsia="de-DE" w:bidi="de-DE"/>
        </w:rPr>
        <w:t xml:space="preserve">%zu </w:t>
      </w:r>
      <w:r>
        <w:rPr>
          <w:color w:val="000000"/>
          <w:spacing w:val="0"/>
          <w:w w:val="100"/>
          <w:position w:val="0"/>
          <w:sz w:val="26"/>
          <w:szCs w:val="26"/>
          <w:shd w:val="clear" w:color="auto" w:fill="auto"/>
          <w:lang w:val="de-DE" w:eastAsia="de-DE" w:bidi="de-DE"/>
        </w:rPr>
        <w:t xml:space="preserve">ihm gehörigen </w:t>
      </w:r>
      <w:r>
        <w:rPr>
          <w:color w:val="000000"/>
          <w:spacing w:val="0"/>
          <w:w w:val="100"/>
          <w:position w:val="0"/>
          <w:shd w:val="clear" w:color="auto" w:fill="auto"/>
          <w:lang w:val="de-DE" w:eastAsia="de-DE" w:bidi="de-DE"/>
        </w:rPr>
        <w:t xml:space="preserve">Tb. K. P. </w:t>
      </w:r>
      <w:r>
        <w:rPr>
          <w:color w:val="000000"/>
          <w:spacing w:val="0"/>
          <w:w w:val="100"/>
          <w:position w:val="0"/>
          <w:sz w:val="26"/>
          <w:szCs w:val="26"/>
          <w:shd w:val="clear" w:color="auto" w:fill="auto"/>
          <w:lang w:val="de-DE" w:eastAsia="de-DE" w:bidi="de-DE"/>
        </w:rPr>
        <w:t xml:space="preserve">ergeben </w:t>
      </w:r>
      <w:r>
        <w:rPr>
          <w:i/>
          <w:iCs/>
          <w:color w:val="000000"/>
          <w:spacing w:val="0"/>
          <w:w w:val="100"/>
          <w:position w:val="0"/>
          <w:shd w:val="clear" w:color="auto" w:fill="auto"/>
          <w:lang w:val="de-DE" w:eastAsia="de-DE" w:bidi="de-DE"/>
        </w:rPr>
        <w:t>zusammen</w:t>
      </w:r>
      <w:r>
        <w:rPr>
          <w:color w:val="000000"/>
          <w:spacing w:val="0"/>
          <w:w w:val="100"/>
          <w:position w:val="0"/>
          <w:sz w:val="26"/>
          <w:szCs w:val="26"/>
          <w:shd w:val="clear" w:color="auto" w:fill="auto"/>
          <w:lang w:val="de-DE" w:eastAsia="de-DE" w:bidi="de-DE"/>
        </w:rPr>
        <w:t xml:space="preserve"> die </w:t>
      </w:r>
      <w:r>
        <w:rPr>
          <w:color w:val="000000"/>
          <w:spacing w:val="0"/>
          <w:w w:val="100"/>
          <w:position w:val="0"/>
          <w:shd w:val="clear" w:color="auto" w:fill="auto"/>
          <w:lang w:val="de-DE" w:eastAsia="de-DE" w:bidi="de-DE"/>
        </w:rPr>
        <w:t xml:space="preserve">Einheit </w:t>
      </w:r>
      <w:r>
        <w:rPr>
          <w:color w:val="000000"/>
          <w:spacing w:val="0"/>
          <w:w w:val="100"/>
          <w:position w:val="0"/>
          <w:sz w:val="26"/>
          <w:szCs w:val="26"/>
          <w:shd w:val="clear" w:color="auto" w:fill="auto"/>
          <w:lang w:val="de-DE" w:eastAsia="de-DE" w:bidi="de-DE"/>
        </w:rPr>
        <w:t xml:space="preserve">und </w:t>
      </w:r>
      <w:r>
        <w:rPr>
          <w:color w:val="000000"/>
          <w:spacing w:val="0"/>
          <w:w w:val="100"/>
          <w:position w:val="0"/>
          <w:shd w:val="clear" w:color="auto" w:fill="auto"/>
          <w:lang w:val="de-DE" w:eastAsia="de-DE" w:bidi="de-DE"/>
        </w:rPr>
        <w:t xml:space="preserve">Ganzheit </w:t>
      </w:r>
      <w:r>
        <w:rPr>
          <w:color w:val="000000"/>
          <w:spacing w:val="0"/>
          <w:w w:val="100"/>
          <w:position w:val="0"/>
          <w:sz w:val="26"/>
          <w:szCs w:val="26"/>
          <w:shd w:val="clear" w:color="auto" w:fill="auto"/>
          <w:lang w:val="de-DE" w:eastAsia="de-DE" w:bidi="de-DE"/>
        </w:rPr>
        <w:t xml:space="preserve">des </w:t>
      </w:r>
      <w:r>
        <w:rPr>
          <w:i/>
          <w:iCs/>
          <w:color w:val="000000"/>
          <w:spacing w:val="0"/>
          <w:w w:val="100"/>
          <w:position w:val="0"/>
          <w:shd w:val="clear" w:color="auto" w:fill="auto"/>
          <w:lang w:val="de-DE" w:eastAsia="de-DE" w:bidi="de-DE"/>
        </w:rPr>
        <w:t>Triebetbtns.</w:t>
      </w:r>
    </w:p>
    <w:p>
      <w:pPr>
        <w:pStyle w:val="Style49"/>
        <w:keepNext w:val="0"/>
        <w:keepLines w:val="0"/>
        <w:widowControl w:val="0"/>
        <w:shd w:val="clear" w:color="auto" w:fill="auto"/>
        <w:tabs>
          <w:tab w:pos="499" w:val="left"/>
        </w:tabs>
        <w:bidi w:val="0"/>
        <w:spacing w:line="187" w:lineRule="auto"/>
        <w:ind w:left="0" w:firstLine="0"/>
        <w:jc w:val="left"/>
      </w:pPr>
      <w:r>
        <w:rPr>
          <w:color w:val="000000"/>
          <w:spacing w:val="0"/>
          <w:w w:val="100"/>
          <w:position w:val="0"/>
          <w:shd w:val="clear" w:color="auto" w:fill="auto"/>
          <w:lang w:val="de-DE" w:eastAsia="de-DE" w:bidi="de-DE"/>
        </w:rPr>
        <w:t>(</w:t>
        <w:tab/>
        <w:t xml:space="preserve">Die </w:t>
      </w:r>
      <w:r>
        <w:rPr>
          <w:i/>
          <w:iCs/>
          <w:color w:val="000000"/>
          <w:spacing w:val="0"/>
          <w:w w:val="100"/>
          <w:position w:val="0"/>
          <w:sz w:val="20"/>
          <w:szCs w:val="20"/>
          <w:shd w:val="clear" w:color="auto" w:fill="auto"/>
          <w:lang w:val="de-DE" w:eastAsia="de-DE" w:bidi="de-DE"/>
        </w:rPr>
        <w:t>Hinttrsttebungtn</w:t>
      </w:r>
      <w:r>
        <w:rPr>
          <w:color w:val="000000"/>
          <w:spacing w:val="0"/>
          <w:w w:val="100"/>
          <w:position w:val="0"/>
          <w:shd w:val="clear" w:color="auto" w:fill="auto"/>
          <w:lang w:val="de-DE" w:eastAsia="de-DE" w:bidi="de-DE"/>
        </w:rPr>
        <w:t xml:space="preserve"> werden demnach nicht, </w:t>
      </w:r>
      <w:r>
        <w:rPr>
          <w:color w:val="000000"/>
          <w:spacing w:val="0"/>
          <w:w w:val="100"/>
          <w:position w:val="0"/>
          <w:sz w:val="20"/>
          <w:szCs w:val="20"/>
          <w:shd w:val="clear" w:color="auto" w:fill="auto"/>
          <w:lang w:val="de-DE" w:eastAsia="de-DE" w:bidi="de-DE"/>
        </w:rPr>
        <w:t xml:space="preserve">wie man </w:t>
      </w:r>
      <w:r>
        <w:rPr>
          <w:color w:val="000000"/>
          <w:spacing w:val="0"/>
          <w:w w:val="100"/>
          <w:position w:val="0"/>
          <w:shd w:val="clear" w:color="auto" w:fill="auto"/>
          <w:lang w:val="de-DE" w:eastAsia="de-DE" w:bidi="de-DE"/>
        </w:rPr>
        <w:t xml:space="preserve">es </w:t>
      </w:r>
      <w:r>
        <w:rPr>
          <w:color w:val="000000"/>
          <w:spacing w:val="0"/>
          <w:w w:val="100"/>
          <w:position w:val="0"/>
          <w:sz w:val="20"/>
          <w:szCs w:val="20"/>
          <w:shd w:val="clear" w:color="auto" w:fill="auto"/>
          <w:lang w:val="de-DE" w:eastAsia="de-DE" w:bidi="de-DE"/>
        </w:rPr>
        <w:t xml:space="preserve">erwarten könnte, </w:t>
      </w:r>
      <w:r>
        <w:rPr>
          <w:color w:val="000000"/>
          <w:spacing w:val="0"/>
          <w:w w:val="100"/>
          <w:position w:val="0"/>
          <w:shd w:val="clear" w:color="auto" w:fill="auto"/>
          <w:lang w:val="de-DE" w:eastAsia="de-DE" w:bidi="de-DE"/>
        </w:rPr>
        <w:t>durch</w:t>
      </w:r>
    </w:p>
    <w:p>
      <w:pPr>
        <w:pStyle w:val="Style13"/>
        <w:keepNext w:val="0"/>
        <w:keepLines w:val="0"/>
        <w:widowControl w:val="0"/>
        <w:shd w:val="clear" w:color="auto" w:fill="auto"/>
        <w:bidi w:val="0"/>
        <w:spacing w:line="228" w:lineRule="auto"/>
        <w:ind w:left="0" w:firstLine="0"/>
        <w:jc w:val="left"/>
      </w:pPr>
      <w:r>
        <w:rPr>
          <w:color w:val="000000"/>
          <w:spacing w:val="0"/>
          <w:w w:val="100"/>
          <w:position w:val="0"/>
          <w:shd w:val="clear" w:color="auto" w:fill="auto"/>
          <w:lang w:val="de-DE" w:eastAsia="de-DE" w:bidi="de-DE"/>
        </w:rPr>
        <w:t xml:space="preserve">! das E. K. P., </w:t>
      </w:r>
      <w:r>
        <w:rPr>
          <w:color w:val="000000"/>
          <w:spacing w:val="0"/>
          <w:w w:val="100"/>
          <w:position w:val="0"/>
          <w:sz w:val="26"/>
          <w:szCs w:val="26"/>
          <w:shd w:val="clear" w:color="auto" w:fill="auto"/>
          <w:lang w:val="de-DE" w:eastAsia="de-DE" w:bidi="de-DE"/>
        </w:rPr>
        <w:t xml:space="preserve">sondern </w:t>
      </w:r>
      <w:r>
        <w:rPr>
          <w:i/>
          <w:iCs/>
          <w:color w:val="000000"/>
          <w:spacing w:val="0"/>
          <w:w w:val="100"/>
          <w:position w:val="0"/>
          <w:shd w:val="clear" w:color="auto" w:fill="auto"/>
          <w:lang w:val="de-DE" w:eastAsia="de-DE" w:bidi="de-DE"/>
        </w:rPr>
        <w:t>an erster Stelle</w:t>
      </w:r>
      <w:r>
        <w:rPr>
          <w:color w:val="000000"/>
          <w:spacing w:val="0"/>
          <w:w w:val="100"/>
          <w:position w:val="0"/>
          <w:sz w:val="26"/>
          <w:szCs w:val="26"/>
          <w:shd w:val="clear" w:color="auto" w:fill="auto"/>
          <w:lang w:val="de-DE" w:eastAsia="de-DE" w:bidi="de-DE"/>
        </w:rPr>
        <w:t xml:space="preserve"> durch </w:t>
      </w:r>
      <w:r>
        <w:rPr>
          <w:color w:val="000000"/>
          <w:spacing w:val="0"/>
          <w:w w:val="100"/>
          <w:position w:val="0"/>
          <w:shd w:val="clear" w:color="auto" w:fill="auto"/>
          <w:lang w:val="de-DE" w:eastAsia="de-DE" w:bidi="de-DE"/>
        </w:rPr>
        <w:t xml:space="preserve">das Th. K. P. </w:t>
      </w:r>
      <w:r>
        <w:rPr>
          <w:i/>
          <w:iCs/>
          <w:color w:val="000000"/>
          <w:spacing w:val="0"/>
          <w:w w:val="100"/>
          <w:position w:val="0"/>
          <w:shd w:val="clear" w:color="auto" w:fill="auto"/>
          <w:lang w:val="de-DE" w:eastAsia="de-DE" w:bidi="de-DE"/>
        </w:rPr>
        <w:t>ftstgtstellt.</w:t>
      </w:r>
      <w:r>
        <w:rPr>
          <w:color w:val="000000"/>
          <w:spacing w:val="0"/>
          <w:w w:val="100"/>
          <w:position w:val="0"/>
          <w:shd w:val="clear" w:color="auto" w:fill="auto"/>
          <w:lang w:val="de-DE" w:eastAsia="de-DE" w:bidi="de-DE"/>
        </w:rPr>
        <w:t xml:space="preserve"> Als wirklicher </w:t>
      </w:r>
      <w:r>
        <w:rPr>
          <w:color w:val="000000"/>
          <w:spacing w:val="0"/>
          <w:w w:val="100"/>
          <w:position w:val="0"/>
          <w:sz w:val="18"/>
          <w:szCs w:val="18"/>
          <w:shd w:val="clear" w:color="auto" w:fill="auto"/>
          <w:lang w:val="de-DE" w:eastAsia="de-DE" w:bidi="de-DE"/>
        </w:rPr>
        <w:t xml:space="preserve">2Zzizter%änger </w:t>
      </w:r>
      <w:r>
        <w:rPr>
          <w:i/>
          <w:iCs/>
          <w:color w:val="000000"/>
          <w:spacing w:val="0"/>
          <w:w w:val="100"/>
          <w:position w:val="0"/>
          <w:shd w:val="clear" w:color="auto" w:fill="auto"/>
          <w:lang w:val="de-DE" w:eastAsia="de-DE" w:bidi="de-DE"/>
        </w:rPr>
        <w:t>darf</w:t>
      </w:r>
      <w:r>
        <w:rPr>
          <w:color w:val="000000"/>
          <w:spacing w:val="0"/>
          <w:w w:val="100"/>
          <w:position w:val="0"/>
          <w:sz w:val="18"/>
          <w:szCs w:val="18"/>
          <w:shd w:val="clear" w:color="auto" w:fill="auto"/>
          <w:lang w:val="de-DE" w:eastAsia="de-DE" w:bidi="de-DE"/>
        </w:rPr>
        <w:t xml:space="preserve"> nur dar Th. 2T. f. </w:t>
      </w:r>
      <w:r>
        <w:rPr>
          <w:i/>
          <w:iCs/>
          <w:color w:val="000000"/>
          <w:spacing w:val="0"/>
          <w:w w:val="100"/>
          <w:position w:val="0"/>
          <w:shd w:val="clear" w:color="auto" w:fill="auto"/>
          <w:lang w:val="de-DE" w:eastAsia="de-DE" w:bidi="de-DE"/>
        </w:rPr>
        <w:t>gedeutet</w:t>
      </w:r>
      <w:r>
        <w:rPr>
          <w:color w:val="000000"/>
          <w:spacing w:val="0"/>
          <w:w w:val="100"/>
          <w:position w:val="0"/>
          <w:sz w:val="18"/>
          <w:szCs w:val="18"/>
          <w:shd w:val="clear" w:color="auto" w:fill="auto"/>
          <w:lang w:val="de-DE" w:eastAsia="de-DE" w:bidi="de-DE"/>
        </w:rPr>
        <w:t xml:space="preserve"> werden, ax/^t dber rf</w:t>
      </w:r>
      <w:r>
        <w:rPr>
          <w:color w:val="000000"/>
          <w:spacing w:val="0"/>
          <w:w w:val="100"/>
          <w:position w:val="0"/>
          <w:sz w:val="18"/>
          <w:szCs w:val="18"/>
          <w:shd w:val="clear" w:color="auto" w:fill="auto"/>
          <w:vertAlign w:val="subscript"/>
          <w:lang w:val="de-DE" w:eastAsia="de-DE" w:bidi="de-DE"/>
        </w:rPr>
        <w:t>as</w:t>
      </w:r>
      <w:r>
        <w:rPr>
          <w:color w:val="000000"/>
          <w:spacing w:val="0"/>
          <w:w w:val="100"/>
          <w:position w:val="0"/>
          <w:sz w:val="18"/>
          <w:szCs w:val="18"/>
          <w:shd w:val="clear" w:color="auto" w:fill="auto"/>
          <w:lang w:val="de-DE" w:eastAsia="de-DE" w:bidi="de-DE"/>
        </w:rPr>
        <w:t xml:space="preserve"> 25. TI. f. </w:t>
      </w:r>
      <w:r>
        <w:rPr>
          <w:i/>
          <w:iCs/>
          <w:color w:val="000000"/>
          <w:spacing w:val="0"/>
          <w:w w:val="100"/>
          <w:position w:val="0"/>
          <w:shd w:val="clear" w:color="auto" w:fill="auto"/>
          <w:lang w:val="de-DE" w:eastAsia="de-DE" w:bidi="de-DE"/>
        </w:rPr>
        <w:t xml:space="preserve">Dar </w:t>
      </w:r>
      <w:r>
        <w:rPr>
          <w:color w:val="000000"/>
          <w:spacing w:val="0"/>
          <w:w w:val="100"/>
          <w:position w:val="0"/>
          <w:shd w:val="clear" w:color="auto" w:fill="auto"/>
          <w:lang w:val="de-DE" w:eastAsia="de-DE" w:bidi="de-DE"/>
        </w:rPr>
        <w:t xml:space="preserve">Th. K. P. ist, wie wir es im Kapitel über die Triebdialektik erörtert haben, der Träger aZZer </w:t>
      </w:r>
      <w:r>
        <w:rPr>
          <w:color w:val="000000"/>
          <w:spacing w:val="0"/>
          <w:w w:val="100"/>
          <w:position w:val="0"/>
          <w:sz w:val="26"/>
          <w:szCs w:val="26"/>
          <w:shd w:val="clear" w:color="auto" w:fill="auto"/>
          <w:lang w:val="de-DE" w:eastAsia="de-DE" w:bidi="de-DE"/>
        </w:rPr>
        <w:t xml:space="preserve">abge.spaZ/enen </w:t>
      </w:r>
      <w:r>
        <w:rPr>
          <w:i/>
          <w:iCs/>
          <w:color w:val="000000"/>
          <w:spacing w:val="0"/>
          <w:w w:val="100"/>
          <w:position w:val="0"/>
          <w:shd w:val="clear" w:color="auto" w:fill="auto"/>
          <w:lang w:val="de-DE" w:eastAsia="de-DE" w:bidi="de-DE"/>
        </w:rPr>
        <w:t>H.ineertrtebungtn.</w:t>
      </w:r>
      <w:r>
        <w:rPr>
          <w:color w:val="000000"/>
          <w:spacing w:val="0"/>
          <w:w w:val="100"/>
          <w:position w:val="0"/>
          <w:shd w:val="clear" w:color="auto" w:fill="auto"/>
          <w:lang w:val="de-DE" w:eastAsia="de-DE" w:bidi="de-DE"/>
        </w:rPr>
        <w:t xml:space="preserve"> Die Strebungen, welche im Tb. K. P. fiturteten, müssen, im Hintergrund des Unbewußten verborgen, dynamisch tätig sein, falls die Annahme richtig ist, nach der jeder Trieb als ein Ganztrieb mit vier </w:t>
      </w:r>
      <w:r>
        <w:rPr>
          <w:color w:val="000000"/>
          <w:spacing w:val="0"/>
          <w:w w:val="100"/>
          <w:position w:val="0"/>
          <w:sz w:val="24"/>
          <w:szCs w:val="24"/>
          <w:shd w:val="clear" w:color="auto" w:fill="auto"/>
          <w:lang w:val="de-DE" w:eastAsia="de-DE" w:bidi="de-DE"/>
        </w:rPr>
        <w:t xml:space="preserve">j </w:t>
      </w:r>
      <w:r>
        <w:rPr>
          <w:color w:val="000000"/>
          <w:spacing w:val="0"/>
          <w:w w:val="100"/>
          <w:position w:val="0"/>
          <w:shd w:val="clear" w:color="auto" w:fill="auto"/>
          <w:lang w:val="de-DE" w:eastAsia="de-DE" w:bidi="de-DE"/>
        </w:rPr>
        <w:t>Eltmentarstrebungen jedem bei der Zeugung als Erbgut mitgegtbtn wurde.</w:t>
      </w:r>
    </w:p>
    <w:p>
      <w:pPr>
        <w:pStyle w:val="Style63"/>
        <w:keepNext w:val="0"/>
        <w:keepLines w:val="0"/>
        <w:widowControl w:val="0"/>
        <w:shd w:val="clear" w:color="auto" w:fill="auto"/>
        <w:bidi w:val="0"/>
        <w:spacing w:line="240" w:lineRule="auto"/>
        <w:ind w:left="1282" w:firstLine="0"/>
        <w:jc w:val="left"/>
      </w:pPr>
      <w:r>
        <w:rPr>
          <w:color w:val="000000"/>
          <w:spacing w:val="0"/>
          <w:w w:val="100"/>
          <w:position w:val="0"/>
          <w:shd w:val="clear" w:color="auto" w:fill="auto"/>
          <w:lang w:val="de-DE" w:eastAsia="de-DE" w:bidi="de-DE"/>
        </w:rPr>
        <w:t>Tabelle 22. Wahlmötlichzktl'z^en im txptrm’tn/t//en Kbmplemn»/prof’/</w:t>
      </w:r>
    </w:p>
    <w:tbl>
      <w:tblPr>
        <w:tblOverlap w:val="never"/>
        <w:jc w:val="left"/>
        <w:tblLayout w:type="fixed"/>
      </w:tblPr>
      <w:tblGrid>
        <w:gridCol w:w="821"/>
        <w:gridCol w:w="437"/>
        <w:gridCol w:w="355"/>
        <w:gridCol w:w="701"/>
        <w:gridCol w:w="926"/>
        <w:gridCol w:w="389"/>
        <w:gridCol w:w="811"/>
        <w:gridCol w:w="523"/>
        <w:gridCol w:w="331"/>
        <w:gridCol w:w="384"/>
        <w:gridCol w:w="302"/>
        <w:gridCol w:w="360"/>
        <w:gridCol w:w="394"/>
        <w:gridCol w:w="562"/>
      </w:tblGrid>
      <w:tr>
        <w:trPr>
          <w:trHeight w:val="442"/>
        </w:trPr>
        <w:tc>
          <w:tcPr>
            <w:tcBorders>
              <w:top w:val="single" w:sz="4"/>
            </w:tcBorders>
            <w:shd w:val="clear" w:color="auto" w:fill="FFFFFF"/>
            <w:vAlign w:val="center"/>
          </w:tcPr>
          <w:p>
            <w:pPr>
              <w:pStyle w:val="Style66"/>
              <w:keepNext w:val="0"/>
              <w:keepLines w:val="0"/>
              <w:widowControl w:val="0"/>
              <w:shd w:val="clear" w:color="auto" w:fill="auto"/>
              <w:bidi w:val="0"/>
              <w:spacing w:line="259" w:lineRule="auto"/>
              <w:ind w:left="0" w:firstLine="0"/>
              <w:jc w:val="left"/>
              <w:rPr>
                <w:sz w:val="12"/>
                <w:szCs w:val="12"/>
              </w:rPr>
            </w:pPr>
            <w:r>
              <w:rPr>
                <w:color w:val="000000"/>
                <w:spacing w:val="0"/>
                <w:w w:val="100"/>
                <w:position w:val="0"/>
                <w:sz w:val="12"/>
                <w:szCs w:val="12"/>
                <w:shd w:val="clear" w:color="auto" w:fill="auto"/>
                <w:lang w:val="de-DE" w:eastAsia="de-DE" w:bidi="de-DE"/>
              </w:rPr>
              <w:t>Im V. G. P. wird gewählt</w:t>
            </w:r>
          </w:p>
        </w:tc>
        <w:tc>
          <w:tcPr>
            <w:gridSpan w:val="5"/>
            <w:tcBorders>
              <w:top w:val="single" w:sz="4"/>
              <w:left w:val="single" w:sz="4"/>
            </w:tcBorders>
            <w:shd w:val="clear" w:color="auto" w:fill="FFFFFF"/>
            <w:vAlign w:val="center"/>
          </w:tcPr>
          <w:p>
            <w:pPr>
              <w:pStyle w:val="Style66"/>
              <w:keepNext w:val="0"/>
              <w:keepLines w:val="0"/>
              <w:widowControl w:val="0"/>
              <w:shd w:val="clear" w:color="auto" w:fill="auto"/>
              <w:bidi w:val="0"/>
              <w:spacing w:line="266" w:lineRule="auto"/>
              <w:ind w:left="0" w:firstLine="0"/>
              <w:jc w:val="left"/>
              <w:rPr>
                <w:sz w:val="12"/>
                <w:szCs w:val="12"/>
              </w:rPr>
            </w:pPr>
            <w:r>
              <w:rPr>
                <w:color w:val="000000"/>
                <w:spacing w:val="0"/>
                <w:w w:val="100"/>
                <w:position w:val="0"/>
                <w:sz w:val="12"/>
                <w:szCs w:val="12"/>
                <w:shd w:val="clear" w:color="auto" w:fill="auto"/>
                <w:lang w:val="de-DE" w:eastAsia="de-DE" w:bidi="de-DE"/>
              </w:rPr>
              <w:t>Im V. G. P. Edden wir folgende Möglichkeiten von Wzhlrtzttioicn</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59" w:lineRule="auto"/>
              <w:ind w:left="0" w:firstLine="0"/>
              <w:jc w:val="left"/>
              <w:rPr>
                <w:sz w:val="12"/>
                <w:szCs w:val="12"/>
              </w:rPr>
            </w:pPr>
            <w:r>
              <w:rPr>
                <w:color w:val="000000"/>
                <w:spacing w:val="0"/>
                <w:w w:val="100"/>
                <w:position w:val="0"/>
                <w:sz w:val="12"/>
                <w:szCs w:val="12"/>
                <w:shd w:val="clear" w:color="auto" w:fill="auto"/>
                <w:lang w:val="de-DE" w:eastAsia="de-DE" w:bidi="de-DE"/>
              </w:rPr>
              <w:t>Für E.K.P. bleiben</w:t>
            </w:r>
          </w:p>
        </w:tc>
        <w:tc>
          <w:tcPr>
            <w:gridSpan w:val="7"/>
            <w:tcBorders>
              <w:top w:val="single" w:sz="4"/>
              <w:left w:val="single" w:sz="4"/>
            </w:tcBorders>
            <w:shd w:val="clear" w:color="auto" w:fill="FFFFFF"/>
            <w:vAlign w:val="center"/>
          </w:tcPr>
          <w:p>
            <w:pPr>
              <w:pStyle w:val="Style66"/>
              <w:keepNext w:val="0"/>
              <w:keepLines w:val="0"/>
              <w:widowControl w:val="0"/>
              <w:shd w:val="clear" w:color="auto" w:fill="auto"/>
              <w:bidi w:val="0"/>
              <w:spacing w:line="259" w:lineRule="auto"/>
              <w:ind w:left="0" w:firstLine="0"/>
              <w:jc w:val="left"/>
              <w:rPr>
                <w:sz w:val="12"/>
                <w:szCs w:val="12"/>
              </w:rPr>
            </w:pPr>
            <w:r>
              <w:rPr>
                <w:color w:val="000000"/>
                <w:spacing w:val="0"/>
                <w:w w:val="100"/>
                <w:position w:val="0"/>
                <w:sz w:val="12"/>
                <w:szCs w:val="12"/>
                <w:shd w:val="clear" w:color="auto" w:fill="auto"/>
                <w:lang w:val="de-DE" w:eastAsia="de-DE" w:bidi="de-DE"/>
              </w:rPr>
              <w:t>Diese ermöglichen folgende Wahlrtzt!ioncn im E. K. P.</w:t>
            </w:r>
          </w:p>
        </w:tc>
      </w:tr>
      <w:tr>
        <w:trPr>
          <w:trHeight w:val="240"/>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5 4</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2 I</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173"/>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2</w:t>
            </w:r>
          </w:p>
        </w:tc>
        <w:tc>
          <w:tcPr>
            <w:tcBorders/>
            <w:shd w:val="clear" w:color="auto" w:fill="FFFFFF"/>
            <w:vAlign w:val="top"/>
          </w:tcPr>
          <w:p>
            <w:pPr>
              <w:pStyle w:val="Style66"/>
              <w:keepNext w:val="0"/>
              <w:keepLines w:val="0"/>
              <w:widowControl w:val="0"/>
              <w:shd w:val="clear" w:color="auto" w:fill="auto"/>
              <w:tabs>
                <w:tab w:pos="53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3 4</w:t>
              <w:tab/>
              <w:t>5</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69"/>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 !!!-p±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-EI — i!</w:t>
            </w:r>
          </w:p>
        </w:tc>
        <w:tc>
          <w:tcPr>
            <w:tcBorders/>
            <w:shd w:val="clear" w:color="auto" w:fill="FFFFFF"/>
            <w:vAlign w:val="top"/>
          </w:tcPr>
          <w:p>
            <w:pPr>
              <w:pStyle w:val="Style66"/>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m</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40"/>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4 3</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I 0</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168"/>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2</w:t>
            </w:r>
          </w:p>
        </w:tc>
        <w:tc>
          <w:tcPr>
            <w:tcBorders/>
            <w:shd w:val="clear" w:color="auto" w:fill="FFFFFF"/>
            <w:vAlign w:val="top"/>
          </w:tcPr>
          <w:p>
            <w:pPr>
              <w:pStyle w:val="Style66"/>
              <w:keepNext w:val="0"/>
              <w:keepLines w:val="0"/>
              <w:widowControl w:val="0"/>
              <w:shd w:val="clear" w:color="auto" w:fill="auto"/>
              <w:tabs>
                <w:tab w:pos="341" w:val="left"/>
                <w:tab w:pos="71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tab/>
              <w:t>4</w:t>
              <w:tab/>
              <w:t>5</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64"/>
        </w:trPr>
        <w:tc>
          <w:tcPr>
            <w:tcBorders/>
            <w:shd w:val="clear" w:color="auto" w:fill="FFFFFF"/>
            <w:vAlign w:val="top"/>
          </w:tcPr>
          <w:p>
            <w:pPr>
              <w:widowControl w:val="0"/>
              <w:rPr>
                <w:sz w:val="10"/>
                <w:szCs w:val="10"/>
              </w:rPr>
            </w:pPr>
          </w:p>
        </w:tc>
        <w:tc>
          <w:tcPr>
            <w:gridSpan w:val="2"/>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Ri +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45"/>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2 I</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168"/>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2 3</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69"/>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40"/>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2 1</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173"/>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2</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64"/>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40"/>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0</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widowControl w:val="0"/>
              <w:rPr>
                <w:sz w:val="10"/>
                <w:szCs w:val="10"/>
              </w:rPr>
            </w:pPr>
          </w:p>
        </w:tc>
      </w:tr>
      <w:tr>
        <w:trPr>
          <w:trHeight w:val="173"/>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2</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shd w:val="clear" w:color="auto" w:fill="FFFFFF"/>
            <w:vAlign w:val="top"/>
          </w:tcPr>
          <w:p>
            <w:pPr>
              <w:widowControl w:val="0"/>
              <w:rPr>
                <w:sz w:val="10"/>
                <w:szCs w:val="10"/>
              </w:rPr>
            </w:pPr>
          </w:p>
        </w:tc>
      </w:tr>
      <w:tr>
        <w:trPr>
          <w:trHeight w:val="264"/>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widowControl w:val="0"/>
              <w:rPr>
                <w:sz w:val="10"/>
                <w:szCs w:val="10"/>
              </w:rPr>
            </w:pPr>
          </w:p>
        </w:tc>
      </w:tr>
      <w:tr>
        <w:trPr>
          <w:trHeight w:val="245"/>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r>
      <w:tr>
        <w:trPr>
          <w:trHeight w:val="168"/>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r>
      <w:tr>
        <w:trPr>
          <w:trHeight w:val="269"/>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gridSpan w:val="2"/>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I</w:t>
            </w:r>
          </w:p>
        </w:tc>
        <w:tc>
          <w:tcPr>
            <w:tcBorders/>
            <w:shd w:val="clear" w:color="auto" w:fill="FFFFFF"/>
            <w:vAlign w:val="top"/>
          </w:tcPr>
          <w:p>
            <w:pPr>
              <w:pStyle w:val="Style66"/>
              <w:keepNext w:val="0"/>
              <w:keepLines w:val="0"/>
              <w:widowControl w:val="0"/>
              <w:shd w:val="clear" w:color="auto" w:fill="auto"/>
              <w:tabs>
                <w:tab w:leader="underscore" w:pos="18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ü</w:t>
            </w:r>
          </w:p>
        </w:tc>
      </w:tr>
      <w:tr>
        <w:trPr>
          <w:trHeight w:val="250"/>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gridSpan w:val="2"/>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2 I</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r>
      <w:tr>
        <w:trPr>
          <w:trHeight w:val="168"/>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3 4</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r>
      <w:tr>
        <w:trPr>
          <w:trHeight w:val="278"/>
        </w:trPr>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w:t>
            </w:r>
          </w:p>
        </w:tc>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gridSpan w:val="2"/>
            <w:tcBorders>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Ü —</w:t>
            </w:r>
          </w:p>
        </w:tc>
        <w:tc>
          <w:tcPr>
            <w:tcBorders>
              <w:bottom w:val="single" w:sz="4"/>
            </w:tcBorders>
            <w:shd w:val="clear" w:color="auto" w:fill="FFFFFF"/>
            <w:vAlign w:val="top"/>
          </w:tcPr>
          <w:p>
            <w:pPr>
              <w:pStyle w:val="Style66"/>
              <w:keepNext w:val="0"/>
              <w:keepLines w:val="0"/>
              <w:widowControl w:val="0"/>
              <w:shd w:val="clear" w:color="auto" w:fill="auto"/>
              <w:tabs>
                <w:tab w:leader="underscore" w:pos="25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t>! ! !</w:t>
            </w:r>
          </w:p>
        </w:tc>
      </w:tr>
    </w:tbl>
    <w:p>
      <w:pPr>
        <w:pStyle w:val="Style63"/>
        <w:keepNext w:val="0"/>
        <w:keepLines w:val="0"/>
        <w:widowControl w:val="0"/>
        <w:shd w:val="clear" w:color="auto" w:fill="auto"/>
        <w:bidi w:val="0"/>
        <w:spacing w:line="240" w:lineRule="auto"/>
        <w:ind w:left="331" w:firstLine="0"/>
        <w:jc w:val="left"/>
      </w:pPr>
      <w:r>
        <w:rPr>
          <w:color w:val="000000"/>
          <w:spacing w:val="0"/>
          <w:w w:val="100"/>
          <w:position w:val="0"/>
          <w:sz w:val="12"/>
          <w:szCs w:val="12"/>
          <w:shd w:val="clear" w:color="auto" w:fill="auto"/>
          <w:lang w:val="de-DE" w:eastAsia="de-DE" w:bidi="de-DE"/>
        </w:rPr>
        <w:t xml:space="preserve">i </w:t>
      </w:r>
      <w:r>
        <w:rPr>
          <w:color w:val="000000"/>
          <w:spacing w:val="0"/>
          <w:w w:val="100"/>
          <w:position w:val="0"/>
          <w:shd w:val="clear" w:color="auto" w:fill="auto"/>
          <w:lang w:val="de-DE" w:eastAsia="de-DE" w:bidi="de-DE"/>
        </w:rPr>
        <w:t xml:space="preserve">R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Reaktion.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Diese Hinterstrebungen</w:t>
      </w:r>
      <w:r>
        <w:rPr>
          <w:color w:val="000000"/>
          <w:spacing w:val="0"/>
          <w:w w:val="100"/>
          <w:position w:val="0"/>
          <w:shd w:val="clear" w:color="auto" w:fill="auto"/>
          <w:lang w:val="de-DE" w:eastAsia="de-DE" w:bidi="de-DE"/>
        </w:rPr>
        <w:t xml:space="preserve"> sind reale Tendenzen, die </w:t>
      </w:r>
      <w:r>
        <w:rPr>
          <w:i/>
          <w:iCs/>
          <w:color w:val="000000"/>
          <w:spacing w:val="0"/>
          <w:w w:val="100"/>
          <w:position w:val="0"/>
          <w:shd w:val="clear" w:color="auto" w:fill="auto"/>
          <w:lang w:val="de-DE" w:eastAsia="de-DE" w:bidi="de-DE"/>
        </w:rPr>
        <w:t>sich gelegentlich durch</w:t>
      </w:r>
      <w:r>
        <w:rPr>
          <w:color w:val="000000"/>
          <w:spacing w:val="0"/>
          <w:w w:val="100"/>
          <w:position w:val="0"/>
          <w:shd w:val="clear" w:color="auto" w:fill="auto"/>
          <w:lang w:val="de-DE" w:eastAsia="de-DE" w:bidi="de-DE"/>
        </w:rPr>
        <w:t xml:space="preserve"> Windung dir Triibbühni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den Vordergrund drängen </w:t>
      </w:r>
      <w:r>
        <w:rPr>
          <w:i/>
          <w:iCs/>
          <w:color w:val="000000"/>
          <w:spacing w:val="0"/>
          <w:w w:val="100"/>
          <w:position w:val="0"/>
          <w:shd w:val="clear" w:color="auto" w:fill="auto"/>
          <w:lang w:val="de-DE" w:eastAsia="de-DE" w:bidi="de-DE"/>
        </w:rPr>
        <w:t>kz'ömien.</w:t>
      </w:r>
      <w:r>
        <w:rPr>
          <w:color w:val="000000"/>
          <w:spacing w:val="0"/>
          <w:w w:val="100"/>
          <w:position w:val="0"/>
          <w:shd w:val="clear" w:color="auto" w:fill="auto"/>
          <w:lang w:val="de-DE" w:eastAsia="de-DE" w:bidi="de-DE"/>
        </w:rPr>
        <w:t xml:space="preserve"> Mit dieser Möglichkeit müssen wir bei der Deutung eines jeden V. G. P. stets rechnen. Die Ganzheit der tieferen Triibpirson kann nur mz'/ </w:t>
      </w:r>
      <w:r>
        <w:rPr>
          <w:i/>
          <w:iCs/>
          <w:color w:val="000000"/>
          <w:spacing w:val="0"/>
          <w:w w:val="100"/>
          <w:position w:val="0"/>
          <w:shd w:val="clear" w:color="auto" w:fill="auto"/>
          <w:lang w:val="de-DE" w:eastAsia="de-DE" w:bidi="de-DE"/>
        </w:rPr>
        <w:t>Hilfe</w:t>
      </w:r>
      <w:r>
        <w:rPr>
          <w:color w:val="000000"/>
          <w:spacing w:val="0"/>
          <w:w w:val="100"/>
          <w:position w:val="0"/>
          <w:shd w:val="clear" w:color="auto" w:fill="auto"/>
          <w:lang w:val="de-DE" w:eastAsia="de-DE" w:bidi="de-DE"/>
        </w:rPr>
        <w:t xml:space="preserve"> der V. G. P. und Tb. K. P. zusammen vöZZig erfaßt werden. Das Th. K. P. gibt uns aber auch Auskunft über diejenigen Tendenzen, die sich auf einem Umwege tropistisch vom familiären Ubw. her in der Bildung der Traumsymboli, der Charaktereigenschaften und Krankhiitssymptome mani</w:t>
        <w:softHyphen/>
        <w:t>festieren.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Anders müssen wir aber das ixpirimintiZ/e Komplemintprofil deuten.</w:t>
      </w:r>
    </w:p>
    <w:p>
      <w:pPr>
        <w:pStyle w:val="Style13"/>
        <w:keepNext w:val="0"/>
        <w:keepLines w:val="0"/>
        <w:widowControl w:val="0"/>
        <w:numPr>
          <w:ilvl w:val="0"/>
          <w:numId w:val="501"/>
        </w:numPr>
        <w:shd w:val="clear" w:color="auto" w:fill="auto"/>
        <w:tabs>
          <w:tab w:pos="1144" w:val="left"/>
        </w:tabs>
        <w:bidi w:val="0"/>
        <w:spacing w:line="240" w:lineRule="auto"/>
        <w:ind w:left="0" w:firstLine="360"/>
        <w:jc w:val="left"/>
      </w:pPr>
      <w:r>
        <w:rPr>
          <w:color w:val="000000"/>
          <w:spacing w:val="0"/>
          <w:w w:val="100"/>
          <w:position w:val="0"/>
          <w:shd w:val="clear" w:color="auto" w:fill="auto"/>
          <w:lang w:val="de-DE" w:eastAsia="de-DE" w:bidi="de-DE"/>
        </w:rPr>
        <w:t>Das experimentelle Komplementprofil (E.K.P.)</w:t>
      </w:r>
    </w:p>
    <w:p>
      <w:pPr>
        <w:pStyle w:val="Style13"/>
        <w:keepNext w:val="0"/>
        <w:keepLines w:val="0"/>
        <w:widowControl w:val="0"/>
        <w:shd w:val="clear" w:color="auto" w:fill="auto"/>
        <w:tabs>
          <w:tab w:pos="1962" w:val="left"/>
        </w:tabs>
        <w:bidi w:val="0"/>
        <w:spacing w:line="240" w:lineRule="auto"/>
        <w:ind w:left="0" w:firstLine="360"/>
        <w:jc w:val="left"/>
      </w:pPr>
      <w:r>
        <w:rPr>
          <w:color w:val="000000"/>
          <w:spacing w:val="0"/>
          <w:w w:val="100"/>
          <w:position w:val="0"/>
          <w:shd w:val="clear" w:color="auto" w:fill="auto"/>
          <w:lang w:val="de-DE" w:eastAsia="de-DE" w:bidi="de-DE"/>
        </w:rPr>
        <w:t>Das</w:t>
        <w:tab/>
      </w:r>
      <w:r>
        <w:rPr>
          <w:i/>
          <w:iCs/>
          <w:color w:val="000000"/>
          <w:spacing w:val="0"/>
          <w:w w:val="100"/>
          <w:position w:val="0"/>
          <w:shd w:val="clear" w:color="auto" w:fill="auto"/>
          <w:lang w:val="de-DE" w:eastAsia="de-DE" w:bidi="de-DE"/>
        </w:rPr>
        <w:t>Komplemer^tprofil</w:t>
      </w:r>
      <w:r>
        <w:rPr>
          <w:color w:val="000000"/>
          <w:spacing w:val="0"/>
          <w:w w:val="100"/>
          <w:position w:val="0"/>
          <w:shd w:val="clear" w:color="auto" w:fill="auto"/>
          <w:lang w:val="de-DE" w:eastAsia="de-DE" w:bidi="de-DE"/>
        </w:rPr>
        <w:t xml:space="preserve"> darf nie als ein in </w:t>
      </w:r>
      <w:r>
        <w:rPr>
          <w:smallCaps/>
          <w:color w:val="000000"/>
          <w:spacing w:val="0"/>
          <w:w w:val="100"/>
          <w:position w:val="0"/>
          <w:shd w:val="clear" w:color="auto" w:fill="auto"/>
          <w:lang w:val="de-DE" w:eastAsia="de-DE" w:bidi="de-DE"/>
        </w:rPr>
        <w:t>/o/o</w:t>
      </w:r>
      <w:r>
        <w:rPr>
          <w:color w:val="000000"/>
          <w:spacing w:val="0"/>
          <w:w w:val="100"/>
          <w:position w:val="0"/>
          <w:shd w:val="clear" w:color="auto" w:fill="auto"/>
          <w:lang w:val="de-DE" w:eastAsia="de-DE" w:bidi="de-DE"/>
        </w:rPr>
        <w:t xml:space="preserve"> brauchbares selbstän</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diges TriibprofiZ </w:t>
      </w:r>
      <w:r>
        <w:rPr>
          <w:i/>
          <w:iCs/>
          <w:color w:val="000000"/>
          <w:spacing w:val="0"/>
          <w:w w:val="100"/>
          <w:position w:val="0"/>
          <w:shd w:val="clear" w:color="auto" w:fill="auto"/>
          <w:lang w:val="de-DE" w:eastAsia="de-DE" w:bidi="de-DE"/>
        </w:rPr>
        <w:t>erachtet und gideutit</w:t>
      </w:r>
      <w:r>
        <w:rPr>
          <w:color w:val="000000"/>
          <w:spacing w:val="0"/>
          <w:w w:val="100"/>
          <w:position w:val="0"/>
          <w:shd w:val="clear" w:color="auto" w:fill="auto"/>
          <w:lang w:val="de-DE" w:eastAsia="de-DE" w:bidi="de-DE"/>
        </w:rPr>
        <w:t xml:space="preserve"> werden. Dieses «Tabu» in der Vorschrift leuchtet jedem sofort ein, wenn er bedenkt, wie weitgehend ein gewisser numerischer Wahlzwang im rein zahlenmäßigen Sinne des Wortes bei der zweiten Wahl eine Rolle spielen muß. Um diesen zahlenmäßigen Wahlzwang in jedem Fall von Wahlreaktionen abschätzen zu können, bedienen wir uns dir Tabelle 22. Diese Tabelle gibt uns Auskunft auf die Fragl, was für Wahlreaktionen in dem E. K. P. möglich sind, falls die Person in dem V. G. P. 6, 5, 4, 3, 2, 1 oder 0 Bilder eines betreffenden Faktors gewählt hat.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fassen die Lehre dieser Tabelle zusammen: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 </w:t>
      </w:r>
      <w:r>
        <w:rPr>
          <w:i/>
          <w:iCs/>
          <w:color w:val="000000"/>
          <w:spacing w:val="0"/>
          <w:w w:val="100"/>
          <w:position w:val="0"/>
          <w:shd w:val="clear" w:color="auto" w:fill="auto"/>
          <w:lang w:val="de-DE" w:eastAsia="de-DE" w:bidi="de-DE"/>
        </w:rPr>
        <w:t>Numirischi Beziehung</w:t>
      </w:r>
      <w:r>
        <w:rPr>
          <w:color w:val="000000"/>
          <w:spacing w:val="0"/>
          <w:w w:val="100"/>
          <w:position w:val="0"/>
          <w:shd w:val="clear" w:color="auto" w:fill="auto"/>
          <w:lang w:val="de-DE" w:eastAsia="de-DE" w:bidi="de-DE"/>
        </w:rPr>
        <w:t xml:space="preserve"> zwischen </w:t>
      </w:r>
      <w:r>
        <w:rPr>
          <w:color w:val="000000"/>
          <w:spacing w:val="0"/>
          <w:w w:val="100"/>
          <w:position w:val="0"/>
          <w:sz w:val="26"/>
          <w:szCs w:val="26"/>
          <w:shd w:val="clear" w:color="auto" w:fill="auto"/>
          <w:lang w:val="de-DE" w:eastAsia="de-DE" w:bidi="de-DE"/>
        </w:rPr>
        <w:t xml:space="preserve">den </w:t>
      </w:r>
      <w:r>
        <w:rPr>
          <w:color w:val="000000"/>
          <w:spacing w:val="0"/>
          <w:w w:val="100"/>
          <w:position w:val="0"/>
          <w:shd w:val="clear" w:color="auto" w:fill="auto"/>
          <w:lang w:val="de-DE" w:eastAsia="de-DE" w:bidi="de-DE"/>
        </w:rPr>
        <w:t>Wahlriaktionin des V. G. P. und E. K. P.</w:t>
      </w:r>
    </w:p>
    <w:p>
      <w:pPr>
        <w:pStyle w:val="Style13"/>
        <w:keepNext w:val="0"/>
        <w:keepLines w:val="0"/>
        <w:widowControl w:val="0"/>
        <w:numPr>
          <w:ilvl w:val="0"/>
          <w:numId w:val="50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Wählt die Versuchsperson im Vordirgrundversuch alle sechs Bilder eines Faktors, so bleibt für den Komplemintversuch </w:t>
      </w:r>
      <w:r>
        <w:rPr>
          <w:i/>
          <w:iCs/>
          <w:color w:val="000000"/>
          <w:spacing w:val="0"/>
          <w:w w:val="100"/>
          <w:position w:val="0"/>
          <w:shd w:val="clear" w:color="auto" w:fill="auto"/>
          <w:lang w:val="de-DE" w:eastAsia="de-DE" w:bidi="de-DE"/>
        </w:rPr>
        <w:t>zwangsweise</w:t>
      </w:r>
      <w:r>
        <w:rPr>
          <w:color w:val="000000"/>
          <w:spacing w:val="0"/>
          <w:w w:val="100"/>
          <w:position w:val="0"/>
          <w:shd w:val="clear" w:color="auto" w:fill="auto"/>
          <w:lang w:val="de-DE" w:eastAsia="de-DE" w:bidi="de-DE"/>
        </w:rPr>
        <w:t xml:space="preserve"> kein Bild zur Wahl. Im E. K. P. muß demnach bei dem entsprechenden Faktor eine AWZriaktion stihin.</w:t>
      </w:r>
    </w:p>
    <w:p>
      <w:pPr>
        <w:pStyle w:val="Style13"/>
        <w:keepNext w:val="0"/>
        <w:keepLines w:val="0"/>
        <w:widowControl w:val="0"/>
        <w:numPr>
          <w:ilvl w:val="0"/>
          <w:numId w:val="503"/>
        </w:numPr>
        <w:shd w:val="clear" w:color="auto" w:fill="auto"/>
        <w:tabs>
          <w:tab w:pos="572" w:val="left"/>
        </w:tabs>
        <w:bidi w:val="0"/>
        <w:spacing w:line="240" w:lineRule="auto"/>
        <w:ind w:left="0" w:firstLine="360"/>
        <w:jc w:val="left"/>
      </w:pPr>
      <w:r>
        <w:rPr>
          <w:color w:val="000000"/>
          <w:spacing w:val="0"/>
          <w:w w:val="100"/>
          <w:position w:val="0"/>
          <w:shd w:val="clear" w:color="auto" w:fill="auto"/>
          <w:lang w:val="de-DE" w:eastAsia="de-DE" w:bidi="de-DE"/>
        </w:rPr>
        <w:t>Das nämliche geschieht, wenn die Versuchsperson im V. G. P./ünf Bilder wählt, nur sind hier zwei Artin der Nullriaktionin möglich:</w:t>
      </w:r>
    </w:p>
    <w:p>
      <w:pPr>
        <w:pStyle w:val="Style9"/>
        <w:keepNext w:val="0"/>
        <w:keepLines w:val="0"/>
        <w:widowControl w:val="0"/>
        <w:shd w:val="clear" w:color="auto" w:fill="auto"/>
        <w:tabs>
          <w:tab w:pos="265" w:val="left"/>
          <w:tab w:pos="530" w:val="left"/>
          <w:tab w:pos="926" w:val="left"/>
          <w:tab w:pos="6552" w:val="left"/>
        </w:tabs>
        <w:bidi w:val="0"/>
        <w:spacing w:line="240" w:lineRule="auto"/>
        <w:ind w:left="0" w:firstLine="0"/>
        <w:jc w:val="left"/>
      </w:pPr>
      <w:r>
        <w:rPr>
          <w:color w:val="000000"/>
          <w:spacing w:val="0"/>
          <w:w w:val="100"/>
          <w:position w:val="0"/>
          <w:shd w:val="clear" w:color="auto" w:fill="auto"/>
          <w:lang w:val="de-DE" w:eastAsia="de-DE" w:bidi="de-DE"/>
        </w:rPr>
        <w:t>+</w:t>
        <w:tab/>
        <w:t>1</w:t>
        <w:tab/>
        <w:t>j</w:t>
        <w:tab/>
        <w:t>+ 0</w:t>
        <w:tab/>
        <w:t>.</w:t>
      </w:r>
    </w:p>
    <w:p>
      <w:pPr>
        <w:pStyle w:val="Style13"/>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no oder —r</w:t>
      </w:r>
    </w:p>
    <w:p>
      <w:pPr>
        <w:pStyle w:val="Style13"/>
        <w:keepNext w:val="0"/>
        <w:keepLines w:val="0"/>
        <w:widowControl w:val="0"/>
        <w:numPr>
          <w:ilvl w:val="0"/>
          <w:numId w:val="50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Wählt die Person im V. G. P. vier Bilder eines Faktors, so bleiben für die Wahl im E. K. P. nur zwei Bilder. Von diesen zwei Bildern kann aber die Ver</w:t>
        <w:softHyphen/>
        <w:t>suchsperson drei verschiedini Reaktionen bilden, und zwar: -f-, 0 oder —.</w:t>
      </w:r>
    </w:p>
    <w:p>
      <w:pPr>
        <w:pStyle w:val="Style13"/>
        <w:keepNext w:val="0"/>
        <w:keepLines w:val="0"/>
        <w:widowControl w:val="0"/>
        <w:numPr>
          <w:ilvl w:val="0"/>
          <w:numId w:val="503"/>
        </w:numPr>
        <w:shd w:val="clear" w:color="auto" w:fill="auto"/>
        <w:tabs>
          <w:tab w:pos="582" w:val="left"/>
        </w:tabs>
        <w:bidi w:val="0"/>
        <w:spacing w:line="226" w:lineRule="auto"/>
        <w:ind w:left="0" w:firstLine="360"/>
        <w:jc w:val="left"/>
      </w:pPr>
      <w:r>
        <w:rPr>
          <w:color w:val="000000"/>
          <w:spacing w:val="0"/>
          <w:w w:val="100"/>
          <w:position w:val="0"/>
          <w:shd w:val="clear" w:color="auto" w:fill="auto"/>
          <w:lang w:val="de-DE" w:eastAsia="de-DE" w:bidi="de-DE"/>
        </w:rPr>
        <w:t xml:space="preserve">Wählt die Versuchsperson bei irgendeinem Triebfaktor insgesamt dreiBilder, so bleiben für das E. K. P. ebenfalls drei Photos zurück, die ihr aber nur zwei Wahlarten ermöglichen; entweder plus oder minus. (Von drei Bildern kann man </w:t>
      </w:r>
      <w:r>
        <w:rPr>
          <w:color w:val="000000"/>
          <w:spacing w:val="0"/>
          <w:w w:val="100"/>
          <w:position w:val="0"/>
          <w:sz w:val="26"/>
          <w:szCs w:val="26"/>
          <w:shd w:val="clear" w:color="auto" w:fill="auto"/>
          <w:lang w:val="de-DE" w:eastAsia="de-DE" w:bidi="de-DE"/>
        </w:rPr>
        <w:t xml:space="preserve">ja </w:t>
      </w:r>
      <w:r>
        <w:rPr>
          <w:color w:val="000000"/>
          <w:spacing w:val="0"/>
          <w:w w:val="100"/>
          <w:position w:val="0"/>
          <w:shd w:val="clear" w:color="auto" w:fill="auto"/>
          <w:lang w:val="de-DE" w:eastAsia="de-DE" w:bidi="de-DE"/>
        </w:rPr>
        <w:t>weder eine Null- noch eine ambivalente Reaktion geben.)</w:t>
      </w:r>
    </w:p>
    <w:p>
      <w:pPr>
        <w:pStyle w:val="Style13"/>
        <w:keepNext w:val="0"/>
        <w:keepLines w:val="0"/>
        <w:widowControl w:val="0"/>
        <w:numPr>
          <w:ilvl w:val="0"/>
          <w:numId w:val="50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Falls die Versuchsperson im Vordergrundvirsuch bei irgendeinem Faktor nur zwei Bilder gewählt hat, so bleiben vier Bilder für das E. K. P. zurück, die dann rein qualitativ drei Artin (-(-, </w:t>
      </w:r>
      <w:r>
        <w:rPr>
          <w:color w:val="000000"/>
          <w:spacing w:val="0"/>
          <w:w w:val="100"/>
          <w:position w:val="0"/>
          <w:sz w:val="24"/>
          <w:szCs w:val="24"/>
          <w:shd w:val="clear" w:color="auto" w:fill="auto"/>
          <w:lang w:val="de-DE" w:eastAsia="de-DE" w:bidi="de-DE"/>
        </w:rPr>
        <w:t>A, —</w:t>
      </w:r>
      <w:r>
        <w:rPr>
          <w:color w:val="000000"/>
          <w:spacing w:val="0"/>
          <w:w w:val="100"/>
          <w:position w:val="0"/>
          <w:shd w:val="clear" w:color="auto" w:fill="auto"/>
          <w:lang w:val="de-DE" w:eastAsia="de-DE" w:bidi="de-DE"/>
        </w:rPr>
        <w:t xml:space="preserve">), qualitativ-quantitativ aber fünf Arten der Komp/ementreaktionin ermöglichen: + !; </w:t>
      </w:r>
      <w:r>
        <w:rPr>
          <w:color w:val="000000"/>
          <w:spacing w:val="0"/>
          <w:w w:val="100"/>
          <w:position w:val="0"/>
          <w:sz w:val="19"/>
          <w:szCs w:val="19"/>
          <w:shd w:val="clear" w:color="auto" w:fill="auto"/>
          <w:lang w:val="de-DE" w:eastAsia="de-DE" w:bidi="de-DE"/>
        </w:rPr>
        <w:t xml:space="preserve">+ ; ±; —; </w:t>
      </w:r>
      <w:r>
        <w:rPr>
          <w:color w:val="000000"/>
          <w:spacing w:val="0"/>
          <w:w w:val="100"/>
          <w:position w:val="0"/>
          <w:shd w:val="clear" w:color="auto" w:fill="auto"/>
          <w:lang w:val="de-DE" w:eastAsia="de-DE" w:bidi="de-DE"/>
        </w:rPr>
        <w:t>—!.</w:t>
      </w:r>
    </w:p>
    <w:p>
      <w:pPr>
        <w:pStyle w:val="Style13"/>
        <w:keepNext w:val="0"/>
        <w:keepLines w:val="0"/>
        <w:widowControl w:val="0"/>
        <w:numPr>
          <w:ilvl w:val="0"/>
          <w:numId w:val="50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Bei der Wahl von nur linim Bild im Grundvirsuch bleiben fünf Bilder für den Komplemintversuch zurück. Die ermöglichen rein qualitativ wieder nur drei Reaktionen: +, A und—, qualitativ-quantitativ aber fünf verschiedene Riaktions</w:t>
        <w:softHyphen/>
        <w:t>weisen : A !!; A!; A; — !; — !!.</w:t>
      </w:r>
    </w:p>
    <w:p>
      <w:pPr>
        <w:pStyle w:val="Style13"/>
        <w:keepNext w:val="0"/>
        <w:keepLines w:val="0"/>
        <w:widowControl w:val="0"/>
        <w:numPr>
          <w:ilvl w:val="0"/>
          <w:numId w:val="503"/>
        </w:numPr>
        <w:shd w:val="clear" w:color="auto" w:fill="auto"/>
        <w:tabs>
          <w:tab w:pos="911" w:val="left"/>
          <w:tab w:leader="underscore" w:pos="912" w:val="left"/>
        </w:tabs>
        <w:bidi w:val="0"/>
        <w:spacing w:line="240" w:lineRule="auto"/>
        <w:ind w:left="0" w:firstLine="360"/>
        <w:jc w:val="left"/>
        <w:rPr>
          <w:sz w:val="12"/>
          <w:szCs w:val="12"/>
        </w:rPr>
      </w:pPr>
      <w:r>
        <w:rPr>
          <w:color w:val="000000"/>
          <w:spacing w:val="0"/>
          <w:w w:val="100"/>
          <w:position w:val="0"/>
          <w:sz w:val="20"/>
          <w:szCs w:val="20"/>
          <w:shd w:val="clear" w:color="auto" w:fill="auto"/>
          <w:lang w:val="de-DE" w:eastAsia="de-DE" w:bidi="de-DE"/>
        </w:rPr>
        <w:t xml:space="preserve">Wählt die Person aus den sechs Bildern -einer Faktorkategorie </w:t>
      </w:r>
      <w:r>
        <w:rPr>
          <w:i/>
          <w:iCs/>
          <w:color w:val="000000"/>
          <w:spacing w:val="0"/>
          <w:w w:val="100"/>
          <w:position w:val="0"/>
          <w:sz w:val="20"/>
          <w:szCs w:val="20"/>
          <w:shd w:val="clear" w:color="auto" w:fill="auto"/>
          <w:lang w:val="de-DE" w:eastAsia="de-DE" w:bidi="de-DE"/>
        </w:rPr>
        <w:t xml:space="preserve">kein einziges, </w:t>
      </w:r>
      <w:r>
        <w:rPr>
          <w:color w:val="000000"/>
          <w:spacing w:val="0"/>
          <w:w w:val="100"/>
          <w:position w:val="0"/>
          <w:sz w:val="20"/>
          <w:szCs w:val="20"/>
          <w:shd w:val="clear" w:color="auto" w:fill="auto"/>
          <w:lang w:val="de-DE" w:eastAsia="de-DE" w:bidi="de-DE"/>
        </w:rPr>
        <w:t>so bleiben alle sechs'Bilder für den Komplementversuch übrig. In diesem Fall kann die Person rein qualitativ die bekannten drei (+, Zt, —), qualitativ-quantita</w:t>
        <w:softHyphen/>
        <w:t xml:space="preserve">tiv aber </w:t>
      </w:r>
      <w:r>
        <w:rPr>
          <w:color w:val="000000"/>
          <w:spacing w:val="0"/>
          <w:w w:val="100"/>
          <w:position w:val="0"/>
          <w:sz w:val="26"/>
          <w:szCs w:val="26"/>
          <w:shd w:val="clear" w:color="auto" w:fill="auto"/>
          <w:lang w:val="de-DE" w:eastAsia="de-DE" w:bidi="de-DE"/>
        </w:rPr>
        <w:t xml:space="preserve">sieben </w:t>
      </w:r>
      <w:r>
        <w:rPr>
          <w:color w:val="000000"/>
          <w:spacing w:val="0"/>
          <w:w w:val="100"/>
          <w:position w:val="0"/>
          <w:sz w:val="20"/>
          <w:szCs w:val="20"/>
          <w:shd w:val="clear" w:color="auto" w:fill="auto"/>
          <w:lang w:val="de-DE" w:eastAsia="de-DE" w:bidi="de-DE"/>
        </w:rPr>
        <w:t xml:space="preserve">verschiedene Reaktionen liefern: + !!!; + !!; ±!; ±5 </w:t>
      </w:r>
      <w:r>
        <w:rPr>
          <w:color w:val="000000"/>
          <w:spacing w:val="0"/>
          <w:w w:val="100"/>
          <w:position w:val="0"/>
          <w:sz w:val="18"/>
          <w:szCs w:val="18"/>
          <w:shd w:val="clear" w:color="auto" w:fill="auto"/>
          <w:lang w:val="de-DE" w:eastAsia="de-DE" w:bidi="de-DE"/>
        </w:rPr>
        <w:t>=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2"/>
          <w:szCs w:val="12"/>
          <w:shd w:val="clear" w:color="auto" w:fill="auto"/>
          <w:lang w:val="de-DE" w:eastAsia="de-DE" w:bidi="de-DE"/>
        </w:rPr>
        <w:tab/>
        <w:t>Ml.</w:t>
      </w:r>
    </w:p>
    <w:p>
      <w:pPr>
        <w:pStyle w:val="Style13"/>
        <w:keepNext w:val="0"/>
        <w:keepLines w:val="0"/>
        <w:widowControl w:val="0"/>
        <w:shd w:val="clear" w:color="auto" w:fill="auto"/>
        <w:bidi w:val="0"/>
        <w:spacing w:line="175" w:lineRule="auto"/>
        <w:ind w:left="0" w:firstLine="360"/>
        <w:jc w:val="left"/>
      </w:pPr>
      <w:r>
        <w:rPr>
          <w:rFonts w:ascii="Arial" w:eastAsia="Arial" w:hAnsi="Arial" w:cs="Arial"/>
          <w:color w:val="000000"/>
          <w:spacing w:val="0"/>
          <w:w w:val="100"/>
          <w:position w:val="0"/>
          <w:sz w:val="28"/>
          <w:szCs w:val="28"/>
          <w:shd w:val="clear" w:color="auto" w:fill="auto"/>
          <w:lang w:val="de-DE" w:eastAsia="de-DE" w:bidi="de-DE"/>
        </w:rPr>
        <w:t xml:space="preserve">KTz </w:t>
      </w:r>
      <w:r>
        <w:rPr>
          <w:color w:val="000000"/>
          <w:spacing w:val="0"/>
          <w:w w:val="100"/>
          <w:position w:val="0"/>
          <w:sz w:val="26"/>
          <w:szCs w:val="26"/>
          <w:shd w:val="clear" w:color="auto" w:fill="auto"/>
          <w:lang w:val="de-DE" w:eastAsia="de-DE" w:bidi="de-DE"/>
        </w:rPr>
        <w:t xml:space="preserve">«ww </w:t>
      </w:r>
      <w:r>
        <w:rPr>
          <w:i/>
          <w:iCs/>
          <w:color w:val="000000"/>
          <w:spacing w:val="0"/>
          <w:w w:val="100"/>
          <w:position w:val="0"/>
          <w:shd w:val="clear" w:color="auto" w:fill="auto"/>
          <w:lang w:val="de-DE" w:eastAsia="de-DE" w:bidi="de-DE"/>
        </w:rPr>
        <w:t>numerischen Wahlzwang können wir-</w:t>
      </w:r>
      <w:r>
        <w:rPr>
          <w:rFonts w:ascii="Arial" w:eastAsia="Arial" w:hAnsi="Arial" w:cs="Arial"/>
          <w:color w:val="000000"/>
          <w:spacing w:val="0"/>
          <w:w w:val="100"/>
          <w:position w:val="0"/>
          <w:sz w:val="28"/>
          <w:szCs w:val="28"/>
          <w:shd w:val="clear" w:color="auto" w:fill="auto"/>
          <w:lang w:val="de-DE" w:eastAsia="de-DE" w:bidi="de-DE"/>
        </w:rPr>
        <w:t xml:space="preserve"> aAo </w:t>
      </w:r>
      <w:r>
        <w:rPr>
          <w:i/>
          <w:iCs/>
          <w:color w:val="000000"/>
          <w:spacing w:val="0"/>
          <w:w w:val="100"/>
          <w:position w:val="0"/>
          <w:shd w:val="clear" w:color="auto" w:fill="auto"/>
          <w:lang w:val="de-DE" w:eastAsia="de-DE" w:bidi="de-DE"/>
        </w:rPr>
        <w:t>sprechen:</w:t>
      </w:r>
    </w:p>
    <w:p>
      <w:pPr>
        <w:pStyle w:val="Style13"/>
        <w:keepNext w:val="0"/>
        <w:keepLines w:val="0"/>
        <w:widowControl w:val="0"/>
        <w:numPr>
          <w:ilvl w:val="0"/>
          <w:numId w:val="505"/>
        </w:numPr>
        <w:shd w:val="clear" w:color="auto" w:fill="auto"/>
        <w:tabs>
          <w:tab w:pos="906" w:val="left"/>
        </w:tabs>
        <w:bidi w:val="0"/>
        <w:spacing w:line="240" w:lineRule="auto"/>
        <w:ind w:left="0" w:firstLine="360"/>
        <w:jc w:val="left"/>
      </w:pPr>
      <w:r>
        <w:rPr>
          <w:color w:val="000000"/>
          <w:spacing w:val="0"/>
          <w:w w:val="100"/>
          <w:position w:val="0"/>
          <w:shd w:val="clear" w:color="auto" w:fill="auto"/>
          <w:lang w:val="de-DE" w:eastAsia="de-DE" w:bidi="de-DE"/>
        </w:rPr>
        <w:t xml:space="preserve">wenn die Person im Vordergrundversuch 6 oder </w:t>
      </w:r>
      <w:r>
        <w:rPr>
          <w:color w:val="000000"/>
          <w:spacing w:val="0"/>
          <w:w w:val="100"/>
          <w:position w:val="0"/>
          <w:sz w:val="26"/>
          <w:szCs w:val="26"/>
          <w:shd w:val="clear" w:color="auto" w:fill="auto"/>
          <w:lang w:val="de-DE" w:eastAsia="de-DE" w:bidi="de-DE"/>
        </w:rPr>
        <w:t xml:space="preserve">5 </w:t>
      </w:r>
      <w:r>
        <w:rPr>
          <w:color w:val="000000"/>
          <w:spacing w:val="0"/>
          <w:w w:val="100"/>
          <w:position w:val="0"/>
          <w:shd w:val="clear" w:color="auto" w:fill="auto"/>
          <w:lang w:val="de-DE" w:eastAsia="de-DE" w:bidi="de-DE"/>
        </w:rPr>
        <w:t xml:space="preserve">Bilder eines Faktors </w:t>
      </w:r>
      <w:r>
        <w:rPr>
          <w:color w:val="000000"/>
          <w:spacing w:val="0"/>
          <w:w w:val="100"/>
          <w:position w:val="0"/>
          <w:sz w:val="26"/>
          <w:szCs w:val="26"/>
          <w:shd w:val="clear" w:color="auto" w:fill="auto"/>
          <w:lang w:val="de-DE" w:eastAsia="de-DE" w:bidi="de-DE"/>
        </w:rPr>
        <w:t xml:space="preserve">wählt. </w:t>
      </w:r>
      <w:r>
        <w:rPr>
          <w:i/>
          <w:iCs/>
          <w:color w:val="000000"/>
          <w:spacing w:val="0"/>
          <w:w w:val="100"/>
          <w:position w:val="0"/>
          <w:shd w:val="clear" w:color="auto" w:fill="auto"/>
          <w:lang w:val="de-DE" w:eastAsia="de-DE" w:bidi="de-DE"/>
        </w:rPr>
        <w:t>Hier maß irn E. K.</w:t>
      </w:r>
      <w:r>
        <w:rPr>
          <w:color w:val="000000"/>
          <w:spacing w:val="0"/>
          <w:w w:val="100"/>
          <w:position w:val="0"/>
          <w:sz w:val="26"/>
          <w:szCs w:val="26"/>
          <w:shd w:val="clear" w:color="auto" w:fill="auto"/>
          <w:lang w:val="de-DE" w:eastAsia="de-DE" w:bidi="de-DE"/>
        </w:rPr>
        <w:t xml:space="preserve"> 8. ^giigrwizg </w:t>
      </w:r>
      <w:r>
        <w:rPr>
          <w:i/>
          <w:iCs/>
          <w:color w:val="000000"/>
          <w:spacing w:val="0"/>
          <w:w w:val="100"/>
          <w:position w:val="0"/>
          <w:shd w:val="clear" w:color="auto" w:fill="auto"/>
          <w:lang w:val="de-DE" w:eastAsia="de-DE" w:bidi="de-DE"/>
        </w:rPr>
        <w:t>dir NuPreaJztion rrscheiwen.</w:t>
      </w:r>
      <w:r>
        <w:rPr>
          <w:color w:val="000000"/>
          <w:spacing w:val="0"/>
          <w:w w:val="100"/>
          <w:position w:val="0"/>
          <w:sz w:val="26"/>
          <w:szCs w:val="26"/>
          <w:shd w:val="clear" w:color="auto" w:fill="auto"/>
          <w:lang w:val="de-DE" w:eastAsia="de-DE" w:bidi="de-DE"/>
        </w:rPr>
        <w:t xml:space="preserve"> Und hier </w:t>
      </w:r>
      <w:r>
        <w:rPr>
          <w:color w:val="000000"/>
          <w:spacing w:val="0"/>
          <w:w w:val="100"/>
          <w:position w:val="0"/>
          <w:shd w:val="clear" w:color="auto" w:fill="auto"/>
          <w:lang w:val="de-DE" w:eastAsia="de-DE" w:bidi="de-DE"/>
        </w:rPr>
        <w:t xml:space="preserve">macht sich schon der grundsätzliche Unterschied in Wesen und Anwendung des E. K. P. und des Tb. K. 8. merkbar. Denn </w:t>
      </w:r>
      <w:r>
        <w:rPr>
          <w:color w:val="000000"/>
          <w:spacing w:val="0"/>
          <w:w w:val="100"/>
          <w:position w:val="0"/>
          <w:sz w:val="26"/>
          <w:szCs w:val="26"/>
          <w:shd w:val="clear" w:color="auto" w:fill="auto"/>
          <w:lang w:val="de-DE" w:eastAsia="de-DE" w:bidi="de-DE"/>
        </w:rPr>
        <w:t xml:space="preserve">theoretisch </w:t>
      </w:r>
      <w:r>
        <w:rPr>
          <w:color w:val="000000"/>
          <w:spacing w:val="0"/>
          <w:w w:val="100"/>
          <w:position w:val="0"/>
          <w:shd w:val="clear" w:color="auto" w:fill="auto"/>
          <w:lang w:val="de-DE" w:eastAsia="de-DE" w:bidi="de-DE"/>
        </w:rPr>
        <w:t xml:space="preserve">müssen wir im Hintergrund eine negative oder positive Tendenz auch dann annehmen, wenn im Vordergrund eine quantitativ aufgestaute positive </w:t>
      </w:r>
      <w:r>
        <w:rPr>
          <w:color w:val="000000"/>
          <w:spacing w:val="0"/>
          <w:w w:val="100"/>
          <w:position w:val="0"/>
          <w:sz w:val="19"/>
          <w:szCs w:val="19"/>
          <w:shd w:val="clear" w:color="auto" w:fill="auto"/>
          <w:lang w:val="de-DE" w:eastAsia="de-DE" w:bidi="de-DE"/>
        </w:rPr>
        <w:t xml:space="preserve">(+ü, +!!!) </w:t>
      </w:r>
      <w:r>
        <w:rPr>
          <w:color w:val="000000"/>
          <w:spacing w:val="0"/>
          <w:w w:val="100"/>
          <w:position w:val="0"/>
          <w:shd w:val="clear" w:color="auto" w:fill="auto"/>
          <w:lang w:val="de-DE" w:eastAsia="de-DE" w:bidi="de-DE"/>
        </w:rPr>
        <w:t xml:space="preserve">oder negative (—!!, —!!!) Strebung figuriert. Aus der Theorie der Ganitriebstruktur kann man nicht anders vorgehen. Hingegen bei dem E. K. P. muß sich </w:t>
      </w:r>
      <w:r>
        <w:rPr>
          <w:color w:val="000000"/>
          <w:spacing w:val="0"/>
          <w:w w:val="100"/>
          <w:position w:val="0"/>
          <w:sz w:val="26"/>
          <w:szCs w:val="26"/>
          <w:shd w:val="clear" w:color="auto" w:fill="auto"/>
          <w:lang w:val="de-DE" w:eastAsia="de-DE" w:bidi="de-DE"/>
        </w:rPr>
        <w:t xml:space="preserve">nw'a»gszm7/ßg </w:t>
      </w:r>
      <w:r>
        <w:rPr>
          <w:color w:val="000000"/>
          <w:spacing w:val="0"/>
          <w:w w:val="100"/>
          <w:position w:val="0"/>
          <w:shd w:val="clear" w:color="auto" w:fill="auto"/>
          <w:lang w:val="de-DE" w:eastAsia="de-DE" w:bidi="de-DE"/>
        </w:rPr>
        <w:t>bei denjenigen Fak</w:t>
        <w:softHyphen/>
        <w:t>toren eine AA/Zrraktion einstellen, bei denen im Vordergrund eine quantitativ zu starke (!! oder !!!) Wahl getroffen wurde.</w:t>
      </w:r>
    </w:p>
    <w:p>
      <w:pPr>
        <w:pStyle w:val="Style13"/>
        <w:keepNext w:val="0"/>
        <w:keepLines w:val="0"/>
        <w:widowControl w:val="0"/>
        <w:numPr>
          <w:ilvl w:val="0"/>
          <w:numId w:val="505"/>
        </w:numPr>
        <w:shd w:val="clear" w:color="auto" w:fill="auto"/>
        <w:tabs>
          <w:tab w:pos="906" w:val="left"/>
        </w:tabs>
        <w:bidi w:val="0"/>
        <w:spacing w:line="228" w:lineRule="auto"/>
        <w:ind w:left="0" w:firstLine="360"/>
        <w:jc w:val="left"/>
      </w:pPr>
      <w:r>
        <w:rPr>
          <w:color w:val="000000"/>
          <w:spacing w:val="0"/>
          <w:w w:val="100"/>
          <w:position w:val="0"/>
          <w:shd w:val="clear" w:color="auto" w:fill="auto"/>
          <w:lang w:val="de-DE" w:eastAsia="de-DE" w:bidi="de-DE"/>
        </w:rPr>
        <w:t xml:space="preserve">Wählt die Person kein einziges Bild eines Faktors im Vordergrundversuch, so muß sie zwangsmäßig im E. K. 8. alle sechs Bilder wählen. Bei dem theore- </w:t>
      </w:r>
      <w:r>
        <w:rPr>
          <w:color w:val="000000"/>
          <w:spacing w:val="0"/>
          <w:w w:val="100"/>
          <w:position w:val="0"/>
          <w:sz w:val="26"/>
          <w:szCs w:val="26"/>
          <w:shd w:val="clear" w:color="auto" w:fill="auto"/>
          <w:lang w:val="de-DE" w:eastAsia="de-DE" w:bidi="de-DE"/>
        </w:rPr>
        <w:t xml:space="preserve">tiscbezz </w:t>
      </w:r>
      <w:r>
        <w:rPr>
          <w:color w:val="000000"/>
          <w:spacing w:val="0"/>
          <w:w w:val="100"/>
          <w:position w:val="0"/>
          <w:shd w:val="clear" w:color="auto" w:fill="auto"/>
          <w:lang w:val="de-DE" w:eastAsia="de-DE" w:bidi="de-DE"/>
        </w:rPr>
        <w:t xml:space="preserve">Komplementprofil verzeichnen wir in diesem Fall eine Bitezdezg, also Plus- und Minusreaktion, die aber nicht als ambivalente Reaktion gedeutet werden darf, sondern so, daß die Person das </w:t>
      </w:r>
      <w:r>
        <w:rPr>
          <w:i/>
          <w:iCs/>
          <w:color w:val="000000"/>
          <w:spacing w:val="0"/>
          <w:w w:val="100"/>
          <w:position w:val="0"/>
          <w:shd w:val="clear" w:color="auto" w:fill="auto"/>
          <w:lang w:val="de-DE" w:eastAsia="de-DE" w:bidi="de-DE"/>
        </w:rPr>
        <w:t>gans^e</w:t>
      </w:r>
      <w:r>
        <w:rPr>
          <w:color w:val="000000"/>
          <w:spacing w:val="0"/>
          <w:w w:val="100"/>
          <w:position w:val="0"/>
          <w:shd w:val="clear" w:color="auto" w:fill="auto"/>
          <w:lang w:val="de-DE" w:eastAsia="de-DE" w:bidi="de-DE"/>
        </w:rPr>
        <w:t xml:space="preserve"> Bedürfnis m’/ </w:t>
      </w:r>
      <w:r>
        <w:rPr>
          <w:color w:val="000000"/>
          <w:spacing w:val="0"/>
          <w:w w:val="100"/>
          <w:position w:val="0"/>
          <w:sz w:val="26"/>
          <w:szCs w:val="26"/>
          <w:shd w:val="clear" w:color="auto" w:fill="auto"/>
          <w:lang w:val="de-DE" w:eastAsia="de-DE" w:bidi="de-DE"/>
        </w:rPr>
        <w:t xml:space="preserve">beiden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und —) Stre- </w:t>
      </w:r>
      <w:r>
        <w:rPr>
          <w:rFonts w:ascii="Arial" w:eastAsia="Arial" w:hAnsi="Arial" w:cs="Arial"/>
          <w:b/>
          <w:bCs/>
          <w:color w:val="000000"/>
          <w:spacing w:val="0"/>
          <w:w w:val="100"/>
          <w:position w:val="0"/>
          <w:sz w:val="12"/>
          <w:szCs w:val="12"/>
          <w:shd w:val="clear" w:color="auto" w:fill="auto"/>
          <w:lang w:val="de-DE" w:eastAsia="de-DE" w:bidi="de-DE"/>
        </w:rPr>
        <w:t xml:space="preserve">bmngwi </w:t>
      </w:r>
      <w:r>
        <w:rPr>
          <w:i/>
          <w:iCs/>
          <w:color w:val="000000"/>
          <w:spacing w:val="0"/>
          <w:w w:val="100"/>
          <w:position w:val="0"/>
          <w:shd w:val="clear" w:color="auto" w:fill="auto"/>
          <w:lang w:val="de-DE" w:eastAsia="de-DE" w:bidi="de-DE"/>
        </w:rPr>
        <w:t>im Hintergr-md behMt.</w:t>
      </w:r>
      <w:r>
        <w:rPr>
          <w:color w:val="000000"/>
          <w:spacing w:val="0"/>
          <w:w w:val="100"/>
          <w:position w:val="0"/>
          <w:sz w:val="26"/>
          <w:szCs w:val="26"/>
          <w:shd w:val="clear" w:color="auto" w:fill="auto"/>
          <w:lang w:val="de-DE" w:eastAsia="de-DE" w:bidi="de-DE"/>
        </w:rPr>
        <w:t xml:space="preserve"> Daher die Benennung B/tendenz. Wir sagen: </w:t>
      </w:r>
      <w:r>
        <w:rPr>
          <w:color w:val="000000"/>
          <w:spacing w:val="0"/>
          <w:w w:val="100"/>
          <w:position w:val="0"/>
          <w:shd w:val="clear" w:color="auto" w:fill="auto"/>
          <w:lang w:val="de-DE" w:eastAsia="de-DE" w:bidi="de-DE"/>
        </w:rPr>
        <w:t xml:space="preserve">Während im Vordergrund das betreffende Bedürfnis sich manifest entladen hat, </w:t>
      </w:r>
      <w:r>
        <w:rPr>
          <w:i/>
          <w:iCs/>
          <w:color w:val="000000"/>
          <w:spacing w:val="0"/>
          <w:w w:val="100"/>
          <w:position w:val="0"/>
          <w:shd w:val="clear" w:color="auto" w:fill="auto"/>
          <w:lang w:val="de-DE" w:eastAsia="de-DE" w:bidi="de-DE"/>
        </w:rPr>
        <w:t>reintegrie-rt</w:t>
      </w:r>
      <w:r>
        <w:rPr>
          <w:color w:val="000000"/>
          <w:spacing w:val="0"/>
          <w:w w:val="100"/>
          <w:position w:val="0"/>
          <w:shd w:val="clear" w:color="auto" w:fill="auto"/>
          <w:lang w:val="de-DE" w:eastAsia="de-DE" w:bidi="de-DE"/>
        </w:rPr>
        <w:t xml:space="preserve"> sich das nämliche Bedürfnis im Hintergrund mit </w:t>
      </w:r>
      <w:r>
        <w:rPr>
          <w:color w:val="000000"/>
          <w:spacing w:val="0"/>
          <w:w w:val="100"/>
          <w:position w:val="0"/>
          <w:sz w:val="26"/>
          <w:szCs w:val="26"/>
          <w:shd w:val="clear" w:color="auto" w:fill="auto"/>
          <w:lang w:val="de-DE" w:eastAsia="de-DE" w:bidi="de-DE"/>
        </w:rPr>
        <w:t xml:space="preserve">beiden </w:t>
      </w:r>
      <w:r>
        <w:rPr>
          <w:color w:val="000000"/>
          <w:spacing w:val="0"/>
          <w:w w:val="100"/>
          <w:position w:val="0"/>
          <w:shd w:val="clear" w:color="auto" w:fill="auto"/>
          <w:lang w:val="de-DE" w:eastAsia="de-DE" w:bidi="de-DE"/>
        </w:rPr>
        <w:t>Tendenzen. Anders aber beim E. K. 8. Hier kann die Person von den sechs zurückgebliebenen Bildern nicht nur eine ambivalente (±-) Reaktion treffen, sondern, wie wir es in der obigen Tabelle ausgeführt haben, sieben qualitativ-quantitativ verschiedene Reaktionen: + !!!; + !!; ±!; zt; ±1; —!! und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nämliche gilt auch für den Fall, in dem die Person im V. G. </w:t>
      </w:r>
      <w:r>
        <w:rPr>
          <w:color w:val="000000"/>
          <w:spacing w:val="0"/>
          <w:w w:val="100"/>
          <w:position w:val="0"/>
          <w:sz w:val="19"/>
          <w:szCs w:val="19"/>
          <w:shd w:val="clear" w:color="auto" w:fill="auto"/>
          <w:lang w:val="de-DE" w:eastAsia="de-DE" w:bidi="de-DE"/>
        </w:rPr>
        <w:t xml:space="preserve">8. </w:t>
      </w:r>
      <w:r>
        <w:rPr>
          <w:color w:val="000000"/>
          <w:spacing w:val="0"/>
          <w:w w:val="100"/>
          <w:position w:val="0"/>
          <w:shd w:val="clear" w:color="auto" w:fill="auto"/>
          <w:lang w:val="de-DE" w:eastAsia="de-DE" w:bidi="de-DE"/>
        </w:rPr>
        <w:t>nur ein Bild irgendeines Triebfaktors gewählt hat.</w:t>
      </w:r>
    </w:p>
    <w:p>
      <w:pPr>
        <w:pStyle w:val="Style13"/>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Die. Lehre lautet demnach : Das Tb. K. 8. mz^ß stets rein fz/nkvione/Z im Sinne </w:t>
      </w:r>
      <w:r>
        <w:rPr>
          <w:color w:val="000000"/>
          <w:spacing w:val="0"/>
          <w:w w:val="100"/>
          <w:position w:val="0"/>
          <w:sz w:val="26"/>
          <w:szCs w:val="26"/>
          <w:shd w:val="clear" w:color="auto" w:fill="auto"/>
          <w:lang w:val="de-DE" w:eastAsia="de-DE" w:bidi="de-DE"/>
        </w:rPr>
        <w:t xml:space="preserve">einen Ergdzznz/ng des </w:t>
      </w:r>
      <w:r>
        <w:rPr>
          <w:color w:val="000000"/>
          <w:spacing w:val="0"/>
          <w:w w:val="100"/>
          <w:position w:val="0"/>
          <w:shd w:val="clear" w:color="auto" w:fill="auto"/>
          <w:lang w:val="de-DE" w:eastAsia="de-DE" w:bidi="de-DE"/>
        </w:rPr>
        <w:t xml:space="preserve">V. G. 8. </w:t>
      </w:r>
      <w:r>
        <w:rPr>
          <w:rFonts w:ascii="Arial" w:eastAsia="Arial" w:hAnsi="Arial" w:cs="Arial"/>
          <w:color w:val="000000"/>
          <w:spacing w:val="0"/>
          <w:w w:val="100"/>
          <w:position w:val="0"/>
          <w:sz w:val="28"/>
          <w:szCs w:val="28"/>
          <w:shd w:val="clear" w:color="auto" w:fill="auto"/>
          <w:lang w:val="de-DE" w:eastAsia="de-DE" w:bidi="de-DE"/>
        </w:rPr>
        <w:t xml:space="preserve">gz </w:t>
      </w:r>
      <w:r>
        <w:rPr>
          <w:color w:val="000000"/>
          <w:spacing w:val="0"/>
          <w:w w:val="100"/>
          <w:position w:val="0"/>
          <w:sz w:val="26"/>
          <w:szCs w:val="26"/>
          <w:shd w:val="clear" w:color="auto" w:fill="auto"/>
          <w:lang w:val="de-DE" w:eastAsia="de-DE" w:bidi="de-DE"/>
        </w:rPr>
        <w:t xml:space="preserve">einem </w:t>
      </w:r>
      <w:r>
        <w:rPr>
          <w:color w:val="000000"/>
          <w:spacing w:val="0"/>
          <w:w w:val="100"/>
          <w:position w:val="0"/>
          <w:shd w:val="clear" w:color="auto" w:fill="auto"/>
          <w:lang w:val="de-DE" w:eastAsia="de-DE" w:bidi="de-DE"/>
        </w:rPr>
        <w:t xml:space="preserve">Gu«sA•ieZ’p&gt;ro_f/ </w:t>
      </w:r>
      <w:r>
        <w:rPr>
          <w:color w:val="000000"/>
          <w:spacing w:val="0"/>
          <w:w w:val="100"/>
          <w:position w:val="0"/>
          <w:sz w:val="26"/>
          <w:szCs w:val="26"/>
          <w:shd w:val="clear" w:color="auto" w:fill="auto"/>
          <w:lang w:val="de-DE" w:eastAsia="de-DE" w:bidi="de-DE"/>
        </w:rPr>
        <w:t xml:space="preserve">gedezztet werden. </w:t>
      </w:r>
      <w:r>
        <w:rPr>
          <w:color w:val="000000"/>
          <w:spacing w:val="0"/>
          <w:w w:val="100"/>
          <w:position w:val="0"/>
          <w:shd w:val="clear" w:color="auto" w:fill="auto"/>
          <w:lang w:val="de-DE" w:eastAsia="de-DE" w:bidi="de-DE"/>
        </w:rPr>
        <w:t xml:space="preserve">Bei dieser Deutung entspricht einer jeden vordergründigen Nullreaktion eine Bzt^endeng im </w:t>
      </w:r>
      <w:r>
        <w:rPr>
          <w:color w:val="000000"/>
          <w:spacing w:val="0"/>
          <w:w w:val="100"/>
          <w:position w:val="0"/>
          <w:sz w:val="26"/>
          <w:szCs w:val="26"/>
          <w:shd w:val="clear" w:color="auto" w:fill="auto"/>
          <w:lang w:val="de-DE" w:eastAsia="de-DE" w:bidi="de-DE"/>
        </w:rPr>
        <w:t xml:space="preserve">Hintergrund. </w:t>
      </w:r>
      <w:r>
        <w:rPr>
          <w:rFonts w:ascii="Arial" w:eastAsia="Arial" w:hAnsi="Arial" w:cs="Arial"/>
          <w:b/>
          <w:bCs/>
          <w:color w:val="000000"/>
          <w:spacing w:val="0"/>
          <w:w w:val="100"/>
          <w:position w:val="0"/>
          <w:sz w:val="12"/>
          <w:szCs w:val="12"/>
          <w:shd w:val="clear" w:color="auto" w:fill="auto"/>
          <w:lang w:val="de-DE" w:eastAsia="de-DE" w:bidi="de-DE"/>
        </w:rPr>
        <w:t xml:space="preserve">Bei z/er </w:t>
      </w:r>
      <w:r>
        <w:rPr>
          <w:rFonts w:ascii="Arial" w:eastAsia="Arial" w:hAnsi="Arial" w:cs="Arial"/>
          <w:color w:val="000000"/>
          <w:spacing w:val="0"/>
          <w:w w:val="100"/>
          <w:position w:val="0"/>
          <w:sz w:val="28"/>
          <w:szCs w:val="28"/>
          <w:shd w:val="clear" w:color="auto" w:fill="auto"/>
          <w:lang w:val="de-DE" w:eastAsia="de-DE" w:bidi="de-DE"/>
        </w:rPr>
        <w:t xml:space="preserve">2^^/^ </w:t>
      </w:r>
      <w:r>
        <w:rPr>
          <w:rFonts w:ascii="Arial" w:eastAsia="Arial" w:hAnsi="Arial" w:cs="Arial"/>
          <w:b/>
          <w:bCs/>
          <w:color w:val="000000"/>
          <w:spacing w:val="0"/>
          <w:w w:val="100"/>
          <w:position w:val="0"/>
          <w:sz w:val="12"/>
          <w:szCs w:val="12"/>
          <w:shd w:val="clear" w:color="auto" w:fill="auto"/>
          <w:lang w:val="de-DE" w:eastAsia="de-DE" w:bidi="de-DE"/>
        </w:rPr>
        <w:t xml:space="preserve">Zes B. </w:t>
      </w:r>
      <w:r>
        <w:rPr>
          <w:rFonts w:ascii="Arial" w:eastAsia="Arial" w:hAnsi="Arial" w:cs="Arial"/>
          <w:color w:val="000000"/>
          <w:spacing w:val="0"/>
          <w:w w:val="100"/>
          <w:position w:val="0"/>
          <w:sz w:val="28"/>
          <w:szCs w:val="28"/>
          <w:shd w:val="clear" w:color="auto" w:fill="auto"/>
          <w:lang w:val="de-DE" w:eastAsia="de-DE" w:bidi="de-DE"/>
        </w:rPr>
        <w:t xml:space="preserve">8. </w:t>
      </w:r>
      <w:r>
        <w:rPr>
          <w:color w:val="000000"/>
          <w:spacing w:val="0"/>
          <w:w w:val="100"/>
          <w:position w:val="0"/>
          <w:sz w:val="26"/>
          <w:szCs w:val="26"/>
          <w:shd w:val="clear" w:color="auto" w:fill="auto"/>
          <w:lang w:val="de-DE" w:eastAsia="de-DE" w:bidi="de-DE"/>
        </w:rPr>
        <w:t xml:space="preserve">8. </w:t>
      </w:r>
      <w:r>
        <w:rPr>
          <w:rFonts w:ascii="Arial" w:eastAsia="Arial" w:hAnsi="Arial" w:cs="Arial"/>
          <w:b/>
          <w:bCs/>
          <w:color w:val="000000"/>
          <w:spacing w:val="0"/>
          <w:w w:val="100"/>
          <w:position w:val="0"/>
          <w:sz w:val="12"/>
          <w:szCs w:val="12"/>
          <w:shd w:val="clear" w:color="auto" w:fill="auto"/>
          <w:lang w:val="de-DE" w:eastAsia="de-DE" w:bidi="de-DE"/>
        </w:rPr>
        <w:t xml:space="preserve">n&amp;gigmz </w:t>
      </w:r>
      <w:r>
        <w:rPr>
          <w:i/>
          <w:iCs/>
          <w:color w:val="000000"/>
          <w:spacing w:val="0"/>
          <w:w w:val="100"/>
          <w:position w:val="0"/>
          <w:shd w:val="clear" w:color="auto" w:fill="auto"/>
          <w:lang w:val="de-DE" w:eastAsia="de-DE" w:bidi="de-DE"/>
        </w:rPr>
        <w:t>»^5™ wZr amt</w:t>
      </w:r>
      <w:r>
        <w:rPr>
          <w:rFonts w:ascii="Arial" w:eastAsia="Arial" w:hAnsi="Arial" w:cs="Arial"/>
          <w:color w:val="000000"/>
          <w:spacing w:val="0"/>
          <w:w w:val="100"/>
          <w:position w:val="0"/>
          <w:sz w:val="28"/>
          <w:szCs w:val="28"/>
          <w:shd w:val="clear" w:color="auto" w:fill="auto"/>
          <w:lang w:val="de-DE" w:eastAsia="de-DE" w:bidi="de-DE"/>
        </w:rPr>
        <w:t xml:space="preserve"> dez </w:t>
      </w:r>
      <w:r>
        <w:rPr>
          <w:rFonts w:ascii="Arial" w:eastAsia="Arial" w:hAnsi="Arial" w:cs="Arial"/>
          <w:b/>
          <w:bCs/>
          <w:color w:val="000000"/>
          <w:spacing w:val="0"/>
          <w:w w:val="100"/>
          <w:position w:val="0"/>
          <w:sz w:val="12"/>
          <w:szCs w:val="12"/>
          <w:shd w:val="clear" w:color="auto" w:fill="auto"/>
          <w:lang w:val="de-DE" w:eastAsia="de-DE" w:bidi="de-DE"/>
        </w:rPr>
        <w:t xml:space="preserve">izi.'ziuigiisbe/z </w:t>
      </w:r>
      <w:r>
        <w:rPr>
          <w:color w:val="000000"/>
          <w:spacing w:val="0"/>
          <w:w w:val="100"/>
          <w:position w:val="0"/>
          <w:sz w:val="26"/>
          <w:szCs w:val="26"/>
          <w:shd w:val="clear" w:color="auto" w:fill="auto"/>
          <w:lang w:val="de-DE" w:eastAsia="de-DE" w:bidi="de-DE"/>
        </w:rPr>
        <w:t xml:space="preserve">J^oWkZ^z^^gez oZer </w:t>
      </w:r>
      <w:r>
        <w:rPr>
          <w:i/>
          <w:iCs/>
          <w:color w:val="000000"/>
          <w:spacing w:val="0"/>
          <w:w w:val="100"/>
          <w:position w:val="0"/>
          <w:shd w:val="clear" w:color="auto" w:fill="auto"/>
          <w:lang w:val="de-DE" w:eastAsia="de-DE" w:bidi="de-DE"/>
        </w:rPr>
        <w:t>Zwnnghaj'tigkeimn bzi der Wahl reohna und WMi/vang</w:t>
      </w:r>
      <w:r>
        <w:rPr>
          <w:color w:val="000000"/>
          <w:spacing w:val="0"/>
          <w:w w:val="100"/>
          <w:position w:val="0"/>
          <w:sz w:val="26"/>
          <w:szCs w:val="26"/>
          <w:shd w:val="clear" w:color="auto" w:fill="auto"/>
          <w:lang w:val="de-DE" w:eastAsia="de-DE" w:bidi="de-DE"/>
        </w:rPr>
        <w:t xml:space="preserve"> zW </w:t>
      </w:r>
      <w:r>
        <w:rPr>
          <w:i/>
          <w:iCs/>
          <w:color w:val="000000"/>
          <w:spacing w:val="0"/>
          <w:w w:val="100"/>
          <w:position w:val="0"/>
          <w:shd w:val="clear" w:color="auto" w:fill="auto"/>
          <w:lang w:val="de-DE" w:eastAsia="de-DE" w:bidi="de-DE"/>
        </w:rPr>
        <w:t>Wahl</w:t>
        <w:softHyphen/>
        <w:t>möglichkeiten</w:t>
      </w:r>
      <w:r>
        <w:rPr>
          <w:color w:val="000000"/>
          <w:spacing w:val="0"/>
          <w:w w:val="100"/>
          <w:position w:val="0"/>
          <w:shd w:val="clear" w:color="auto" w:fill="auto"/>
          <w:lang w:val="de-DE" w:eastAsia="de-DE" w:bidi="de-DE"/>
        </w:rPr>
        <w:t xml:space="preserve"> in Rechnung setzen.</w:t>
      </w:r>
    </w:p>
    <w:p>
      <w:pPr>
        <w:pStyle w:val="Style49"/>
        <w:keepNext w:val="0"/>
        <w:keepLines w:val="0"/>
        <w:widowControl w:val="0"/>
        <w:shd w:val="clear" w:color="auto" w:fill="auto"/>
        <w:bidi w:val="0"/>
        <w:spacing w:line="175" w:lineRule="auto"/>
        <w:ind w:left="0" w:firstLine="0"/>
        <w:jc w:val="left"/>
        <w:rPr>
          <w:sz w:val="24"/>
          <w:szCs w:val="24"/>
        </w:rPr>
      </w:pPr>
      <w:r>
        <w:rPr>
          <w:rFonts w:ascii="Arial" w:eastAsia="Arial" w:hAnsi="Arial" w:cs="Arial"/>
          <w:color w:val="000000"/>
          <w:spacing w:val="0"/>
          <w:w w:val="100"/>
          <w:position w:val="0"/>
          <w:sz w:val="28"/>
          <w:szCs w:val="28"/>
          <w:shd w:val="clear" w:color="auto" w:fill="auto"/>
          <w:lang w:val="de-DE" w:eastAsia="de-DE" w:bidi="de-DE"/>
        </w:rPr>
        <w:t xml:space="preserve">II. </w:t>
      </w:r>
      <w:r>
        <w:rPr>
          <w:color w:val="000000"/>
          <w:spacing w:val="0"/>
          <w:w w:val="100"/>
          <w:position w:val="0"/>
          <w:sz w:val="24"/>
          <w:szCs w:val="24"/>
          <w:shd w:val="clear" w:color="auto" w:fill="auto"/>
          <w:lang w:val="de-DE" w:eastAsia="de-DE" w:bidi="de-DE"/>
        </w:rPr>
        <w:t xml:space="preserve">Wuh/nmung aus rein </w:t>
      </w:r>
      <w:r>
        <w:rPr>
          <w:color w:val="000000"/>
          <w:spacing w:val="0"/>
          <w:w w:val="100"/>
          <w:position w:val="0"/>
          <w:sz w:val="22"/>
          <w:szCs w:val="22"/>
          <w:shd w:val="clear" w:color="auto" w:fill="auto"/>
          <w:lang w:val="de-DE" w:eastAsia="de-DE" w:bidi="de-DE"/>
        </w:rPr>
        <w:t xml:space="preserve">/chwsrhe» </w:t>
      </w:r>
      <w:r>
        <w:rPr>
          <w:color w:val="000000"/>
          <w:spacing w:val="0"/>
          <w:w w:val="100"/>
          <w:position w:val="0"/>
          <w:sz w:val="24"/>
          <w:szCs w:val="24"/>
          <w:shd w:val="clear" w:color="auto" w:fill="auto"/>
          <w:lang w:val="de-DE" w:eastAsia="de-DE" w:bidi="de-DE"/>
        </w:rPr>
        <w:t>Gründen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sei noch eine andere Art des Wahlzwanges kurz erwähnt, die sich aber sowohl auf das V. G. 8. wie auch auf das E. K. 8. beziehen kann. Wählt jemand die zwölf sympathischen Bilder z. B. nur aus </w:t>
      </w:r>
      <w:r>
        <w:rPr>
          <w:color w:val="000000"/>
          <w:spacing w:val="0"/>
          <w:w w:val="100"/>
          <w:position w:val="0"/>
          <w:sz w:val="26"/>
          <w:szCs w:val="26"/>
          <w:shd w:val="clear" w:color="auto" w:fill="auto"/>
          <w:lang w:val="de-DE" w:eastAsia="de-DE" w:bidi="de-DE"/>
        </w:rPr>
        <w:t xml:space="preserve">spvei </w:t>
      </w:r>
      <w:r>
        <w:rPr>
          <w:color w:val="000000"/>
          <w:spacing w:val="0"/>
          <w:w w:val="100"/>
          <w:position w:val="0"/>
          <w:shd w:val="clear" w:color="auto" w:fill="auto"/>
          <w:lang w:val="de-DE" w:eastAsia="de-DE" w:bidi="de-DE"/>
        </w:rPr>
        <w:t>Kategorien, so kann er natürlich auf Grund der Testvorschrift von den andern sechs Bilderkategorien keine mehr für sympathisch wählen. Wir zwingen demnach die Person durch die Test</w:t>
        <w:softHyphen/>
        <w:t>vorschriften, die Bilder der andern sechs Faktoren nicht als sympathisch, evtl. eben als unsympathisch zu wählen.</w:t>
      </w:r>
    </w:p>
    <w:p>
      <w:pPr>
        <w:pStyle w:val="Style35"/>
        <w:keepNext w:val="0"/>
        <w:keepLines w:val="0"/>
        <w:widowControl w:val="0"/>
        <w:shd w:val="clear" w:color="auto" w:fill="auto"/>
        <w:bidi w:val="0"/>
        <w:spacing w:line="240" w:lineRule="auto"/>
        <w:ind w:left="95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Ein Beispiel:</w:t>
      </w:r>
    </w:p>
    <w:p>
      <w:pPr>
        <w:widowControl w:val="0"/>
        <w:rPr>
          <w:sz w:val="2"/>
          <w:szCs w:val="2"/>
        </w:rPr>
      </w:pPr>
      <w:r>
        <w:drawing>
          <wp:inline>
            <wp:extent cx="1639570" cy="2200910"/>
            <wp:docPr id="382" name="Picutre 382"/>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439"/>
                    <a:stretch/>
                  </pic:blipFill>
                  <pic:spPr>
                    <a:xfrm>
                      <a:ext cx="1639570" cy="2200910"/>
                    </a:xfrm>
                    <a:prstGeom prst="rect"/>
                  </pic:spPr>
                </pic:pic>
              </a:graphicData>
            </a:graphic>
          </wp:inline>
        </w:drawing>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Zbb. 26. </w:t>
      </w:r>
      <w:r>
        <w:rPr>
          <w:i/>
          <w:iCs/>
          <w:color w:val="000000"/>
          <w:spacing w:val="0"/>
          <w:w w:val="100"/>
          <w:position w:val="0"/>
          <w:shd w:val="clear" w:color="auto" w:fill="auto"/>
          <w:lang w:val="de-DE" w:eastAsia="de-DE" w:bidi="de-DE"/>
        </w:rPr>
        <w:t>Extreme Wahlreaktionen eines 12jährigen Gymnasiasten in der Psychoanalyse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Dieses extreme </w:t>
      </w:r>
      <w:r>
        <w:rPr>
          <w:i/>
          <w:iCs/>
          <w:color w:val="000000"/>
          <w:spacing w:val="0"/>
          <w:w w:val="100"/>
          <w:position w:val="0"/>
          <w:shd w:val="clear" w:color="auto" w:fill="auto"/>
          <w:lang w:val="de-DE" w:eastAsia="de-DE" w:bidi="de-DE"/>
        </w:rPr>
        <w:t>V.G.P.</w:t>
      </w:r>
      <w:r>
        <w:rPr>
          <w:color w:val="000000"/>
          <w:spacing w:val="0"/>
          <w:w w:val="100"/>
          <w:position w:val="0"/>
          <w:shd w:val="clear" w:color="auto" w:fill="auto"/>
          <w:lang w:val="de-DE" w:eastAsia="de-DE" w:bidi="de-DE"/>
        </w:rPr>
        <w:t xml:space="preserve"> lieferte ein jähriger Gymnasiast nach einer sehr aufregenden analytischen Stunde, in der er durch die Analytikerin mit seiner bisher unbewußten Schuld </w:t>
      </w:r>
      <w:r>
        <w:rPr>
          <w:color w:val="000000"/>
          <w:spacing w:val="0"/>
          <w:w w:val="100"/>
          <w:position w:val="0"/>
          <w:sz w:val="26"/>
          <w:szCs w:val="26"/>
          <w:shd w:val="clear" w:color="auto" w:fill="auto"/>
          <w:lang w:val="de-DE" w:eastAsia="de-DE" w:bidi="de-DE"/>
        </w:rPr>
        <w:t xml:space="preserve">(hy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—k </w:t>
      </w:r>
      <w:r>
        <w:rPr>
          <w:color w:val="000000"/>
          <w:spacing w:val="0"/>
          <w:w w:val="100"/>
          <w:position w:val="0"/>
          <w:sz w:val="24"/>
          <w:szCs w:val="24"/>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schockartig konfrontiert wurde. Diese Schuld bestand darin, daß er im frühen Kindesalter den Beischlaf der Eltern aus seinem Versteck willentlich belauert hat. Nachher kamen furchtbare Schuld</w:t>
        <w:softHyphen/>
        <w:t xml:space="preserve">gefühle, die aber verdrängt wurden, und anstelle der verdrängten schuldbeladenen «Urszene» stellten sich </w:t>
      </w:r>
      <w:r>
        <w:rPr>
          <w:color w:val="000000"/>
          <w:spacing w:val="0"/>
          <w:w w:val="100"/>
          <w:position w:val="0"/>
          <w:sz w:val="26"/>
          <w:szCs w:val="26"/>
          <w:shd w:val="clear" w:color="auto" w:fill="auto"/>
          <w:lang w:val="de-DE" w:eastAsia="de-DE" w:bidi="de-DE"/>
        </w:rPr>
        <w:t xml:space="preserve">Zwangsgedanken </w:t>
      </w:r>
      <w:r>
        <w:rPr>
          <w:color w:val="000000"/>
          <w:spacing w:val="0"/>
          <w:w w:val="100"/>
          <w:position w:val="0"/>
          <w:shd w:val="clear" w:color="auto" w:fill="auto"/>
          <w:lang w:val="de-DE" w:eastAsia="de-DE" w:bidi="de-DE"/>
        </w:rPr>
        <w:t>ein. Der Junge wählt</w:t>
      </w:r>
    </w:p>
    <w:p>
      <w:pPr>
        <w:pStyle w:val="Style9"/>
        <w:keepNext w:val="0"/>
        <w:keepLines w:val="0"/>
        <w:widowControl w:val="0"/>
        <w:shd w:val="clear" w:color="auto" w:fill="auto"/>
        <w:tabs>
          <w:tab w:pos="864" w:val="left"/>
          <w:tab w:pos="2597" w:val="left"/>
        </w:tabs>
        <w:bidi w:val="0"/>
        <w:spacing w:line="240" w:lineRule="auto"/>
        <w:ind w:left="0" w:firstLine="0"/>
        <w:jc w:val="left"/>
      </w:pP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ab/>
        <w:t>d ' hy</w:t>
        <w:tab/>
        <w:t>k</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6 +6 —6 —6</w:t>
      </w:r>
    </w:p>
    <w:p>
      <w:pPr>
        <w:pStyle w:val="Style13"/>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0"/>
          <w:szCs w:val="20"/>
          <w:shd w:val="clear" w:color="auto" w:fill="auto"/>
          <w:lang w:val="de-DE" w:eastAsia="de-DE" w:bidi="de-DE"/>
        </w:rPr>
        <w:t>Nun könnte man sagen: Wir zwingen den Probanden, von den anderen Fak</w:t>
        <w:softHyphen/>
        <w:t xml:space="preserve">toren </w:t>
      </w:r>
      <w:r>
        <w:rPr>
          <w:color w:val="000000"/>
          <w:spacing w:val="0"/>
          <w:w w:val="100"/>
          <w:position w:val="0"/>
          <w:sz w:val="26"/>
          <w:szCs w:val="26"/>
          <w:shd w:val="clear" w:color="auto" w:fill="auto"/>
          <w:lang w:val="de-DE" w:eastAsia="de-DE" w:bidi="de-DE"/>
        </w:rPr>
        <w:t xml:space="preserve">keine </w:t>
      </w:r>
      <w:r>
        <w:rPr>
          <w:color w:val="000000"/>
          <w:spacing w:val="0"/>
          <w:w w:val="100"/>
          <w:position w:val="0"/>
          <w:sz w:val="20"/>
          <w:szCs w:val="20"/>
          <w:shd w:val="clear" w:color="auto" w:fill="auto"/>
          <w:lang w:val="de-DE" w:eastAsia="de-DE" w:bidi="de-DE"/>
        </w:rPr>
        <w:t xml:space="preserve">sympathischen oder antipathischen zu wählen, eben dadurch, daß wir insgesamt nur 12 sympathische und 12 antipathische Wahlhandlungen erlauben. Es bestehe also hier ein Wahlzwang. Beim E.K.P. wirkt sich, könnte man sagen, der nämliche Wahlzwang noch drastischer aus, da </w:t>
      </w:r>
      <w:r>
        <w:rPr>
          <w:color w:val="000000"/>
          <w:spacing w:val="0"/>
          <w:w w:val="100"/>
          <w:position w:val="0"/>
          <w:sz w:val="26"/>
          <w:szCs w:val="26"/>
          <w:shd w:val="clear" w:color="auto" w:fill="auto"/>
          <w:lang w:val="de-DE" w:eastAsia="de-DE" w:bidi="de-DE"/>
        </w:rPr>
        <w:t xml:space="preserve">ja </w:t>
      </w:r>
      <w:r>
        <w:rPr>
          <w:color w:val="000000"/>
          <w:spacing w:val="0"/>
          <w:w w:val="100"/>
          <w:position w:val="0"/>
          <w:sz w:val="20"/>
          <w:szCs w:val="20"/>
          <w:shd w:val="clear" w:color="auto" w:fill="auto"/>
          <w:lang w:val="de-DE" w:eastAsia="de-DE" w:bidi="de-DE"/>
        </w:rPr>
        <w:t xml:space="preserve">hier nur </w:t>
      </w:r>
      <w:r>
        <w:rPr>
          <w:color w:val="000000"/>
          <w:spacing w:val="0"/>
          <w:w w:val="100"/>
          <w:position w:val="0"/>
          <w:sz w:val="26"/>
          <w:szCs w:val="26"/>
          <w:shd w:val="clear" w:color="auto" w:fill="auto"/>
          <w:lang w:val="de-DE" w:eastAsia="de-DE" w:bidi="de-DE"/>
        </w:rPr>
        <w:t xml:space="preserve">24 </w:t>
      </w:r>
      <w:r>
        <w:rPr>
          <w:color w:val="000000"/>
          <w:spacing w:val="0"/>
          <w:w w:val="100"/>
          <w:position w:val="0"/>
          <w:sz w:val="20"/>
          <w:szCs w:val="20"/>
          <w:shd w:val="clear" w:color="auto" w:fill="auto"/>
          <w:lang w:val="de-DE" w:eastAsia="de-DE" w:bidi="de-DE"/>
        </w:rPr>
        <w:t xml:space="preserve">Bilder zur Wahl angeboten werden und der Proband </w:t>
      </w:r>
      <w:r>
        <w:rPr>
          <w:color w:val="000000"/>
          <w:spacing w:val="0"/>
          <w:w w:val="100"/>
          <w:position w:val="0"/>
          <w:sz w:val="26"/>
          <w:szCs w:val="26"/>
          <w:shd w:val="clear" w:color="auto" w:fill="auto"/>
          <w:lang w:val="de-DE" w:eastAsia="de-DE" w:bidi="de-DE"/>
        </w:rPr>
        <w:t xml:space="preserve">ja alle 24 </w:t>
      </w:r>
      <w:r>
        <w:rPr>
          <w:color w:val="000000"/>
          <w:spacing w:val="0"/>
          <w:w w:val="100"/>
          <w:position w:val="0"/>
          <w:sz w:val="20"/>
          <w:szCs w:val="20"/>
          <w:shd w:val="clear" w:color="auto" w:fill="auto"/>
          <w:lang w:val="de-DE" w:eastAsia="de-DE" w:bidi="de-DE"/>
        </w:rPr>
        <w:t xml:space="preserve">wählen </w:t>
      </w:r>
      <w:r>
        <w:rPr>
          <w:color w:val="000000"/>
          <w:spacing w:val="0"/>
          <w:w w:val="100"/>
          <w:position w:val="0"/>
          <w:sz w:val="26"/>
          <w:szCs w:val="26"/>
          <w:shd w:val="clear" w:color="auto" w:fill="auto"/>
          <w:lang w:val="de-DE" w:eastAsia="de-DE" w:bidi="de-DE"/>
        </w:rPr>
        <w:t>m^ß.</w:t>
      </w:r>
    </w:p>
    <w:p>
      <w:pPr>
        <w:pStyle w:val="Style13"/>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de-DE" w:eastAsia="de-DE" w:bidi="de-DE"/>
        </w:rPr>
        <w:t>Es ist unbestreitbar, daß sowohl im V.G.P*.- wie auch im E. K. P.-Versuch ein gewisser Zwang bei der Wahl ausgeübt werden muß. Es sind aber nicht nur die theoretischen Nachteile, sondern auch die praktischen Vorteile dieses Wahl</w:t>
        <w:softHyphen/>
        <w:t xml:space="preserve">zwanges in Betracht zu ziehen. </w:t>
      </w:r>
      <w:r>
        <w:rPr>
          <w:color w:val="000000"/>
          <w:spacing w:val="0"/>
          <w:w w:val="100"/>
          <w:position w:val="0"/>
          <w:sz w:val="22"/>
          <w:szCs w:val="22"/>
          <w:shd w:val="clear" w:color="auto" w:fill="auto"/>
          <w:lang w:val="de-DE" w:eastAsia="de-DE" w:bidi="de-DE"/>
        </w:rPr>
        <w:t xml:space="preserve">Abr </w:t>
      </w:r>
      <w:r>
        <w:rPr>
          <w:color w:val="000000"/>
          <w:spacing w:val="0"/>
          <w:w w:val="100"/>
          <w:position w:val="0"/>
          <w:sz w:val="16"/>
          <w:szCs w:val="16"/>
          <w:shd w:val="clear" w:color="auto" w:fill="auto"/>
          <w:lang w:val="de-DE" w:eastAsia="de-DE" w:bidi="de-DE"/>
        </w:rPr>
        <w:t xml:space="preserve">durch </w:t>
      </w:r>
      <w:r>
        <w:rPr>
          <w:i/>
          <w:iCs/>
          <w:color w:val="000000"/>
          <w:spacing w:val="0"/>
          <w:w w:val="100"/>
          <w:position w:val="0"/>
          <w:shd w:val="clear" w:color="auto" w:fill="auto"/>
          <w:lang w:val="de-DE" w:eastAsia="de-DE" w:bidi="de-DE"/>
        </w:rPr>
        <w:t>die Beschränkung der Wahlhandlungen</w:t>
      </w:r>
      <w:r>
        <w:rPr>
          <w:color w:val="000000"/>
          <w:spacing w:val="0"/>
          <w:w w:val="100"/>
          <w:position w:val="0"/>
          <w:shd w:val="clear" w:color="auto" w:fill="auto"/>
          <w:lang w:val="de-DE" w:eastAsia="de-DE" w:bidi="de-DE"/>
        </w:rPr>
        <w:t xml:space="preserve"> (auf 12 sympathische und 12 antipathische) ermöglich/ der Triebtes/ </w:t>
      </w:r>
      <w:r>
        <w:rPr>
          <w:color w:val="000000"/>
          <w:spacing w:val="0"/>
          <w:w w:val="100"/>
          <w:position w:val="0"/>
          <w:sz w:val="26"/>
          <w:szCs w:val="26"/>
          <w:shd w:val="clear" w:color="auto" w:fill="auto"/>
          <w:lang w:val="de-DE" w:eastAsia="de-DE" w:bidi="de-DE"/>
        </w:rPr>
        <w:t xml:space="preserve">die </w:t>
      </w:r>
      <w:r>
        <w:rPr>
          <w:i/>
          <w:iCs/>
          <w:color w:val="000000"/>
          <w:spacing w:val="0"/>
          <w:w w:val="100"/>
          <w:position w:val="0"/>
          <w:shd w:val="clear" w:color="auto" w:fill="auto"/>
          <w:lang w:val="de-DE" w:eastAsia="de-DE" w:bidi="de-DE"/>
        </w:rPr>
        <w:t>aktuellen</w:t>
      </w:r>
      <w:r>
        <w:rPr>
          <w:color w:val="000000"/>
          <w:spacing w:val="0"/>
          <w:w w:val="100"/>
          <w:position w:val="0"/>
          <w:shd w:val="clear" w:color="auto" w:fill="auto"/>
          <w:lang w:val="de-DE" w:eastAsia="de-DE" w:bidi="de-DE"/>
        </w:rPr>
        <w:t xml:space="preserve"> Stärke- </w:t>
      </w:r>
      <w:r>
        <w:rPr>
          <w:color w:val="000000"/>
          <w:spacing w:val="0"/>
          <w:w w:val="100"/>
          <w:position w:val="0"/>
          <w:sz w:val="26"/>
          <w:szCs w:val="26"/>
          <w:shd w:val="clear" w:color="auto" w:fill="auto"/>
          <w:lang w:val="de-DE" w:eastAsia="de-DE" w:bidi="de-DE"/>
        </w:rPr>
        <w:t xml:space="preserve">verhä'ltnisse zwischen den </w:t>
      </w:r>
      <w:r>
        <w:rPr>
          <w:color w:val="000000"/>
          <w:spacing w:val="0"/>
          <w:w w:val="100"/>
          <w:position w:val="0"/>
          <w:shd w:val="clear" w:color="auto" w:fill="auto"/>
          <w:lang w:val="de-DE" w:eastAsia="de-DE" w:bidi="de-DE"/>
        </w:rPr>
        <w:t xml:space="preserve">acht </w:t>
      </w:r>
      <w:r>
        <w:rPr>
          <w:i/>
          <w:iCs/>
          <w:color w:val="000000"/>
          <w:spacing w:val="0"/>
          <w:w w:val="100"/>
          <w:position w:val="0"/>
          <w:shd w:val="clear" w:color="auto" w:fill="auto"/>
          <w:lang w:val="de-DE" w:eastAsia="de-DE" w:bidi="de-DE"/>
        </w:rPr>
        <w:t>Strbbungen einerseits,</w:t>
      </w:r>
      <w:r>
        <w:rPr>
          <w:color w:val="000000"/>
          <w:spacing w:val="0"/>
          <w:w w:val="100"/>
          <w:position w:val="0"/>
          <w:sz w:val="26"/>
          <w:szCs w:val="26"/>
          <w:shd w:val="clear" w:color="auto" w:fill="auto"/>
          <w:lang w:val="de-DE" w:eastAsia="de-DE" w:bidi="de-DE"/>
        </w:rPr>
        <w:t xml:space="preserve"> tpvischen den </w:t>
      </w:r>
      <w:r>
        <w:rPr>
          <w:color w:val="000000"/>
          <w:spacing w:val="0"/>
          <w:w w:val="100"/>
          <w:position w:val="0"/>
          <w:shd w:val="clear" w:color="auto" w:fill="auto"/>
          <w:lang w:val="de-DE" w:eastAsia="de-DE" w:bidi="de-DE"/>
        </w:rPr>
        <w:t xml:space="preserve">Vorder- </w:t>
      </w:r>
      <w:r>
        <w:rPr>
          <w:color w:val="000000"/>
          <w:spacing w:val="0"/>
          <w:w w:val="100"/>
          <w:position w:val="0"/>
          <w:sz w:val="26"/>
          <w:szCs w:val="26"/>
          <w:shd w:val="clear" w:color="auto" w:fill="auto"/>
          <w:lang w:val="de-DE" w:eastAsia="de-DE" w:bidi="de-DE"/>
        </w:rPr>
        <w:t xml:space="preserve">und </w:t>
      </w:r>
      <w:r>
        <w:rPr>
          <w:i/>
          <w:iCs/>
          <w:color w:val="000000"/>
          <w:spacing w:val="0"/>
          <w:w w:val="100"/>
          <w:position w:val="0"/>
          <w:shd w:val="clear" w:color="auto" w:fill="auto"/>
          <w:lang w:val="de-DE" w:eastAsia="de-DE" w:bidi="de-DE"/>
        </w:rPr>
        <w:t>Hinter</w:t>
        <w:softHyphen/>
        <w:t>strebungen</w:t>
      </w:r>
      <w:r>
        <w:rPr>
          <w:color w:val="000000"/>
          <w:spacing w:val="0"/>
          <w:w w:val="100"/>
          <w:position w:val="0"/>
          <w:shd w:val="clear" w:color="auto" w:fill="auto"/>
          <w:lang w:val="de-DE" w:eastAsia="de-DE" w:bidi="de-DE"/>
        </w:rPr>
        <w:t xml:space="preserve"> anderseits </w:t>
      </w:r>
      <w:r>
        <w:rPr>
          <w:i/>
          <w:iCs/>
          <w:color w:val="000000"/>
          <w:spacing w:val="0"/>
          <w:w w:val="100"/>
          <w:position w:val="0"/>
          <w:shd w:val="clear" w:color="auto" w:fill="auto"/>
          <w:lang w:val="de-DE" w:eastAsia="de-DE" w:bidi="de-DE"/>
        </w:rPr>
        <w:t>tpu bestimmen.</w:t>
      </w:r>
    </w:p>
    <w:p>
      <w:pPr>
        <w:pStyle w:val="Style13"/>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Eben durch diesen Wahlzwang erreichen wir z. B. in dem vorausgeschickten Fall, daß der Junge </w:t>
      </w:r>
      <w:r>
        <w:rPr>
          <w:color w:val="000000"/>
          <w:spacing w:val="0"/>
          <w:w w:val="100"/>
          <w:position w:val="0"/>
          <w:sz w:val="26"/>
          <w:szCs w:val="26"/>
          <w:shd w:val="clear" w:color="auto" w:fill="auto"/>
          <w:lang w:val="de-DE" w:eastAsia="de-DE" w:bidi="de-DE"/>
        </w:rPr>
        <w:t xml:space="preserve">durch seine </w:t>
      </w:r>
      <w:r>
        <w:rPr>
          <w:i/>
          <w:iCs/>
          <w:color w:val="000000"/>
          <w:spacing w:val="0"/>
          <w:w w:val="100"/>
          <w:position w:val="0"/>
          <w:shd w:val="clear" w:color="auto" w:fill="auto"/>
          <w:lang w:val="de-DE" w:eastAsia="de-DE" w:bidi="de-DE"/>
        </w:rPr>
        <w:t>Wahlhandlungen</w:t>
      </w:r>
      <w:r>
        <w:rPr>
          <w:color w:val="000000"/>
          <w:spacing w:val="0"/>
          <w:w w:val="100"/>
          <w:position w:val="0"/>
          <w:shd w:val="clear" w:color="auto" w:fill="auto"/>
          <w:lang w:val="de-DE" w:eastAsia="de-DE" w:bidi="de-DE"/>
        </w:rPr>
        <w:t xml:space="preserve"> nur </w:t>
      </w:r>
      <w:r>
        <w:rPr>
          <w:color w:val="000000"/>
          <w:spacing w:val="0"/>
          <w:w w:val="100"/>
          <w:position w:val="0"/>
          <w:sz w:val="26"/>
          <w:szCs w:val="26"/>
          <w:shd w:val="clear" w:color="auto" w:fill="auto"/>
          <w:lang w:val="de-DE" w:eastAsia="de-DE" w:bidi="de-DE"/>
        </w:rPr>
        <w:t xml:space="preserve">über diejenigen </w:t>
      </w:r>
      <w:r>
        <w:rPr>
          <w:i/>
          <w:iCs/>
          <w:color w:val="000000"/>
          <w:spacing w:val="0"/>
          <w:w w:val="100"/>
          <w:position w:val="0"/>
          <w:shd w:val="clear" w:color="auto" w:fill="auto"/>
          <w:lang w:val="de-DE" w:eastAsia="de-DE" w:bidi="de-DE"/>
        </w:rPr>
        <w:t>Steebungen</w:t>
      </w:r>
      <w:r>
        <w:rPr>
          <w:color w:val="000000"/>
          <w:spacing w:val="0"/>
          <w:w w:val="100"/>
          <w:position w:val="0"/>
          <w:sz w:val="26"/>
          <w:szCs w:val="26"/>
          <w:shd w:val="clear" w:color="auto" w:fill="auto"/>
          <w:lang w:val="de-DE" w:eastAsia="de-DE" w:bidi="de-DE"/>
        </w:rPr>
        <w:t xml:space="preserve"> uns </w:t>
      </w:r>
      <w:r>
        <w:rPr>
          <w:color w:val="000000"/>
          <w:spacing w:val="0"/>
          <w:w w:val="100"/>
          <w:position w:val="0"/>
          <w:shd w:val="clear" w:color="auto" w:fill="auto"/>
          <w:lang w:val="de-DE" w:eastAsia="de-DE" w:bidi="de-DE"/>
        </w:rPr>
        <w:t xml:space="preserve">Berich/ erstatten </w:t>
      </w:r>
      <w:r>
        <w:rPr>
          <w:color w:val="000000"/>
          <w:spacing w:val="0"/>
          <w:w w:val="100"/>
          <w:position w:val="0"/>
          <w:sz w:val="26"/>
          <w:szCs w:val="26"/>
          <w:shd w:val="clear" w:color="auto" w:fill="auto"/>
          <w:lang w:val="de-DE" w:eastAsia="de-DE" w:bidi="de-DE"/>
        </w:rPr>
        <w:t xml:space="preserve">konnte, welche </w:t>
      </w:r>
      <w:r>
        <w:rPr>
          <w:i/>
          <w:iCs/>
          <w:color w:val="000000"/>
          <w:spacing w:val="0"/>
          <w:w w:val="100"/>
          <w:position w:val="0"/>
          <w:shd w:val="clear" w:color="auto" w:fill="auto"/>
          <w:lang w:val="de-DE" w:eastAsia="de-DE" w:bidi="de-DE"/>
        </w:rPr>
        <w:t>in</w:t>
      </w:r>
      <w:r>
        <w:rPr>
          <w:color w:val="000000"/>
          <w:spacing w:val="0"/>
          <w:w w:val="100"/>
          <w:position w:val="0"/>
          <w:sz w:val="26"/>
          <w:szCs w:val="26"/>
          <w:shd w:val="clear" w:color="auto" w:fill="auto"/>
          <w:lang w:val="de-DE" w:eastAsia="de-DE" w:bidi="de-DE"/>
        </w:rPr>
        <w:t xml:space="preserve"> seinem </w:t>
      </w:r>
      <w:r>
        <w:rPr>
          <w:color w:val="000000"/>
          <w:spacing w:val="0"/>
          <w:w w:val="100"/>
          <w:position w:val="0"/>
          <w:shd w:val="clear" w:color="auto" w:fill="auto"/>
          <w:lang w:val="de-DE" w:eastAsia="de-DE" w:bidi="de-DE"/>
        </w:rPr>
        <w:t>Tri'eb</w:t>
      </w:r>
      <w:r>
        <w:rPr>
          <w:color w:val="000000"/>
          <w:spacing w:val="0"/>
          <w:w w:val="100"/>
          <w:position w:val="0"/>
          <w:sz w:val="26"/>
          <w:szCs w:val="26"/>
          <w:shd w:val="clear" w:color="auto" w:fill="auto"/>
          <w:lang w:val="de-DE" w:eastAsia="de-DE" w:bidi="de-DE"/>
        </w:rPr>
        <w:t xml:space="preserve">leben </w:t>
      </w:r>
      <w:r>
        <w:rPr>
          <w:color w:val="000000"/>
          <w:spacing w:val="0"/>
          <w:w w:val="100"/>
          <w:position w:val="0"/>
          <w:shd w:val="clear" w:color="auto" w:fill="auto"/>
          <w:lang w:val="de-DE" w:eastAsia="de-DE" w:bidi="de-DE"/>
        </w:rPr>
        <w:t xml:space="preserve">/-/kc^u^ell </w:t>
      </w:r>
      <w:r>
        <w:rPr>
          <w:color w:val="000000"/>
          <w:spacing w:val="0"/>
          <w:w w:val="100"/>
          <w:position w:val="0"/>
          <w:sz w:val="26"/>
          <w:szCs w:val="26"/>
          <w:shd w:val="clear" w:color="auto" w:fill="auto"/>
          <w:lang w:val="de-DE" w:eastAsia="de-DE" w:bidi="de-DE"/>
        </w:rPr>
        <w:t xml:space="preserve">die Oberhand ergriffen haben </w:t>
      </w:r>
      <w:r>
        <w:rPr>
          <w:color w:val="000000"/>
          <w:spacing w:val="0"/>
          <w:w w:val="100"/>
          <w:position w:val="0"/>
          <w:shd w:val="clear" w:color="auto" w:fill="auto"/>
          <w:lang w:val="de-DE" w:eastAsia="de-DE" w:bidi="de-DE"/>
        </w:rPr>
        <w:t>und die an die Grenzen des Bewußtseins vorgedrungen sind, nämlich einerseits</w:t>
      </w:r>
    </w:p>
    <w:p>
      <w:pPr>
        <w:pStyle w:val="Style13"/>
        <w:keepNext w:val="0"/>
        <w:keepLines w:val="0"/>
        <w:widowControl w:val="0"/>
        <w:shd w:val="clear" w:color="auto" w:fill="auto"/>
        <w:tabs>
          <w:tab w:pos="6395" w:val="left"/>
        </w:tabs>
        <w:bidi w:val="0"/>
        <w:spacing w:line="240" w:lineRule="auto"/>
        <w:ind w:left="0" w:firstLine="360"/>
        <w:jc w:val="left"/>
      </w:pPr>
      <w:r>
        <w:rPr>
          <w:color w:val="000000"/>
          <w:spacing w:val="0"/>
          <w:w w:val="100"/>
          <w:position w:val="0"/>
          <w:shd w:val="clear" w:color="auto" w:fill="auto"/>
          <w:lang w:val="de-DE" w:eastAsia="de-DE" w:bidi="de-DE"/>
        </w:rPr>
        <w:t xml:space="preserve">die über alle Maßen aufgestaute Strebung nach </w:t>
      </w:r>
      <w:r>
        <w:rPr>
          <w:i/>
          <w:iCs/>
          <w:color w:val="000000"/>
          <w:spacing w:val="0"/>
          <w:w w:val="100"/>
          <w:position w:val="0"/>
          <w:shd w:val="clear" w:color="auto" w:fill="auto"/>
          <w:lang w:val="de-DE" w:eastAsia="de-DE" w:bidi="de-DE"/>
        </w:rPr>
        <w:t>Liebe</w:t>
      </w:r>
      <w:r>
        <w:rPr>
          <w:color w:val="000000"/>
          <w:spacing w:val="0"/>
          <w:w w:val="100"/>
          <w:position w:val="0"/>
          <w:shd w:val="clear" w:color="auto" w:fill="auto"/>
          <w:lang w:val="de-DE" w:eastAsia="de-DE" w:bidi="de-DE"/>
        </w:rPr>
        <w:t xml:space="preserve"> der ■Mutter </w:t>
      </w:r>
      <w:r>
        <w:rPr>
          <w:color w:val="000000"/>
          <w:spacing w:val="0"/>
          <w:w w:val="100"/>
          <w:position w:val="0"/>
          <w:sz w:val="19"/>
          <w:szCs w:val="19"/>
          <w:shd w:val="clear" w:color="auto" w:fill="auto"/>
          <w:lang w:val="de-DE" w:eastAsia="de-DE" w:bidi="de-DE"/>
        </w:rPr>
        <w:t>=</w:t>
        <w:tab/>
      </w:r>
      <w:r>
        <w:rPr>
          <w:i/>
          <w:iCs/>
          <w:color w:val="000000"/>
          <w:spacing w:val="0"/>
          <w:w w:val="100"/>
          <w:position w:val="0"/>
          <w:shd w:val="clear" w:color="auto" w:fill="auto"/>
          <w:lang w:val="de-DE" w:eastAsia="de-DE" w:bidi="de-DE"/>
        </w:rPr>
        <w:t>h</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g</w:t>
      </w:r>
    </w:p>
    <w:p>
      <w:pPr>
        <w:pStyle w:val="Style13"/>
        <w:keepNext w:val="0"/>
        <w:keepLines w:val="0"/>
        <w:widowControl w:val="0"/>
        <w:shd w:val="clear" w:color="auto" w:fill="auto"/>
        <w:tabs>
          <w:tab w:pos="6395" w:val="left"/>
        </w:tabs>
        <w:bidi w:val="0"/>
        <w:spacing w:line="175" w:lineRule="auto"/>
        <w:ind w:left="0" w:firstLine="360"/>
        <w:jc w:val="left"/>
      </w:pPr>
      <w:r>
        <w:rPr>
          <w:color w:val="000000"/>
          <w:spacing w:val="0"/>
          <w:w w:val="100"/>
          <w:position w:val="0"/>
          <w:shd w:val="clear" w:color="auto" w:fill="auto"/>
          <w:lang w:val="de-DE" w:eastAsia="de-DE" w:bidi="de-DE"/>
        </w:rPr>
        <w:t xml:space="preserve">das über alle Maßen gesteigerte Suchen </w:t>
      </w:r>
      <w:r>
        <w:rPr>
          <w:i/>
          <w:iCs/>
          <w:color w:val="000000"/>
          <w:spacing w:val="0"/>
          <w:w w:val="100"/>
          <w:position w:val="0"/>
          <w:shd w:val="clear" w:color="auto" w:fill="auto"/>
          <w:lang w:val="de-DE" w:eastAsia="de-DE" w:bidi="de-DE"/>
        </w:rPr>
        <w:t>dieser Liebe</w:t>
      </w:r>
      <w:r>
        <w:rPr>
          <w:color w:val="000000"/>
          <w:spacing w:val="0"/>
          <w:w w:val="100"/>
          <w:position w:val="0"/>
          <w:sz w:val="19"/>
          <w:szCs w:val="19"/>
          <w:shd w:val="clear" w:color="auto" w:fill="auto"/>
          <w:lang w:val="de-DE" w:eastAsia="de-DE" w:bidi="de-DE"/>
        </w:rPr>
        <w:t xml:space="preserve"> =</w:t>
        <w:tab/>
      </w:r>
      <w:r>
        <w:rPr>
          <w:color w:val="000000"/>
          <w:spacing w:val="0"/>
          <w:w w:val="100"/>
          <w:position w:val="0"/>
          <w:shd w:val="clear" w:color="auto" w:fill="auto"/>
          <w:lang w:val="de-DE" w:eastAsia="de-DE" w:bidi="de-DE"/>
        </w:rPr>
        <w:t xml:space="preserve">d </w:t>
      </w:r>
      <w:r>
        <w:rPr>
          <w:rFonts w:ascii="Arial" w:eastAsia="Arial" w:hAnsi="Arial" w:cs="Arial"/>
          <w:color w:val="000000"/>
          <w:spacing w:val="0"/>
          <w:w w:val="100"/>
          <w:position w:val="0"/>
          <w:sz w:val="28"/>
          <w:szCs w:val="28"/>
          <w:shd w:val="clear" w:color="auto" w:fill="auto"/>
          <w:lang w:val="de-DE" w:eastAsia="de-DE" w:bidi="de-DE"/>
        </w:rPr>
        <w:t xml:space="preserve">= -f- </w:t>
      </w:r>
      <w:r>
        <w:rPr>
          <w:color w:val="000000"/>
          <w:spacing w:val="0"/>
          <w:w w:val="100"/>
          <w:position w:val="0"/>
          <w:shd w:val="clear" w:color="auto" w:fill="auto"/>
          <w:lang w:val="de-DE" w:eastAsia="de-DE" w:bidi="de-DE"/>
        </w:rPr>
        <w:t>! ■</w:t>
      </w:r>
      <w:r>
        <w:rPr>
          <w:color w:val="000000"/>
          <w:spacing w:val="0"/>
          <w:w w:val="100"/>
          <w:position w:val="0"/>
          <w:sz w:val="24"/>
          <w:szCs w:val="24"/>
          <w:shd w:val="clear" w:color="auto" w:fill="auto"/>
          <w:lang w:val="de-DE" w:eastAsia="de-DE" w:bidi="de-DE"/>
        </w:rPr>
        <w:t xml:space="preserve">! </w:t>
      </w:r>
      <w:r>
        <w:rPr>
          <w:color w:val="000000"/>
          <w:spacing w:val="0"/>
          <w:w w:val="100"/>
          <w:position w:val="0"/>
          <w:shd w:val="clear" w:color="auto" w:fill="auto"/>
          <w:lang w:val="de-DE" w:eastAsia="de-DE" w:bidi="de-DE"/>
        </w:rPr>
        <w:t>j</w:t>
      </w:r>
    </w:p>
    <w:p>
      <w:pPr>
        <w:pStyle w:val="Style13"/>
        <w:keepNext w:val="0"/>
        <w:keepLines w:val="0"/>
        <w:widowControl w:val="0"/>
        <w:shd w:val="clear" w:color="auto" w:fill="auto"/>
        <w:tabs>
          <w:tab w:pos="6395" w:val="left"/>
        </w:tabs>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anderseits die fast unerträgliche Schuld- und Sirafangr/ wegen des hj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 Belauerns =</w:t>
        <w:tab/>
      </w:r>
      <w:r>
        <w:rPr>
          <w:i/>
          <w:iCs/>
          <w:color w:val="000000"/>
          <w:spacing w:val="0"/>
          <w:w w:val="100"/>
          <w:position w:val="0"/>
          <w:sz w:val="20"/>
          <w:szCs w:val="20"/>
          <w:shd w:val="clear" w:color="auto" w:fill="auto"/>
          <w:lang w:val="de-DE" w:eastAsia="de-DE" w:bidi="de-DE"/>
        </w:rPr>
        <w:t>k</w:t>
      </w:r>
      <w:r>
        <w:rPr>
          <w:color w:val="000000"/>
          <w:spacing w:val="0"/>
          <w:w w:val="100"/>
          <w:position w:val="0"/>
          <w:sz w:val="20"/>
          <w:szCs w:val="20"/>
          <w:shd w:val="clear" w:color="auto" w:fill="auto"/>
          <w:lang w:val="de-DE" w:eastAsia="de-DE" w:bidi="de-DE"/>
        </w:rPr>
        <w:t xml:space="preserve"> = —!! ■ </w:t>
      </w:r>
      <w:r>
        <w:rPr>
          <w:color w:val="000000"/>
          <w:spacing w:val="0"/>
          <w:w w:val="100"/>
          <w:position w:val="0"/>
          <w:sz w:val="18"/>
          <w:szCs w:val="18"/>
          <w:shd w:val="clear" w:color="auto" w:fill="auto"/>
          <w:lang w:val="de-DE" w:eastAsia="de-DE" w:bidi="de-DE"/>
        </w:rPr>
        <w:t>j</w:t>
      </w:r>
    </w:p>
    <w:p>
      <w:pPr>
        <w:pStyle w:val="Style13"/>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de-DE" w:eastAsia="de-DE" w:bidi="de-DE"/>
        </w:rPr>
        <w:t xml:space="preserve">Der Triebtes/ wi/ij'a die aEnb/e?n </w:t>
      </w:r>
      <w:r>
        <w:rPr>
          <w:i/>
          <w:iCs/>
          <w:color w:val="000000"/>
          <w:spacing w:val="0"/>
          <w:w w:val="100"/>
          <w:position w:val="0"/>
          <w:shd w:val="clear" w:color="auto" w:fill="auto"/>
          <w:lang w:val="de-DE" w:eastAsia="de-DE" w:bidi="de-DE"/>
        </w:rPr>
        <w:t>Krffieproporlionin</w:t>
      </w:r>
      <w:r>
        <w:rPr>
          <w:color w:val="000000"/>
          <w:spacing w:val="0"/>
          <w:w w:val="100"/>
          <w:position w:val="0"/>
          <w:shd w:val="clear" w:color="auto" w:fill="auto"/>
          <w:lang w:val="de-DE" w:eastAsia="de-DE" w:bidi="de-DE"/>
        </w:rPr>
        <w:t xml:space="preserve"> dm ach/ Bedürfnisse und sech- irCcn </w:t>
      </w:r>
      <w:r>
        <w:rPr>
          <w:i/>
          <w:iCs/>
          <w:color w:val="000000"/>
          <w:spacing w:val="0"/>
          <w:w w:val="100"/>
          <w:position w:val="0"/>
          <w:shd w:val="clear" w:color="auto" w:fill="auto"/>
          <w:lang w:val="de-DE" w:eastAsia="de-DE" w:bidi="de-DE"/>
        </w:rPr>
        <w:t>Strebungen sichtbar</w:t>
      </w:r>
      <w:r>
        <w:rPr>
          <w:color w:val="000000"/>
          <w:spacing w:val="0"/>
          <w:w w:val="100"/>
          <w:position w:val="0"/>
          <w:shd w:val="clear" w:color="auto" w:fill="auto"/>
          <w:lang w:val="de-DE" w:eastAsia="de-DE" w:bidi="de-DE"/>
        </w:rPr>
        <w:t xml:space="preserve"> machrn. Es </w:t>
      </w:r>
      <w:r>
        <w:rPr>
          <w:i/>
          <w:iCs/>
          <w:color w:val="000000"/>
          <w:spacing w:val="0"/>
          <w:w w:val="100"/>
          <w:position w:val="0"/>
          <w:shd w:val="clear" w:color="auto" w:fill="auto"/>
          <w:lang w:val="de-DE" w:eastAsia="de-DE" w:bidi="de-DE"/>
        </w:rPr>
        <w:t>wird niemandem</w:t>
      </w:r>
      <w:r>
        <w:rPr>
          <w:color w:val="000000"/>
          <w:spacing w:val="0"/>
          <w:w w:val="100"/>
          <w:position w:val="0"/>
          <w:shd w:val="clear" w:color="auto" w:fill="auto"/>
          <w:lang w:val="de-DE" w:eastAsia="de-DE" w:bidi="de-DE"/>
        </w:rPr>
        <w:t xml:space="preserve"> ei/zfä/ren, aus dem </w:t>
      </w:r>
      <w:r>
        <w:rPr>
          <w:i/>
          <w:iCs/>
          <w:color w:val="000000"/>
          <w:spacing w:val="0"/>
          <w:w w:val="100"/>
          <w:position w:val="0"/>
          <w:shd w:val="clear" w:color="auto" w:fill="auto"/>
          <w:lang w:val="de-DE" w:eastAsia="de-DE" w:bidi="de-DE"/>
        </w:rPr>
        <w:t>Fehlen</w:t>
      </w:r>
      <w:r>
        <w:rPr>
          <w:color w:val="000000"/>
          <w:spacing w:val="0"/>
          <w:w w:val="100"/>
          <w:position w:val="0"/>
          <w:shd w:val="clear" w:color="auto" w:fill="auto"/>
          <w:lang w:val="de-DE" w:eastAsia="de-DE" w:bidi="de-DE"/>
        </w:rPr>
        <w:t xml:space="preserve"> einer </w:t>
      </w:r>
      <w:r>
        <w:rPr>
          <w:i/>
          <w:iCs/>
          <w:color w:val="000000"/>
          <w:spacing w:val="0"/>
          <w:w w:val="100"/>
          <w:position w:val="0"/>
          <w:shd w:val="clear" w:color="auto" w:fill="auto"/>
          <w:lang w:val="de-DE" w:eastAsia="de-DE" w:bidi="de-DE"/>
        </w:rPr>
        <w:t xml:space="preserve">positiven oder negativen Wahlreaktion begiiglich eines Faktors den Schluß gu giehen, daß </w:t>
      </w:r>
      <w:r>
        <w:rPr>
          <w:color w:val="000000"/>
          <w:spacing w:val="0"/>
          <w:w w:val="100"/>
          <w:position w:val="0"/>
          <w:shd w:val="clear" w:color="auto" w:fill="auto"/>
          <w:lang w:val="de-DE" w:eastAsia="de-DE" w:bidi="de-DE"/>
        </w:rPr>
        <w:t xml:space="preserve">dieses Bedürfnis im </w:t>
      </w:r>
      <w:r>
        <w:rPr>
          <w:i/>
          <w:iCs/>
          <w:color w:val="000000"/>
          <w:spacing w:val="0"/>
          <w:w w:val="100"/>
          <w:position w:val="0"/>
          <w:shd w:val="clear" w:color="auto" w:fill="auto"/>
          <w:lang w:val="de-DE" w:eastAsia="de-DE" w:bidi="de-DE"/>
        </w:rPr>
        <w:t>Probanden</w:t>
      </w:r>
      <w:r>
        <w:rPr>
          <w:color w:val="000000"/>
          <w:spacing w:val="0"/>
          <w:w w:val="100"/>
          <w:position w:val="0"/>
          <w:shd w:val="clear" w:color="auto" w:fill="auto"/>
          <w:lang w:val="de-DE" w:eastAsia="de-DE" w:bidi="de-DE"/>
        </w:rPr>
        <w:t xml:space="preserve"> in der Tat jehie. Im Falle des jungen Gymnasiasten sagt des Test: B/% </w:t>
      </w:r>
      <w:r>
        <w:rPr>
          <w:i/>
          <w:iCs/>
          <w:color w:val="000000"/>
          <w:spacing w:val="0"/>
          <w:w w:val="100"/>
          <w:position w:val="0"/>
          <w:shd w:val="clear" w:color="auto" w:fill="auto"/>
          <w:lang w:val="de-DE" w:eastAsia="de-DE" w:bidi="de-DE"/>
        </w:rPr>
        <w:t>Liebessuchen mit</w:t>
      </w:r>
      <w:r>
        <w:rPr>
          <w:color w:val="000000"/>
          <w:spacing w:val="0"/>
          <w:w w:val="100"/>
          <w:position w:val="0"/>
          <w:shd w:val="clear" w:color="auto" w:fill="auto"/>
          <w:lang w:val="de-DE" w:eastAsia="de-DE" w:bidi="de-DE"/>
        </w:rPr>
        <w:t xml:space="preserve"> jEW/- </w:t>
      </w:r>
      <w:r>
        <w:rPr>
          <w:i/>
          <w:iCs/>
          <w:color w:val="000000"/>
          <w:spacing w:val="0"/>
          <w:w w:val="100"/>
          <w:position w:val="0"/>
          <w:shd w:val="clear" w:color="auto" w:fill="auto"/>
          <w:lang w:val="de-DE" w:eastAsia="de-DE" w:bidi="de-DE"/>
        </w:rPr>
        <w:t>und Straf angst</w:t>
      </w:r>
      <w:r>
        <w:rPr>
          <w:color w:val="000000"/>
          <w:spacing w:val="0"/>
          <w:w w:val="100"/>
          <w:position w:val="0"/>
          <w:shd w:val="clear" w:color="auto" w:fill="auto"/>
          <w:lang w:val="de-DE" w:eastAsia="de-DE" w:bidi="de-DE"/>
        </w:rPr>
        <w:t xml:space="preserve"> drangt </w:t>
      </w:r>
      <w:r>
        <w:rPr>
          <w:i/>
          <w:iCs/>
          <w:color w:val="000000"/>
          <w:spacing w:val="0"/>
          <w:w w:val="100"/>
          <w:position w:val="0"/>
          <w:shd w:val="clear" w:color="auto" w:fill="auto"/>
          <w:lang w:val="de-DE" w:eastAsia="de-DE" w:bidi="de-DE"/>
        </w:rPr>
        <w:t>überwältigend in</w:t>
      </w:r>
      <w:r>
        <w:rPr>
          <w:color w:val="000000"/>
          <w:spacing w:val="0"/>
          <w:w w:val="100"/>
          <w:position w:val="0"/>
          <w:shd w:val="clear" w:color="auto" w:fill="auto"/>
          <w:lang w:val="de-DE" w:eastAsia="de-DE" w:bidi="de-DE"/>
        </w:rPr>
        <w:t xml:space="preserve"> Ebn Vordergrund; alle anderen Bedürfnisse </w:t>
      </w:r>
      <w:r>
        <w:rPr>
          <w:color w:val="000000"/>
          <w:spacing w:val="0"/>
          <w:w w:val="100"/>
          <w:position w:val="0"/>
          <w:sz w:val="26"/>
          <w:szCs w:val="26"/>
          <w:shd w:val="clear" w:color="auto" w:fill="auto"/>
          <w:lang w:val="de-DE" w:eastAsia="de-DE" w:bidi="de-DE"/>
        </w:rPr>
        <w:t xml:space="preserve">werden </w:t>
      </w:r>
      <w:r>
        <w:rPr>
          <w:i/>
          <w:iCs/>
          <w:color w:val="000000"/>
          <w:spacing w:val="0"/>
          <w:w w:val="100"/>
          <w:position w:val="0"/>
          <w:shd w:val="clear" w:color="auto" w:fill="auto"/>
          <w:lang w:val="de-DE" w:eastAsia="de-DE" w:bidi="de-DE"/>
        </w:rPr>
        <w:t>bei</w:t>
      </w:r>
      <w:r>
        <w:rPr>
          <w:color w:val="000000"/>
          <w:spacing w:val="0"/>
          <w:w w:val="100"/>
          <w:position w:val="0"/>
          <w:shd w:val="clear" w:color="auto" w:fill="auto"/>
          <w:lang w:val="de-DE" w:eastAsia="de-DE" w:bidi="de-DE"/>
        </w:rPr>
        <w:t xml:space="preserve"> ihm </w:t>
      </w:r>
      <w:r>
        <w:rPr>
          <w:i/>
          <w:iCs/>
          <w:color w:val="000000"/>
          <w:spacing w:val="0"/>
          <w:w w:val="100"/>
          <w:position w:val="0"/>
          <w:shd w:val="clear" w:color="auto" w:fill="auto"/>
          <w:lang w:val="de-DE" w:eastAsia="de-DE" w:bidi="de-DE"/>
        </w:rPr>
        <w:t>mit</w:t>
      </w:r>
      <w:r>
        <w:rPr>
          <w:color w:val="000000"/>
          <w:spacing w:val="0"/>
          <w:w w:val="100"/>
          <w:position w:val="0"/>
          <w:sz w:val="26"/>
          <w:szCs w:val="26"/>
          <w:shd w:val="clear" w:color="auto" w:fill="auto"/>
          <w:lang w:val="de-DE" w:eastAsia="de-DE" w:bidi="de-DE"/>
        </w:rPr>
        <w:t xml:space="preserve"> beiden </w:t>
      </w:r>
      <w:r>
        <w:rPr>
          <w:i/>
          <w:iCs/>
          <w:color w:val="000000"/>
          <w:spacing w:val="0"/>
          <w:w w:val="100"/>
          <w:position w:val="0"/>
          <w:shd w:val="clear" w:color="auto" w:fill="auto"/>
          <w:lang w:val="de-DE" w:eastAsia="de-DE" w:bidi="de-DE"/>
        </w:rPr>
        <w:t>Strebungen</w:t>
      </w:r>
      <w:r>
        <w:rPr>
          <w:color w:val="000000"/>
          <w:spacing w:val="0"/>
          <w:w w:val="100"/>
          <w:position w:val="0"/>
          <w:shd w:val="clear" w:color="auto" w:fill="auto"/>
          <w:lang w:val="de-DE" w:eastAsia="de-DE" w:bidi="de-DE"/>
        </w:rPr>
        <w:t xml:space="preserve"> aktuell in </w:t>
      </w:r>
      <w:r>
        <w:rPr>
          <w:color w:val="000000"/>
          <w:spacing w:val="0"/>
          <w:w w:val="100"/>
          <w:position w:val="0"/>
          <w:sz w:val="26"/>
          <w:szCs w:val="26"/>
          <w:shd w:val="clear" w:color="auto" w:fill="auto"/>
          <w:lang w:val="de-DE" w:eastAsia="de-DE" w:bidi="de-DE"/>
        </w:rPr>
        <w:t xml:space="preserve">den </w:t>
      </w:r>
      <w:r>
        <w:rPr>
          <w:i/>
          <w:iCs/>
          <w:color w:val="000000"/>
          <w:spacing w:val="0"/>
          <w:w w:val="100"/>
          <w:position w:val="0"/>
          <w:shd w:val="clear" w:color="auto" w:fill="auto"/>
          <w:lang w:val="de-DE" w:eastAsia="de-DE" w:bidi="de-DE"/>
        </w:rPr>
        <w:t>Hintergrundgedrängt.</w:t>
      </w:r>
      <w:r>
        <w:rPr>
          <w:color w:val="000000"/>
          <w:spacing w:val="0"/>
          <w:w w:val="100"/>
          <w:position w:val="0"/>
          <w:shd w:val="clear" w:color="auto" w:fill="auto"/>
          <w:lang w:val="de-DE" w:eastAsia="de-DE" w:bidi="de-DE"/>
        </w:rPr>
        <w:t xml:space="preserve"> Diese aktuell in den Hintergrund gedrängten Tendenzen können sich schon nach einigen Stunden, nachdem die hypochondrische Schuld</w:t>
        <w:softHyphen/>
        <w:t>angst abgeflaut ist, wieder in den Vo/de/gsund bewegen. Das hier E/öste/te ist im nämlichen Sinne für den «Wahlzwang» bei dem experimentellen Komplement</w:t>
        <w:softHyphen/>
        <w:t>versuch gültig.</w:t>
      </w:r>
    </w:p>
    <w:p>
      <w:pPr>
        <w:pStyle w:val="Style40"/>
        <w:keepNext/>
        <w:keepLines/>
        <w:widowControl w:val="0"/>
        <w:shd w:val="clear" w:color="auto" w:fill="auto"/>
        <w:bidi w:val="0"/>
        <w:spacing w:line="276" w:lineRule="auto"/>
        <w:ind w:left="0" w:firstLine="0"/>
        <w:jc w:val="left"/>
      </w:pPr>
      <w:bookmarkStart w:id="136" w:name="bookmark136"/>
      <w:bookmarkStart w:id="137" w:name="bookmark137"/>
      <w:r>
        <w:rPr>
          <w:color w:val="000000"/>
          <w:spacing w:val="0"/>
          <w:w w:val="100"/>
          <w:position w:val="0"/>
          <w:shd w:val="clear" w:color="auto" w:fill="auto"/>
          <w:lang w:val="de-DE" w:eastAsia="de-DE" w:bidi="de-DE"/>
        </w:rPr>
        <w:t>III. Grundprinzipien zur Deutung der experimentellen Komplementprofile (E.K.P.)</w:t>
      </w:r>
      <w:bookmarkEnd w:id="136"/>
      <w:bookmarkEnd w:id="137"/>
    </w:p>
    <w:p>
      <w:pPr>
        <w:pStyle w:val="Style13"/>
        <w:keepNext w:val="0"/>
        <w:keepLines w:val="0"/>
        <w:widowControl w:val="0"/>
        <w:numPr>
          <w:ilvl w:val="0"/>
          <w:numId w:val="507"/>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Analyse der Nul/reaktionen im E. K. P.</w:t>
      </w:r>
    </w:p>
    <w:p>
      <w:pPr>
        <w:pStyle w:val="Style13"/>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Die Nullreaktionen im E. K. P. müssen verschiedentlich ausgewertet werden, </w:t>
      </w:r>
      <w:r>
        <w:rPr>
          <w:color w:val="000000"/>
          <w:spacing w:val="0"/>
          <w:w w:val="100"/>
          <w:position w:val="0"/>
          <w:sz w:val="26"/>
          <w:szCs w:val="26"/>
          <w:shd w:val="clear" w:color="auto" w:fill="auto"/>
          <w:lang w:val="de-DE" w:eastAsia="de-DE" w:bidi="de-DE"/>
        </w:rPr>
        <w:t xml:space="preserve">je </w:t>
      </w:r>
      <w:r>
        <w:rPr>
          <w:color w:val="000000"/>
          <w:spacing w:val="0"/>
          <w:w w:val="100"/>
          <w:position w:val="0"/>
          <w:shd w:val="clear" w:color="auto" w:fill="auto"/>
          <w:lang w:val="de-DE" w:eastAsia="de-DE" w:bidi="de-DE"/>
        </w:rPr>
        <w:t>nachdem, wie sie zustande kamen.</w:t>
      </w:r>
    </w:p>
    <w:p>
      <w:pPr>
        <w:pStyle w:val="Style13"/>
        <w:keepNext w:val="0"/>
        <w:keepLines w:val="0"/>
        <w:widowControl w:val="0"/>
        <w:numPr>
          <w:ilvl w:val="0"/>
          <w:numId w:val="509"/>
        </w:numPr>
        <w:shd w:val="clear" w:color="auto" w:fill="auto"/>
        <w:tabs>
          <w:tab w:pos="861" w:val="left"/>
        </w:tabs>
        <w:bidi w:val="0"/>
        <w:spacing w:line="240" w:lineRule="auto"/>
        <w:ind w:left="0" w:firstLine="360"/>
        <w:jc w:val="left"/>
      </w:pPr>
      <w:r>
        <w:rPr>
          <w:color w:val="000000"/>
          <w:spacing w:val="0"/>
          <w:w w:val="100"/>
          <w:position w:val="0"/>
          <w:shd w:val="clear" w:color="auto" w:fill="auto"/>
          <w:lang w:val="de-DE" w:eastAsia="de-DE" w:bidi="de-DE"/>
        </w:rPr>
        <w:t xml:space="preserve">Diejenigen Nullreaktionen, welche dusch die im V. G. P. hrrsscCenden Quantunspannungen (5, 6) verursacht wurden, wesden </w:t>
      </w:r>
      <w:r>
        <w:rPr>
          <w:i/>
          <w:iCs/>
          <w:color w:val="000000"/>
          <w:spacing w:val="0"/>
          <w:w w:val="100"/>
          <w:position w:val="0"/>
          <w:shd w:val="clear" w:color="auto" w:fill="auto"/>
          <w:lang w:val="de-DE" w:eastAsia="de-DE" w:bidi="de-DE"/>
        </w:rPr>
        <w:t xml:space="preserve">überhaupt nicht gedeutet. </w:t>
      </w:r>
      <w:r>
        <w:rPr>
          <w:color w:val="000000"/>
          <w:spacing w:val="0"/>
          <w:w w:val="100"/>
          <w:position w:val="0"/>
          <w:shd w:val="clear" w:color="auto" w:fill="auto"/>
          <w:lang w:val="de-DE" w:eastAsia="de-DE" w:bidi="de-DE"/>
        </w:rPr>
        <w:t xml:space="preserve">Sie kommen </w:t>
      </w:r>
      <w:r>
        <w:rPr>
          <w:color w:val="000000"/>
          <w:spacing w:val="0"/>
          <w:w w:val="100"/>
          <w:position w:val="0"/>
          <w:sz w:val="26"/>
          <w:szCs w:val="26"/>
          <w:shd w:val="clear" w:color="auto" w:fill="auto"/>
          <w:lang w:val="de-DE" w:eastAsia="de-DE" w:bidi="de-DE"/>
        </w:rPr>
        <w:t xml:space="preserve">ja </w:t>
      </w:r>
      <w:r>
        <w:rPr>
          <w:color w:val="000000"/>
          <w:spacing w:val="0"/>
          <w:w w:val="100"/>
          <w:position w:val="0"/>
          <w:shd w:val="clear" w:color="auto" w:fill="auto"/>
          <w:lang w:val="de-DE" w:eastAsia="de-DE" w:bidi="de-DE"/>
        </w:rPr>
        <w:t>zwangsmäßig zustande.</w:t>
      </w:r>
    </w:p>
    <w:p>
      <w:pPr>
        <w:pStyle w:val="Style13"/>
        <w:keepNext w:val="0"/>
        <w:keepLines w:val="0"/>
        <w:widowControl w:val="0"/>
        <w:numPr>
          <w:ilvl w:val="0"/>
          <w:numId w:val="509"/>
        </w:numPr>
        <w:shd w:val="clear" w:color="auto" w:fill="auto"/>
        <w:tabs>
          <w:tab w:pos="880" w:val="left"/>
        </w:tabs>
        <w:bidi w:val="0"/>
        <w:spacing w:line="334" w:lineRule="auto"/>
        <w:ind w:left="0" w:firstLine="360"/>
        <w:jc w:val="left"/>
      </w:pPr>
      <w:r>
        <w:rPr>
          <w:color w:val="000000"/>
          <w:spacing w:val="0"/>
          <w:w w:val="100"/>
          <w:position w:val="0"/>
          <w:shd w:val="clear" w:color="auto" w:fill="auto"/>
          <w:lang w:val="de-DE" w:eastAsia="de-DE" w:bidi="de-DE"/>
        </w:rPr>
        <w:t xml:space="preserve">Nullseaktionen, welche.dusch </w:t>
      </w:r>
      <w:r>
        <w:rPr>
          <w:i/>
          <w:iCs/>
          <w:color w:val="000000"/>
          <w:spacing w:val="0"/>
          <w:w w:val="100"/>
          <w:position w:val="0"/>
          <w:shd w:val="clear" w:color="auto" w:fill="auto"/>
          <w:lang w:val="de-DE" w:eastAsia="de-DE" w:bidi="de-DE"/>
        </w:rPr>
        <w:t>gwei</w:t>
      </w:r>
      <w:r>
        <w:rPr>
          <w:color w:val="000000"/>
          <w:spacing w:val="0"/>
          <w:w w:val="100"/>
          <w:position w:val="0"/>
          <w:shd w:val="clear" w:color="auto" w:fill="auto"/>
          <w:lang w:val="de-DE" w:eastAsia="de-DE" w:bidi="de-DE"/>
        </w:rPr>
        <w:t xml:space="preserve"> zurückgebliebene Bilder des nämlichen Faktors entstehen (“j)’ spielen hingegen in der Deutung des E. K. P. eine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Rolle, da ja die Person die Möglichkeit hatte, von den zwei zu/ück- gelassenen Bildern entwedes eine schwache positive (275) oder aber eine negative</w:t>
      </w:r>
    </w:p>
    <w:p>
      <w:pPr>
        <w:widowControl w:val="0"/>
        <w:rPr>
          <w:sz w:val="2"/>
          <w:szCs w:val="2"/>
        </w:rPr>
      </w:pPr>
      <w:r>
        <w:drawing>
          <wp:inline>
            <wp:extent cx="274320" cy="213360"/>
            <wp:docPr id="383" name="Picutre 383"/>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441"/>
                    <a:stretch/>
                  </pic:blipFill>
                  <pic:spPr>
                    <a:xfrm>
                      <a:ext cx="274320" cy="213360"/>
                    </a:xfrm>
                    <a:prstGeom prst="rect"/>
                  </pic:spPr>
                </pic:pic>
              </a:graphicData>
            </a:graphic>
          </wp:inline>
        </w:drawing>
      </w:r>
    </w:p>
    <w:p>
      <w:pPr>
        <w:pStyle w:val="Style13"/>
        <w:keepNext w:val="0"/>
        <w:keepLines w:val="0"/>
        <w:widowControl w:val="0"/>
        <w:shd w:val="clear" w:color="auto" w:fill="auto"/>
        <w:tabs>
          <w:tab w:pos="2736" w:val="left"/>
          <w:tab w:pos="4589" w:val="left"/>
        </w:tabs>
        <w:bidi w:val="0"/>
        <w:spacing w:line="305" w:lineRule="auto"/>
        <w:ind w:left="0" w:firstLine="0"/>
        <w:jc w:val="left"/>
      </w:pPr>
      <w:r>
        <w:rPr>
          <w:color w:val="000000"/>
          <w:spacing w:val="0"/>
          <w:w w:val="100"/>
          <w:position w:val="0"/>
          <w:shd w:val="clear" w:color="auto" w:fill="auto"/>
          <w:lang w:val="de-DE" w:eastAsia="de-DE" w:bidi="de-DE"/>
        </w:rPr>
        <w:t>Reaktion zu bilden. Daß die Person dagegen eine Nul/reaktion in Form</w:t>
      </w:r>
    </w:p>
    <w:p>
      <w:pPr>
        <w:pStyle w:val="Style13"/>
        <w:keepNext w:val="0"/>
        <w:keepLines w:val="0"/>
        <w:widowControl w:val="0"/>
        <w:shd w:val="clear" w:color="auto" w:fill="auto"/>
        <w:tabs>
          <w:tab w:pos="2996" w:val="left"/>
          <w:tab w:pos="4849" w:val="left"/>
        </w:tabs>
        <w:bidi w:val="0"/>
        <w:spacing w:line="305" w:lineRule="auto"/>
        <w:ind w:left="0" w:firstLine="360"/>
        <w:jc w:val="left"/>
      </w:pPr>
      <w:r>
        <w:rPr>
          <w:color w:val="000000"/>
          <w:spacing w:val="0"/>
          <w:w w:val="100"/>
          <w:position w:val="0"/>
          <w:shd w:val="clear" w:color="auto" w:fill="auto"/>
          <w:lang w:val="de-DE" w:eastAsia="de-DE" w:bidi="de-DE"/>
        </w:rPr>
        <w:t xml:space="preserve">zeitigte, will eben sagen, daß in ihrem Ubw. ein </w:t>
      </w:r>
      <w:r>
        <w:rPr>
          <w:i/>
          <w:iCs/>
          <w:color w:val="000000"/>
          <w:spacing w:val="0"/>
          <w:w w:val="100"/>
          <w:position w:val="0"/>
          <w:shd w:val="clear" w:color="auto" w:fill="auto"/>
          <w:lang w:val="de-DE" w:eastAsia="de-DE" w:bidi="de-DE"/>
        </w:rPr>
        <w:t>Enltladul^gsantriib</w:t>
      </w:r>
      <w:r>
        <w:rPr>
          <w:color w:val="000000"/>
          <w:spacing w:val="0"/>
          <w:w w:val="100"/>
          <w:position w:val="0"/>
          <w:shd w:val="clear" w:color="auto" w:fill="auto"/>
          <w:lang w:val="de-DE" w:eastAsia="de-DE" w:bidi="de-DE"/>
        </w:rPr>
        <w:t xml:space="preserve"> bereitsteht. Es stellt sich demnach folgende Tsiebsituation ein: Im V. G. P. gibt die Person eine positive oder</w:t>
        <w:tab/>
        <w:t>oder negative</w:t>
        <w:tab/>
        <w:t>oder zrj) Reaktion, in dem</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 K. P. dagegen eine 233 = Nullseaktion.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diesen Fällen kann man sagen, daß die Entadd/nngfbrrritsihaft bezüglich des </w:t>
      </w:r>
      <w:r>
        <w:rPr>
          <w:i/>
          <w:iCs/>
          <w:color w:val="000000"/>
          <w:spacing w:val="0"/>
          <w:w w:val="100"/>
          <w:position w:val="0"/>
          <w:shd w:val="clear" w:color="auto" w:fill="auto"/>
          <w:lang w:val="de-DE" w:eastAsia="de-DE" w:bidi="de-DE"/>
        </w:rPr>
        <w:t>ent</w:t>
        <w:softHyphen/>
        <w:t>sprechenden Bedürfnisses</w:t>
      </w:r>
      <w:r>
        <w:rPr>
          <w:color w:val="000000"/>
          <w:spacing w:val="0"/>
          <w:w w:val="100"/>
          <w:position w:val="0"/>
          <w:shd w:val="clear" w:color="auto" w:fill="auto"/>
          <w:lang w:val="de-DE" w:eastAsia="de-DE" w:bidi="de-DE"/>
        </w:rPr>
        <w:t xml:space="preserve"> iw </w:t>
      </w:r>
      <w:r>
        <w:rPr>
          <w:i/>
          <w:iCs/>
          <w:color w:val="000000"/>
          <w:spacing w:val="0"/>
          <w:w w:val="100"/>
          <w:position w:val="0"/>
          <w:shd w:val="clear" w:color="auto" w:fill="auto"/>
          <w:lang w:val="de-DE" w:eastAsia="de-DE" w:bidi="de-DE"/>
        </w:rPr>
        <w:t>Hintergrund in</w:t>
      </w:r>
      <w:r>
        <w:rPr>
          <w:color w:val="000000"/>
          <w:spacing w:val="0"/>
          <w:w w:val="100"/>
          <w:position w:val="0"/>
          <w:shd w:val="clear" w:color="auto" w:fill="auto"/>
          <w:lang w:val="de-DE" w:eastAsia="de-DE" w:bidi="de-DE"/>
        </w:rPr>
        <w:t xml:space="preserve"> W^bw </w:t>
      </w:r>
      <w:r>
        <w:rPr>
          <w:i/>
          <w:iCs/>
          <w:color w:val="000000"/>
          <w:spacing w:val="0"/>
          <w:w w:val="100"/>
          <w:position w:val="0"/>
          <w:shd w:val="clear" w:color="auto" w:fill="auto"/>
          <w:lang w:val="de-DE" w:eastAsia="de-DE" w:bidi="de-DE"/>
        </w:rPr>
        <w:t>Maße</w:t>
      </w:r>
      <w:r>
        <w:rPr>
          <w:color w:val="000000"/>
          <w:spacing w:val="0"/>
          <w:w w:val="100"/>
          <w:position w:val="0"/>
          <w:shd w:val="clear" w:color="auto" w:fill="auto"/>
          <w:lang w:val="de-DE" w:eastAsia="de-DE" w:bidi="de-DE"/>
        </w:rPr>
        <w:t xml:space="preserve"> zerhauEm irb Je öfter man diese Art von Null/eaktion im E. K. P. festste/len kann, um so größer ist die Entladungsbereitschaft im Hintergrund. Man muß demnach den Schluß ziehen, daß die Person in ihrem familiären Ubw. die Ent1adungstrndenz dieses Faktors ve/bi/gt.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Ein Beispiel: Ein 59jähriger Ingenieur, dessen Triebschicksal wir später eingehend analy</w:t>
        <w:softHyphen/>
        <w:t xml:space="preserve">sieren werden, gibt </w:t>
      </w:r>
      <w:r>
        <w:rPr>
          <w:i/>
          <w:iCs/>
          <w:color w:val="000000"/>
          <w:spacing w:val="0"/>
          <w:w w:val="100"/>
          <w:position w:val="0"/>
          <w:shd w:val="clear" w:color="auto" w:fill="auto"/>
          <w:lang w:val="de-DE" w:eastAsia="de-DE" w:bidi="de-DE"/>
        </w:rPr>
        <w:t>fünfmal</w:t>
      </w:r>
      <w:r>
        <w:rPr>
          <w:color w:val="000000"/>
          <w:spacing w:val="0"/>
          <w:w w:val="100"/>
          <w:position w:val="0"/>
          <w:shd w:val="clear" w:color="auto" w:fill="auto"/>
          <w:lang w:val="de-DE" w:eastAsia="de-DE" w:bidi="de-DE"/>
        </w:rPr>
        <w:t xml:space="preserve"> in einer Zehnerserie im </w:t>
      </w:r>
      <w:r>
        <w:rPr>
          <w:i/>
          <w:iCs/>
          <w:color w:val="000000"/>
          <w:spacing w:val="0"/>
          <w:w w:val="100"/>
          <w:position w:val="0"/>
          <w:shd w:val="clear" w:color="auto" w:fill="auto"/>
          <w:lang w:val="de-DE" w:eastAsia="de-DE" w:bidi="de-DE"/>
        </w:rPr>
        <w:t>V.G.P.</w:t>
      </w:r>
      <w:r>
        <w:rPr>
          <w:color w:val="000000"/>
          <w:spacing w:val="0"/>
          <w:w w:val="100"/>
          <w:position w:val="0"/>
          <w:shd w:val="clear" w:color="auto" w:fill="auto"/>
          <w:lang w:val="de-DE" w:eastAsia="de-DE" w:bidi="de-DE"/>
        </w:rPr>
        <w:t xml:space="preserve"> eine positive /«-Reaktion, im </w:t>
      </w:r>
      <w:r>
        <w:rPr>
          <w:i/>
          <w:iCs/>
          <w:color w:val="000000"/>
          <w:spacing w:val="0"/>
          <w:w w:val="100"/>
          <w:position w:val="0"/>
          <w:shd w:val="clear" w:color="auto" w:fill="auto"/>
          <w:lang w:val="de-DE" w:eastAsia="de-DE" w:bidi="de-DE"/>
        </w:rPr>
        <w:t xml:space="preserve">E. K. P. </w:t>
      </w:r>
      <w:r>
        <w:rPr>
          <w:color w:val="000000"/>
          <w:spacing w:val="0"/>
          <w:w w:val="100"/>
          <w:position w:val="0"/>
          <w:shd w:val="clear" w:color="auto" w:fill="auto"/>
          <w:lang w:val="de-DE" w:eastAsia="de-DE" w:bidi="de-DE"/>
        </w:rPr>
        <w:t>dagegen eine AW/rcaktion, obzwar er die Möglichkeit hätte, von den zwei im Vordergrund</w:t>
        <w:softHyphen/>
        <w:t xml:space="preserve">versuch zurückgelasscnen /«-Bildern eine positive oder eine negative Reaktion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zu liefern. Hätte er im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eine negative Reaktion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gezeitigt, wie das dem theoretischen Komplement</w:t>
        <w:softHyphen/>
        <w:t>versuch entspricht, so könnten wir sagen, daß sich der Mann trotz der vordergründigen Anklammcrungstcndcnz doch loslöscn möchte, er drängt aber seine Abtrennungsansprüchc in den Hintergrund zurück.</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Falls aber der Mann auch im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eine positive Reaktion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geliefert hätte, wie er es in den meisten K </w:t>
      </w:r>
      <w:r>
        <w:rPr>
          <w:i/>
          <w:iCs/>
          <w:color w:val="000000"/>
          <w:spacing w:val="0"/>
          <w:w w:val="100"/>
          <w:position w:val="0"/>
          <w:shd w:val="clear" w:color="auto" w:fill="auto"/>
          <w:lang w:val="de-DE" w:eastAsia="de-DE" w:bidi="de-DE"/>
        </w:rPr>
        <w:t>G. P.</w:t>
      </w:r>
      <w:r>
        <w:rPr>
          <w:color w:val="000000"/>
          <w:spacing w:val="0"/>
          <w:w w:val="100"/>
          <w:position w:val="0"/>
          <w:shd w:val="clear" w:color="auto" w:fill="auto"/>
          <w:lang w:val="de-DE" w:eastAsia="de-DE" w:bidi="de-DE"/>
        </w:rPr>
        <w:t xml:space="preserve"> tat, so müßten wir behaupten, daß die vorder</w:t>
        <w:softHyphen/>
        <w:t xml:space="preserve">gründige Strebung </w:t>
      </w:r>
      <w:r>
        <w:rPr>
          <w:i/>
          <w:iCs/>
          <w:color w:val="000000"/>
          <w:spacing w:val="0"/>
          <w:w w:val="100"/>
          <w:position w:val="0"/>
          <w:shd w:val="clear" w:color="auto" w:fill="auto"/>
          <w:lang w:val="de-DE" w:eastAsia="de-DE" w:bidi="de-DE"/>
        </w:rPr>
        <w:t>nach</w:t>
      </w:r>
      <w:r>
        <w:rPr>
          <w:color w:val="000000"/>
          <w:spacing w:val="0"/>
          <w:w w:val="100"/>
          <w:position w:val="0"/>
          <w:shd w:val="clear" w:color="auto" w:fill="auto"/>
          <w:lang w:val="de-DE" w:eastAsia="de-DE" w:bidi="de-DE"/>
        </w:rPr>
        <w:t xml:space="preserve"> Anklammerung enorm stark, dagegen die hintergründige entgegengesetzte Tendenz* zur Abtrennung sehr schwach sei.</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bringt aber unser Ingenieur in fünf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von zehn weder eine nega</w:t>
        <w:softHyphen/>
        <w:t xml:space="preserve">tive noch eine positive, sondern eine 7\W/reaktion. Das will also sagen, daß weder die vordergründige Anklammerungstendenz noch die theoretisch zu erwartende Ablösungsstrebung die absolute Übermacht im Hintergrund ergriffen hat, sondern es entlarvt sich im Hintergrund eine ganz neue Reaktionsart, die </w:t>
      </w:r>
      <w:r>
        <w:rPr>
          <w:i/>
          <w:iCs/>
          <w:color w:val="000000"/>
          <w:spacing w:val="0"/>
          <w:w w:val="100"/>
          <w:position w:val="0"/>
          <w:shd w:val="clear" w:color="auto" w:fill="auto"/>
          <w:lang w:val="de-DE" w:eastAsia="de-DE" w:bidi="de-DE"/>
        </w:rPr>
        <w:t xml:space="preserve">Nullreaktion m, </w:t>
      </w:r>
      <w:r>
        <w:rPr>
          <w:color w:val="000000"/>
          <w:spacing w:val="0"/>
          <w:w w:val="100"/>
          <w:position w:val="0"/>
          <w:shd w:val="clear" w:color="auto" w:fill="auto"/>
          <w:lang w:val="de-DE" w:eastAsia="de-DE" w:bidi="de-DE"/>
        </w:rPr>
        <w:t xml:space="preserve">also die Bereitschaft, </w:t>
      </w:r>
      <w:r>
        <w:rPr>
          <w:i/>
          <w:iCs/>
          <w:color w:val="000000"/>
          <w:spacing w:val="0"/>
          <w:w w:val="100"/>
          <w:position w:val="0"/>
          <w:shd w:val="clear" w:color="auto" w:fill="auto"/>
          <w:lang w:val="de-DE" w:eastAsia="de-DE" w:bidi="de-DE"/>
        </w:rPr>
        <w:t>orale</w:t>
      </w:r>
      <w:r>
        <w:rPr>
          <w:color w:val="000000"/>
          <w:spacing w:val="0"/>
          <w:w w:val="100"/>
          <w:position w:val="0"/>
          <w:shd w:val="clear" w:color="auto" w:fill="auto"/>
          <w:lang w:val="de-DE" w:eastAsia="de-DE" w:bidi="de-DE"/>
        </w:rPr>
        <w:t xml:space="preserve"> Bedürfnisse zu entladen. Praktisch heißt das soviel: Der Mann stammt aus einer oralen Familie und verbirgt in seinem familiären Übw. diese Anlage zu Oralität, d. h. die zu übermäßigem Sprechen, Essen, Trinken, Rauchen usw.</w:t>
      </w:r>
    </w:p>
    <w:p>
      <w:pPr>
        <w:pStyle w:val="Style13"/>
        <w:keepNext w:val="0"/>
        <w:keepLines w:val="0"/>
        <w:widowControl w:val="0"/>
        <w:numPr>
          <w:ilvl w:val="0"/>
          <w:numId w:val="511"/>
        </w:numPr>
        <w:shd w:val="clear" w:color="auto" w:fill="auto"/>
        <w:tabs>
          <w:tab w:pos="830" w:val="left"/>
        </w:tabs>
        <w:bidi w:val="0"/>
        <w:spacing w:line="240" w:lineRule="auto"/>
        <w:ind w:left="0" w:firstLine="360"/>
        <w:jc w:val="left"/>
      </w:pPr>
      <w:r>
        <w:rPr>
          <w:color w:val="000000"/>
          <w:spacing w:val="0"/>
          <w:w w:val="100"/>
          <w:position w:val="0"/>
          <w:shd w:val="clear" w:color="auto" w:fill="auto"/>
          <w:lang w:val="de-DE" w:eastAsia="de-DE" w:bidi="de-DE"/>
        </w:rPr>
        <w:t>Analyse der positiven und negativen Reaktionen im E. K.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leitende Prinzip bei diesen Reaktionen ist stets das der </w:t>
      </w:r>
      <w:r>
        <w:rPr>
          <w:i/>
          <w:iCs/>
          <w:color w:val="000000"/>
          <w:spacing w:val="0"/>
          <w:w w:val="100"/>
          <w:position w:val="0"/>
          <w:shd w:val="clear" w:color="auto" w:fill="auto"/>
          <w:lang w:val="de-DE" w:eastAsia="de-DE" w:bidi="de-DE"/>
        </w:rPr>
        <w:t>Konkordanz</w:t>
      </w:r>
      <w:r>
        <w:rPr>
          <w:color w:val="000000"/>
          <w:spacing w:val="0"/>
          <w:w w:val="100"/>
          <w:position w:val="0"/>
          <w:shd w:val="clear" w:color="auto" w:fill="auto"/>
          <w:lang w:val="de-DE" w:eastAsia="de-DE" w:bidi="de-DE"/>
        </w:rPr>
        <w:t xml:space="preserve"> Man muß feststellen, </w:t>
      </w:r>
      <w:r>
        <w:rPr>
          <w:i/>
          <w:iCs/>
          <w:color w:val="000000"/>
          <w:spacing w:val="0"/>
          <w:w w:val="100"/>
          <w:position w:val="0"/>
          <w:shd w:val="clear" w:color="auto" w:fill="auto"/>
          <w:lang w:val="de-DE" w:eastAsia="de-DE" w:bidi="de-DE"/>
        </w:rPr>
        <w:t>ob die Reaktion in dem E. K. P. mit der Reaktion im V. G. P. oder aber mit der 'im Tb. K. P. übereinstimmt.</w:t>
      </w:r>
    </w:p>
    <w:p>
      <w:pPr>
        <w:pStyle w:val="Style13"/>
        <w:keepNext w:val="0"/>
        <w:keepLines w:val="0"/>
        <w:widowControl w:val="0"/>
        <w:numPr>
          <w:ilvl w:val="0"/>
          <w:numId w:val="513"/>
        </w:numPr>
        <w:shd w:val="clear" w:color="auto" w:fill="auto"/>
        <w:tabs>
          <w:tab w:pos="909" w:val="left"/>
        </w:tabs>
        <w:bidi w:val="0"/>
        <w:spacing w:line="240" w:lineRule="auto"/>
        <w:ind w:left="0" w:firstLine="360"/>
        <w:jc w:val="left"/>
      </w:pPr>
      <w:r>
        <w:rPr>
          <w:i/>
          <w:iCs/>
          <w:color w:val="000000"/>
          <w:spacing w:val="0"/>
          <w:w w:val="100"/>
          <w:position w:val="0"/>
          <w:shd w:val="clear" w:color="auto" w:fill="auto"/>
          <w:lang w:val="de-DE" w:eastAsia="de-DE" w:bidi="de-DE"/>
        </w:rPr>
        <w:t>Eine Konkordanz ^wischen E. K. P. und V. G. P. will sagen, daß die Vorder</w:t>
        <w:softHyphen/>
        <w:t>strebung über alle Maßen stärker ist als die theoretisch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erwartende gegensätzliche Strebung im Hintergrund.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diesen Fällen wählt die Person bei dem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in den entsprechenden Faktorgebieten in der gleichen Richtung wie im ersten Grundversuch </w:t>
      </w:r>
      <w:r>
        <w:rPr>
          <w:i/>
          <w:iCs/>
          <w:color w:val="000000"/>
          <w:spacing w:val="0"/>
          <w:w w:val="100"/>
          <w:position w:val="0"/>
          <w:shd w:val="clear" w:color="auto" w:fill="auto"/>
          <w:lang w:val="de-DE" w:eastAsia="de-DE" w:bidi="de-DE"/>
        </w:rPr>
        <w:t>(V. G.P.). Die Person setzt die erste Wahlhandlung im Komplementversuch einfach fort. Das E. K. P. ist demnach die Fortsetzung des Grundversuches.</w:t>
      </w:r>
    </w:p>
    <w:p>
      <w:pPr>
        <w:pStyle w:val="Style13"/>
        <w:keepNext w:val="0"/>
        <w:keepLines w:val="0"/>
        <w:widowControl w:val="0"/>
        <w:numPr>
          <w:ilvl w:val="0"/>
          <w:numId w:val="513"/>
        </w:numPr>
        <w:shd w:val="clear" w:color="auto" w:fill="auto"/>
        <w:tabs>
          <w:tab w:pos="909" w:val="left"/>
        </w:tabs>
        <w:bidi w:val="0"/>
        <w:spacing w:line="240" w:lineRule="auto"/>
        <w:ind w:left="0" w:firstLine="360"/>
        <w:jc w:val="left"/>
      </w:pPr>
      <w:r>
        <w:rPr>
          <w:i/>
          <w:iCs/>
          <w:color w:val="000000"/>
          <w:spacing w:val="0"/>
          <w:w w:val="100"/>
          <w:position w:val="0"/>
          <w:shd w:val="clear" w:color="auto" w:fill="auto"/>
          <w:lang w:val="de-DE" w:eastAsia="de-DE" w:bidi="de-DE"/>
        </w:rPr>
        <w:t>Eine Konkordanz zwischen E. K..P. und Th. K. P. bestätigt die Tatsache, daß die theoretisch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erwartende Gegenstrebung in der Tat kraftvoll im Hintergrund wirksam ist.</w:t>
      </w:r>
      <w:r>
        <w:rPr>
          <w:color w:val="000000"/>
          <w:spacing w:val="0"/>
          <w:w w:val="100"/>
          <w:position w:val="0"/>
          <w:shd w:val="clear" w:color="auto" w:fill="auto"/>
          <w:lang w:val="de-DE" w:eastAsia="de-DE" w:bidi="de-DE"/>
        </w:rPr>
        <w:t xml:space="preserve"> In diesem Fall müssen wir annehmen, daß der Stärkeunterschied zwischen Vorder- und Hinterstrebung nicht übermäßig groß ist, daß also im Hintergänger eine nicht zu vernachlässigende Gegenstrebung wirkt, welche - dynamisch tätig - gelegentlich in den Vordergrund drängen könnte.</w:t>
      </w:r>
    </w:p>
    <w:p>
      <w:pPr>
        <w:pStyle w:val="Style13"/>
        <w:keepNext w:val="0"/>
        <w:keepLines w:val="0"/>
        <w:widowControl w:val="0"/>
        <w:numPr>
          <w:ilvl w:val="0"/>
          <w:numId w:val="513"/>
        </w:numPr>
        <w:shd w:val="clear" w:color="auto" w:fill="auto"/>
        <w:tabs>
          <w:tab w:pos="918" w:val="left"/>
        </w:tabs>
        <w:bidi w:val="0"/>
        <w:spacing w:line="240" w:lineRule="auto"/>
        <w:ind w:left="0" w:firstLine="360"/>
        <w:jc w:val="left"/>
      </w:pPr>
      <w:r>
        <w:rPr>
          <w:color w:val="000000"/>
          <w:spacing w:val="0"/>
          <w:w w:val="100"/>
          <w:position w:val="0"/>
          <w:shd w:val="clear" w:color="auto" w:fill="auto"/>
          <w:lang w:val="de-DE" w:eastAsia="de-DE" w:bidi="de-DE"/>
        </w:rPr>
        <w:t xml:space="preserve">Eine positive oder negative Reaktion kann sich aber im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auch ein</w:t>
        <w:softHyphen/>
        <w:t xml:space="preserve">stellen, wenn die Versuchsperson im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eine Entladung, also Nullreaktion gezeitigt hat, im </w:t>
      </w:r>
      <w:r>
        <w:rPr>
          <w:i/>
          <w:iCs/>
          <w:color w:val="000000"/>
          <w:spacing w:val="0"/>
          <w:w w:val="100"/>
          <w:position w:val="0"/>
          <w:shd w:val="clear" w:color="auto" w:fill="auto"/>
          <w:lang w:val="de-DE" w:eastAsia="de-DE" w:bidi="de-DE"/>
        </w:rPr>
        <w:t>Th. K. P.</w:t>
      </w:r>
      <w:r>
        <w:rPr>
          <w:color w:val="000000"/>
          <w:spacing w:val="0"/>
          <w:w w:val="100"/>
          <w:position w:val="0"/>
          <w:shd w:val="clear" w:color="auto" w:fill="auto"/>
          <w:lang w:val="de-DE" w:eastAsia="de-DE" w:bidi="de-DE"/>
        </w:rPr>
        <w:t xml:space="preserve"> also eine </w:t>
      </w:r>
      <w:r>
        <w:rPr>
          <w:i/>
          <w:iCs/>
          <w:color w:val="000000"/>
          <w:spacing w:val="0"/>
          <w:w w:val="100"/>
          <w:position w:val="0"/>
          <w:shd w:val="clear" w:color="auto" w:fill="auto"/>
          <w:lang w:val="de-DE" w:eastAsia="de-DE" w:bidi="de-DE"/>
        </w:rPr>
        <w:t>Bitendenz,</w:t>
      </w:r>
      <w:r>
        <w:rPr>
          <w:color w:val="000000"/>
          <w:spacing w:val="0"/>
          <w:w w:val="100"/>
          <w:position w:val="0"/>
          <w:shd w:val="clear" w:color="auto" w:fill="auto"/>
          <w:lang w:val="de-DE" w:eastAsia="de-DE" w:bidi="de-DE"/>
        </w:rPr>
        <w:t xml:space="preserve"> eine </w:t>
      </w:r>
      <w:r>
        <w:rPr>
          <w:i/>
          <w:iCs/>
          <w:color w:val="000000"/>
          <w:spacing w:val="0"/>
          <w:w w:val="100"/>
          <w:position w:val="0"/>
          <w:shd w:val="clear" w:color="auto" w:fill="auto"/>
          <w:lang w:val="de-DE" w:eastAsia="de-DE" w:bidi="de-DE"/>
        </w:rPr>
        <w:t>Doppelstrebung</w:t>
      </w:r>
      <w:r>
        <w:rPr>
          <w:color w:val="000000"/>
          <w:spacing w:val="0"/>
          <w:w w:val="100"/>
          <w:position w:val="0"/>
          <w:shd w:val="clear" w:color="auto" w:fill="auto"/>
          <w:lang w:val="de-DE" w:eastAsia="de-DE" w:bidi="de-DE"/>
        </w:rPr>
        <w:t xml:space="preserve"> zu erwarten wäre. Natürlich wird in dieser Situation die positive oder negative Reaktion im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zumeist mit Quantumspannung auftreten müssen (+!, -|-!! oder +!!! oder —!, —!! oder —!!!) je nachdem, ob die Person die zweite Reaktion aus vier oder fünf oder sogar aus sechs Bildern zu formen hat. Bei der Variation C hätte die Person schon die Möglichkeit, eine bitendente Reaktion von den vier bis fünf zurückgelassenen Bildern zu formen. Sie bevorzugt aber eine reine posi</w:t>
        <w:softHyphen/>
      </w:r>
      <w:r>
        <w:rPr>
          <w:color w:val="000000"/>
          <w:spacing w:val="0"/>
          <w:w w:val="100"/>
          <w:position w:val="0"/>
          <w:shd w:val="clear" w:color="auto" w:fill="auto"/>
          <w:lang w:val="de-DE" w:eastAsia="de-DE" w:bidi="de-DE"/>
        </w:rPr>
        <w:t>tive oder negative Wahlrichtung. Dieser Umstand will also sagen, daß der Hinter</w:t>
        <w:softHyphen/>
        <w:t>gänger unfähig ist, die Menge des sich im Hintergrund reintegrierenden Bedürf</w:t>
        <w:softHyphen/>
        <w:t xml:space="preserve">nisses in zwei Richtungen, d. h. In Form einer elementaren Tendenzspannung wieder aufzubauen. Der Hintergänger bevorzugt nur </w:t>
      </w:r>
      <w:r>
        <w:rPr>
          <w:color w:val="000000"/>
          <w:spacing w:val="0"/>
          <w:w w:val="100"/>
          <w:position w:val="0"/>
          <w:sz w:val="26"/>
          <w:szCs w:val="26"/>
          <w:shd w:val="clear" w:color="auto" w:fill="auto"/>
          <w:lang w:val="de-DE" w:eastAsia="de-DE" w:bidi="de-DE"/>
        </w:rPr>
        <w:t xml:space="preserve">eine </w:t>
      </w:r>
      <w:r>
        <w:rPr>
          <w:color w:val="000000"/>
          <w:spacing w:val="0"/>
          <w:w w:val="100"/>
          <w:position w:val="0"/>
          <w:shd w:val="clear" w:color="auto" w:fill="auto"/>
          <w:lang w:val="de-DE" w:eastAsia="de-DE" w:bidi="de-DE"/>
        </w:rPr>
        <w:t>Strebung, und zwar eben die positive oder die negative.</w:t>
      </w:r>
    </w:p>
    <w:p>
      <w:pPr>
        <w:pStyle w:val="Style13"/>
        <w:keepNext w:val="0"/>
        <w:keepLines w:val="0"/>
        <w:widowControl w:val="0"/>
        <w:numPr>
          <w:ilvl w:val="0"/>
          <w:numId w:val="511"/>
        </w:numPr>
        <w:shd w:val="clear" w:color="auto" w:fill="auto"/>
        <w:tabs>
          <w:tab w:pos="265" w:val="left"/>
        </w:tabs>
        <w:bidi w:val="0"/>
        <w:spacing w:line="204" w:lineRule="auto"/>
        <w:ind w:left="0" w:firstLine="0"/>
        <w:jc w:val="left"/>
      </w:pPr>
      <w:r>
        <w:rPr>
          <w:color w:val="000000"/>
          <w:spacing w:val="0"/>
          <w:w w:val="100"/>
          <w:position w:val="0"/>
          <w:shd w:val="clear" w:color="auto" w:fill="auto"/>
          <w:lang w:val="de-DE" w:eastAsia="de-DE" w:bidi="de-DE"/>
        </w:rPr>
        <w:t>Analyse der bitendenten Reaktionen imE.K.P.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Von den im Vordergrundversuch zurückgelassenen Bildern kann die Person nur in den Fällen eine bitendente Reaktion zeigen, wo insgesamt vier, fünf oder sechs Bilder zurückgelassen wurden, da sie im V. G. P. nur zwei, ein Bild oder keines des betreffenden Faktors gewählt hat. In allen diesen Fällen hätte sie schon die Möglichkeit, sich in der Wahl nur in eine Richtung, in die positive oder in die negative, zu begehen. Sie bevorzug aber die </w:t>
      </w:r>
      <w:r>
        <w:rPr>
          <w:i/>
          <w:iCs/>
          <w:color w:val="000000"/>
          <w:spacing w:val="0"/>
          <w:w w:val="100"/>
          <w:position w:val="0"/>
          <w:shd w:val="clear" w:color="auto" w:fill="auto"/>
          <w:lang w:val="de-DE" w:eastAsia="de-DE" w:bidi="de-DE"/>
        </w:rPr>
        <w:t>Biteenen^.</w:t>
      </w:r>
      <w:r>
        <w:rPr>
          <w:color w:val="000000"/>
          <w:spacing w:val="0"/>
          <w:w w:val="100"/>
          <w:position w:val="0"/>
          <w:shd w:val="clear" w:color="auto" w:fill="auto"/>
          <w:lang w:val="de-DE" w:eastAsia="de-DE" w:bidi="de-DE"/>
        </w:rPr>
        <w:t xml:space="preserve"> Die Deutung dieser Wahl hängt davon ab, ob sich hier eine Konkordanz mit dem Tb. K. P. feststellen läßt oder nicht.</w:t>
      </w:r>
    </w:p>
    <w:p>
      <w:pPr>
        <w:pStyle w:val="Style13"/>
        <w:keepNext w:val="0"/>
        <w:keepLines w:val="0"/>
        <w:widowControl w:val="0"/>
        <w:numPr>
          <w:ilvl w:val="0"/>
          <w:numId w:val="515"/>
        </w:numPr>
        <w:shd w:val="clear" w:color="auto" w:fill="auto"/>
        <w:tabs>
          <w:tab w:pos="620" w:val="left"/>
        </w:tabs>
        <w:bidi w:val="0"/>
        <w:spacing w:line="295" w:lineRule="auto"/>
        <w:ind w:left="0" w:firstLine="360"/>
        <w:jc w:val="left"/>
      </w:pPr>
      <w:r>
        <w:rPr>
          <w:color w:val="000000"/>
          <w:spacing w:val="0"/>
          <w:w w:val="100"/>
          <w:position w:val="0"/>
          <w:shd w:val="clear" w:color="auto" w:fill="auto"/>
          <w:lang w:val="de-DE" w:eastAsia="de-DE" w:bidi="de-DE"/>
        </w:rPr>
        <w:t xml:space="preserve">Wählt die Person im V. G. P. nur ein Bild oder keines oder wählt sie zwei Bilder und macht davon eine —AV/reaktion, so ist natürlich im Th.K. P. eine Bitendenz vorhanden. Wählt nun die Person im .. K. P. auch bitenden/, so will das sagen, daß im </w:t>
      </w:r>
      <w:r>
        <w:rPr>
          <w:i/>
          <w:iCs/>
          <w:color w:val="000000"/>
          <w:spacing w:val="0"/>
          <w:w w:val="100"/>
          <w:position w:val="0"/>
          <w:shd w:val="clear" w:color="auto" w:fill="auto"/>
          <w:lang w:val="de-DE" w:eastAsia="de-DE" w:bidi="de-DE"/>
        </w:rPr>
        <w:t>Hineergänger</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Bitenden^ stark-dynamisch) funktioniere.</w:t>
      </w:r>
    </w:p>
    <w:p>
      <w:pPr>
        <w:pStyle w:val="Style13"/>
        <w:keepNext w:val="0"/>
        <w:keepLines w:val="0"/>
        <w:widowControl w:val="0"/>
        <w:numPr>
          <w:ilvl w:val="0"/>
          <w:numId w:val="515"/>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 xml:space="preserve">Wählt aber die Person im V. G. P. zwei Bilder, aus denen sie eine positive oder negative schwache Reaktion formt, so erwarten wir im Th. K. P. entweder eine negative oder eine positive Reaktion. Die bitendente Reaktion im B.K.P. bedeutet demnach eine Attz^or•itntitr/mg, da </w:t>
      </w:r>
      <w:r>
        <w:rPr>
          <w:color w:val="000000"/>
          <w:spacing w:val="0"/>
          <w:w w:val="100"/>
          <w:position w:val="0"/>
          <w:sz w:val="26"/>
          <w:szCs w:val="26"/>
          <w:shd w:val="clear" w:color="auto" w:fill="auto"/>
          <w:lang w:val="de-DE" w:eastAsia="de-DE" w:bidi="de-DE"/>
        </w:rPr>
        <w:t xml:space="preserve">ja </w:t>
      </w:r>
      <w:r>
        <w:rPr>
          <w:color w:val="000000"/>
          <w:spacing w:val="0"/>
          <w:w w:val="100"/>
          <w:position w:val="0"/>
          <w:shd w:val="clear" w:color="auto" w:fill="auto"/>
          <w:lang w:val="de-DE" w:eastAsia="de-DE" w:bidi="de-DE"/>
        </w:rPr>
        <w:t xml:space="preserve">weder im V. G. P. noch im Th. K. P. eine Ambitendenz oder Bitendenz geliefert wurde. </w:t>
      </w:r>
      <w:r>
        <w:rPr>
          <w:i/>
          <w:iCs/>
          <w:color w:val="000000"/>
          <w:spacing w:val="0"/>
          <w:w w:val="100"/>
          <w:position w:val="0"/>
          <w:shd w:val="clear" w:color="auto" w:fill="auto"/>
          <w:lang w:val="de-DE" w:eastAsia="de-DE" w:bidi="de-DE"/>
        </w:rPr>
        <w:t>Deese</w:t>
      </w:r>
      <w:r>
        <w:rPr>
          <w:color w:val="000000"/>
          <w:spacing w:val="0"/>
          <w:w w:val="100"/>
          <w:position w:val="0"/>
          <w:shd w:val="clear" w:color="auto" w:fill="auto"/>
          <w:lang w:val="de-DE" w:eastAsia="de-DE" w:bidi="de-DE"/>
        </w:rPr>
        <w:t xml:space="preserve"> bitendtnte</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muß demnach alt eine neu </w:t>
      </w:r>
      <w:r>
        <w:rPr>
          <w:i/>
          <w:iCs/>
          <w:color w:val="000000"/>
          <w:spacing w:val="0"/>
          <w:w w:val="100"/>
          <w:position w:val="0"/>
          <w:shd w:val="clear" w:color="auto" w:fill="auto"/>
          <w:lang w:val="de-DE" w:eastAsia="de-DE" w:bidi="de-DE"/>
        </w:rPr>
        <w:t>aufttetende Wahhart gedeutet</w:t>
      </w:r>
      <w:r>
        <w:rPr>
          <w:color w:val="000000"/>
          <w:spacing w:val="0"/>
          <w:w w:val="100"/>
          <w:position w:val="0"/>
          <w:shd w:val="clear" w:color="auto" w:fill="auto"/>
          <w:lang w:val="de-DE" w:eastAsia="de-DE" w:bidi="de-DE"/>
        </w:rPr>
        <w:t xml:space="preserve"> werden. Von einer Konkordanz der Bitendenz zwischen .. K. P. und V. G. P. kann natürlich aus numerischen Gründen nicht die Rede sein.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experimentellen Komplementprofil sind demnach drei Wahlarten zu unter</w:t>
        <w:softHyphen/>
        <w:t>scheiden: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z w:val="22"/>
          <w:szCs w:val="22"/>
          <w:shd w:val="clear" w:color="auto" w:fill="auto"/>
          <w:lang w:val="de-DE" w:eastAsia="de-DE" w:bidi="de-DE"/>
        </w:rPr>
        <w:t xml:space="preserve">BrrA </w:t>
      </w:r>
      <w:r>
        <w:rPr>
          <w:color w:val="000000"/>
          <w:spacing w:val="0"/>
          <w:w w:val="100"/>
          <w:position w:val="0"/>
          <w:sz w:val="16"/>
          <w:szCs w:val="16"/>
          <w:shd w:val="clear" w:color="auto" w:fill="auto"/>
          <w:lang w:val="de-DE" w:eastAsia="de-DE" w:bidi="de-DE"/>
        </w:rPr>
        <w:t xml:space="preserve">FSr/kAbn </w:t>
      </w:r>
      <w:r>
        <w:rPr>
          <w:color w:val="000000"/>
          <w:spacing w:val="0"/>
          <w:w w:val="100"/>
          <w:position w:val="0"/>
          <w:sz w:val="22"/>
          <w:szCs w:val="22"/>
          <w:shd w:val="clear" w:color="auto" w:fill="auto"/>
          <w:lang w:val="de-DE" w:eastAsia="de-DE" w:bidi="de-DE"/>
        </w:rPr>
        <w:t xml:space="preserve">= </w:t>
      </w:r>
      <w:r>
        <w:rPr>
          <w:i/>
          <w:iCs/>
          <w:color w:val="000000"/>
          <w:spacing w:val="0"/>
          <w:w w:val="100"/>
          <w:position w:val="0"/>
          <w:shd w:val="clear" w:color="auto" w:fill="auto"/>
          <w:lang w:val="de-DE" w:eastAsia="de-DE" w:bidi="de-DE"/>
        </w:rPr>
        <w:t xml:space="preserve">Fortsetzung der Vordergrundwahl: Sie bedeutef die übermäßige </w:t>
      </w:r>
      <w:r>
        <w:rPr>
          <w:color w:val="000000"/>
          <w:spacing w:val="0"/>
          <w:w w:val="100"/>
          <w:position w:val="0"/>
          <w:sz w:val="22"/>
          <w:szCs w:val="22"/>
          <w:shd w:val="clear" w:color="auto" w:fill="auto"/>
          <w:lang w:val="de-DE" w:eastAsia="de-DE" w:bidi="de-DE"/>
        </w:rPr>
        <w:t xml:space="preserve">J/äAb </w:t>
      </w:r>
      <w:r>
        <w:rPr>
          <w:color w:val="000000"/>
          <w:spacing w:val="0"/>
          <w:w w:val="100"/>
          <w:position w:val="0"/>
          <w:sz w:val="16"/>
          <w:szCs w:val="16"/>
          <w:shd w:val="clear" w:color="auto" w:fill="auto"/>
          <w:lang w:val="de-DE" w:eastAsia="de-DE" w:bidi="de-DE"/>
        </w:rPr>
        <w:t xml:space="preserve">dbr </w:t>
      </w:r>
      <w:r>
        <w:rPr>
          <w:i/>
          <w:iCs/>
          <w:color w:val="000000"/>
          <w:spacing w:val="0"/>
          <w:w w:val="100"/>
          <w:position w:val="0"/>
          <w:shd w:val="clear" w:color="auto" w:fill="auto"/>
          <w:lang w:val="de-DE" w:eastAsia="de-DE" w:bidi="de-DE"/>
        </w:rPr>
        <w:t>Vorderstrebungen und He relatme</w:t>
      </w:r>
      <w:r>
        <w:rPr>
          <w:color w:val="000000"/>
          <w:spacing w:val="0"/>
          <w:w w:val="100"/>
          <w:position w:val="0"/>
          <w:sz w:val="22"/>
          <w:szCs w:val="22"/>
          <w:shd w:val="clear" w:color="auto" w:fill="auto"/>
          <w:lang w:val="de-DE" w:eastAsia="de-DE" w:bidi="de-DE"/>
        </w:rPr>
        <w:t xml:space="preserve"> JlWdna 0?^ </w:t>
      </w:r>
      <w:r>
        <w:rPr>
          <w:i/>
          <w:iCs/>
          <w:color w:val="000000"/>
          <w:spacing w:val="0"/>
          <w:w w:val="100"/>
          <w:position w:val="0"/>
          <w:shd w:val="clear" w:color="auto" w:fill="auto"/>
          <w:lang w:val="de-DE" w:eastAsia="de-DE" w:bidi="de-DE"/>
        </w:rPr>
        <w:t>Hinter Strebungen.</w:t>
      </w:r>
      <w:r>
        <w:rPr>
          <w:color w:val="000000"/>
          <w:spacing w:val="0"/>
          <w:w w:val="100"/>
          <w:position w:val="0"/>
          <w:sz w:val="22"/>
          <w:szCs w:val="22"/>
          <w:shd w:val="clear" w:color="auto" w:fill="auto"/>
          <w:lang w:val="de-DE" w:eastAsia="de-DE" w:bidi="de-DE"/>
        </w:rPr>
        <w:t xml:space="preserve"> Die Kon</w:t>
        <w:softHyphen/>
      </w:r>
      <w:r>
        <w:rPr>
          <w:color w:val="000000"/>
          <w:spacing w:val="0"/>
          <w:w w:val="100"/>
          <w:position w:val="0"/>
          <w:shd w:val="clear" w:color="auto" w:fill="auto"/>
          <w:lang w:val="de-DE" w:eastAsia="de-DE" w:bidi="de-DE"/>
        </w:rPr>
        <w:t>kordanz zwischen V. G. P. und .. K. P. erlaubt die Prognose, daß sich die Hinterstrebungen vermutlich weder spontan noch durch eine Therapie in den Vordergrund drängen werden.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 </w:t>
      </w:r>
      <w:r>
        <w:rPr>
          <w:i/>
          <w:iCs/>
          <w:color w:val="000000"/>
          <w:spacing w:val="0"/>
          <w:w w:val="100"/>
          <w:position w:val="0"/>
          <w:shd w:val="clear" w:color="auto" w:fill="auto"/>
          <w:lang w:val="de-DE" w:eastAsia="de-DE" w:bidi="de-DE"/>
        </w:rPr>
        <w:t>Variation</w:t>
      </w:r>
      <w:r>
        <w:rPr>
          <w:color w:val="000000"/>
          <w:spacing w:val="0"/>
          <w:w w:val="100"/>
          <w:position w:val="0"/>
          <w:shd w:val="clear" w:color="auto" w:fill="auto"/>
          <w:lang w:val="de-DE" w:eastAsia="de-DE" w:bidi="de-DE"/>
        </w:rPr>
        <w:t xml:space="preserve"> = Wahl in der R^zcht^ung </w:t>
      </w:r>
      <w:r>
        <w:rPr>
          <w:color w:val="000000"/>
          <w:spacing w:val="0"/>
          <w:w w:val="100"/>
          <w:position w:val="0"/>
          <w:sz w:val="26"/>
          <w:szCs w:val="26"/>
          <w:shd w:val="clear" w:color="auto" w:fill="auto"/>
          <w:lang w:val="de-DE" w:eastAsia="de-DE" w:bidi="de-DE"/>
        </w:rPr>
        <w:t xml:space="preserve">des </w:t>
      </w:r>
      <w:r>
        <w:rPr>
          <w:color w:val="000000"/>
          <w:spacing w:val="0"/>
          <w:w w:val="100"/>
          <w:position w:val="0"/>
          <w:shd w:val="clear" w:color="auto" w:fill="auto"/>
          <w:lang w:val="de-DE" w:eastAsia="de-DE" w:bidi="de-DE"/>
        </w:rPr>
        <w:t xml:space="preserve">wirk/ichen HZzneergängtr.r, d. h. in der Ricbtz/ng </w:t>
      </w:r>
      <w:r>
        <w:rPr>
          <w:color w:val="000000"/>
          <w:spacing w:val="0"/>
          <w:w w:val="100"/>
          <w:position w:val="0"/>
          <w:sz w:val="26"/>
          <w:szCs w:val="26"/>
          <w:shd w:val="clear" w:color="auto" w:fill="auto"/>
          <w:lang w:val="de-DE" w:eastAsia="de-DE" w:bidi="de-DE"/>
        </w:rPr>
        <w:t xml:space="preserve">des </w:t>
      </w:r>
      <w:r>
        <w:rPr>
          <w:color w:val="000000"/>
          <w:spacing w:val="0"/>
          <w:w w:val="100"/>
          <w:position w:val="0"/>
          <w:shd w:val="clear" w:color="auto" w:fill="auto"/>
          <w:lang w:val="de-DE" w:eastAsia="de-DE" w:bidi="de-DE"/>
        </w:rPr>
        <w:t>Th. K.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Wahlweise im .. K. P. ist ein Hinweis darauf, daß die HInttrstrebungen nicht ohnmächtig sind, daß sie relativ stark funktionieren, und falls die Vorder</w:t>
        <w:softHyphen/>
        <w:t>strebungen irgendwie gesättigt werden, übernehmen die Hiittrstrtbungen die Lenkung in der Wahl.</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Prognostisch hedeutet</w:t>
      </w:r>
      <w:r>
        <w:rPr>
          <w:color w:val="000000"/>
          <w:spacing w:val="0"/>
          <w:w w:val="100"/>
          <w:position w:val="0"/>
          <w:sz w:val="18"/>
          <w:szCs w:val="18"/>
          <w:shd w:val="clear" w:color="auto" w:fill="auto"/>
          <w:lang w:val="de-DE" w:eastAsia="de-DE" w:bidi="de-DE"/>
        </w:rPr>
        <w:t xml:space="preserve"> dae/zm^di </w:t>
      </w:r>
      <w:r>
        <w:rPr>
          <w:i/>
          <w:iCs/>
          <w:color w:val="000000"/>
          <w:spacing w:val="0"/>
          <w:w w:val="100"/>
          <w:position w:val="0"/>
          <w:shd w:val="clear" w:color="auto" w:fill="auto"/>
          <w:lang w:val="de-DE" w:eastAsia="de-DE" w:bidi="de-DE"/>
        </w:rPr>
        <w:t>eiwe Übereinstimmung zwischen</w:t>
      </w:r>
      <w:r>
        <w:rPr>
          <w:color w:val="000000"/>
          <w:spacing w:val="0"/>
          <w:w w:val="100"/>
          <w:position w:val="0"/>
          <w:sz w:val="18"/>
          <w:szCs w:val="18"/>
          <w:shd w:val="clear" w:color="auto" w:fill="auto"/>
          <w:lang w:val="de-DE" w:eastAsia="de-DE" w:bidi="de-DE"/>
        </w:rPr>
        <w:t xml:space="preserve"> T%. Al. /&gt;. </w:t>
      </w:r>
      <w:r>
        <w:rPr>
          <w:i/>
          <w:iCs/>
          <w:color w:val="000000"/>
          <w:spacing w:val="0"/>
          <w:w w:val="100"/>
          <w:position w:val="0"/>
          <w:shd w:val="clear" w:color="auto" w:fill="auto"/>
          <w:lang w:val="de-DE" w:eastAsia="de-DE" w:bidi="de-DE"/>
        </w:rPr>
        <w:t>und E.K.</w:t>
      </w:r>
      <w:r>
        <w:rPr>
          <w:color w:val="000000"/>
          <w:spacing w:val="0"/>
          <w:w w:val="100"/>
          <w:position w:val="0"/>
          <w:sz w:val="18"/>
          <w:szCs w:val="18"/>
          <w:shd w:val="clear" w:color="auto" w:fill="auto"/>
          <w:lang w:val="de-DE" w:eastAsia="de-DE" w:bidi="de-DE"/>
        </w:rPr>
        <w:t xml:space="preserve"> f., </w:t>
      </w:r>
      <w:r>
        <w:rPr>
          <w:color w:val="000000"/>
          <w:spacing w:val="0"/>
          <w:w w:val="100"/>
          <w:position w:val="0"/>
          <w:shd w:val="clear" w:color="auto" w:fill="auto"/>
          <w:lang w:val="de-DE" w:eastAsia="de-DE" w:bidi="de-DE"/>
        </w:rPr>
        <w:t xml:space="preserve">daß der </w:t>
      </w:r>
      <w:r>
        <w:rPr>
          <w:i/>
          <w:iCs/>
          <w:color w:val="000000"/>
          <w:spacing w:val="0"/>
          <w:w w:val="100"/>
          <w:position w:val="0"/>
          <w:shd w:val="clear" w:color="auto" w:fill="auto"/>
          <w:lang w:val="de-DE" w:eastAsia="de-DE" w:bidi="de-DE"/>
        </w:rPr>
        <w:t>Flinttrgängtr entweder tropistisch</w:t>
      </w:r>
      <w:r>
        <w:rPr>
          <w:color w:val="000000"/>
          <w:spacing w:val="0"/>
          <w:w w:val="100"/>
          <w:position w:val="0"/>
          <w:shd w:val="clear" w:color="auto" w:fill="auto"/>
          <w:lang w:val="de-DE" w:eastAsia="de-DE" w:bidi="de-DE"/>
        </w:rPr>
        <w:t xml:space="preserve"> in der Wuhl/tnk«ng stark </w:t>
      </w:r>
      <w:r>
        <w:rPr>
          <w:i/>
          <w:iCs/>
          <w:color w:val="000000"/>
          <w:spacing w:val="0"/>
          <w:w w:val="100"/>
          <w:position w:val="0"/>
          <w:shd w:val="clear" w:color="auto" w:fill="auto"/>
          <w:lang w:val="de-DE" w:eastAsia="de-DE" w:bidi="de-DE"/>
        </w:rPr>
        <w:t xml:space="preserve">%um Vorschein </w:t>
      </w:r>
      <w:r>
        <w:rPr>
          <w:color w:val="000000"/>
          <w:spacing w:val="0"/>
          <w:w w:val="100"/>
          <w:position w:val="0"/>
          <w:shd w:val="clear" w:color="auto" w:fill="auto"/>
          <w:lang w:val="de-DE" w:eastAsia="de-DE" w:bidi="de-DE"/>
        </w:rPr>
        <w:t xml:space="preserve">gelangt oder aber az/ch, daß man mit der </w:t>
      </w:r>
      <w:r>
        <w:rPr>
          <w:i/>
          <w:iCs/>
          <w:color w:val="000000"/>
          <w:spacing w:val="0"/>
          <w:w w:val="100"/>
          <w:position w:val="0"/>
          <w:shd w:val="clear" w:color="auto" w:fill="auto"/>
          <w:lang w:val="de-DE" w:eastAsia="de-DE" w:bidi="de-DE"/>
        </w:rPr>
        <w:t>Möglichkeit rechnen</w:t>
      </w:r>
      <w:r>
        <w:rPr>
          <w:color w:val="000000"/>
          <w:spacing w:val="0"/>
          <w:w w:val="100"/>
          <w:position w:val="0"/>
          <w:shd w:val="clear" w:color="auto" w:fill="auto"/>
          <w:lang w:val="de-DE" w:eastAsia="de-DE" w:bidi="de-DE"/>
        </w:rPr>
        <w:t xml:space="preserve"> muß, der </w:t>
      </w:r>
      <w:r>
        <w:rPr>
          <w:i/>
          <w:iCs/>
          <w:color w:val="000000"/>
          <w:spacing w:val="0"/>
          <w:w w:val="100"/>
          <w:position w:val="0"/>
          <w:shd w:val="clear" w:color="auto" w:fill="auto"/>
          <w:lang w:val="de-DE" w:eastAsia="de-DE" w:bidi="de-DE"/>
        </w:rPr>
        <w:t>F[inetrgängtr</w:t>
      </w:r>
      <w:r>
        <w:rPr>
          <w:color w:val="000000"/>
          <w:spacing w:val="0"/>
          <w:w w:val="100"/>
          <w:position w:val="0"/>
          <w:shd w:val="clear" w:color="auto" w:fill="auto"/>
          <w:lang w:val="de-DE" w:eastAsia="de-DE" w:bidi="de-DE"/>
        </w:rPr>
        <w:t xml:space="preserve"> könnte </w:t>
      </w:r>
      <w:r>
        <w:rPr>
          <w:i/>
          <w:iCs/>
          <w:color w:val="000000"/>
          <w:spacing w:val="0"/>
          <w:w w:val="100"/>
          <w:position w:val="0"/>
          <w:shd w:val="clear" w:color="auto" w:fill="auto"/>
          <w:lang w:val="de-DE" w:eastAsia="de-DE" w:bidi="de-DE"/>
        </w:rPr>
        <w:t>plötglich in den Vordergrund drängen.</w:t>
      </w:r>
      <w:r>
        <w:rPr>
          <w:color w:val="000000"/>
          <w:spacing w:val="0"/>
          <w:w w:val="100"/>
          <w:position w:val="0"/>
          <w:shd w:val="clear" w:color="auto" w:fill="auto"/>
          <w:lang w:val="de-DE" w:eastAsia="de-DE" w:bidi="de-DE"/>
        </w:rPr>
        <w:t xml:space="preserve"> Bei künstlicher Umdrehung der Drehbühne (Schocktherapie, Schlafkur, tiefenpsychologische Analyse) kann man damit rechnen, daß der therapeutische Eingriff eine tiefgehende Wandlung der Per</w:t>
        <w:softHyphen/>
        <w:t>sönlichkeit hervorrufen wird.</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 Variation — Neuorientierung im E.K.P.</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 K. P.-Reaktionen geigen weder mit dem V. G. P. noch mit dem E. K. P. eine Übereinstimmung.</w:t>
      </w:r>
      <w:r>
        <w:rPr>
          <w:color w:val="000000"/>
          <w:spacing w:val="0"/>
          <w:w w:val="100"/>
          <w:position w:val="0"/>
          <w:shd w:val="clear" w:color="auto" w:fill="auto"/>
          <w:lang w:val="de-DE" w:eastAsia="de-DE" w:bidi="de-DE"/>
        </w:rPr>
        <w:t xml:space="preserve"> Die Person orientiert sich in der zweiten Wahl in einer andern Richtung, welche entweder völlig neu ist oder einen Kompromiß, eine Konta</w:t>
        <w:softHyphen/>
        <w:t xml:space="preserve">mination zwischen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Th. K. P.</w:t>
      </w:r>
      <w:r>
        <w:rPr>
          <w:color w:val="000000"/>
          <w:spacing w:val="0"/>
          <w:w w:val="100"/>
          <w:position w:val="0"/>
          <w:shd w:val="clear" w:color="auto" w:fill="auto"/>
          <w:lang w:val="de-DE" w:eastAsia="de-DE" w:bidi="de-DE"/>
        </w:rPr>
        <w:t xml:space="preserve"> darstellt. In diesem Fall müssen wir auch damit rechnen, daß der Versuch eine hintergründige Schicksalsmöglichkeit aus dem familiären Ubw. der Person sichtbar gemacht hat, in welcher sich Ahnenansprüche aus einem </w:t>
      </w:r>
      <w:r>
        <w:rPr>
          <w:i/>
          <w:iCs/>
          <w:color w:val="000000"/>
          <w:spacing w:val="0"/>
          <w:w w:val="100"/>
          <w:position w:val="0"/>
          <w:shd w:val="clear" w:color="auto" w:fill="auto"/>
          <w:lang w:val="de-DE" w:eastAsia="de-DE" w:bidi="de-DE"/>
        </w:rPr>
        <w:t>noch tieferen</w:t>
      </w:r>
      <w:r>
        <w:rPr>
          <w:color w:val="000000"/>
          <w:spacing w:val="0"/>
          <w:w w:val="100"/>
          <w:position w:val="0"/>
          <w:shd w:val="clear" w:color="auto" w:fill="auto"/>
          <w:lang w:val="de-DE" w:eastAsia="de-DE" w:bidi="de-DE"/>
        </w:rPr>
        <w:t xml:space="preserve"> Hintergrund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kundgeben.</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leitenden Prinzipien für die Deutung der Komplementmethode können wir demnach kurz etwa so zusammenfassen:</w:t>
      </w:r>
    </w:p>
    <w:p>
      <w:pPr>
        <w:pStyle w:val="Style13"/>
        <w:keepNext w:val="0"/>
        <w:keepLines w:val="0"/>
        <w:widowControl w:val="0"/>
        <w:numPr>
          <w:ilvl w:val="0"/>
          <w:numId w:val="517"/>
        </w:numPr>
        <w:shd w:val="clear" w:color="auto" w:fill="auto"/>
        <w:tabs>
          <w:tab w:pos="567" w:val="left"/>
        </w:tabs>
        <w:bidi w:val="0"/>
        <w:spacing w:line="240" w:lineRule="auto"/>
        <w:ind w:left="0" w:firstLine="360"/>
        <w:jc w:val="left"/>
      </w:pPr>
      <w:r>
        <w:rPr>
          <w:i/>
          <w:iCs/>
          <w:color w:val="000000"/>
          <w:spacing w:val="0"/>
          <w:w w:val="100"/>
          <w:position w:val="0"/>
          <w:shd w:val="clear" w:color="auto" w:fill="auto"/>
          <w:lang w:val="de-DE" w:eastAsia="de-DE" w:bidi="de-DE"/>
        </w:rPr>
        <w:t>Das Vordergrundprofil</w:t>
      </w:r>
      <w:r>
        <w:rPr>
          <w:color w:val="000000"/>
          <w:spacing w:val="0"/>
          <w:w w:val="100"/>
          <w:position w:val="0"/>
          <w:shd w:val="clear" w:color="auto" w:fill="auto"/>
          <w:lang w:val="de-DE" w:eastAsia="de-DE" w:bidi="de-DE"/>
        </w:rPr>
        <w:t xml:space="preserve"> repräsentiert diejenigen familiären Triebstrebungen, welche relativ die stärkste Durchschlagskraft besitzen. Sie werden teils befriedigt, teils bewußt erlebt, teils aber streben sie unbewußt zu den Grenzen des Bewußt</w:t>
        <w:softHyphen/>
        <w:t>seins, um mit Hilfe der Ichkräfte die Abfuhr zu den Bewegungsmechanismen zu erzwingen.</w:t>
      </w:r>
    </w:p>
    <w:p>
      <w:pPr>
        <w:pStyle w:val="Style13"/>
        <w:keepNext w:val="0"/>
        <w:keepLines w:val="0"/>
        <w:widowControl w:val="0"/>
        <w:numPr>
          <w:ilvl w:val="0"/>
          <w:numId w:val="517"/>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Das theoretische Komplementprofil</w:t>
      </w:r>
      <w:r>
        <w:rPr>
          <w:color w:val="000000"/>
          <w:spacing w:val="0"/>
          <w:w w:val="100"/>
          <w:position w:val="0"/>
          <w:shd w:val="clear" w:color="auto" w:fill="auto"/>
          <w:lang w:val="de-DE" w:eastAsia="de-DE" w:bidi="de-DE"/>
        </w:rPr>
        <w:t xml:space="preserve"> macht den wirklichen Hintergänger sichtbar. Dieser Hintergänger ist das abgespaltene und in den Hintergrund gedrängte Triebstück der Tiefenperson. Der Hintergänger ergänzt den Vordergänger zu einer Einheit und Ganzheit der Tiefenperson. Nur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Th. K. P.</w:t>
      </w:r>
      <w:r>
        <w:rPr>
          <w:color w:val="000000"/>
          <w:spacing w:val="0"/>
          <w:w w:val="100"/>
          <w:position w:val="0"/>
          <w:shd w:val="clear" w:color="auto" w:fill="auto"/>
          <w:lang w:val="de-DE" w:eastAsia="de-DE" w:bidi="de-DE"/>
        </w:rPr>
        <w:t xml:space="preserve"> dürfen als ein Ganzprofil gedeutet werden.</w:t>
      </w:r>
    </w:p>
    <w:p>
      <w:pPr>
        <w:pStyle w:val="Style13"/>
        <w:keepNext w:val="0"/>
        <w:keepLines w:val="0"/>
        <w:widowControl w:val="0"/>
        <w:numPr>
          <w:ilvl w:val="0"/>
          <w:numId w:val="517"/>
        </w:numPr>
        <w:shd w:val="clear" w:color="auto" w:fill="auto"/>
        <w:tabs>
          <w:tab w:pos="726" w:val="left"/>
        </w:tabs>
        <w:bidi w:val="0"/>
        <w:spacing w:line="240" w:lineRule="auto"/>
        <w:ind w:left="0" w:firstLine="360"/>
        <w:jc w:val="left"/>
      </w:pPr>
      <w:r>
        <w:rPr>
          <w:i/>
          <w:iCs/>
          <w:color w:val="000000"/>
          <w:spacing w:val="0"/>
          <w:w w:val="100"/>
          <w:position w:val="0"/>
          <w:shd w:val="clear" w:color="auto" w:fill="auto"/>
          <w:lang w:val="de-DE" w:eastAsia="de-DE" w:bidi="de-DE"/>
        </w:rPr>
        <w:t>Das experimentelle Komplementprofil</w:t>
      </w:r>
      <w:r>
        <w:rPr>
          <w:color w:val="000000"/>
          <w:spacing w:val="0"/>
          <w:w w:val="100"/>
          <w:position w:val="0"/>
          <w:shd w:val="clear" w:color="auto" w:fill="auto"/>
          <w:lang w:val="de-DE" w:eastAsia="de-DE" w:bidi="de-DE"/>
        </w:rPr>
        <w:t xml:space="preserve"> dagegen darf nur in der </w:t>
      </w:r>
      <w:r>
        <w:rPr>
          <w:i/>
          <w:iCs/>
          <w:color w:val="000000"/>
          <w:spacing w:val="0"/>
          <w:w w:val="100"/>
          <w:position w:val="0"/>
          <w:shd w:val="clear" w:color="auto" w:fill="auto"/>
          <w:lang w:val="de-DE" w:eastAsia="de-DE" w:bidi="de-DE"/>
        </w:rPr>
        <w:t>Konkordanz begiehung</w:t>
      </w:r>
      <w:r>
        <w:rPr>
          <w:color w:val="000000"/>
          <w:spacing w:val="0"/>
          <w:w w:val="100"/>
          <w:position w:val="0"/>
          <w:shd w:val="clear" w:color="auto" w:fill="auto"/>
          <w:lang w:val="de-DE" w:eastAsia="de-DE" w:bidi="de-DE"/>
        </w:rPr>
        <w:t xml:space="preserve"> mit dem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ausgewertet werden. </w:t>
      </w:r>
      <w:r>
        <w:rPr>
          <w:i/>
          <w:iCs/>
          <w:color w:val="000000"/>
          <w:spacing w:val="0"/>
          <w:w w:val="100"/>
          <w:position w:val="0"/>
          <w:shd w:val="clear" w:color="auto" w:fill="auto"/>
          <w:lang w:val="de-DE" w:eastAsia="de-DE" w:bidi="de-DE"/>
        </w:rPr>
        <w:t>Bei dem E. K. P. stellt sich die Konkordanganalyse anstelle einer regelrechten Profildeutung.</w:t>
      </w:r>
      <w:r>
        <w:rPr>
          <w:color w:val="000000"/>
          <w:spacing w:val="0"/>
          <w:w w:val="100"/>
          <w:position w:val="0"/>
          <w:shd w:val="clear" w:color="auto" w:fill="auto"/>
          <w:lang w:val="de-DE" w:eastAsia="de-DE" w:bidi="de-DE"/>
        </w:rPr>
        <w:t xml:space="preserve"> Diese diagno</w:t>
        <w:softHyphen/>
        <w:t xml:space="preserve">stische Rolle des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erfüllt sich einerseits in der Feststellung der Kräfte</w:t>
        <w:softHyphen/>
        <w:t>verhältnisse zwischen Vorder- und Hinterstrebungen, anderseits in der Sicht</w:t>
        <w:softHyphen/>
        <w:t xml:space="preserve">barmachung der verschiedenen Schicksalsmöglichkeiten des Hintergängers. Dies geschieht durch die Konkordanzanalyse des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einerseits mit dem </w:t>
      </w:r>
      <w:r>
        <w:rPr>
          <w:i/>
          <w:iCs/>
          <w:color w:val="000000"/>
          <w:spacing w:val="0"/>
          <w:w w:val="100"/>
          <w:position w:val="0"/>
          <w:shd w:val="clear" w:color="auto" w:fill="auto"/>
          <w:lang w:val="de-DE" w:eastAsia="de-DE" w:bidi="de-DE"/>
        </w:rPr>
        <w:t xml:space="preserve">V. G. P., </w:t>
      </w:r>
      <w:r>
        <w:rPr>
          <w:color w:val="000000"/>
          <w:spacing w:val="0"/>
          <w:w w:val="100"/>
          <w:position w:val="0"/>
          <w:shd w:val="clear" w:color="auto" w:fill="auto"/>
          <w:lang w:val="de-DE" w:eastAsia="de-DE" w:bidi="de-DE"/>
        </w:rPr>
        <w:t xml:space="preserve">anderseits mit dem </w:t>
      </w:r>
      <w:r>
        <w:rPr>
          <w:i/>
          <w:iCs/>
          <w:color w:val="000000"/>
          <w:spacing w:val="0"/>
          <w:w w:val="100"/>
          <w:position w:val="0"/>
          <w:shd w:val="clear" w:color="auto" w:fill="auto"/>
          <w:lang w:val="de-DE" w:eastAsia="de-DE" w:bidi="de-DE"/>
        </w:rPr>
        <w:t>Th.K.P.</w:t>
      </w:r>
      <w:r>
        <w:rPr>
          <w:color w:val="000000"/>
          <w:spacing w:val="0"/>
          <w:w w:val="100"/>
          <w:position w:val="0"/>
          <w:shd w:val="clear" w:color="auto" w:fill="auto"/>
          <w:lang w:val="de-DE" w:eastAsia="de-DE" w:bidi="de-DE"/>
        </w:rPr>
        <w:t xml:space="preserve"> Eine Schicksalsprognose irgendeiner Therapie, sei sie eine Schlafkur, eine Schockwirkung oder eine tiefenpsychologische Analyse, baut sich auf die </w:t>
      </w:r>
      <w:r>
        <w:rPr>
          <w:i/>
          <w:iCs/>
          <w:color w:val="000000"/>
          <w:spacing w:val="0"/>
          <w:w w:val="100"/>
          <w:position w:val="0"/>
          <w:shd w:val="clear" w:color="auto" w:fill="auto"/>
          <w:lang w:val="de-DE" w:eastAsia="de-DE" w:bidi="de-DE"/>
        </w:rPr>
        <w:t>Konkordangyerhältnisse</w:t>
      </w:r>
      <w:r>
        <w:rPr>
          <w:color w:val="000000"/>
          <w:spacing w:val="0"/>
          <w:w w:val="100"/>
          <w:position w:val="0"/>
          <w:shd w:val="clear" w:color="auto" w:fill="auto"/>
          <w:lang w:val="de-DE" w:eastAsia="de-DE" w:bidi="de-DE"/>
        </w:rPr>
        <w:t xml:space="preserve"> 1Z. </w:t>
      </w:r>
      <w:r>
        <w:rPr>
          <w:i/>
          <w:iCs/>
          <w:color w:val="000000"/>
          <w:spacing w:val="0"/>
          <w:w w:val="100"/>
          <w:position w:val="0"/>
          <w:shd w:val="clear" w:color="auto" w:fill="auto"/>
          <w:lang w:val="de-DE" w:eastAsia="de-DE" w:bidi="de-DE"/>
        </w:rPr>
        <w:t>G. P.: Th. K. P.: E. K. P.</w:t>
      </w:r>
      <w:r>
        <w:rPr>
          <w:color w:val="000000"/>
          <w:spacing w:val="0"/>
          <w:w w:val="100"/>
          <w:position w:val="0"/>
          <w:shd w:val="clear" w:color="auto" w:fill="auto"/>
          <w:lang w:val="de-DE" w:eastAsia="de-DE" w:bidi="de-DE"/>
        </w:rPr>
        <w:t xml:space="preserve"> auf. </w:t>
      </w:r>
      <w:r>
        <w:rPr>
          <w:i/>
          <w:iCs/>
          <w:color w:val="000000"/>
          <w:spacing w:val="0"/>
          <w:w w:val="100"/>
          <w:position w:val="0"/>
          <w:shd w:val="clear" w:color="auto" w:fill="auto"/>
          <w:lang w:val="de-DE" w:eastAsia="de-DE" w:bidi="de-DE"/>
        </w:rPr>
        <w:t>Eben auf dem Gebiete der Psychoprognostik gibt die Komplementmethode dem Psychiater und Tiefenpsychologen ein Werkgwg in die Hand, mit Hilfe dessen er mit großer Wahrscheinlich</w:t>
        <w:softHyphen/>
        <w:t>keit im voraus feststellen kann, was man in einem gegebenen Fall von irgendeiner Behandlung hoffen darf und ob es sich überhaupt lohnt, eine Wandlung der Schicksalsmöglichkeiten therapeutisch angugehen.</w:t>
      </w:r>
    </w:p>
    <w:p>
      <w:pPr>
        <w:pStyle w:val="Style13"/>
        <w:keepNext w:val="0"/>
        <w:keepLines w:val="0"/>
        <w:widowControl w:val="0"/>
        <w:shd w:val="clear" w:color="auto" w:fill="auto"/>
        <w:bidi w:val="0"/>
        <w:spacing w:line="240" w:lineRule="auto"/>
        <w:ind w:left="0" w:firstLine="360"/>
        <w:jc w:val="left"/>
        <w:sectPr>
          <w:headerReference w:type="default" r:id="rId443"/>
          <w:footerReference w:type="default" r:id="rId444"/>
          <w:headerReference w:type="even" r:id="rId445"/>
          <w:footerReference w:type="even" r:id="rId446"/>
          <w:footnotePr>
            <w:pos w:val="pageBottom"/>
            <w:numFmt w:val="upperRoman"/>
            <w:numRestart w:val="continuous"/>
            <w15:footnoteColumns w:val="1"/>
          </w:footnotePr>
          <w:pgSz w:w="12240" w:h="15840"/>
          <w:pgMar w:top="1940" w:left="2282" w:right="2340" w:bottom="2362" w:header="0" w:footer="3" w:gutter="0"/>
          <w:cols w:space="720"/>
          <w:noEndnote/>
          <w:rtlGutter w:val="0"/>
          <w:docGrid w:linePitch="360"/>
        </w:sectPr>
      </w:pPr>
      <w:r>
        <w:rPr>
          <w:color w:val="000000"/>
          <w:spacing w:val="0"/>
          <w:w w:val="100"/>
          <w:position w:val="0"/>
          <w:shd w:val="clear" w:color="auto" w:fill="auto"/>
          <w:lang w:val="de-DE" w:eastAsia="de-DE" w:bidi="de-DE"/>
        </w:rPr>
        <w:t>Tabelle 23 faßt die Deutungsprinzipien der vier Reaktionsweisen bei den drei Profilarten zusammen.</w:t>
      </w:r>
    </w:p>
    <w:tbl>
      <w:tblPr>
        <w:tblOverlap w:val="never"/>
        <w:jc w:val="left"/>
        <w:tblLayout w:type="fixed"/>
      </w:tblPr>
      <w:tblGrid>
        <w:gridCol w:w="1358"/>
        <w:gridCol w:w="2515"/>
        <w:gridCol w:w="2482"/>
        <w:gridCol w:w="2486"/>
        <w:gridCol w:w="2438"/>
      </w:tblGrid>
      <w:tr>
        <w:trPr>
          <w:trHeight w:val="360"/>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Reak.iionsweise</w:t>
            </w:r>
            <w:r>
              <w:rPr>
                <w:color w:val="000000"/>
                <w:spacing w:val="0"/>
                <w:w w:val="100"/>
                <w:position w:val="0"/>
                <w:sz w:val="18"/>
                <w:szCs w:val="18"/>
                <w:shd w:val="clear" w:color="auto" w:fill="auto"/>
                <w:lang w:val="de-DE" w:eastAsia="de-DE" w:bidi="de-DE"/>
              </w:rPr>
              <w:t xml:space="preserve"> -*</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Nu7/reaki'ion</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Positive Reakiion</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sVega/ive Reakiion</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BiVendente oder awhiva/ente Reaktion</w:t>
            </w:r>
          </w:p>
        </w:tc>
      </w:tr>
      <w:tr>
        <w:trPr>
          <w:trHeight w:val="336"/>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Prof'i’l'arten 4</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r>
      <w:tr>
        <w:trPr>
          <w:trHeight w:val="2093"/>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Vordergrund^ro/i/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Das entsprechende Bedürfnis fehlt im Vordergrund:</w:t>
            </w:r>
          </w:p>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a) weil es befriedigt wurde (na</w:t>
              <w:softHyphen/>
              <w:t>tive .Manifestation,);</w:t>
            </w:r>
          </w:p>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h) weil es nativ nicht hefrie- digt werden kann, sucht es auf Umwegen (</w:t>
            </w:r>
            <w:r>
              <w:rPr>
                <w:i/>
                <w:iCs/>
                <w:color w:val="000000"/>
                <w:spacing w:val="0"/>
                <w:w w:val="100"/>
                <w:position w:val="0"/>
                <w:sz w:val="18"/>
                <w:szCs w:val="18"/>
                <w:shd w:val="clear" w:color="auto" w:fill="auto"/>
                <w:lang w:val="de-DE" w:eastAsia="de-DE" w:bidi="de-DE"/>
              </w:rPr>
              <w:t>Soziaissiernng,</w:t>
            </w:r>
            <w:r>
              <w:rPr>
                <w:color w:val="000000"/>
                <w:spacing w:val="0"/>
                <w:w w:val="100"/>
                <w:position w:val="0"/>
                <w:sz w:val="18"/>
                <w:szCs w:val="18"/>
                <w:shd w:val="clear" w:color="auto" w:fill="auto"/>
                <w:lang w:val="de-DE" w:eastAsia="de-DE" w:bidi="de-DE"/>
              </w:rPr>
              <w:t xml:space="preserve"> Suh- h'.wier«ng, Erat/^hl/d/ngOT,) die Befriedigung.</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Eine positive Strehung drängt in den Vordergrund und wird vom Ich </w:t>
            </w:r>
            <w:r>
              <w:rPr>
                <w:i/>
                <w:iCs/>
                <w:color w:val="000000"/>
                <w:spacing w:val="0"/>
                <w:w w:val="100"/>
                <w:position w:val="0"/>
                <w:sz w:val="18"/>
                <w:szCs w:val="18"/>
                <w:shd w:val="clear" w:color="auto" w:fill="auto"/>
                <w:lang w:val="de-DE" w:eastAsia="de-DE" w:bidi="de-DE"/>
              </w:rPr>
              <w:t>unbewußt</w:t>
            </w:r>
            <w:r>
              <w:rPr>
                <w:color w:val="000000"/>
                <w:spacing w:val="0"/>
                <w:w w:val="100"/>
                <w:position w:val="0"/>
                <w:sz w:val="18"/>
                <w:szCs w:val="18"/>
                <w:shd w:val="clear" w:color="auto" w:fill="auto"/>
                <w:lang w:val="de-DE" w:eastAsia="de-DE" w:bidi="de-DE"/>
              </w:rPr>
              <w:t xml:space="preserve"> gefördert. Ihre gegensätzliche (negative) Strehung ist schwächer und verweilt im Hintergrund. La</w:t>
              <w:softHyphen/>
              <w:t>tente, persönliche positive Stre- hungen im Vordergrund.</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21" w:lineRule="auto"/>
              <w:ind w:left="0" w:firstLine="0"/>
              <w:jc w:val="left"/>
              <w:rPr>
                <w:sz w:val="18"/>
                <w:szCs w:val="18"/>
              </w:rPr>
            </w:pPr>
            <w:r>
              <w:rPr>
                <w:color w:val="000000"/>
                <w:spacing w:val="0"/>
                <w:w w:val="100"/>
                <w:position w:val="0"/>
                <w:sz w:val="18"/>
                <w:szCs w:val="18"/>
                <w:shd w:val="clear" w:color="auto" w:fill="auto"/>
                <w:lang w:val="de-DE" w:eastAsia="de-DE" w:bidi="de-DE"/>
              </w:rPr>
              <w:t>Eine negative Strehung drängt in den Vordergrund, wird vom Ich gefördert und läßt ihren Gegenpart, die posi</w:t>
              <w:softHyphen/>
              <w:t xml:space="preserve">tive Strehung, -m Hintergrund. Laiezzte, </w:t>
            </w:r>
            <w:r>
              <w:rPr>
                <w:i/>
                <w:iCs/>
                <w:color w:val="000000"/>
                <w:spacing w:val="0"/>
                <w:w w:val="100"/>
                <w:position w:val="0"/>
                <w:sz w:val="18"/>
                <w:szCs w:val="18"/>
                <w:shd w:val="clear" w:color="auto" w:fill="auto"/>
                <w:lang w:val="de-DE" w:eastAsia="de-DE" w:bidi="de-DE"/>
              </w:rPr>
              <w:t>persönliche,</w:t>
            </w:r>
            <w:r>
              <w:rPr>
                <w:color w:val="000000"/>
                <w:spacing w:val="0"/>
                <w:w w:val="100"/>
                <w:position w:val="0"/>
                <w:sz w:val="18"/>
                <w:szCs w:val="18"/>
                <w:shd w:val="clear" w:color="auto" w:fill="auto"/>
                <w:lang w:val="de-DE" w:eastAsia="de-DE" w:bidi="de-DE"/>
              </w:rPr>
              <w:t xml:space="preserve"> negative Strehung im Vordergrund.</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 Beide gegensätzlichen Stre- hungen eines Bedürfnisses drängen in den Vordergrund = </w:t>
            </w:r>
            <w:r>
              <w:rPr>
                <w:i/>
                <w:iCs/>
                <w:color w:val="000000"/>
                <w:spacing w:val="0"/>
                <w:w w:val="100"/>
                <w:position w:val="0"/>
                <w:sz w:val="18"/>
                <w:szCs w:val="18"/>
                <w:shd w:val="clear" w:color="auto" w:fill="auto"/>
                <w:lang w:val="de-DE" w:eastAsia="de-DE" w:bidi="de-DE"/>
              </w:rPr>
              <w:t>Bitendenz.</w:t>
            </w:r>
          </w:p>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h) Die Stellungnahme des Ichs ist amhivaleni.</w:t>
            </w:r>
          </w:p>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r>
      <w:tr>
        <w:trPr>
          <w:trHeight w:val="1622"/>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 P.</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Theoretisches</w:t>
            </w:r>
          </w:p>
          <w:p>
            <w:pPr>
              <w:pStyle w:val="Style66"/>
              <w:keepNext w:val="0"/>
              <w:keepLines w:val="0"/>
              <w:widowControl w:val="0"/>
              <w:shd w:val="clear" w:color="auto" w:fill="auto"/>
              <w:bidi w:val="0"/>
              <w:spacing w:line="228" w:lineRule="auto"/>
              <w:ind w:left="0" w:firstLine="0"/>
              <w:jc w:val="left"/>
              <w:rPr>
                <w:sz w:val="18"/>
                <w:szCs w:val="18"/>
              </w:rPr>
            </w:pPr>
            <w:r>
              <w:rPr>
                <w:i/>
                <w:iCs/>
                <w:color w:val="000000"/>
                <w:spacing w:val="0"/>
                <w:w w:val="100"/>
                <w:position w:val="0"/>
                <w:sz w:val="18"/>
                <w:szCs w:val="18"/>
                <w:shd w:val="clear" w:color="auto" w:fill="auto"/>
                <w:lang w:val="de-DE" w:eastAsia="de-DE" w:bidi="de-DE"/>
              </w:rPr>
              <w:t>Komiplemei^profil</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Im Hintergrund fehlt das Be</w:t>
              <w:softHyphen/>
              <w:t>dürfnis, weil es mit heiden Strehungen in den Vorder</w:t>
              <w:softHyphen/>
              <w:t>grund gedrungen ist.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Eine negative Strehung drängt in den Vordergrund, und ihre Gegenstrehung, die positive, wird in den Hintergrund zu</w:t>
              <w:softHyphen/>
              <w:t>rückgedrängt. Laiezzte, posidive familiäre Strehung im Hinter</w:t>
              <w:softHyphen/>
              <w:t>grund.</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26" w:lineRule="auto"/>
              <w:ind w:left="0" w:firstLine="0"/>
              <w:jc w:val="left"/>
              <w:rPr>
                <w:sz w:val="18"/>
                <w:szCs w:val="18"/>
              </w:rPr>
            </w:pPr>
            <w:r>
              <w:rPr>
                <w:color w:val="000000"/>
                <w:spacing w:val="0"/>
                <w:w w:val="100"/>
                <w:position w:val="0"/>
                <w:sz w:val="18"/>
                <w:szCs w:val="18"/>
                <w:shd w:val="clear" w:color="auto" w:fill="auto"/>
                <w:lang w:val="de-DE" w:eastAsia="de-DE" w:bidi="de-DE"/>
              </w:rPr>
              <w:t>Eine posiiive Strehung drängt in den Vordergrund, und die Gegenstrehung, die negative, wird in den Hintergrund zu</w:t>
              <w:softHyphen/>
              <w:t>rückgedrängt.</w:t>
            </w:r>
          </w:p>
          <w:p>
            <w:pPr>
              <w:pStyle w:val="Style66"/>
              <w:keepNext w:val="0"/>
              <w:keepLines w:val="0"/>
              <w:widowControl w:val="0"/>
              <w:shd w:val="clear" w:color="auto" w:fill="auto"/>
              <w:bidi w:val="0"/>
              <w:spacing w:line="226" w:lineRule="auto"/>
              <w:ind w:left="0" w:firstLine="0"/>
              <w:jc w:val="left"/>
              <w:rPr>
                <w:sz w:val="18"/>
                <w:szCs w:val="18"/>
              </w:rPr>
            </w:pPr>
            <w:r>
              <w:rPr>
                <w:i/>
                <w:iCs/>
                <w:color w:val="000000"/>
                <w:spacing w:val="0"/>
                <w:w w:val="100"/>
                <w:position w:val="0"/>
                <w:sz w:val="18"/>
                <w:szCs w:val="18"/>
                <w:shd w:val="clear" w:color="auto" w:fill="auto"/>
                <w:lang w:val="de-DE" w:eastAsia="de-DE" w:bidi="de-DE"/>
              </w:rPr>
              <w:t>Latente,</w:t>
            </w:r>
            <w:r>
              <w:rPr>
                <w:color w:val="000000"/>
                <w:spacing w:val="0"/>
                <w:w w:val="100"/>
                <w:position w:val="0"/>
                <w:sz w:val="18"/>
                <w:szCs w:val="18"/>
                <w:shd w:val="clear" w:color="auto" w:fill="auto"/>
                <w:lang w:val="de-DE" w:eastAsia="de-DE" w:bidi="de-DE"/>
              </w:rPr>
              <w:t xml:space="preserve"> negative familiäre Stre- hungen im Hintergrund.</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a) Das Bedürfnis fehlt völlig im Vordergrund, es ist mit heiden Strehungen im Hinter</w:t>
              <w:softHyphen/>
              <w:t xml:space="preserve">grund zurückgehalten. Bi- tezzdezzz im </w:t>
            </w:r>
            <w:r>
              <w:rPr>
                <w:i/>
                <w:iCs/>
                <w:color w:val="000000"/>
                <w:spacing w:val="0"/>
                <w:w w:val="100"/>
                <w:position w:val="0"/>
                <w:sz w:val="18"/>
                <w:szCs w:val="18"/>
                <w:shd w:val="clear" w:color="auto" w:fill="auto"/>
                <w:lang w:val="de-DE" w:eastAsia="de-DE" w:bidi="de-DE"/>
              </w:rPr>
              <w:t>Hintergrund.</w:t>
            </w:r>
          </w:p>
          <w:p>
            <w:pPr>
              <w:pStyle w:val="Style66"/>
              <w:keepNext w:val="0"/>
              <w:keepLines w:val="0"/>
              <w:widowControl w:val="0"/>
              <w:shd w:val="clear" w:color="auto" w:fill="auto"/>
              <w:bidi w:val="0"/>
              <w:spacing w:line="223" w:lineRule="auto"/>
              <w:ind w:left="0" w:firstLine="0"/>
              <w:jc w:val="left"/>
              <w:rPr>
                <w:sz w:val="18"/>
                <w:szCs w:val="18"/>
              </w:rPr>
            </w:pPr>
            <w:r>
              <w:rPr>
                <w:color w:val="000000"/>
                <w:spacing w:val="0"/>
                <w:w w:val="100"/>
                <w:position w:val="0"/>
                <w:sz w:val="18"/>
                <w:szCs w:val="18"/>
                <w:shd w:val="clear" w:color="auto" w:fill="auto"/>
                <w:lang w:val="de-DE" w:eastAsia="de-DE" w:bidi="de-DE"/>
              </w:rPr>
              <w:t>h) Reintegration nach der vor</w:t>
              <w:softHyphen/>
              <w:t>dergründigen Befriedigung.</w:t>
            </w:r>
          </w:p>
        </w:tc>
      </w:tr>
      <w:tr>
        <w:trPr>
          <w:trHeight w:val="2150"/>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w:t>
            </w:r>
          </w:p>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Experimentelles</w:t>
            </w:r>
          </w:p>
          <w:p>
            <w:pPr>
              <w:pStyle w:val="Style66"/>
              <w:keepNext w:val="0"/>
              <w:keepLines w:val="0"/>
              <w:widowControl w:val="0"/>
              <w:shd w:val="clear" w:color="auto" w:fill="auto"/>
              <w:bidi w:val="0"/>
              <w:spacing w:line="221" w:lineRule="auto"/>
              <w:ind w:left="0" w:firstLine="0"/>
              <w:jc w:val="left"/>
              <w:rPr>
                <w:sz w:val="18"/>
                <w:szCs w:val="18"/>
              </w:rPr>
            </w:pPr>
            <w:r>
              <w:rPr>
                <w:i/>
                <w:iCs/>
                <w:color w:val="000000"/>
                <w:spacing w:val="0"/>
                <w:w w:val="100"/>
                <w:position w:val="0"/>
                <w:sz w:val="18"/>
                <w:szCs w:val="18"/>
                <w:shd w:val="clear" w:color="auto" w:fill="auto"/>
                <w:lang w:val="de-DE" w:eastAsia="de-DE" w:bidi="de-DE"/>
              </w:rPr>
              <w:t>Komplementpropl</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26" w:lineRule="auto"/>
              <w:ind w:left="0" w:firstLine="0"/>
              <w:jc w:val="left"/>
              <w:rPr>
                <w:sz w:val="18"/>
                <w:szCs w:val="18"/>
              </w:rPr>
            </w:pPr>
            <w:r>
              <w:rPr>
                <w:color w:val="000000"/>
                <w:spacing w:val="0"/>
                <w:w w:val="100"/>
                <w:position w:val="0"/>
                <w:sz w:val="18"/>
                <w:szCs w:val="18"/>
                <w:shd w:val="clear" w:color="auto" w:fill="auto"/>
                <w:lang w:val="de-DE" w:eastAsia="de-DE" w:bidi="de-DE"/>
              </w:rPr>
              <w:t>Es sind zwei Arten zu unter</w:t>
              <w:softHyphen/>
              <w:t>scheiden :</w:t>
            </w:r>
          </w:p>
          <w:p>
            <w:pPr>
              <w:pStyle w:val="Style66"/>
              <w:keepNext w:val="0"/>
              <w:keepLines w:val="0"/>
              <w:widowControl w:val="0"/>
              <w:shd w:val="clear" w:color="auto" w:fill="auto"/>
              <w:bidi w:val="0"/>
              <w:spacing w:line="226"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 Zwanghafte </w:t>
            </w:r>
            <w:r>
              <w:rPr>
                <w:i/>
                <w:iCs/>
                <w:color w:val="000000"/>
                <w:spacing w:val="0"/>
                <w:w w:val="100"/>
                <w:position w:val="0"/>
                <w:sz w:val="18"/>
                <w:szCs w:val="18"/>
                <w:shd w:val="clear" w:color="auto" w:fill="auto"/>
                <w:lang w:val="de-DE" w:eastAsia="de-DE" w:bidi="de-DE"/>
              </w:rPr>
              <w:t>Nullreaktion,</w:t>
            </w:r>
            <w:r>
              <w:rPr>
                <w:color w:val="000000"/>
                <w:spacing w:val="0"/>
                <w:w w:val="100"/>
                <w:position w:val="0"/>
                <w:sz w:val="18"/>
                <w:szCs w:val="18"/>
                <w:shd w:val="clear" w:color="auto" w:fill="auto"/>
                <w:lang w:val="de-DE" w:eastAsia="de-DE" w:bidi="de-DE"/>
              </w:rPr>
              <w:t xml:space="preserve"> di'e nicht gedezutet wird.</w:t>
            </w:r>
          </w:p>
          <w:p>
            <w:pPr>
              <w:pStyle w:val="Style66"/>
              <w:keepNext w:val="0"/>
              <w:keepLines w:val="0"/>
              <w:widowControl w:val="0"/>
              <w:shd w:val="clear" w:color="auto" w:fill="auto"/>
              <w:bidi w:val="0"/>
              <w:spacing w:line="226"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h) Neu azzftreiende </w:t>
            </w:r>
            <w:r>
              <w:rPr>
                <w:i/>
                <w:iCs/>
                <w:color w:val="000000"/>
                <w:spacing w:val="0"/>
                <w:w w:val="100"/>
                <w:position w:val="0"/>
                <w:sz w:val="18"/>
                <w:szCs w:val="18"/>
                <w:shd w:val="clear" w:color="auto" w:fill="auto"/>
                <w:lang w:val="de-DE" w:eastAsia="de-DE" w:bidi="de-DE"/>
              </w:rPr>
              <w:t xml:space="preserve">Nullreaktion, </w:t>
            </w:r>
            <w:r>
              <w:rPr>
                <w:color w:val="000000"/>
                <w:spacing w:val="0"/>
                <w:w w:val="100"/>
                <w:position w:val="0"/>
                <w:sz w:val="18"/>
                <w:szCs w:val="18"/>
                <w:shd w:val="clear" w:color="auto" w:fill="auto"/>
                <w:lang w:val="de-DE" w:eastAsia="de-DE" w:bidi="de-DE"/>
              </w:rPr>
              <w:t>die auf eine familiäre Entla</w:t>
              <w:softHyphen/>
              <w:t>dungsbereitschaft hinweist.</w:t>
            </w:r>
          </w:p>
        </w:tc>
        <w:tc>
          <w:tcPr>
            <w:gridSpan w:val="2"/>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26" w:lineRule="auto"/>
              <w:ind w:left="0" w:firstLine="0"/>
              <w:jc w:val="left"/>
              <w:rPr>
                <w:sz w:val="18"/>
                <w:szCs w:val="18"/>
              </w:rPr>
            </w:pPr>
            <w:r>
              <w:rPr>
                <w:color w:val="000000"/>
                <w:spacing w:val="0"/>
                <w:w w:val="100"/>
                <w:position w:val="0"/>
                <w:sz w:val="18"/>
                <w:szCs w:val="18"/>
                <w:shd w:val="clear" w:color="auto" w:fill="auto"/>
                <w:lang w:val="de-DE" w:eastAsia="de-DE" w:bidi="de-DE"/>
              </w:rPr>
              <w:t>Die Bewertung der positiven oder negativen Reaktionen ist ab</w:t>
              <w:softHyphen/>
              <w:t>hängig von dem Umstand, oh sie eine Neuorientierung dar</w:t>
              <w:softHyphen/>
              <w:t>stellen oder oh die Konkordanz mit dem V. G. P. oder mit dem Th. K. P. vorhanden ist. Konkordanz mit dem V. G. P. heißt, daß die positive oder negative Strehung im Vordergrund üher- wiegend ist; Übereinstimmung mit dem Th. K. P., daß die positive oder negative Reaktion im Hintergrund stark ist.</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28" w:lineRule="auto"/>
              <w:ind w:left="0" w:firstLine="0"/>
              <w:jc w:val="left"/>
              <w:rPr>
                <w:sz w:val="18"/>
                <w:szCs w:val="18"/>
              </w:rPr>
            </w:pPr>
            <w:r>
              <w:rPr>
                <w:color w:val="000000"/>
                <w:spacing w:val="0"/>
                <w:w w:val="100"/>
                <w:position w:val="0"/>
                <w:sz w:val="18"/>
                <w:szCs w:val="18"/>
                <w:shd w:val="clear" w:color="auto" w:fill="auto"/>
                <w:lang w:val="de-DE" w:eastAsia="de-DE" w:bidi="de-DE"/>
              </w:rPr>
              <w:t>a) Bei Konkordanz mit dem Th. K. P. ist die j^-Reaktion ein Hinweis auf die starke Bitendenz des Hintergängers. h) Als Neuorientierung kann sie auf eine Kompromiß-Reak</w:t>
              <w:softHyphen/>
              <w:t>tion oder auf ein neu mobili</w:t>
              <w:softHyphen/>
              <w:t>siertes familiäres Schicksal hin</w:t>
              <w:softHyphen/>
              <w:t>weisen.</w:t>
            </w:r>
          </w:p>
        </w:tc>
      </w:tr>
    </w:tbl>
    <w:p>
      <w:pPr>
        <w:sectPr>
          <w:headerReference w:type="default" r:id="rId447"/>
          <w:footerReference w:type="default" r:id="rId448"/>
          <w:headerReference w:type="even" r:id="rId449"/>
          <w:footerReference w:type="even" r:id="rId450"/>
          <w:footnotePr>
            <w:pos w:val="pageBottom"/>
            <w:numFmt w:val="upperRoman"/>
            <w:numRestart w:val="continuous"/>
            <w15:footnoteColumns w:val="1"/>
          </w:footnotePr>
          <w:pgSz w:w="15840" w:h="12240" w:orient="landscape"/>
          <w:pgMar w:top="3532" w:left="2484" w:right="2076" w:bottom="2145" w:header="0" w:footer="1717" w:gutter="0"/>
          <w:cols w:space="720"/>
          <w:noEndnote/>
          <w:rtlGutter w:val="0"/>
          <w:docGrid w:linePitch="360"/>
        </w:sectPr>
      </w:pPr>
    </w:p>
    <w:p>
      <w:pPr>
        <w:pStyle w:val="Style40"/>
        <w:keepNext/>
        <w:keepLines/>
        <w:widowControl w:val="0"/>
        <w:shd w:val="clear" w:color="auto" w:fill="auto"/>
        <w:bidi w:val="0"/>
        <w:spacing w:line="240" w:lineRule="auto"/>
        <w:ind w:left="0" w:firstLine="0"/>
        <w:jc w:val="left"/>
      </w:pPr>
      <w:bookmarkStart w:id="138" w:name="bookmark138"/>
      <w:bookmarkStart w:id="139" w:name="bookmark139"/>
      <w:r>
        <w:rPr>
          <w:color w:val="000000"/>
          <w:spacing w:val="0"/>
          <w:w w:val="100"/>
          <w:position w:val="0"/>
          <w:shd w:val="clear" w:color="auto" w:fill="auto"/>
          <w:lang w:val="de-DE" w:eastAsia="de-DE" w:bidi="de-DE"/>
        </w:rPr>
        <w:t>I\K. Kasuistik %ur Komplementmethode -</w:t>
      </w:r>
      <w:bookmarkEnd w:id="138"/>
      <w:bookmarkEnd w:id="139"/>
    </w:p>
    <w:p>
      <w:pPr>
        <w:pStyle w:val="Style13"/>
        <w:keepNext w:val="0"/>
        <w:keepLines w:val="0"/>
        <w:widowControl w:val="0"/>
        <w:shd w:val="clear" w:color="auto" w:fill="auto"/>
        <w:bidi w:val="0"/>
        <w:spacing w:line="240" w:lineRule="auto"/>
        <w:ind w:left="0" w:firstLine="0"/>
        <w:jc w:val="left"/>
        <w:rPr>
          <w:sz w:val="19"/>
          <w:szCs w:val="19"/>
        </w:rPr>
      </w:pPr>
      <w:r>
        <w:rPr>
          <w:i/>
          <w:iCs/>
          <w:color w:val="000000"/>
          <w:spacing w:val="0"/>
          <w:w w:val="100"/>
          <w:position w:val="0"/>
          <w:sz w:val="20"/>
          <w:szCs w:val="20"/>
          <w:shd w:val="clear" w:color="auto" w:fill="auto"/>
          <w:lang w:val="de-DE" w:eastAsia="de-DE" w:bidi="de-DE"/>
        </w:rPr>
        <w:t>Fälle</w:t>
      </w:r>
      <w:r>
        <w:rPr>
          <w:color w:val="000000"/>
          <w:spacing w:val="0"/>
          <w:w w:val="100"/>
          <w:position w:val="0"/>
          <w:sz w:val="20"/>
          <w:szCs w:val="20"/>
          <w:shd w:val="clear" w:color="auto" w:fill="auto"/>
          <w:lang w:val="de-DE" w:eastAsia="de-DE" w:bidi="de-DE"/>
        </w:rPr>
        <w:t xml:space="preserve"> 12-z </w:t>
      </w:r>
      <w:r>
        <w:rPr>
          <w:color w:val="000000"/>
          <w:spacing w:val="0"/>
          <w:w w:val="100"/>
          <w:position w:val="0"/>
          <w:sz w:val="19"/>
          <w:szCs w:val="19"/>
          <w:shd w:val="clear" w:color="auto" w:fill="auto"/>
          <w:lang w:val="de-DE" w:eastAsia="de-DE" w:bidi="de-DE"/>
        </w:rPr>
        <w:t>j</w:t>
      </w:r>
    </w:p>
    <w:p>
      <w:pPr>
        <w:pStyle w:val="Style13"/>
        <w:keepNext w:val="0"/>
        <w:keepLines w:val="0"/>
        <w:widowControl w:val="0"/>
        <w:numPr>
          <w:ilvl w:val="0"/>
          <w:numId w:val="519"/>
        </w:numPr>
        <w:shd w:val="clear" w:color="auto" w:fill="auto"/>
        <w:tabs>
          <w:tab w:pos="320" w:val="left"/>
        </w:tabs>
        <w:bidi w:val="0"/>
        <w:spacing w:line="240" w:lineRule="auto"/>
        <w:ind w:left="0" w:firstLine="0"/>
        <w:jc w:val="left"/>
      </w:pPr>
      <w:r>
        <w:rPr>
          <w:color w:val="000000"/>
          <w:spacing w:val="0"/>
          <w:w w:val="100"/>
          <w:position w:val="0"/>
          <w:shd w:val="clear" w:color="auto" w:fill="auto"/>
          <w:lang w:val="de-DE" w:eastAsia="de-DE" w:bidi="de-DE"/>
        </w:rPr>
        <w:t>Analyse von Einzelprofilen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werden die drei Variationen der Wahlweisen mit der Komple</w:t>
        <w:softHyphen/>
        <w:t>mentmethode an Fällen aus der Praxis demonstriert.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Beispie/für die For'/ret'zung des ers/en Wah/versuches</w:t>
      </w:r>
    </w:p>
    <w:p>
      <w:pPr>
        <w:pStyle w:val="Style13"/>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8"/>
          <w:szCs w:val="28"/>
          <w:shd w:val="clear" w:color="auto" w:fill="auto"/>
          <w:lang w:val="de-DE" w:eastAsia="de-DE" w:bidi="de-DE"/>
        </w:rPr>
        <w:t xml:space="preserve">TW/ 72. </w:t>
      </w:r>
      <w:r>
        <w:rPr>
          <w:i/>
          <w:iCs/>
          <w:color w:val="000000"/>
          <w:spacing w:val="0"/>
          <w:w w:val="100"/>
          <w:position w:val="0"/>
          <w:shd w:val="clear" w:color="auto" w:fill="auto"/>
          <w:lang w:val="de-DE" w:eastAsia="de-DE" w:bidi="de-DE"/>
        </w:rPr>
        <w:t>AJz^eptationsneurose. 38jährige Sprachlehrerin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Probandin liefert folgende Vordergrund- und Hintergrundprofile:</w:t>
      </w:r>
    </w:p>
    <w:p>
      <w:pPr>
        <w:widowControl w:val="0"/>
        <w:rPr>
          <w:sz w:val="2"/>
          <w:szCs w:val="2"/>
        </w:rPr>
      </w:pPr>
      <w:r>
        <w:drawing>
          <wp:inline>
            <wp:extent cx="2719070" cy="2182495"/>
            <wp:docPr id="392" name="Picutre 392"/>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451"/>
                    <a:stretch/>
                  </pic:blipFill>
                  <pic:spPr>
                    <a:xfrm>
                      <a:ext cx="2719070" cy="2182495"/>
                    </a:xfrm>
                    <a:prstGeom prst="rect"/>
                  </pic:spPr>
                </pic:pic>
              </a:graphicData>
            </a:graphic>
          </wp:inline>
        </w:drawing>
      </w:r>
    </w:p>
    <w:p>
      <w:pPr>
        <w:pStyle w:val="Style35"/>
        <w:keepNext w:val="0"/>
        <w:keepLines w:val="0"/>
        <w:widowControl w:val="0"/>
        <w:shd w:val="clear" w:color="auto" w:fill="auto"/>
        <w:bidi w:val="0"/>
        <w:spacing w:line="240" w:lineRule="auto"/>
        <w:ind w:left="0" w:firstLine="0"/>
        <w:jc w:val="left"/>
        <w:rPr>
          <w:sz w:val="18"/>
          <w:szCs w:val="18"/>
        </w:rPr>
      </w:pPr>
      <w:r>
        <w:rPr>
          <w:rFonts w:ascii="Times New Roman" w:eastAsia="Times New Roman" w:hAnsi="Times New Roman" w:cs="Times New Roman"/>
          <w:color w:val="000000"/>
          <w:spacing w:val="0"/>
          <w:w w:val="100"/>
          <w:position w:val="0"/>
          <w:sz w:val="18"/>
          <w:szCs w:val="18"/>
          <w:shd w:val="clear" w:color="auto" w:fill="auto"/>
          <w:lang w:val="de-DE" w:eastAsia="de-DE" w:bidi="de-DE"/>
        </w:rPr>
        <w:t xml:space="preserve">Abb. 27. Fall 12. </w:t>
      </w: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Ak•eeplaOltsnletrroie. ßSjährige Sprachlehrerin</w:t>
      </w:r>
    </w:p>
    <w:p>
      <w:pPr>
        <w:widowControl w:val="0"/>
        <w:spacing w:line="1" w:lineRule="exact"/>
      </w:pPr>
    </w:p>
    <w:tbl>
      <w:tblPr>
        <w:tblOverlap w:val="never"/>
        <w:jc w:val="left"/>
        <w:tblLayout w:type="fixed"/>
      </w:tblPr>
      <w:tblGrid>
        <w:gridCol w:w="1075"/>
        <w:gridCol w:w="1070"/>
        <w:gridCol w:w="1070"/>
        <w:gridCol w:w="1066"/>
        <w:gridCol w:w="1085"/>
      </w:tblGrid>
      <w:tr>
        <w:trPr>
          <w:trHeight w:val="221"/>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Vektoren ~&gt;</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c</w:t>
            </w:r>
          </w:p>
        </w:tc>
      </w:tr>
      <w:tr>
        <w:trPr>
          <w:trHeight w:val="216"/>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Reaktionen</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 C.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o</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r>
        <w:trPr>
          <w:trHeight w:val="293"/>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Tb. K.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0</w:t>
            </w:r>
            <w:r>
              <w:rPr>
                <w:color w:val="000000"/>
                <w:spacing w:val="0"/>
                <w:w w:val="100"/>
                <w:position w:val="0"/>
                <w:sz w:val="18"/>
                <w:szCs w:val="18"/>
                <w:shd w:val="clear" w:color="auto" w:fill="auto"/>
                <w:lang w:val="de-DE" w:eastAsia="de-DE" w:bidi="de-DE"/>
              </w:rPr>
              <w:t xml:space="preserve"> ±1</w:t>
            </w:r>
          </w:p>
        </w:tc>
      </w:tr>
      <w:tr>
        <w:trPr>
          <w:trHeight w:val="312"/>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K. P.</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±f</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±J</w:t>
            </w:r>
          </w:p>
        </w:tc>
      </w:tr>
    </w:tbl>
    <w:p>
      <w:pPr>
        <w:widowControl w:val="0"/>
        <w:spacing w:after="239" w:line="1" w:lineRule="exact"/>
      </w:pPr>
    </w:p>
    <w:p>
      <w:pPr>
        <w:widowControl w:val="0"/>
        <w:spacing w:line="1" w:lineRule="exact"/>
      </w:pPr>
    </w:p>
    <w:p>
      <w:pPr>
        <w:pStyle w:val="Style63"/>
        <w:keepNext w:val="0"/>
        <w:keepLines w:val="0"/>
        <w:widowControl w:val="0"/>
        <w:shd w:val="clear" w:color="auto" w:fill="auto"/>
        <w:bidi w:val="0"/>
        <w:spacing w:line="240" w:lineRule="auto"/>
        <w:ind w:left="384" w:firstLine="0"/>
        <w:jc w:val="left"/>
      </w:pPr>
      <w:r>
        <w:rPr>
          <w:color w:val="000000"/>
          <w:spacing w:val="0"/>
          <w:w w:val="100"/>
          <w:position w:val="0"/>
          <w:shd w:val="clear" w:color="auto" w:fill="auto"/>
          <w:lang w:val="de-DE" w:eastAsia="de-DE" w:bidi="de-DE"/>
        </w:rPr>
        <w:t>I. Analyse des Vordergängers auf Grund des V G. P.</w:t>
      </w:r>
    </w:p>
    <w:p>
      <w:pPr>
        <w:pStyle w:val="Style63"/>
        <w:keepNext w:val="0"/>
        <w:keepLines w:val="0"/>
        <w:widowControl w:val="0"/>
        <w:shd w:val="clear" w:color="auto" w:fill="auto"/>
        <w:bidi w:val="0"/>
        <w:spacing w:line="240" w:lineRule="auto"/>
        <w:ind w:left="6130" w:firstLine="0"/>
        <w:jc w:val="left"/>
      </w:pPr>
      <w:r>
        <w:rPr>
          <w:color w:val="000000"/>
          <w:spacing w:val="0"/>
          <w:w w:val="100"/>
          <w:position w:val="0"/>
          <w:shd w:val="clear" w:color="auto" w:fill="auto"/>
          <w:lang w:val="de-DE" w:eastAsia="de-DE" w:bidi="de-DE"/>
        </w:rPr>
        <w:t>Tei/tltgii^//.:</w:t>
      </w:r>
    </w:p>
    <w:tbl>
      <w:tblPr>
        <w:tblOverlap w:val="never"/>
        <w:jc w:val="left"/>
        <w:tblLayout w:type="fixed"/>
      </w:tblPr>
      <w:tblGrid>
        <w:gridCol w:w="5866"/>
        <w:gridCol w:w="1075"/>
      </w:tblGrid>
      <w:tr>
        <w:trPr>
          <w:trHeight w:val="960"/>
        </w:trPr>
        <w:tc>
          <w:tcPr>
            <w:tcBorders/>
            <w:shd w:val="clear" w:color="auto" w:fill="FFFFFF"/>
            <w:vAlign w:val="bottom"/>
          </w:tcPr>
          <w:p>
            <w:pPr>
              <w:pStyle w:val="Style66"/>
              <w:keepNext w:val="0"/>
              <w:keepLines w:val="0"/>
              <w:widowControl w:val="0"/>
              <w:numPr>
                <w:ilvl w:val="0"/>
                <w:numId w:val="521"/>
              </w:numPr>
              <w:shd w:val="clear" w:color="auto" w:fill="auto"/>
              <w:tabs>
                <w:tab w:pos="622" w:val="left"/>
              </w:tabs>
              <w:bidi w:val="0"/>
              <w:spacing w:line="139"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Ausgeprägte mzaitch2'it'2’iche- Hingabe in der Liebe </w:t>
            </w:r>
            <w:r>
              <w:rPr>
                <w:color w:val="000000"/>
                <w:spacing w:val="0"/>
                <w:w w:val="100"/>
                <w:position w:val="0"/>
                <w:sz w:val="26"/>
                <w:szCs w:val="26"/>
                <w:shd w:val="clear" w:color="auto" w:fill="auto"/>
                <w:lang w:val="de-DE" w:eastAsia="de-DE" w:bidi="de-DE"/>
              </w:rPr>
              <w:t>=</w:t>
            </w:r>
          </w:p>
          <w:p>
            <w:pPr>
              <w:pStyle w:val="Style66"/>
              <w:keepNext w:val="0"/>
              <w:keepLines w:val="0"/>
              <w:widowControl w:val="0"/>
              <w:shd w:val="clear" w:color="auto" w:fill="auto"/>
              <w:bidi w:val="0"/>
              <w:spacing w:line="202"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bei einer Person, die nach Menschheitsliebc und Sublimation strebt </w:t>
            </w:r>
            <w:r>
              <w:rPr>
                <w:color w:val="000000"/>
                <w:spacing w:val="0"/>
                <w:w w:val="100"/>
                <w:position w:val="0"/>
                <w:sz w:val="26"/>
                <w:szCs w:val="26"/>
                <w:shd w:val="clear" w:color="auto" w:fill="auto"/>
                <w:lang w:val="de-DE" w:eastAsia="de-DE" w:bidi="de-DE"/>
              </w:rPr>
              <w:t>=</w:t>
            </w:r>
          </w:p>
          <w:p>
            <w:pPr>
              <w:pStyle w:val="Style66"/>
              <w:keepNext w:val="0"/>
              <w:keepLines w:val="0"/>
              <w:widowControl w:val="0"/>
              <w:numPr>
                <w:ilvl w:val="0"/>
                <w:numId w:val="521"/>
              </w:numPr>
              <w:shd w:val="clear" w:color="auto" w:fill="auto"/>
              <w:tabs>
                <w:tab w:pos="618"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In ihrer Bindung an die Welt trägt sie etwas Z-ianghaftes =</w:t>
            </w:r>
          </w:p>
          <w:p>
            <w:pPr>
              <w:pStyle w:val="Style6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Sie möchte dem alten Objekt inzestuös treu bleiben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dennoch muß sie zwanghaft auf die Suche nach einem neuen Objekt</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 = — -</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ä</w:t>
            </w:r>
            <w:r>
              <w:rPr>
                <w:color w:val="000000"/>
                <w:spacing w:val="0"/>
                <w:w w:val="100"/>
                <w:position w:val="0"/>
                <w:sz w:val="18"/>
                <w:szCs w:val="18"/>
                <w:shd w:val="clear" w:color="auto" w:fill="auto"/>
                <w:lang w:val="de-DE" w:eastAsia="de-DE" w:bidi="de-DE"/>
              </w:rPr>
              <w:t xml:space="preserve"> = ±</w:t>
            </w:r>
          </w:p>
          <w:p>
            <w:pPr>
              <w:pStyle w:val="Style66"/>
              <w:keepNext w:val="0"/>
              <w:keepLines w:val="0"/>
              <w:widowControl w:val="0"/>
              <w:shd w:val="clear" w:color="auto" w:fill="auto"/>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C — — 0</w:t>
            </w:r>
          </w:p>
        </w:tc>
      </w:tr>
      <w:tr>
        <w:trPr>
          <w:trHeight w:val="802"/>
        </w:trPr>
        <w:tc>
          <w:tcPr>
            <w:tcBorders/>
            <w:shd w:val="clear" w:color="auto" w:fill="FFFFFF"/>
            <w:vAlign w:val="top"/>
          </w:tcPr>
          <w:p>
            <w:pPr>
              <w:pStyle w:val="Style66"/>
              <w:keepNext w:val="0"/>
              <w:keepLines w:val="0"/>
              <w:widowControl w:val="0"/>
              <w:shd w:val="clear" w:color="auto" w:fill="auto"/>
              <w:bidi w:val="0"/>
              <w:spacing w:line="137"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 gehen </w:t>
            </w:r>
            <w:r>
              <w:rPr>
                <w:color w:val="000000"/>
                <w:spacing w:val="0"/>
                <w:w w:val="100"/>
                <w:position w:val="0"/>
                <w:sz w:val="26"/>
                <w:szCs w:val="26"/>
                <w:shd w:val="clear" w:color="auto" w:fill="auto"/>
                <w:lang w:val="de-DE" w:eastAsia="de-DE" w:bidi="de-DE"/>
              </w:rPr>
              <w:t>=</w:t>
            </w:r>
          </w:p>
          <w:p>
            <w:pPr>
              <w:pStyle w:val="Style6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Im V. G. P. wird das Suchbedürfnis von dem der Anklammerung i'itZier/. Die bitendenten Suchansprüche, also das Kleben und das Suchen, werden von dem zum Suchbedürfnis ap/ioriitiich gekoppelten An-</w:t>
            </w:r>
          </w:p>
        </w:tc>
        <w:tc>
          <w:tcPr>
            <w:tcBorders/>
            <w:shd w:val="clear" w:color="auto" w:fill="FFFFFF"/>
            <w:vAlign w:val="top"/>
          </w:tcPr>
          <w:p>
            <w:pPr>
              <w:pStyle w:val="Style66"/>
              <w:keepNext w:val="0"/>
              <w:keepLines w:val="0"/>
              <w:widowControl w:val="0"/>
              <w:shd w:val="clear" w:color="auto" w:fill="auto"/>
              <w:bidi w:val="0"/>
              <w:spacing w:line="151"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C =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p>
            <w:pPr>
              <w:pStyle w:val="Style66"/>
              <w:keepNext w:val="0"/>
              <w:keepLines w:val="0"/>
              <w:widowControl w:val="0"/>
              <w:shd w:val="clear" w:color="auto" w:fill="auto"/>
              <w:bidi w:val="0"/>
              <w:spacing w:line="218"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C = d: 0 d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r>
    </w:tbl>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klammerungsbedürfnis getrennt. Entweder fehlt ihr die Fähigkeit zur Anklammerung, oder sic verpufft ihre diesbezüglichen Ansprüche, d. h. sie kann aus den Anklammerungsansprüchen kein wirkliches Bedürfnis aufstauen, sic entlädt cs sofort wie ein Kind —</w:t>
      </w:r>
    </w:p>
    <w:tbl>
      <w:tblPr>
        <w:tblOverlap w:val="never"/>
        <w:jc w:val="left"/>
        <w:tblLayout w:type="fixed"/>
      </w:tblPr>
      <w:tblGrid>
        <w:gridCol w:w="490"/>
        <w:gridCol w:w="926"/>
      </w:tblGrid>
      <w:tr>
        <w:trPr>
          <w:trHeight w:val="221"/>
        </w:trPr>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TH -</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r>
        <w:trPr>
          <w:trHeight w:val="221"/>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-1- 0</w:t>
            </w:r>
          </w:p>
        </w:tc>
      </w:tr>
      <w:tr>
        <w:trPr>
          <w:trHeight w:val="173"/>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97"/>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hj-</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r>
        <w:trPr>
          <w:trHeight w:val="192"/>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r>
      <w:tr>
        <w:trPr>
          <w:trHeight w:val="168"/>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r>
      <w:tr>
        <w:trPr>
          <w:trHeight w:val="182"/>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r>
      <w:tr>
        <w:trPr>
          <w:trHeight w:val="192"/>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fehlt</w:t>
            </w:r>
          </w:p>
        </w:tc>
      </w:tr>
      <w:tr>
        <w:trPr>
          <w:trHeight w:val="216"/>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w:t>
            </w:r>
          </w:p>
        </w:tc>
        <w:tc>
          <w:tcPr>
            <w:tcBorders/>
            <w:shd w:val="clear" w:color="auto" w:fill="FFFFFF"/>
            <w:vAlign w:val="top"/>
          </w:tcPr>
          <w:p>
            <w:pPr>
              <w:pStyle w:val="Style66"/>
              <w:keepNext w:val="0"/>
              <w:keepLines w:val="0"/>
              <w:widowControl w:val="0"/>
              <w:shd w:val="clear" w:color="auto" w:fill="auto"/>
              <w:tabs>
                <w:tab w:leader="hyphen" w:pos="40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t>f- fehlt</w:t>
            </w:r>
          </w:p>
        </w:tc>
      </w:tr>
      <w:tr>
        <w:trPr>
          <w:trHeight w:val="245"/>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shd w:val="clear" w:color="auto" w:fill="FFFFFF"/>
            <w:vAlign w:val="bottom"/>
          </w:tcPr>
          <w:p>
            <w:pPr>
              <w:pStyle w:val="Style66"/>
              <w:keepNext w:val="0"/>
              <w:keepLines w:val="0"/>
              <w:widowControl w:val="0"/>
              <w:shd w:val="clear" w:color="auto" w:fill="auto"/>
              <w:tabs>
                <w:tab w:pos="451"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w:t>
              <w:tab/>
              <w:t>TH</w:t>
            </w:r>
          </w:p>
        </w:tc>
      </w:tr>
      <w:tr>
        <w:trPr>
          <w:trHeight w:val="192"/>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66"/>
              <w:keepNext w:val="0"/>
              <w:keepLines w:val="0"/>
              <w:widowControl w:val="0"/>
              <w:shd w:val="clear" w:color="auto" w:fill="auto"/>
              <w:tabs>
                <w:tab w:pos="47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tab/>
              <w:t>0</w:t>
            </w:r>
          </w:p>
        </w:tc>
      </w:tr>
      <w:tr>
        <w:trPr>
          <w:trHeight w:val="178"/>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bl>
    <w:p>
      <w:pPr>
        <w:pStyle w:val="Style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Probandin lebt in einer Gewissensangst (Phobie), hat das Bedürf</w:t>
        <w:softHyphen/>
        <w:t xml:space="preserve">nis, «r/H'rtr» </w:t>
      </w:r>
      <w:r>
        <w:rPr>
          <w:i/>
          <w:iCs/>
          <w:color w:val="000000"/>
          <w:spacing w:val="0"/>
          <w:w w:val="100"/>
          <w:position w:val="0"/>
          <w:shd w:val="clear" w:color="auto" w:fill="auto"/>
          <w:lang w:val="de-DE" w:eastAsia="de-DE" w:bidi="de-DE"/>
        </w:rPr>
        <w:t>giit^uniacbcn</w:t>
      </w:r>
      <w:r>
        <w:rPr>
          <w:color w:val="000000"/>
          <w:spacing w:val="0"/>
          <w:w w:val="100"/>
          <w:position w:val="0"/>
          <w:shd w:val="clear" w:color="auto" w:fill="auto"/>
          <w:lang w:val="de-DE" w:eastAsia="de-DE" w:bidi="de-DE"/>
        </w:rPr>
        <w:t xml:space="preserve"> und zeigt diese Gewissensangst =</w:t>
      </w:r>
    </w:p>
    <w:p>
      <w:pPr>
        <w:pStyle w:val="Style9"/>
        <w:keepNext w:val="0"/>
        <w:keepLines w:val="0"/>
        <w:widowControl w:val="0"/>
        <w:numPr>
          <w:ilvl w:val="0"/>
          <w:numId w:val="511"/>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 xml:space="preserve">Ihr Ich ist aufgeblasen: Sic </w:t>
      </w:r>
      <w:r>
        <w:rPr>
          <w:i/>
          <w:iCs/>
          <w:color w:val="000000"/>
          <w:spacing w:val="0"/>
          <w:w w:val="100"/>
          <w:position w:val="0"/>
          <w:shd w:val="clear" w:color="auto" w:fill="auto"/>
          <w:lang w:val="de-DE" w:eastAsia="de-DE" w:bidi="de-DE"/>
        </w:rPr>
        <w:t>will gleichzeitig alles sein und auch alles haben</w:t>
      </w:r>
      <w:r>
        <w:rPr>
          <w:color w:val="000000"/>
          <w:spacing w:val="0"/>
          <w:w w:val="100"/>
          <w:position w:val="0"/>
          <w:shd w:val="clear" w:color="auto" w:fill="auto"/>
          <w:lang w:val="de-DE" w:eastAsia="de-DE" w:bidi="de-DE"/>
        </w:rPr>
        <w:t xml:space="preserve"> (Introinllation) =</w:t>
      </w:r>
    </w:p>
    <w:p>
      <w:pPr>
        <w:pStyle w:val="Style9"/>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Probandin kann auf nichts verzichten,</w:t>
      </w:r>
      <w:r>
        <w:rPr>
          <w:color w:val="000000"/>
          <w:spacing w:val="0"/>
          <w:w w:val="100"/>
          <w:position w:val="0"/>
          <w:shd w:val="clear" w:color="auto" w:fill="auto"/>
          <w:lang w:val="de-DE" w:eastAsia="de-DE" w:bidi="de-DE"/>
        </w:rPr>
        <w:t xml:space="preserve"> sie hat keinen Realitätssinn, keine Selbstkontrolle und keine Hemmungen =</w:t>
      </w:r>
    </w:p>
    <w:p>
      <w:pPr>
        <w:pStyle w:val="Style9"/>
        <w:keepNext w:val="0"/>
        <w:keepLines w:val="0"/>
        <w:widowControl w:val="0"/>
        <w:numPr>
          <w:ilvl w:val="0"/>
          <w:numId w:val="511"/>
        </w:numPr>
        <w:shd w:val="clear" w:color="auto" w:fill="auto"/>
        <w:tabs>
          <w:tab w:pos="582" w:val="left"/>
        </w:tabs>
        <w:bidi w:val="0"/>
        <w:ind w:left="0" w:firstLine="360"/>
        <w:jc w:val="left"/>
      </w:pPr>
      <w:r>
        <w:rPr>
          <w:i/>
          <w:iCs/>
          <w:color w:val="000000"/>
          <w:spacing w:val="0"/>
          <w:w w:val="100"/>
          <w:position w:val="0"/>
          <w:shd w:val="clear" w:color="auto" w:fill="auto"/>
          <w:lang w:val="de-DE" w:eastAsia="de-DE" w:bidi="de-DE"/>
        </w:rPr>
        <w:t>Sie ist auf der unreifen Stufe des L.ustprinzjps kindlich fixiert lind muß die Liistanspriiche befriedigen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Probandin ist demnach auf Lust eingestellt, willensschwach und entschluß</w:t>
        <w:softHyphen/>
        <w:t>unfähig. Sic ist sexuell wie ein Kind, polymorph-pervers, besonders masochistisch gebunden, lebt aber in Gewissensangst, hat den Wunsch, ein Kulturmensch zu sein, höheren Idealen zu dienen, gleichzeitig aber will sie alles haben. Das Lust</w:t>
        <w:softHyphen/>
        <w:t>prinzip stört ihre Sublimationsstrebungen.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 Analyse des Hintergängers auf Grund des Th. K.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d’ = + +</w:t>
      </w:r>
    </w:p>
    <w:p>
      <w:pPr>
        <w:pStyle w:val="Style9"/>
        <w:keepNext w:val="0"/>
        <w:keepLines w:val="0"/>
        <w:widowControl w:val="0"/>
        <w:shd w:val="clear" w:color="auto" w:fill="auto"/>
        <w:tabs>
          <w:tab w:leader="hyphen" w:pos="1099" w:val="left"/>
        </w:tabs>
        <w:bidi w:val="0"/>
        <w:spacing w:line="180" w:lineRule="auto"/>
        <w:ind w:left="0" w:firstLine="0"/>
        <w:jc w:val="left"/>
      </w:pPr>
      <w:r>
        <w:rPr>
          <w:color w:val="000000"/>
          <w:spacing w:val="0"/>
          <w:w w:val="100"/>
          <w:position w:val="0"/>
          <w:sz w:val="26"/>
          <w:szCs w:val="26"/>
          <w:shd w:val="clear" w:color="auto" w:fill="auto"/>
          <w:lang w:val="de-DE" w:eastAsia="de-DE" w:bidi="de-DE"/>
        </w:rPr>
        <w:t xml:space="preserve">I </w:t>
      </w:r>
      <w:r>
        <w:rPr>
          <w:i/>
          <w:iCs/>
          <w:color w:val="000000"/>
          <w:spacing w:val="0"/>
          <w:w w:val="100"/>
          <w:position w:val="0"/>
          <w:shd w:val="clear" w:color="auto" w:fill="auto"/>
          <w:lang w:val="de-DE" w:eastAsia="de-DE" w:bidi="de-DE"/>
        </w:rPr>
        <w:t>Sch =</w:t>
        <w:tab/>
      </w:r>
    </w:p>
    <w:p>
      <w:pPr>
        <w:pStyle w:val="Style9"/>
        <w:keepNext w:val="0"/>
        <w:keepLines w:val="0"/>
        <w:widowControl w:val="0"/>
        <w:shd w:val="clear" w:color="auto" w:fill="auto"/>
        <w:bidi w:val="0"/>
        <w:spacing w:line="218" w:lineRule="auto"/>
        <w:ind w:left="0" w:firstLine="0"/>
        <w:jc w:val="left"/>
        <w:rPr>
          <w:sz w:val="17"/>
          <w:szCs w:val="17"/>
        </w:rPr>
      </w:pPr>
      <w:r>
        <w:rPr>
          <w:color w:val="000000"/>
          <w:spacing w:val="0"/>
          <w:w w:val="100"/>
          <w:position w:val="0"/>
          <w:sz w:val="17"/>
          <w:szCs w:val="17"/>
          <w:shd w:val="clear" w:color="auto" w:fill="auto"/>
          <w:lang w:val="de-DE" w:eastAsia="de-DE" w:bidi="de-DE"/>
        </w:rPr>
        <w:t>= - ± U = -</w:t>
      </w:r>
    </w:p>
    <w:p>
      <w:pPr>
        <w:pStyle w:val="Style9"/>
        <w:keepNext w:val="0"/>
        <w:keepLines w:val="0"/>
        <w:widowControl w:val="0"/>
        <w:shd w:val="clear" w:color="auto" w:fill="auto"/>
        <w:bidi w:val="0"/>
        <w:spacing w:line="206" w:lineRule="auto"/>
        <w:ind w:left="0" w:firstLine="360"/>
        <w:jc w:val="left"/>
      </w:pPr>
      <w:r>
        <w:rPr>
          <w:i/>
          <w:iCs/>
          <w:color w:val="000000"/>
          <w:spacing w:val="0"/>
          <w:w w:val="100"/>
          <w:position w:val="0"/>
          <w:shd w:val="clear" w:color="auto" w:fill="auto"/>
          <w:lang w:val="de-DE" w:eastAsia="de-DE" w:bidi="de-DE"/>
        </w:rPr>
        <w:t>e p</w:t>
      </w:r>
      <w:r>
        <w:rPr>
          <w:color w:val="000000"/>
          <w:spacing w:val="0"/>
          <w:w w:val="100"/>
          <w:position w:val="0"/>
          <w:shd w:val="clear" w:color="auto" w:fill="auto"/>
          <w:lang w:val="de-DE" w:eastAsia="de-DE" w:bidi="de-DE"/>
        </w:rPr>
        <w:t xml:space="preserve"> zv</w:t>
      </w:r>
    </w:p>
    <w:p>
      <w:pPr>
        <w:pStyle w:val="Style9"/>
        <w:keepNext w:val="0"/>
        <w:keepLines w:val="0"/>
        <w:widowControl w:val="0"/>
        <w:shd w:val="clear" w:color="auto" w:fill="auto"/>
        <w:bidi w:val="0"/>
        <w:spacing w:line="190" w:lineRule="auto"/>
        <w:ind w:left="360" w:hanging="360"/>
        <w:jc w:val="left"/>
      </w:pPr>
      <w:r>
        <w:rPr>
          <w:color w:val="000000"/>
          <w:spacing w:val="0"/>
          <w:w w:val="100"/>
          <w:position w:val="0"/>
          <w:shd w:val="clear" w:color="auto" w:fill="auto"/>
          <w:lang w:val="de-DE" w:eastAsia="de-DE" w:bidi="de-DE"/>
        </w:rPr>
        <w:t xml:space="preserve">« Mörder-E»-Svndrom </w:t>
      </w:r>
      <w:r>
        <w:rPr>
          <w:color w:val="000000"/>
          <w:spacing w:val="0"/>
          <w:w w:val="100"/>
          <w:position w:val="0"/>
          <w:sz w:val="20"/>
          <w:szCs w:val="20"/>
          <w:shd w:val="clear" w:color="auto" w:fill="auto"/>
          <w:lang w:val="de-DE" w:eastAsia="de-DE" w:bidi="de-DE"/>
        </w:rPr>
        <w:t xml:space="preserve">f c = o'± </w:t>
      </w:r>
      <w:r>
        <w:rPr>
          <w:i/>
          <w:iCs/>
          <w:color w:val="000000"/>
          <w:spacing w:val="0"/>
          <w:w w:val="100"/>
          <w:position w:val="0"/>
          <w:shd w:val="clear" w:color="auto" w:fill="auto"/>
          <w:lang w:val="de-DE" w:eastAsia="de-DE" w:bidi="de-DE"/>
        </w:rPr>
        <w:t>\ m = +</w:t>
      </w:r>
    </w:p>
    <w:p>
      <w:pPr>
        <w:pStyle w:val="Style9"/>
        <w:keepNext w:val="0"/>
        <w:keepLines w:val="0"/>
        <w:widowControl w:val="0"/>
        <w:numPr>
          <w:ilvl w:val="0"/>
          <w:numId w:val="523"/>
        </w:numPr>
        <w:shd w:val="clear" w:color="auto" w:fill="auto"/>
        <w:tabs>
          <w:tab w:pos="621" w:val="left"/>
        </w:tabs>
        <w:bidi w:val="0"/>
        <w:spacing w:line="204" w:lineRule="auto"/>
        <w:ind w:left="0" w:firstLine="360"/>
        <w:jc w:val="left"/>
      </w:pPr>
      <w:r>
        <w:rPr>
          <w:i/>
          <w:iCs/>
          <w:color w:val="000000"/>
          <w:spacing w:val="0"/>
          <w:w w:val="100"/>
          <w:position w:val="0"/>
          <w:shd w:val="clear" w:color="auto" w:fill="auto"/>
          <w:lang w:val="de-DE" w:eastAsia="de-DE" w:bidi="de-DE"/>
        </w:rPr>
        <w:t>Ihr wirklicher Hintergänger ist ein gewöhnlicher Alltagsmensch =</w:t>
      </w:r>
    </w:p>
    <w:p>
      <w:pPr>
        <w:pStyle w:val="Style9"/>
        <w:keepNext w:val="0"/>
        <w:keepLines w:val="0"/>
        <w:widowControl w:val="0"/>
        <w:numPr>
          <w:ilvl w:val="0"/>
          <w:numId w:val="523"/>
        </w:numPr>
        <w:shd w:val="clear" w:color="auto" w:fill="auto"/>
        <w:tabs>
          <w:tab w:pos="567" w:val="left"/>
        </w:tabs>
        <w:bidi w:val="0"/>
        <w:spacing w:line="206" w:lineRule="auto"/>
        <w:ind w:left="0" w:firstLine="360"/>
        <w:jc w:val="left"/>
      </w:pPr>
      <w:r>
        <w:rPr>
          <w:i/>
          <w:iCs/>
          <w:color w:val="000000"/>
          <w:spacing w:val="0"/>
          <w:w w:val="100"/>
          <w:position w:val="0"/>
          <w:shd w:val="clear" w:color="auto" w:fill="auto"/>
          <w:lang w:val="de-DE" w:eastAsia="de-DE" w:bidi="de-DE"/>
        </w:rPr>
        <w:t>der die Ansprüche «Kains» in sich trägt,</w:t>
      </w:r>
      <w:r>
        <w:rPr>
          <w:color w:val="000000"/>
          <w:spacing w:val="0"/>
          <w:w w:val="100"/>
          <w:position w:val="0"/>
          <w:shd w:val="clear" w:color="auto" w:fill="auto"/>
          <w:lang w:val="de-DE" w:eastAsia="de-DE" w:bidi="de-DE"/>
        </w:rPr>
        <w:t xml:space="preserve"> die er aber zu verbergen versucht =</w:t>
      </w:r>
    </w:p>
    <w:p>
      <w:pPr>
        <w:pStyle w:val="Style9"/>
        <w:keepNext w:val="0"/>
        <w:keepLines w:val="0"/>
        <w:widowControl w:val="0"/>
        <w:numPr>
          <w:ilvl w:val="0"/>
          <w:numId w:val="523"/>
        </w:numPr>
        <w:shd w:val="clear" w:color="auto" w:fill="auto"/>
        <w:tabs>
          <w:tab w:pos="577" w:val="left"/>
        </w:tabs>
        <w:bidi w:val="0"/>
        <w:ind w:left="0" w:firstLine="360"/>
        <w:jc w:val="left"/>
      </w:pPr>
      <w:r>
        <w:rPr>
          <w:i/>
          <w:iCs/>
          <w:color w:val="000000"/>
          <w:spacing w:val="0"/>
          <w:w w:val="100"/>
          <w:position w:val="0"/>
          <w:shd w:val="clear" w:color="auto" w:fill="auto"/>
          <w:lang w:val="de-DE" w:eastAsia="de-DE" w:bidi="de-DE"/>
        </w:rPr>
        <w:t>Dieser «grobe Kain » als Hintergänger wünscht den Tod des alten Liebes</w:t>
        <w:softHyphen/>
        <w:t>objektes (der Mutter oder des Vaters), von dem er sich nicht abtrennen kann =</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Probandin will von diesem Objekt akzeptiert werden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Analyse des Hintergängers gibt uns demnach Auskunft, warum die Pro</w:t>
        <w:softHyphen/>
        <w:t>bandin im Vordergrund in Gewissensangst lebt. Vermutlich wünscht sie denTod eines Elternteils, von dem sie im frühen Kindesalter nicht angenommen wurde; sie möchte sich jetzt abtrennen, um ihrer Leidenschaft frei frönen zu können.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zwei Profile, K. </w:t>
      </w:r>
      <w:r>
        <w:rPr>
          <w:i/>
          <w:iCs/>
          <w:color w:val="000000"/>
          <w:spacing w:val="0"/>
          <w:w w:val="100"/>
          <w:position w:val="0"/>
          <w:shd w:val="clear" w:color="auto" w:fill="auto"/>
          <w:lang w:val="de-DE" w:eastAsia="de-DE" w:bidi="de-DE"/>
        </w:rPr>
        <w:t>G. P.</w:t>
      </w:r>
      <w:r>
        <w:rPr>
          <w:color w:val="000000"/>
          <w:spacing w:val="0"/>
          <w:w w:val="100"/>
          <w:position w:val="0"/>
          <w:shd w:val="clear" w:color="auto" w:fill="auto"/>
          <w:lang w:val="de-DE" w:eastAsia="de-DE" w:bidi="de-DE"/>
        </w:rPr>
        <w:t xml:space="preserve"> mit dem </w:t>
      </w:r>
      <w:r>
        <w:rPr>
          <w:i/>
          <w:iCs/>
          <w:color w:val="000000"/>
          <w:spacing w:val="0"/>
          <w:w w:val="100"/>
          <w:position w:val="0"/>
          <w:shd w:val="clear" w:color="auto" w:fill="auto"/>
          <w:lang w:val="de-DE" w:eastAsia="de-DE" w:bidi="de-DE"/>
        </w:rPr>
        <w:t>Tb. K. P.</w:t>
      </w:r>
      <w:r>
        <w:rPr>
          <w:color w:val="000000"/>
          <w:spacing w:val="0"/>
          <w:w w:val="100"/>
          <w:position w:val="0"/>
          <w:shd w:val="clear" w:color="auto" w:fill="auto"/>
          <w:lang w:val="de-DE" w:eastAsia="de-DE" w:bidi="de-DE"/>
        </w:rPr>
        <w:t xml:space="preserve"> zusammen, erfassen in der Tat die Schicksalsganzheit dieser unglücklichen Sprachlehrerin.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Vater und Mutter leben seit ihrer Kindheit getrennt. Sic wurde in einer Reihe von Inter</w:t>
        <w:softHyphen/>
        <w:t>naten erzogen, sehnte sich stets zur Mutter zurück, die aber mit ihrem eigenen Schicksal so sehr belastet war, daß sic ihrer Tochter nie den Halt und jene Art der Mutterliebe geben konnte, nach der sic sich sehnte. So wurde aus ihr ein trotziges, unverträgliches, bissiges Wesen, das nie zufrieden ist, stets auf eine Gelegenheit lauert, der Mutter und ihren Mitmenschen gegen</w:t>
        <w:softHyphen/>
        <w:t>über unangenehme Bemerkungen zu äußern. Aus diesem Akzeptationskummer flüchtet sic sich als 17jährige in eine Ehe, nur aus Rache gegen die Mutter, von der sie nicht angenommen wurde. In dieser Ehe gestaltet sich ihr Schicksal so, wie es eben in einer «Ehe aus Rache» dem Menschen zu gehen pflegt. Sic war todunglücklich, aus Rache gegen den Mann bestahl und be</w:t>
        <w:softHyphen/>
        <w:t>trog sie ihn so oft, als cs Gelegenheit gab. Kurz nach der Geburt ihrer Tochter trennte sic sich endgültig von Mann und Kind und suchte auf der Universität ihr Schicksal zu verbessern. Sie wird Sprachlehrerin, und wie sic eine sichere Stellung findet, ist sic von neuem unzufrieden mit ihrem Beruf, mit ihrem Direktor, will Schriftstellerin, Ärztin oder Psychologin werden.</w:t>
      </w:r>
    </w:p>
    <w:p>
      <w:pPr>
        <w:pStyle w:val="Style9"/>
        <w:keepNext w:val="0"/>
        <w:keepLines w:val="0"/>
        <w:widowControl w:val="0"/>
        <w:shd w:val="clear" w:color="auto" w:fill="auto"/>
        <w:bidi w:val="0"/>
        <w:spacing w:line="197" w:lineRule="auto"/>
        <w:ind w:left="0" w:firstLine="360"/>
        <w:jc w:val="left"/>
        <w:sectPr>
          <w:headerReference w:type="default" r:id="rId453"/>
          <w:footerReference w:type="default" r:id="rId454"/>
          <w:headerReference w:type="even" r:id="rId455"/>
          <w:footerReference w:type="even" r:id="rId456"/>
          <w:headerReference w:type="first" r:id="rId457"/>
          <w:footerReference w:type="first" r:id="rId458"/>
          <w:footnotePr>
            <w:pos w:val="pageBottom"/>
            <w:numFmt w:val="upperRoman"/>
            <w:numRestart w:val="continuous"/>
            <w15:footnoteColumns w:val="1"/>
          </w:footnotePr>
          <w:pgSz w:w="12240" w:h="15840"/>
          <w:pgMar w:top="2023" w:left="2368" w:right="2471" w:bottom="2346" w:header="0" w:footer="3" w:gutter="0"/>
          <w:cols w:space="720"/>
          <w:noEndnote/>
          <w:titlePg/>
          <w:rtlGutter w:val="0"/>
          <w:docGrid w:linePitch="360"/>
        </w:sectPr>
      </w:pPr>
      <w:r>
        <w:rPr>
          <w:color w:val="000000"/>
          <w:spacing w:val="0"/>
          <w:w w:val="100"/>
          <w:position w:val="0"/>
          <w:shd w:val="clear" w:color="auto" w:fill="auto"/>
          <w:lang w:val="de-DE" w:eastAsia="de-DE" w:bidi="de-DE"/>
        </w:rPr>
        <w:t>Im Sexualleben ist sic haltlos, pervertiert und nicht zu befriedigen. Knüpft wahllos Bezie</w:t>
        <w:softHyphen/>
        <w:t xml:space="preserve">hungen an und verheimlicht sic vor der Mutter, mit der sic nach der Trennung vom Mann weiter leben muß. Endlich findet sic </w:t>
      </w:r>
      <w:r>
        <w:rPr>
          <w:i/>
          <w:iCs/>
          <w:color w:val="000000"/>
          <w:spacing w:val="0"/>
          <w:w w:val="100"/>
          <w:position w:val="0"/>
          <w:shd w:val="clear" w:color="auto" w:fill="auto"/>
          <w:lang w:val="de-DE" w:eastAsia="de-DE" w:bidi="de-DE"/>
        </w:rPr>
        <w:t>den</w:t>
      </w:r>
      <w:r>
        <w:rPr>
          <w:color w:val="000000"/>
          <w:spacing w:val="0"/>
          <w:w w:val="100"/>
          <w:position w:val="0"/>
          <w:shd w:val="clear" w:color="auto" w:fill="auto"/>
          <w:lang w:val="de-DE" w:eastAsia="de-DE" w:bidi="de-DE"/>
        </w:rPr>
        <w:t xml:space="preserve"> Mann, dem sic wie eine Sklavin dient. Sic ist ihm </w:t>
      </w:r>
      <w:r>
        <w:rPr>
          <w:i/>
          <w:iCs/>
          <w:color w:val="000000"/>
          <w:spacing w:val="0"/>
          <w:w w:val="100"/>
          <w:position w:val="0"/>
          <w:shd w:val="clear" w:color="auto" w:fill="auto"/>
          <w:lang w:val="de-DE" w:eastAsia="de-DE" w:bidi="de-DE"/>
        </w:rPr>
        <w:t>masochistisch</w:t>
      </w:r>
      <w:r>
        <w:rPr>
          <w:color w:val="000000"/>
          <w:spacing w:val="0"/>
          <w:w w:val="100"/>
          <w:position w:val="0"/>
          <w:shd w:val="clear" w:color="auto" w:fill="auto"/>
          <w:lang w:val="de-DE" w:eastAsia="de-DE" w:bidi="de-DE"/>
        </w:rPr>
        <w:t xml:space="preserve"> hörig, hält ihn aus, und als der Mann, der ein wahrer Sadist ist, seine Ansprüche</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stets erhöhte, fing sie an, die Mutter allmählich finanziell zu verkürzen. Sie läßt die kranke Mutter allein, mietet eine Wohnung und lebt egoistisch mit dem Mann. Inzwischen ist sie einer</w:t>
        <w:softHyphen/>
        <w:t xml:space="preserve">seits voll des Wunsches, die Erbschaft der Mutter in Besitz zu nehmen, anderseits leidet sie furchtbar unter Gewissensbissen wegen ihrer Haltung der kranken Mutter gegenüber. In dieser Phase gab sic das besprochene </w:t>
      </w:r>
      <w:r>
        <w:rPr>
          <w:i/>
          <w:iCs/>
          <w:color w:val="000000"/>
          <w:spacing w:val="0"/>
          <w:w w:val="100"/>
          <w:position w:val="0"/>
          <w:shd w:val="clear" w:color="auto" w:fill="auto"/>
          <w:lang w:val="de-DE" w:eastAsia="de-DE" w:bidi="de-DE"/>
        </w:rPr>
        <w:t>V. G.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des Hintergängerprofils </w:t>
      </w:r>
      <w:r>
        <w:rPr>
          <w:i/>
          <w:iCs/>
          <w:color w:val="000000"/>
          <w:spacing w:val="0"/>
          <w:w w:val="100"/>
          <w:position w:val="0"/>
          <w:shd w:val="clear" w:color="auto" w:fill="auto"/>
          <w:lang w:val="de-DE" w:eastAsia="de-DE" w:bidi="de-DE"/>
        </w:rPr>
        <w:t>(Th.K. P.)</w:t>
      </w:r>
      <w:r>
        <w:rPr>
          <w:color w:val="000000"/>
          <w:spacing w:val="0"/>
          <w:w w:val="100"/>
          <w:position w:val="0"/>
          <w:shd w:val="clear" w:color="auto" w:fill="auto"/>
          <w:lang w:val="de-DE" w:eastAsia="de-DE" w:bidi="de-DE"/>
        </w:rPr>
        <w:t xml:space="preserve"> müssen wir annehmen, daß ihre Unruhe und die Phobie durch die hintergründigen Todeswünsche gegen die Mutter bedingt sind. Die Probandin sucht bei einer Psychoanalytikerin den Aus</w:t>
        <w:softHyphen/>
        <w:t xml:space="preserve">weg aus ihrer peinlichen Situation. Die Psychoanalytikerin wünscht vor der Analyse eine Prognose auf Grund der experimentellen Triebdiagnostik. Die Prognose wurde mit Hilfe des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aufgestellt.</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III. Analyse des experimentellen Komplementprofils (E. K.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Konkordanzverhältnisse gestalten sich wie folgt:</w:t>
      </w:r>
    </w:p>
    <w:p>
      <w:pPr>
        <w:pStyle w:val="Style13"/>
        <w:keepNext w:val="0"/>
        <w:keepLines w:val="0"/>
        <w:widowControl w:val="0"/>
        <w:numPr>
          <w:ilvl w:val="0"/>
          <w:numId w:val="52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Probandin setzt im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in </w:t>
      </w:r>
      <w:r>
        <w:rPr>
          <w:i/>
          <w:iCs/>
          <w:color w:val="000000"/>
          <w:spacing w:val="0"/>
          <w:w w:val="100"/>
          <w:position w:val="0"/>
          <w:shd w:val="clear" w:color="auto" w:fill="auto"/>
          <w:lang w:val="de-DE" w:eastAsia="de-DE" w:bidi="de-DE"/>
        </w:rPr>
        <w:t>fünf</w:t>
      </w:r>
      <w:r>
        <w:rPr>
          <w:color w:val="000000"/>
          <w:spacing w:val="0"/>
          <w:w w:val="100"/>
          <w:position w:val="0"/>
          <w:shd w:val="clear" w:color="auto" w:fill="auto"/>
          <w:lang w:val="de-DE" w:eastAsia="de-DE" w:bidi="de-DE"/>
        </w:rPr>
        <w:t xml:space="preserve"> Faktoren </w:t>
      </w:r>
      <w:r>
        <w:rPr>
          <w:i/>
          <w:iCs/>
          <w:color w:val="000000"/>
          <w:spacing w:val="0"/>
          <w:w w:val="100"/>
          <w:position w:val="0"/>
          <w:shd w:val="clear" w:color="auto" w:fill="auto"/>
          <w:lang w:val="de-DE" w:eastAsia="de-DE" w:bidi="de-DE"/>
        </w:rPr>
        <w:t>(h, s, e, k</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die vorder</w:t>
        <w:softHyphen/>
        <w:t>gründigen Reaktionen fort.</w:t>
      </w:r>
    </w:p>
    <w:p>
      <w:pPr>
        <w:pStyle w:val="Style13"/>
        <w:keepNext w:val="0"/>
        <w:keepLines w:val="0"/>
        <w:widowControl w:val="0"/>
        <w:numPr>
          <w:ilvl w:val="0"/>
          <w:numId w:val="52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Dagegen finden wir nur in drei von den acht Faktoren eine Konkordanz zwischen </w:t>
      </w:r>
      <w:r>
        <w:rPr>
          <w:i/>
          <w:iCs/>
          <w:color w:val="000000"/>
          <w:spacing w:val="0"/>
          <w:w w:val="100"/>
          <w:position w:val="0"/>
          <w:shd w:val="clear" w:color="auto" w:fill="auto"/>
          <w:lang w:val="de-DE" w:eastAsia="de-DE" w:bidi="de-DE"/>
        </w:rPr>
        <w:t>Th.K.P.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E.K.P. (hy, d, m).</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Konkordan^analyse sagt also, daß die Vorderstrebungen besonders im Sexual- und Ichvektor, ferner bezüglich der Gewissens^ensur bedeutend stärker sind als die hintergrün</w:t>
        <w:softHyphen/>
        <w:t>digen Todeswünsche der Mutter gegenüber.</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müssen demnach auf Grund der Konkordanzanalyse folgende Prognose stellen:</w:t>
      </w:r>
    </w:p>
    <w:p>
      <w:pPr>
        <w:pStyle w:val="Style13"/>
        <w:keepNext w:val="0"/>
        <w:keepLines w:val="0"/>
        <w:widowControl w:val="0"/>
        <w:numPr>
          <w:ilvl w:val="0"/>
          <w:numId w:val="52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Es ist unwahrscheinlich, daß die Probandin der Mutter gegenüber ihre groben «Kainansprüche» verwirklichen wird.</w:t>
      </w:r>
    </w:p>
    <w:p>
      <w:pPr>
        <w:pStyle w:val="Style13"/>
        <w:keepNext w:val="0"/>
        <w:keepLines w:val="0"/>
        <w:widowControl w:val="0"/>
        <w:numPr>
          <w:ilvl w:val="0"/>
          <w:numId w:val="52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Mit großer Wahrscheinlichkeit wird sie in Zukunft ihre Sublimations</w:t>
        <w:softHyphen/>
        <w:t>ansprüche, den Wunsch nach Menschwerdung nicht aufgeben. Das spricht für den möglichen Erfolg einer Psychoanalyse.</w:t>
      </w:r>
    </w:p>
    <w:p>
      <w:pPr>
        <w:pStyle w:val="Style13"/>
        <w:keepNext w:val="0"/>
        <w:keepLines w:val="0"/>
        <w:widowControl w:val="0"/>
        <w:numPr>
          <w:ilvl w:val="0"/>
          <w:numId w:val="52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In der Psychoanalyse müßte man aber die Probandin aus der Stufe des Lust</w:t>
        <w:softHyphen/>
        <w:t>prinzips herausheben und gegenüber den polymorpheft, perversen, masochisti</w:t>
        <w:softHyphen/>
        <w:t>schen Sexualansprüchen eine reifere Stellungnahme, eine brauchbare Realitäts</w:t>
        <w:softHyphen/>
        <w:t>und Selbstkontrolle aufbauen.</w:t>
      </w:r>
    </w:p>
    <w:p>
      <w:pPr>
        <w:pStyle w:val="Style9"/>
        <w:keepNext w:val="0"/>
        <w:keepLines w:val="0"/>
        <w:widowControl w:val="0"/>
        <w:shd w:val="clear" w:color="auto" w:fill="auto"/>
        <w:bidi w:val="0"/>
        <w:spacing w:line="271"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nächste Fall will ein Beispiel für die </w:t>
      </w:r>
      <w:r>
        <w:rPr>
          <w:i/>
          <w:iCs/>
          <w:color w:val="000000"/>
          <w:spacing w:val="0"/>
          <w:w w:val="100"/>
          <w:position w:val="0"/>
          <w:shd w:val="clear" w:color="auto" w:fill="auto"/>
          <w:lang w:val="de-DE" w:eastAsia="de-DE" w:bidi="de-DE"/>
        </w:rPr>
        <w:t>Wahl in der Richtung des wirklichen Hintergängers</w:t>
      </w:r>
      <w:r>
        <w:rPr>
          <w:color w:val="000000"/>
          <w:spacing w:val="0"/>
          <w:w w:val="100"/>
          <w:position w:val="0"/>
          <w:shd w:val="clear" w:color="auto" w:fill="auto"/>
          <w:lang w:val="de-DE" w:eastAsia="de-DE" w:bidi="de-DE"/>
        </w:rPr>
        <w:t xml:space="preserve"> darstellen.</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Fall iy. 21jährige Kleptomanin </w:t>
      </w:r>
      <w:r>
        <w:rPr>
          <w:i/>
          <w:iCs/>
          <w:color w:val="000000"/>
          <w:spacing w:val="0"/>
          <w:w w:val="100"/>
          <w:position w:val="0"/>
          <w:shd w:val="clear" w:color="auto" w:fill="auto"/>
          <w:vertAlign w:val="superscript"/>
          <w:lang w:val="de-DE" w:eastAsia="de-DE" w:bidi="de-DE"/>
        </w:rPr>
        <w:t>5</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21jährige Probandin ist die Tochter eines sadistischen, rabiaten Trinkers. Sie wurde seit ihrer Frühkindheit vom Vater auf brutalste Weise geschlagen. Als die Nachbarn ihn wegen der Brutalisierung der Tochter dem Fürsorgeamt anzeigten, kam die Probandin als 15jährige in ein staatliches Erziehungsheim. Hier zeigten sich aber ihre Erziehungsmängel und groben Charaktereigenschaften in einem Maße, daß man sie von einer Anstalt in die andere überliefern mußte. Sie war unerträglich aggressiv, sowohl den Leiterinnen wie den andern Insassen gegen</w:t>
        <w:softHyphen/>
        <w:t>über, wollte stets die Macht über alle ergreifen, die Führerrolle spielen, stiftete stets Streit, log und stahl. In den Zwischenperioden, wo sic nicht interniert war, stahl sie leidenschaftlich Geld und kaufte sich Kleider oder vertanzte das Geld.</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Aus der Testsammlung Frl. L. </w:t>
      </w:r>
      <w:r>
        <w:rPr>
          <w:smallCaps/>
          <w:color w:val="000000"/>
          <w:spacing w:val="0"/>
          <w:w w:val="100"/>
          <w:position w:val="0"/>
          <w:shd w:val="clear" w:color="auto" w:fill="auto"/>
          <w:lang w:val="de-DE" w:eastAsia="de-DE" w:bidi="de-DE"/>
        </w:rPr>
        <w:t>Berling</w:t>
      </w:r>
      <w:r>
        <w:rPr>
          <w:color w:val="000000"/>
          <w:spacing w:val="0"/>
          <w:w w:val="100"/>
          <w:position w:val="0"/>
          <w:shd w:val="clear" w:color="auto" w:fill="auto"/>
          <w:lang w:val="de-DE" w:eastAsia="de-DE" w:bidi="de-DE"/>
        </w:rPr>
        <w:t xml:space="preserve"> Zürich.</w:t>
      </w:r>
    </w:p>
    <w:p>
      <w:pPr>
        <w:pStyle w:val="Style13"/>
        <w:keepNext w:val="0"/>
        <w:keepLines w:val="0"/>
        <w:widowControl w:val="0"/>
        <w:shd w:val="clear" w:color="auto" w:fill="auto"/>
        <w:bidi w:val="0"/>
        <w:spacing w:line="240" w:lineRule="auto"/>
        <w:ind w:left="0" w:firstLine="0"/>
        <w:jc w:val="left"/>
        <w:sectPr>
          <w:headerReference w:type="default" r:id="rId459"/>
          <w:footerReference w:type="default" r:id="rId460"/>
          <w:headerReference w:type="even" r:id="rId461"/>
          <w:footerReference w:type="even" r:id="rId462"/>
          <w:footnotePr>
            <w:pos w:val="pageBottom"/>
            <w:numFmt w:val="upperRoman"/>
            <w:numRestart w:val="continuous"/>
            <w15:footnoteColumns w:val="1"/>
          </w:footnotePr>
          <w:pgSz w:w="12240" w:h="15840"/>
          <w:pgMar w:top="2122" w:left="1973" w:right="2971" w:bottom="1864" w:header="1694" w:footer="1436" w:gutter="0"/>
          <w:cols w:space="720"/>
          <w:noEndnote/>
          <w:rtlGutter w:val="0"/>
          <w:docGrid w:linePitch="360"/>
        </w:sectPr>
      </w:pPr>
      <w:r>
        <w:rPr>
          <w:color w:val="000000"/>
          <w:spacing w:val="0"/>
          <w:w w:val="100"/>
          <w:position w:val="0"/>
          <w:shd w:val="clear" w:color="auto" w:fill="auto"/>
          <w:lang w:val="de-DE" w:eastAsia="de-DE" w:bidi="de-DE"/>
        </w:rPr>
        <w:t>21 I</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 sie in den Korrektionsanstalten für unerziehbar erachtet wurde, kam sie zur Begutachtung in eine psychiatrische Heil- und Pflegeanstalt. Hier wurde sie als eine </w:t>
      </w:r>
      <w:r>
        <w:rPr>
          <w:i/>
          <w:iCs/>
          <w:color w:val="000000"/>
          <w:spacing w:val="0"/>
          <w:w w:val="100"/>
          <w:position w:val="0"/>
          <w:shd w:val="clear" w:color="auto" w:fill="auto"/>
          <w:lang w:val="de-DE" w:eastAsia="de-DE" w:bidi="de-DE"/>
        </w:rPr>
        <w:t>unheilbare, haltlose Psychopathin begutachtet.</w:t>
      </w:r>
      <w:r>
        <w:rPr>
          <w:color w:val="000000"/>
          <w:spacing w:val="0"/>
          <w:w w:val="100"/>
          <w:position w:val="0"/>
          <w:shd w:val="clear" w:color="auto" w:fill="auto"/>
          <w:lang w:val="de-DE" w:eastAsia="de-DE" w:bidi="de-DE"/>
        </w:rPr>
        <w:t xml:space="preserve"> Die Prognose wurde mit Hilfe des Triebtestes experimentell geprüft. Aus der Reihe der Testaufnahmen wählen wir das </w:t>
      </w:r>
      <w:r>
        <w:rPr>
          <w:i/>
          <w:iCs/>
          <w:color w:val="000000"/>
          <w:spacing w:val="0"/>
          <w:w w:val="100"/>
          <w:position w:val="0"/>
          <w:shd w:val="clear" w:color="auto" w:fill="auto"/>
          <w:lang w:val="de-DE" w:eastAsia="de-DE" w:bidi="de-DE"/>
        </w:rPr>
        <w:t>ungünstigste V. G. P.</w:t>
      </w:r>
      <w:r>
        <w:rPr>
          <w:color w:val="000000"/>
          <w:spacing w:val="0"/>
          <w:w w:val="100"/>
          <w:position w:val="0"/>
          <w:shd w:val="clear" w:color="auto" w:fill="auto"/>
          <w:lang w:val="de-DE" w:eastAsia="de-DE" w:bidi="de-DE"/>
        </w:rPr>
        <w:t xml:space="preserve"> zur Analyse aus (Abb. 28).</w:t>
      </w:r>
    </w:p>
    <w:p>
      <w:pPr>
        <w:widowControl w:val="0"/>
        <w:rPr>
          <w:sz w:val="2"/>
          <w:szCs w:val="2"/>
        </w:rPr>
      </w:pPr>
      <w:r>
        <w:drawing>
          <wp:inline>
            <wp:extent cx="2731135" cy="2170430"/>
            <wp:docPr id="399" name="Picutre 399"/>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463"/>
                    <a:stretch/>
                  </pic:blipFill>
                  <pic:spPr>
                    <a:xfrm>
                      <a:ext cx="2731135" cy="2170430"/>
                    </a:xfrm>
                    <a:prstGeom prst="rect"/>
                  </pic:spPr>
                </pic:pic>
              </a:graphicData>
            </a:graphic>
          </wp:inline>
        </w:drawing>
      </w:r>
    </w:p>
    <w:p>
      <w:pPr>
        <w:pStyle w:val="Style35"/>
        <w:keepNext w:val="0"/>
        <w:keepLines w:val="0"/>
        <w:widowControl w:val="0"/>
        <w:shd w:val="clear" w:color="auto" w:fill="auto"/>
        <w:bidi w:val="0"/>
        <w:spacing w:line="240" w:lineRule="auto"/>
        <w:ind w:left="701" w:firstLine="0"/>
        <w:jc w:val="left"/>
        <w:rPr>
          <w:sz w:val="18"/>
          <w:szCs w:val="18"/>
        </w:rPr>
        <w:sectPr>
          <w:headerReference w:type="default" r:id="rId465"/>
          <w:footerReference w:type="default" r:id="rId466"/>
          <w:headerReference w:type="even" r:id="rId467"/>
          <w:footerReference w:type="even" r:id="rId468"/>
          <w:footnotePr>
            <w:pos w:val="pageBottom"/>
            <w:numFmt w:val="upperRoman"/>
            <w:numRestart w:val="continuous"/>
            <w15:footnoteColumns w:val="1"/>
          </w:footnotePr>
          <w:pgSz w:w="12240" w:h="15840"/>
          <w:pgMar w:top="2098" w:left="2950" w:right="1956" w:bottom="2292" w:header="0" w:footer="3" w:gutter="0"/>
          <w:cols w:space="720"/>
          <w:noEndnote/>
          <w:rtlGutter w:val="0"/>
          <w:docGrid w:linePitch="360"/>
        </w:sectPr>
      </w:pPr>
      <w:r>
        <w:rPr>
          <w:rFonts w:ascii="Times New Roman" w:eastAsia="Times New Roman" w:hAnsi="Times New Roman" w:cs="Times New Roman"/>
          <w:i/>
          <w:iCs/>
          <w:color w:val="000000"/>
          <w:spacing w:val="0"/>
          <w:w w:val="100"/>
          <w:position w:val="0"/>
          <w:sz w:val="18"/>
          <w:szCs w:val="18"/>
          <w:shd w:val="clear" w:color="auto" w:fill="auto"/>
          <w:lang w:val="de-DE" w:eastAsia="de-DE" w:bidi="de-DE"/>
        </w:rPr>
        <w:t>F\bb. 28. Fall 13. 2ijlihrige Kleptomanin</w:t>
      </w:r>
    </w:p>
    <w:tbl>
      <w:tblPr>
        <w:tblOverlap w:val="never"/>
        <w:jc w:val="left"/>
        <w:tblLayout w:type="fixed"/>
      </w:tblPr>
      <w:tblGrid>
        <w:gridCol w:w="1075"/>
        <w:gridCol w:w="1070"/>
        <w:gridCol w:w="1070"/>
        <w:gridCol w:w="1070"/>
        <w:gridCol w:w="1090"/>
      </w:tblGrid>
      <w:tr>
        <w:trPr>
          <w:trHeight w:val="221"/>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b/>
                <w:bCs/>
                <w:color w:val="000000"/>
                <w:spacing w:val="0"/>
                <w:w w:val="100"/>
                <w:position w:val="0"/>
                <w:sz w:val="18"/>
                <w:szCs w:val="18"/>
                <w:shd w:val="clear" w:color="auto" w:fill="auto"/>
                <w:lang w:val="de-DE" w:eastAsia="de-DE" w:bidi="de-DE"/>
              </w:rPr>
              <w:t>Vektoren —</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vMerge w:val="restart"/>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i/>
                <w:iCs/>
                <w:color w:val="000000"/>
                <w:spacing w:val="0"/>
                <w:w w:val="100"/>
                <w:position w:val="0"/>
                <w:sz w:val="28"/>
                <w:szCs w:val="28"/>
                <w:shd w:val="clear" w:color="auto" w:fill="auto"/>
                <w:lang w:val="de-DE" w:eastAsia="de-DE" w:bidi="de-DE"/>
              </w:rPr>
              <w:t>c</w:t>
            </w:r>
          </w:p>
        </w:tc>
      </w:tr>
      <w:tr>
        <w:trPr>
          <w:trHeight w:val="211"/>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Reaktionen</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center"/>
          </w:tcPr>
          <w:p>
            <w:pPr/>
          </w:p>
        </w:tc>
      </w:tr>
      <w:tr>
        <w:trPr>
          <w:trHeight w:val="298"/>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 —1!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ü —</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 —</w:t>
            </w:r>
          </w:p>
        </w:tc>
      </w:tr>
      <w:tr>
        <w:trPr>
          <w:trHeight w:val="298"/>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Th. K. P.</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 +H</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ü +</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 +</w:t>
            </w:r>
          </w:p>
        </w:tc>
      </w:tr>
      <w:tr>
        <w:trPr>
          <w:trHeight w:val="312"/>
        </w:trPr>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E. K. P.</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H°.</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-J+!</w:t>
            </w:r>
          </w:p>
        </w:tc>
        <w:tc>
          <w:tcPr>
            <w:tcBorders>
              <w:top w:val="single" w:sz="4"/>
              <w:left w:val="single" w:sz="4"/>
              <w:bottom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 —</w:t>
            </w:r>
          </w:p>
        </w:tc>
        <w:tc>
          <w:tcPr>
            <w:tcBorders>
              <w:top w:val="single" w:sz="4"/>
              <w:left w:val="single" w:sz="4"/>
              <w:bottom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w:t>
            </w:r>
          </w:p>
        </w:tc>
      </w:tr>
    </w:tbl>
    <w:p>
      <w:pPr>
        <w:widowControl w:val="0"/>
        <w:spacing w:after="319" w:line="1" w:lineRule="exact"/>
      </w:pPr>
    </w:p>
    <w:p>
      <w:pPr>
        <w:pStyle w:val="Style9"/>
        <w:keepNext w:val="0"/>
        <w:keepLines w:val="0"/>
        <w:widowControl w:val="0"/>
        <w:numPr>
          <w:ilvl w:val="0"/>
          <w:numId w:val="529"/>
        </w:numPr>
        <w:shd w:val="clear" w:color="auto" w:fill="auto"/>
        <w:tabs>
          <w:tab w:pos="1584" w:val="left"/>
        </w:tabs>
        <w:bidi w:val="0"/>
        <w:spacing w:line="197" w:lineRule="auto"/>
        <w:ind w:left="0" w:firstLine="0"/>
        <w:jc w:val="left"/>
      </w:pPr>
      <w:r>
        <w:rPr>
          <w:color w:val="000000"/>
          <w:spacing w:val="0"/>
          <w:w w:val="100"/>
          <w:position w:val="0"/>
          <w:shd w:val="clear" w:color="auto" w:fill="auto"/>
          <w:lang w:val="de-DE" w:eastAsia="de-DE" w:bidi="de-DE"/>
        </w:rPr>
        <w:t>Analyse des Vordergängers auf Grund des V. G. P.</w:t>
      </w:r>
    </w:p>
    <w:p>
      <w:pPr>
        <w:pStyle w:val="Style9"/>
        <w:keepNext w:val="0"/>
        <w:keepLines w:val="0"/>
        <w:widowControl w:val="0"/>
        <w:numPr>
          <w:ilvl w:val="0"/>
          <w:numId w:val="531"/>
        </w:numPr>
        <w:shd w:val="clear" w:color="auto" w:fill="auto"/>
        <w:tabs>
          <w:tab w:pos="1646" w:val="left"/>
        </w:tabs>
        <w:bidi w:val="0"/>
        <w:ind w:left="0" w:firstLine="360"/>
        <w:jc w:val="left"/>
      </w:pPr>
      <w:r>
        <w:rPr>
          <w:color w:val="000000"/>
          <w:spacing w:val="0"/>
          <w:w w:val="100"/>
          <w:position w:val="0"/>
          <w:shd w:val="clear" w:color="auto" w:fill="auto"/>
          <w:lang w:val="de-DE" w:eastAsia="de-DE" w:bidi="de-DE"/>
        </w:rPr>
        <w:t xml:space="preserve">Das Auffälligste im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ist die </w:t>
      </w:r>
      <w:r>
        <w:rPr>
          <w:i/>
          <w:iCs/>
          <w:color w:val="000000"/>
          <w:spacing w:val="0"/>
          <w:w w:val="100"/>
          <w:position w:val="0"/>
          <w:shd w:val="clear" w:color="auto" w:fill="auto"/>
          <w:lang w:val="de-DE" w:eastAsia="de-DE" w:bidi="de-DE"/>
        </w:rPr>
        <w:t>schizpforme diagonale Spaltungs</w:t>
        <w:softHyphen/>
        <w:t>form im Sexual-, Ich- und Kontaktvektor =</w:t>
      </w:r>
    </w:p>
    <w:p>
      <w:pPr>
        <w:pStyle w:val="Style9"/>
        <w:keepNext w:val="0"/>
        <w:keepLines w:val="0"/>
        <w:widowControl w:val="0"/>
        <w:numPr>
          <w:ilvl w:val="0"/>
          <w:numId w:val="531"/>
        </w:numPr>
        <w:shd w:val="clear" w:color="auto" w:fill="auto"/>
        <w:tabs>
          <w:tab w:pos="1607" w:val="left"/>
        </w:tabs>
        <w:bidi w:val="0"/>
        <w:ind w:left="0" w:firstLine="360"/>
        <w:jc w:val="left"/>
      </w:pPr>
      <w:r>
        <w:rPr>
          <w:color w:val="000000"/>
          <w:spacing w:val="0"/>
          <w:w w:val="100"/>
          <w:position w:val="0"/>
          <w:shd w:val="clear" w:color="auto" w:fill="auto"/>
          <w:lang w:val="de-DE" w:eastAsia="de-DE" w:bidi="de-DE"/>
        </w:rPr>
        <w:t xml:space="preserve">ferner die übermäßig starke </w:t>
      </w:r>
      <w:r>
        <w:rPr>
          <w:i/>
          <w:iCs/>
          <w:color w:val="000000"/>
          <w:spacing w:val="0"/>
          <w:w w:val="100"/>
          <w:position w:val="0"/>
          <w:shd w:val="clear" w:color="auto" w:fill="auto"/>
          <w:lang w:val="de-DE" w:eastAsia="de-DE" w:bidi="de-DE"/>
        </w:rPr>
        <w:t>masochistische</w:t>
      </w:r>
      <w:r>
        <w:rPr>
          <w:color w:val="000000"/>
          <w:spacing w:val="0"/>
          <w:w w:val="100"/>
          <w:position w:val="0"/>
          <w:shd w:val="clear" w:color="auto" w:fill="auto"/>
          <w:lang w:val="de-DE" w:eastAsia="de-DE" w:bidi="de-DE"/>
        </w:rPr>
        <w:t xml:space="preserve"> Strebung, also die </w:t>
      </w:r>
      <w:r>
        <w:rPr>
          <w:i/>
          <w:iCs/>
          <w:color w:val="000000"/>
          <w:spacing w:val="0"/>
          <w:w w:val="100"/>
          <w:position w:val="0"/>
          <w:shd w:val="clear" w:color="auto" w:fill="auto"/>
          <w:lang w:val="de-DE" w:eastAsia="de-DE" w:bidi="de-DE"/>
        </w:rPr>
        <w:t>Selbstsabotage —</w:t>
      </w:r>
    </w:p>
    <w:p>
      <w:pPr>
        <w:pStyle w:val="Style9"/>
        <w:keepNext w:val="0"/>
        <w:keepLines w:val="0"/>
        <w:widowControl w:val="0"/>
        <w:numPr>
          <w:ilvl w:val="0"/>
          <w:numId w:val="531"/>
        </w:numPr>
        <w:shd w:val="clear" w:color="auto" w:fill="auto"/>
        <w:tabs>
          <w:tab w:pos="1622" w:val="left"/>
        </w:tabs>
        <w:bidi w:val="0"/>
        <w:spacing w:line="197" w:lineRule="auto"/>
        <w:ind w:left="0" w:firstLine="360"/>
        <w:jc w:val="left"/>
      </w:pPr>
      <w:r>
        <w:rPr>
          <w:i/>
          <w:iCs/>
          <w:color w:val="000000"/>
          <w:spacing w:val="0"/>
          <w:w w:val="100"/>
          <w:position w:val="0"/>
          <w:shd w:val="clear" w:color="auto" w:fill="auto"/>
          <w:lang w:val="de-DE" w:eastAsia="de-DE" w:bidi="de-DE"/>
        </w:rPr>
        <w:t>das autistische, undisziplinierte Ich;</w:t>
      </w:r>
      <w:r>
        <w:rPr>
          <w:color w:val="000000"/>
          <w:spacing w:val="0"/>
          <w:w w:val="100"/>
          <w:position w:val="0"/>
          <w:shd w:val="clear" w:color="auto" w:fill="auto"/>
          <w:lang w:val="de-DE" w:eastAsia="de-DE" w:bidi="de-DE"/>
        </w:rPr>
        <w:t xml:space="preserve"> alle projizierten Ansprüche wer</w:t>
        <w:softHyphen/>
        <w:t xml:space="preserve">den sofort vom Ich angenommen und einvcrleibt. </w:t>
      </w:r>
      <w:r>
        <w:rPr>
          <w:i/>
          <w:iCs/>
          <w:color w:val="000000"/>
          <w:spacing w:val="0"/>
          <w:w w:val="100"/>
          <w:position w:val="0"/>
          <w:shd w:val="clear" w:color="auto" w:fill="auto"/>
          <w:lang w:val="de-DE" w:eastAsia="de-DE" w:bidi="de-DE"/>
        </w:rPr>
        <w:t>Die Machteinverleibung ist krankhaft gesteigert (Super-Introjektion) =</w:t>
      </w:r>
    </w:p>
    <w:p>
      <w:pPr>
        <w:pStyle w:val="Style9"/>
        <w:keepNext w:val="0"/>
        <w:keepLines w:val="0"/>
        <w:widowControl w:val="0"/>
        <w:numPr>
          <w:ilvl w:val="0"/>
          <w:numId w:val="531"/>
        </w:numPr>
        <w:shd w:val="clear" w:color="auto" w:fill="auto"/>
        <w:tabs>
          <w:tab w:pos="1617" w:val="left"/>
        </w:tabs>
        <w:bidi w:val="0"/>
        <w:ind w:left="0" w:firstLine="360"/>
        <w:jc w:val="left"/>
      </w:pPr>
      <w:r>
        <w:rPr>
          <w:color w:val="000000"/>
          <w:spacing w:val="0"/>
          <w:w w:val="100"/>
          <w:position w:val="0"/>
          <w:shd w:val="clear" w:color="auto" w:fill="auto"/>
          <w:lang w:val="de-DE" w:eastAsia="de-DE" w:bidi="de-DE"/>
        </w:rPr>
        <w:t xml:space="preserve">Es fällt im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die besondere Lokalisation der Quantum</w:t>
        <w:softHyphen/>
        <w:t>spannungen auf:</w:t>
      </w:r>
    </w:p>
    <w:p>
      <w:pPr>
        <w:pStyle w:val="Style9"/>
        <w:keepNext w:val="0"/>
        <w:keepLines w:val="0"/>
        <w:widowControl w:val="0"/>
        <w:numPr>
          <w:ilvl w:val="0"/>
          <w:numId w:val="533"/>
        </w:numPr>
        <w:shd w:val="clear" w:color="auto" w:fill="auto"/>
        <w:tabs>
          <w:tab w:pos="1626" w:val="left"/>
        </w:tabs>
        <w:bidi w:val="0"/>
        <w:ind w:left="0" w:firstLine="360"/>
        <w:jc w:val="left"/>
      </w:pPr>
      <w:r>
        <w:rPr>
          <w:color w:val="000000"/>
          <w:spacing w:val="0"/>
          <w:w w:val="100"/>
          <w:position w:val="0"/>
          <w:shd w:val="clear" w:color="auto" w:fill="auto"/>
          <w:lang w:val="de-DE" w:eastAsia="de-DE" w:bidi="de-DE"/>
        </w:rPr>
        <w:t xml:space="preserve">einerseits im </w:t>
      </w:r>
      <w:r>
        <w:rPr>
          <w:i/>
          <w:iCs/>
          <w:color w:val="000000"/>
          <w:spacing w:val="0"/>
          <w:w w:val="100"/>
          <w:position w:val="0"/>
          <w:shd w:val="clear" w:color="auto" w:fill="auto"/>
          <w:lang w:val="de-DE" w:eastAsia="de-DE" w:bidi="de-DE"/>
        </w:rPr>
        <w:t>Masochismus,</w:t>
      </w:r>
      <w:r>
        <w:rPr>
          <w:color w:val="000000"/>
          <w:spacing w:val="0"/>
          <w:w w:val="100"/>
          <w:position w:val="0"/>
          <w:shd w:val="clear" w:color="auto" w:fill="auto"/>
          <w:lang w:val="de-DE" w:eastAsia="de-DE" w:bidi="de-DE"/>
        </w:rPr>
        <w:t xml:space="preserve"> also in Wendung des Sadismus gegen die eigene Person —</w:t>
      </w:r>
    </w:p>
    <w:p>
      <w:pPr>
        <w:pStyle w:val="Style9"/>
        <w:keepNext w:val="0"/>
        <w:keepLines w:val="0"/>
        <w:widowControl w:val="0"/>
        <w:numPr>
          <w:ilvl w:val="0"/>
          <w:numId w:val="533"/>
        </w:numPr>
        <w:shd w:val="clear" w:color="auto" w:fill="auto"/>
        <w:tabs>
          <w:tab w:pos="1679" w:val="left"/>
        </w:tabs>
        <w:bidi w:val="0"/>
        <w:ind w:left="0" w:firstLine="360"/>
        <w:jc w:val="left"/>
      </w:pPr>
      <w:r>
        <w:rPr>
          <w:color w:val="000000"/>
          <w:spacing w:val="0"/>
          <w:w w:val="100"/>
          <w:position w:val="0"/>
          <w:shd w:val="clear" w:color="auto" w:fill="auto"/>
          <w:lang w:val="de-DE" w:eastAsia="de-DE" w:bidi="de-DE"/>
        </w:rPr>
        <w:t xml:space="preserve">anderseits in der </w:t>
      </w:r>
      <w:r>
        <w:rPr>
          <w:i/>
          <w:iCs/>
          <w:color w:val="000000"/>
          <w:spacing w:val="0"/>
          <w:w w:val="100"/>
          <w:position w:val="0"/>
          <w:shd w:val="clear" w:color="auto" w:fill="auto"/>
          <w:lang w:val="de-DE" w:eastAsia="de-DE" w:bidi="de-DE"/>
        </w:rPr>
        <w:t>Super-Introjektion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Unserer Erfahrung nach sind dies Symptome einer narzißtischen Affektion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Sie weisen entweder auf eine Depression hin, die nach einer unglücklichen Bindung und Abtrennung sich cinstcllt, oder auf eine schizoforme, autistische Ichstörung. Im ersten Fall löst sich die Person vom Inzestobjekt (hier vom Vater) ab; sic geht auf die Suche nach einem neuen Objekt, welches sic aber nie finden kann, da sie das Urobjekt mit einer übermäßigen Wahrheitstreue restlos introjiziert hat. </w:t>
      </w:r>
      <w:r>
        <w:rPr>
          <w:i/>
          <w:iCs/>
          <w:color w:val="000000"/>
          <w:spacing w:val="0"/>
          <w:w w:val="100"/>
          <w:position w:val="0"/>
          <w:shd w:val="clear" w:color="auto" w:fill="auto"/>
          <w:lang w:val="de-DE" w:eastAsia="de-DE" w:bidi="de-DE"/>
        </w:rPr>
        <w:t>Sie kann deswegen kein anderes Objekt finden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Testologisch:</w:t>
      </w:r>
    </w:p>
    <w:p>
      <w:pPr>
        <w:pStyle w:val="Style49"/>
        <w:keepNext w:val="0"/>
        <w:keepLines w:val="0"/>
        <w:widowControl w:val="0"/>
        <w:shd w:val="clear" w:color="auto" w:fill="auto"/>
        <w:tabs>
          <w:tab w:leader="hyphen" w:pos="370" w:val="left"/>
          <w:tab w:leader="hyphen" w:pos="1229" w:val="left"/>
          <w:tab w:leader="hyphen" w:pos="1502" w:val="left"/>
        </w:tabs>
        <w:bidi w:val="0"/>
        <w:spacing w:line="240" w:lineRule="auto"/>
        <w:ind w:left="0" w:firstLine="0"/>
        <w:jc w:val="left"/>
        <w:rPr>
          <w:sz w:val="24"/>
          <w:szCs w:val="24"/>
        </w:rPr>
      </w:pPr>
      <w:r>
        <w:rPr>
          <w:i/>
          <w:iCs/>
          <w:color w:val="000000"/>
          <w:spacing w:val="0"/>
          <w:w w:val="100"/>
          <w:position w:val="0"/>
          <w:sz w:val="18"/>
          <w:szCs w:val="18"/>
          <w:shd w:val="clear" w:color="auto" w:fill="auto"/>
          <w:lang w:val="de-DE" w:eastAsia="de-DE" w:bidi="de-DE"/>
        </w:rPr>
        <w:t xml:space="preserve">S Sch C </w:t>
      </w:r>
      <w:r>
        <w:rPr>
          <w:color w:val="000000"/>
          <w:spacing w:val="0"/>
          <w:w w:val="100"/>
          <w:position w:val="0"/>
          <w:sz w:val="24"/>
          <w:szCs w:val="24"/>
          <w:shd w:val="clear" w:color="auto" w:fill="auto"/>
          <w:lang w:val="de-DE" w:eastAsia="de-DE" w:bidi="de-DE"/>
        </w:rPr>
        <w:t>-I</w:t>
        <w:tab/>
        <w:t>1! + 11</w:t>
        <w:tab/>
        <w:t>1</w:t>
        <w:tab/>
      </w:r>
    </w:p>
    <w:p>
      <w:pPr>
        <w:pStyle w:val="Style20"/>
        <w:keepNext w:val="0"/>
        <w:keepLines w:val="0"/>
        <w:widowControl w:val="0"/>
        <w:shd w:val="clear" w:color="auto" w:fill="auto"/>
        <w:tabs>
          <w:tab w:pos="389" w:val="left"/>
        </w:tabs>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j =</w:t>
        <w:tab/>
        <w:t>—!!</w:t>
      </w:r>
    </w:p>
    <w:p>
      <w:pPr>
        <w:pStyle w:val="Style20"/>
        <w:keepNext w:val="0"/>
        <w:keepLines w:val="0"/>
        <w:widowControl w:val="0"/>
        <w:shd w:val="clear" w:color="auto" w:fill="auto"/>
        <w:tabs>
          <w:tab w:pos="772" w:val="left"/>
        </w:tabs>
        <w:bidi w:val="0"/>
        <w:spacing w:line="228" w:lineRule="auto"/>
        <w:ind w:left="0" w:firstLine="360"/>
        <w:jc w:val="left"/>
      </w:pPr>
      <w:r>
        <w:rPr>
          <w:i/>
          <w:iCs/>
          <w:color w:val="000000"/>
          <w:spacing w:val="0"/>
          <w:w w:val="100"/>
          <w:position w:val="0"/>
          <w:shd w:val="clear" w:color="auto" w:fill="auto"/>
          <w:lang w:val="de-DE" w:eastAsia="de-DE" w:bidi="de-DE"/>
        </w:rPr>
        <w:t>Sch =</w:t>
        <w:tab/>
        <w:t>+!!—]</w:t>
      </w:r>
    </w:p>
    <w:p>
      <w:pPr>
        <w:pStyle w:val="Style20"/>
        <w:keepNext w:val="0"/>
        <w:keepLines w:val="0"/>
        <w:widowControl w:val="0"/>
        <w:shd w:val="clear" w:color="auto" w:fill="auto"/>
        <w:tabs>
          <w:tab w:pos="797" w:val="left"/>
          <w:tab w:pos="1320" w:val="right"/>
        </w:tabs>
        <w:bidi w:val="0"/>
        <w:spacing w:line="180" w:lineRule="auto"/>
        <w:ind w:left="0" w:firstLine="360"/>
        <w:jc w:val="left"/>
        <w:rPr>
          <w:sz w:val="24"/>
          <w:szCs w:val="24"/>
        </w:rPr>
      </w:pPr>
      <w:r>
        <w:rPr>
          <w:color w:val="000000"/>
          <w:spacing w:val="0"/>
          <w:w w:val="100"/>
          <w:position w:val="0"/>
          <w:sz w:val="24"/>
          <w:szCs w:val="24"/>
          <w:shd w:val="clear" w:color="auto" w:fill="auto"/>
          <w:lang w:val="de-DE" w:eastAsia="de-DE" w:bidi="de-DE"/>
        </w:rPr>
        <w:t>? =</w:t>
        <w:tab/>
        <w:t>—</w:t>
        <w:tab/>
        <w:t>I.</w:t>
      </w:r>
    </w:p>
    <w:p>
      <w:pPr>
        <w:pStyle w:val="Style20"/>
        <w:keepNext w:val="0"/>
        <w:keepLines w:val="0"/>
        <w:widowControl w:val="0"/>
        <w:shd w:val="clear" w:color="auto" w:fill="auto"/>
        <w:tabs>
          <w:tab w:pos="787" w:val="left"/>
          <w:tab w:pos="1286" w:val="right"/>
        </w:tabs>
        <w:bidi w:val="0"/>
        <w:spacing w:line="180" w:lineRule="auto"/>
        <w:ind w:left="0" w:firstLine="360"/>
        <w:jc w:val="left"/>
      </w:pPr>
      <w:r>
        <w:rPr>
          <w:i/>
          <w:iCs/>
          <w:color w:val="000000"/>
          <w:spacing w:val="0"/>
          <w:w w:val="100"/>
          <w:position w:val="0"/>
          <w:shd w:val="clear" w:color="auto" w:fill="auto"/>
          <w:lang w:val="de-DE" w:eastAsia="de-DE" w:bidi="de-DE"/>
        </w:rPr>
        <w:t>k =</w:t>
        <w:tab/>
        <w:t>+</w:t>
        <w:tab/>
        <w:t>|</w:t>
      </w:r>
    </w:p>
    <w:p>
      <w:pPr>
        <w:pStyle w:val="Style20"/>
        <w:keepNext w:val="0"/>
        <w:keepLines w:val="0"/>
        <w:widowControl w:val="0"/>
        <w:shd w:val="clear" w:color="auto" w:fill="auto"/>
        <w:tabs>
          <w:tab w:pos="787" w:val="left"/>
          <w:tab w:pos="1282" w:val="right"/>
        </w:tabs>
        <w:bidi w:val="0"/>
        <w:spacing w:line="182" w:lineRule="auto"/>
        <w:ind w:left="0" w:firstLine="360"/>
        <w:jc w:val="left"/>
        <w:rPr>
          <w:sz w:val="28"/>
          <w:szCs w:val="28"/>
        </w:rPr>
      </w:pPr>
      <w:r>
        <w:rPr>
          <w:i/>
          <w:iCs/>
          <w:color w:val="000000"/>
          <w:spacing w:val="0"/>
          <w:w w:val="100"/>
          <w:position w:val="0"/>
          <w:sz w:val="18"/>
          <w:szCs w:val="18"/>
          <w:shd w:val="clear" w:color="auto" w:fill="auto"/>
          <w:lang w:val="de-DE" w:eastAsia="de-DE" w:bidi="de-DE"/>
        </w:rPr>
        <w:t>k =</w:t>
        <w:tab/>
        <w:t>+ !!</w:t>
        <w:tab/>
      </w:r>
      <w:r>
        <w:rPr>
          <w:rFonts w:ascii="Arial" w:eastAsia="Arial" w:hAnsi="Arial" w:cs="Arial"/>
          <w:color w:val="000000"/>
          <w:spacing w:val="0"/>
          <w:w w:val="100"/>
          <w:position w:val="0"/>
          <w:sz w:val="28"/>
          <w:szCs w:val="28"/>
          <w:shd w:val="clear" w:color="auto" w:fill="auto"/>
          <w:lang w:val="de-DE" w:eastAsia="de-DE" w:bidi="de-DE"/>
        </w:rPr>
        <w:t>J</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 = —!!</w:t>
      </w:r>
    </w:p>
    <w:p>
      <w:pPr>
        <w:pStyle w:val="Style49"/>
        <w:keepNext w:val="0"/>
        <w:keepLines w:val="0"/>
        <w:widowControl w:val="0"/>
        <w:shd w:val="clear" w:color="auto" w:fill="auto"/>
        <w:bidi w:val="0"/>
        <w:spacing w:line="180" w:lineRule="auto"/>
        <w:ind w:left="0" w:firstLine="0"/>
        <w:jc w:val="left"/>
        <w:rPr>
          <w:sz w:val="24"/>
          <w:szCs w:val="24"/>
        </w:rPr>
      </w:pPr>
      <w:r>
        <w:rPr>
          <w:i/>
          <w:iCs/>
          <w:color w:val="000000"/>
          <w:spacing w:val="0"/>
          <w:w w:val="100"/>
          <w:position w:val="0"/>
          <w:sz w:val="18"/>
          <w:szCs w:val="18"/>
          <w:shd w:val="clear" w:color="auto" w:fill="auto"/>
          <w:lang w:val="de-DE" w:eastAsia="de-DE" w:bidi="de-DE"/>
        </w:rPr>
        <w:t>k</w:t>
      </w:r>
      <w:r>
        <w:rPr>
          <w:color w:val="000000"/>
          <w:spacing w:val="0"/>
          <w:w w:val="100"/>
          <w:position w:val="0"/>
          <w:sz w:val="24"/>
          <w:szCs w:val="24"/>
          <w:shd w:val="clear" w:color="auto" w:fill="auto"/>
          <w:lang w:val="de-DE" w:eastAsia="de-DE" w:bidi="de-DE"/>
        </w:rPr>
        <w:t xml:space="preserve"> = + ! 1</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m = —</w:t>
      </w:r>
    </w:p>
    <w:p>
      <w:pPr>
        <w:pStyle w:val="Style9"/>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 = + !!</w:t>
      </w:r>
    </w:p>
    <w:p>
      <w:pPr>
        <w:pStyle w:val="Style9"/>
        <w:keepNext w:val="0"/>
        <w:keepLines w:val="0"/>
        <w:widowControl w:val="0"/>
        <w:shd w:val="clear" w:color="auto" w:fill="auto"/>
        <w:tabs>
          <w:tab w:pos="6080" w:val="left"/>
        </w:tabs>
        <w:bidi w:val="0"/>
        <w:spacing w:line="137" w:lineRule="auto"/>
        <w:ind w:left="0" w:firstLine="360"/>
        <w:jc w:val="left"/>
      </w:pPr>
      <w:r>
        <w:rPr>
          <w:color w:val="000000"/>
          <w:spacing w:val="0"/>
          <w:w w:val="100"/>
          <w:position w:val="0"/>
          <w:shd w:val="clear" w:color="auto" w:fill="auto"/>
          <w:lang w:val="de-DE" w:eastAsia="de-DE" w:bidi="de-DE"/>
        </w:rPr>
        <w:t xml:space="preserve">Daher die Wendung gegen sich selbst, die Selbstsabotage </w:t>
      </w:r>
      <w:r>
        <w:rPr>
          <w:color w:val="000000"/>
          <w:spacing w:val="0"/>
          <w:w w:val="100"/>
          <w:position w:val="0"/>
          <w:sz w:val="26"/>
          <w:szCs w:val="26"/>
          <w:shd w:val="clear" w:color="auto" w:fill="auto"/>
          <w:lang w:val="de-DE" w:eastAsia="de-DE" w:bidi="de-DE"/>
        </w:rPr>
        <w:t>=</w:t>
        <w:tab/>
      </w:r>
      <w:r>
        <w:rPr>
          <w:color w:val="000000"/>
          <w:spacing w:val="0"/>
          <w:w w:val="100"/>
          <w:position w:val="0"/>
          <w:shd w:val="clear" w:color="auto" w:fill="auto"/>
          <w:lang w:val="de-DE" w:eastAsia="de-DE" w:bidi="de-DE"/>
        </w:rPr>
        <w:t>s = —!!</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Sie schlägt sich selbst, wie sie von dem introjizierten Vater in Wirk</w:t>
        <w:softHyphen/>
        <w:t>lichkeit geschlagen wurde. Der einverleibte brutale Vater in ihrem Ich zwingt sie, sich selbst zu sabotieren, ihr Schicksal stets zu zerschlagen.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Im zweiten Fall ist die übertriebene Introjcktion ein Zeichen des schizoformeri Autismus.</w:t>
      </w:r>
    </w:p>
    <w:p>
      <w:pPr>
        <w:pStyle w:val="Style9"/>
        <w:keepNext w:val="0"/>
        <w:keepLines w:val="0"/>
        <w:widowControl w:val="0"/>
        <w:numPr>
          <w:ilvl w:val="0"/>
          <w:numId w:val="531"/>
        </w:numPr>
        <w:shd w:val="clear" w:color="auto" w:fill="auto"/>
        <w:tabs>
          <w:tab w:pos="566" w:val="left"/>
          <w:tab w:pos="6080" w:val="left"/>
        </w:tabs>
        <w:bidi w:val="0"/>
        <w:spacing w:line="139" w:lineRule="auto"/>
        <w:ind w:left="0" w:firstLine="360"/>
        <w:jc w:val="left"/>
      </w:pPr>
      <w:r>
        <w:rPr>
          <w:color w:val="000000"/>
          <w:spacing w:val="0"/>
          <w:w w:val="100"/>
          <w:position w:val="0"/>
          <w:shd w:val="clear" w:color="auto" w:fill="auto"/>
          <w:lang w:val="de-DE" w:eastAsia="de-DE" w:bidi="de-DE"/>
        </w:rPr>
        <w:t xml:space="preserve">Die Probandin hat Gewissensangst, sie lebt in Phobie </w:t>
      </w:r>
      <w:r>
        <w:rPr>
          <w:color w:val="000000"/>
          <w:spacing w:val="0"/>
          <w:w w:val="100"/>
          <w:position w:val="0"/>
          <w:sz w:val="26"/>
          <w:szCs w:val="26"/>
          <w:shd w:val="clear" w:color="auto" w:fill="auto"/>
          <w:lang w:val="de-DE" w:eastAsia="de-DE" w:bidi="de-DE"/>
        </w:rPr>
        <w:t>=</w:t>
        <w:tab/>
      </w:r>
      <w:r>
        <w:rPr>
          <w:color w:val="000000"/>
          <w:spacing w:val="0"/>
          <w:w w:val="100"/>
          <w:position w:val="0"/>
          <w:shd w:val="clear" w:color="auto" w:fill="auto"/>
          <w:lang w:val="de-DE" w:eastAsia="de-DE" w:bidi="de-DE"/>
        </w:rPr>
        <w:t>/&gt;= )- 0</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Ursache wird durch den Hintergänger enthüllt.</w:t>
      </w:r>
    </w:p>
    <w:p>
      <w:pPr>
        <w:pStyle w:val="Style9"/>
        <w:keepNext w:val="0"/>
        <w:keepLines w:val="0"/>
        <w:widowControl w:val="0"/>
        <w:numPr>
          <w:ilvl w:val="0"/>
          <w:numId w:val="529"/>
        </w:numPr>
        <w:shd w:val="clear" w:color="auto" w:fill="auto"/>
        <w:tabs>
          <w:tab w:pos="1412" w:val="left"/>
        </w:tabs>
        <w:bidi w:val="0"/>
        <w:ind w:left="0" w:firstLine="0"/>
        <w:jc w:val="left"/>
      </w:pPr>
      <w:r>
        <w:rPr>
          <w:color w:val="000000"/>
          <w:spacing w:val="0"/>
          <w:w w:val="100"/>
          <w:position w:val="0"/>
          <w:shd w:val="clear" w:color="auto" w:fill="auto"/>
          <w:lang w:val="de-DE" w:eastAsia="de-DE" w:bidi="de-DE"/>
        </w:rPr>
        <w:t>Analyse des Hintergängers auf Grund des Th. K. P.</w:t>
      </w:r>
    </w:p>
    <w:p>
      <w:pPr>
        <w:pStyle w:val="Style9"/>
        <w:keepNext w:val="0"/>
        <w:keepLines w:val="0"/>
        <w:widowControl w:val="0"/>
        <w:numPr>
          <w:ilvl w:val="0"/>
          <w:numId w:val="535"/>
        </w:numPr>
        <w:shd w:val="clear" w:color="auto" w:fill="auto"/>
        <w:tabs>
          <w:tab w:pos="562" w:val="left"/>
        </w:tabs>
        <w:bidi w:val="0"/>
        <w:ind w:left="0" w:firstLine="360"/>
        <w:jc w:val="left"/>
      </w:pPr>
      <w:r>
        <w:rPr>
          <w:color w:val="000000"/>
          <w:spacing w:val="0"/>
          <w:w w:val="100"/>
          <w:position w:val="0"/>
          <w:shd w:val="clear" w:color="auto" w:fill="auto"/>
          <w:lang w:val="de-DE" w:eastAsia="de-DE" w:bidi="de-DE"/>
        </w:rPr>
        <w:t>Probandin verbirgt im Hintergrund den «gehemmten Ödipus», der den einen Elternteil totschlagen möchte, aber sie kämpft dagegen.</w:t>
      </w:r>
    </w:p>
    <w:p>
      <w:pPr>
        <w:pStyle w:val="Style49"/>
        <w:keepNext w:val="0"/>
        <w:keepLines w:val="0"/>
        <w:widowControl w:val="0"/>
        <w:shd w:val="clear" w:color="auto" w:fill="auto"/>
        <w:bidi w:val="0"/>
        <w:spacing w:line="240" w:lineRule="auto"/>
        <w:ind w:left="0" w:firstLine="0"/>
        <w:jc w:val="left"/>
        <w:rPr>
          <w:sz w:val="28"/>
          <w:szCs w:val="28"/>
        </w:rPr>
      </w:pPr>
      <w:r>
        <w:rPr>
          <w:color w:val="000000"/>
          <w:spacing w:val="0"/>
          <w:w w:val="100"/>
          <w:position w:val="0"/>
          <w:sz w:val="18"/>
          <w:szCs w:val="18"/>
          <w:shd w:val="clear" w:color="auto" w:fill="auto"/>
          <w:lang w:val="de-DE" w:eastAsia="de-DE" w:bidi="de-DE"/>
        </w:rPr>
        <w:t xml:space="preserve">j p </w:t>
      </w:r>
      <w:r>
        <w:rPr>
          <w:i/>
          <w:iCs/>
          <w:color w:val="000000"/>
          <w:spacing w:val="0"/>
          <w:w w:val="100"/>
          <w:position w:val="0"/>
          <w:sz w:val="28"/>
          <w:szCs w:val="28"/>
          <w:shd w:val="clear" w:color="auto" w:fill="auto"/>
          <w:lang w:val="de-DE" w:eastAsia="de-DE" w:bidi="de-DE"/>
        </w:rPr>
        <w:t>Seb C</w:t>
      </w:r>
    </w:p>
    <w:p>
      <w:pPr>
        <w:pStyle w:val="Style4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—+—j ——</w:t>
      </w:r>
      <w:r>
        <w:rPr>
          <w:color w:val="000000"/>
          <w:spacing w:val="0"/>
          <w:w w:val="100"/>
          <w:position w:val="0"/>
          <w:shd w:val="clear" w:color="auto" w:fill="auto"/>
          <w:vertAlign w:val="subscript"/>
          <w:lang w:val="de-DE" w:eastAsia="de-DE" w:bidi="de-DE"/>
        </w:rPr>
        <w:t>+</w:t>
      </w:r>
    </w:p>
    <w:p>
      <w:pPr>
        <w:pStyle w:val="Style9"/>
        <w:keepNext w:val="0"/>
        <w:keepLines w:val="0"/>
        <w:widowControl w:val="0"/>
        <w:shd w:val="clear" w:color="auto" w:fill="auto"/>
        <w:bidi w:val="0"/>
        <w:spacing w:line="163" w:lineRule="auto"/>
        <w:ind w:left="0" w:firstLine="360"/>
        <w:jc w:val="left"/>
        <w:rPr>
          <w:sz w:val="28"/>
          <w:szCs w:val="28"/>
        </w:rPr>
      </w:pPr>
      <w:r>
        <w:rPr>
          <w:color w:val="000000"/>
          <w:spacing w:val="0"/>
          <w:w w:val="100"/>
          <w:position w:val="0"/>
          <w:sz w:val="18"/>
          <w:szCs w:val="18"/>
          <w:shd w:val="clear" w:color="auto" w:fill="auto"/>
          <w:lang w:val="de-DE" w:eastAsia="de-DE" w:bidi="de-DE"/>
        </w:rPr>
        <w:t xml:space="preserve">C = - + p = + </w:t>
      </w:r>
      <w:r>
        <w:rPr>
          <w:i/>
          <w:iCs/>
          <w:color w:val="000000"/>
          <w:spacing w:val="0"/>
          <w:w w:val="100"/>
          <w:position w:val="0"/>
          <w:sz w:val="28"/>
          <w:szCs w:val="28"/>
          <w:shd w:val="clear" w:color="auto" w:fill="auto"/>
          <w:lang w:val="de-DE" w:eastAsia="de-DE" w:bidi="de-DE"/>
        </w:rPr>
        <w:t>k = —</w:t>
      </w:r>
    </w:p>
    <w:p>
      <w:pPr>
        <w:pStyle w:val="Style9"/>
        <w:keepNext w:val="0"/>
        <w:keepLines w:val="0"/>
        <w:widowControl w:val="0"/>
        <w:shd w:val="clear" w:color="auto" w:fill="auto"/>
        <w:bidi w:val="0"/>
        <w:spacing w:line="156" w:lineRule="auto"/>
        <w:ind w:left="0" w:firstLine="0"/>
        <w:jc w:val="left"/>
      </w:pPr>
      <w:r>
        <w:rPr>
          <w:i/>
          <w:iCs/>
          <w:color w:val="000000"/>
          <w:spacing w:val="0"/>
          <w:w w:val="100"/>
          <w:position w:val="0"/>
          <w:sz w:val="28"/>
          <w:szCs w:val="28"/>
          <w:shd w:val="clear" w:color="auto" w:fill="auto"/>
          <w:lang w:val="de-DE" w:eastAsia="de-DE" w:bidi="de-DE"/>
        </w:rPr>
        <w:t>P</w:t>
      </w:r>
      <w:r>
        <w:rPr>
          <w:color w:val="000000"/>
          <w:spacing w:val="0"/>
          <w:w w:val="100"/>
          <w:position w:val="0"/>
          <w:shd w:val="clear" w:color="auto" w:fill="auto"/>
          <w:lang w:val="de-DE" w:eastAsia="de-DE" w:bidi="de-DE"/>
        </w:rPr>
        <w:t xml:space="preserve"> = - + </w:t>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 xml:space="preserve"> = +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1</w:t>
      </w:r>
    </w:p>
    <w:p>
      <w:pPr>
        <w:pStyle w:val="Style9"/>
        <w:keepNext w:val="0"/>
        <w:keepLines w:val="0"/>
        <w:widowControl w:val="0"/>
        <w:shd w:val="clear" w:color="auto" w:fill="auto"/>
        <w:bidi w:val="0"/>
        <w:ind w:left="0" w:firstLine="360"/>
        <w:jc w:val="left"/>
        <w:rPr>
          <w:sz w:val="26"/>
          <w:szCs w:val="26"/>
        </w:rPr>
      </w:pPr>
      <w:r>
        <w:rPr>
          <w:color w:val="000000"/>
          <w:spacing w:val="0"/>
          <w:w w:val="100"/>
          <w:position w:val="0"/>
          <w:sz w:val="18"/>
          <w:szCs w:val="18"/>
          <w:shd w:val="clear" w:color="auto" w:fill="auto"/>
          <w:lang w:val="de-DE" w:eastAsia="de-DE" w:bidi="de-DE"/>
        </w:rPr>
        <w:t xml:space="preserve">Die diagonale Spaltungsart des Hintergängers ist </w:t>
      </w:r>
      <w:r>
        <w:rPr>
          <w:color w:val="000000"/>
          <w:spacing w:val="0"/>
          <w:w w:val="100"/>
          <w:position w:val="0"/>
          <w:sz w:val="12"/>
          <w:szCs w:val="12"/>
          <w:shd w:val="clear" w:color="auto" w:fill="auto"/>
          <w:lang w:val="de-DE" w:eastAsia="de-DE" w:bidi="de-DE"/>
        </w:rPr>
        <w:t xml:space="preserve">ja </w:t>
      </w:r>
      <w:r>
        <w:rPr>
          <w:color w:val="000000"/>
          <w:spacing w:val="0"/>
          <w:w w:val="100"/>
          <w:position w:val="0"/>
          <w:sz w:val="18"/>
          <w:szCs w:val="18"/>
          <w:shd w:val="clear" w:color="auto" w:fill="auto"/>
          <w:lang w:val="de-DE" w:eastAsia="de-DE" w:bidi="de-DE"/>
        </w:rPr>
        <w:t>das schon be</w:t>
        <w:softHyphen/>
        <w:t xml:space="preserve">sprochene Bild des gehemmten Elternmörders (vgl. Kapitel III) </w:t>
      </w:r>
      <w:r>
        <w:rPr>
          <w:color w:val="000000"/>
          <w:spacing w:val="0"/>
          <w:w w:val="100"/>
          <w:position w:val="0"/>
          <w:sz w:val="26"/>
          <w:szCs w:val="26"/>
          <w:shd w:val="clear" w:color="auto" w:fill="auto"/>
          <w:lang w:val="de-DE" w:eastAsia="de-DE" w:bidi="de-DE"/>
        </w:rPr>
        <w:t>=</w:t>
      </w:r>
    </w:p>
    <w:p>
      <w:pPr>
        <w:pStyle w:val="Style9"/>
        <w:keepNext w:val="0"/>
        <w:keepLines w:val="0"/>
        <w:widowControl w:val="0"/>
        <w:numPr>
          <w:ilvl w:val="0"/>
          <w:numId w:val="535"/>
        </w:numPr>
        <w:shd w:val="clear" w:color="auto" w:fill="auto"/>
        <w:tabs>
          <w:tab w:pos="567" w:val="left"/>
        </w:tabs>
        <w:bidi w:val="0"/>
        <w:spacing w:line="173"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Sie ist an den Vater inzestuös gebunden, aber sie unterdrückt diese Liebe </w:t>
      </w:r>
      <w:r>
        <w:rPr>
          <w:color w:val="000000"/>
          <w:spacing w:val="0"/>
          <w:w w:val="100"/>
          <w:position w:val="0"/>
          <w:sz w:val="26"/>
          <w:szCs w:val="26"/>
          <w:shd w:val="clear" w:color="auto" w:fill="auto"/>
          <w:lang w:val="de-DE" w:eastAsia="de-DE" w:bidi="de-DE"/>
        </w:rPr>
        <w:t>=</w:t>
      </w:r>
    </w:p>
    <w:p>
      <w:pPr>
        <w:pStyle w:val="Style9"/>
        <w:keepNext w:val="0"/>
        <w:keepLines w:val="0"/>
        <w:widowControl w:val="0"/>
        <w:numPr>
          <w:ilvl w:val="0"/>
          <w:numId w:val="535"/>
        </w:numPr>
        <w:shd w:val="clear" w:color="auto" w:fill="auto"/>
        <w:tabs>
          <w:tab w:pos="558" w:val="left"/>
        </w:tabs>
        <w:bidi w:val="0"/>
        <w:spacing w:line="168"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Anstelle der unterdrückten Inzestliebc stellt sich der In^esthoß mit Aggression ein; beide werden aber versteckt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 by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des V. G. P. und Th. K. P. wird die Ganzheit der Tiefenpersön</w:t>
        <w:softHyphen/>
        <w:t>lichkeit der 21jährigen Probandin erfaßt. Sie liebt und haßt den brutalen Vater, den sie in sich als Haß- und Liebesobjekt in einem Augenblick introjizierte, da sie den Vater töten wollte, da sie selbst vom Vater fast totgeschlagen wurde. Da • sie aber diesen «Vatermörder» im Hintergrund versteckt, wendet sie ihre Aggres</w:t>
        <w:softHyphen/>
        <w:t>sion gegen sich selbst: Sie macht sich durch das autistisch-undisziplinierte Ver</w:t>
        <w:softHyphen/>
        <w:t>halten sowohl draußen in der Welt als in der Anstalt unmöglich. Sie sabotiert sich selbst, da sie ja den Vater oder dessen Ersatzobjekt weder zu lieben noch zu töten vermag. In dieser Sehiekialslage wird sie als «unheilbare, haltlose Psycho</w:t>
        <w:softHyphen/>
        <w:t>pathin» erachtet und versorgt.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zur Prognose.</w:t>
      </w:r>
    </w:p>
    <w:p>
      <w:pPr>
        <w:pStyle w:val="Style9"/>
        <w:keepNext w:val="0"/>
        <w:keepLines w:val="0"/>
        <w:widowControl w:val="0"/>
        <w:numPr>
          <w:ilvl w:val="0"/>
          <w:numId w:val="529"/>
        </w:numPr>
        <w:shd w:val="clear" w:color="auto" w:fill="auto"/>
        <w:tabs>
          <w:tab w:pos="1723" w:val="left"/>
        </w:tabs>
        <w:bidi w:val="0"/>
        <w:ind w:left="0" w:firstLine="0"/>
        <w:jc w:val="left"/>
      </w:pPr>
      <w:r>
        <w:rPr>
          <w:color w:val="000000"/>
          <w:spacing w:val="0"/>
          <w:w w:val="100"/>
          <w:position w:val="0"/>
          <w:shd w:val="clear" w:color="auto" w:fill="auto"/>
          <w:lang w:val="de-DE" w:eastAsia="de-DE" w:bidi="de-DE"/>
        </w:rPr>
        <w:t>Die Konkordanzanalyse auf Grund des E. K. P.</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gab folgende Ergebnisse: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Rein funktionell ähnelt das E. K. P. sehr dem Th. K. P. Das hintergründige Ödipussehieksal kommt im E. K. P. auch zum Vorschein, und zwar:</w:t>
      </w:r>
    </w:p>
    <w:p>
      <w:pPr>
        <w:pStyle w:val="Style9"/>
        <w:keepNext w:val="0"/>
        <w:keepLines w:val="0"/>
        <w:widowControl w:val="0"/>
        <w:numPr>
          <w:ilvl w:val="0"/>
          <w:numId w:val="537"/>
        </w:numPr>
        <w:shd w:val="clear" w:color="auto" w:fill="auto"/>
        <w:tabs>
          <w:tab w:pos="562" w:val="left"/>
        </w:tabs>
        <w:bidi w:val="0"/>
        <w:ind w:left="0" w:firstLine="360"/>
        <w:jc w:val="left"/>
        <w:rPr>
          <w:sz w:val="26"/>
          <w:szCs w:val="26"/>
        </w:rPr>
      </w:pPr>
      <w:r>
        <w:rPr>
          <w:color w:val="000000"/>
          <w:spacing w:val="0"/>
          <w:w w:val="100"/>
          <w:position w:val="0"/>
          <w:sz w:val="18"/>
          <w:szCs w:val="18"/>
          <w:shd w:val="clear" w:color="auto" w:fill="auto"/>
          <w:lang w:val="de-DE" w:eastAsia="de-DE" w:bidi="de-DE"/>
        </w:rPr>
        <w:t>im Kainanspr^ucb, welcher hier sogar quantitativ aufgestaut er</w:t>
        <w:softHyphen/>
        <w:t xml:space="preserve">scheint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ind w:left="0" w:firstLine="0"/>
        <w:jc w:val="left"/>
      </w:pPr>
      <w:r>
        <w:rPr>
          <w:i/>
          <w:iCs/>
          <w:color w:val="000000"/>
          <w:spacing w:val="0"/>
          <w:w w:val="100"/>
          <w:position w:val="0"/>
          <w:sz w:val="28"/>
          <w:szCs w:val="28"/>
          <w:shd w:val="clear" w:color="auto" w:fill="auto"/>
          <w:lang w:val="de-DE" w:eastAsia="de-DE" w:bidi="de-DE"/>
        </w:rPr>
        <w:t>P</w:t>
      </w:r>
      <w:r>
        <w:rPr>
          <w:color w:val="000000"/>
          <w:spacing w:val="0"/>
          <w:w w:val="100"/>
          <w:position w:val="0"/>
          <w:shd w:val="clear" w:color="auto" w:fill="auto"/>
          <w:lang w:val="de-DE" w:eastAsia="de-DE" w:bidi="de-DE"/>
        </w:rPr>
        <w:t xml:space="preserve"> — — 4- ! C = — ±</w:t>
      </w:r>
    </w:p>
    <w:p>
      <w:pPr>
        <w:pStyle w:val="Style18"/>
        <w:keepNext w:val="0"/>
        <w:keepLines w:val="0"/>
        <w:widowControl w:val="0"/>
        <w:shd w:val="clear" w:color="auto" w:fill="auto"/>
        <w:tabs>
          <w:tab w:pos="629" w:val="left"/>
        </w:tabs>
        <w:bidi w:val="0"/>
        <w:spacing w:line="240" w:lineRule="auto"/>
        <w:ind w:left="0" w:firstLine="0"/>
        <w:jc w:val="left"/>
        <w:rPr>
          <w:sz w:val="18"/>
          <w:szCs w:val="18"/>
        </w:rPr>
      </w:pPr>
      <w:r>
        <w:rPr>
          <w:color w:val="000000"/>
          <w:spacing w:val="0"/>
          <w:w w:val="100"/>
          <w:position w:val="0"/>
          <w:sz w:val="12"/>
          <w:szCs w:val="12"/>
          <w:shd w:val="clear" w:color="auto" w:fill="auto"/>
          <w:lang w:val="de-DE" w:eastAsia="de-DE" w:bidi="de-DE"/>
        </w:rPr>
        <w:t>e</w:t>
        <w:tab/>
      </w:r>
      <w:r>
        <w:rPr>
          <w:smallCaps/>
          <w:color w:val="000000"/>
          <w:spacing w:val="0"/>
          <w:w w:val="100"/>
          <w:position w:val="0"/>
          <w:sz w:val="18"/>
          <w:szCs w:val="18"/>
          <w:shd w:val="clear" w:color="auto" w:fill="auto"/>
          <w:lang w:val="de-DE" w:eastAsia="de-DE" w:bidi="de-DE"/>
        </w:rPr>
        <w:t>w</w:t>
      </w:r>
    </w:p>
    <w:p>
      <w:pPr>
        <w:pStyle w:val="Style9"/>
        <w:keepNext w:val="0"/>
        <w:keepLines w:val="0"/>
        <w:widowControl w:val="0"/>
        <w:numPr>
          <w:ilvl w:val="0"/>
          <w:numId w:val="537"/>
        </w:numPr>
        <w:shd w:val="clear" w:color="auto" w:fill="auto"/>
        <w:tabs>
          <w:tab w:pos="570" w:val="left"/>
        </w:tabs>
        <w:bidi w:val="0"/>
        <w:spacing w:line="151"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In^estbindung</w:t>
      </w:r>
      <w:r>
        <w:rPr>
          <w:color w:val="000000"/>
          <w:spacing w:val="0"/>
          <w:w w:val="100"/>
          <w:position w:val="0"/>
          <w:shd w:val="clear" w:color="auto" w:fill="auto"/>
          <w:lang w:val="de-DE" w:eastAsia="de-DE" w:bidi="de-DE"/>
        </w:rPr>
        <w:t xml:space="preserve"> wit dem Albremuw»,g.rv«ns■eh</w:t>
      </w:r>
    </w:p>
    <w:p>
      <w:pPr>
        <w:pStyle w:val="Style9"/>
        <w:keepNext w:val="0"/>
        <w:keepLines w:val="0"/>
        <w:widowControl w:val="0"/>
        <w:numPr>
          <w:ilvl w:val="0"/>
          <w:numId w:val="537"/>
        </w:numPr>
        <w:shd w:val="clear" w:color="auto" w:fill="auto"/>
        <w:tabs>
          <w:tab w:pos="567" w:val="left"/>
        </w:tabs>
        <w:bidi w:val="0"/>
        <w:spacing w:line="173"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Insbesondere aber im Syndrom des 7'oZsehZägcrr (Mörder-E), der sich aber an das «Opfer» noch anklammert </w:t>
      </w:r>
      <w:r>
        <w:rPr>
          <w:color w:val="000000"/>
          <w:spacing w:val="0"/>
          <w:w w:val="100"/>
          <w:position w:val="0"/>
          <w:sz w:val="26"/>
          <w:szCs w:val="26"/>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Rein numerisch ist die Konkordanz zwischen Th. K. P. und E. K. P. größer als zwischen V. G. P. und E. K. P. Folgende Reaktionen im E. K. P. stimmen mit denen des Th. K. P. völlig überein: — h, — e, —• d; teilweise auch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by (mit de by) und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m (mit </w:t>
      </w:r>
      <w:r>
        <w:rPr>
          <w:color w:val="000000"/>
          <w:spacing w:val="0"/>
          <w:w w:val="100"/>
          <w:position w:val="0"/>
          <w:sz w:val="19"/>
          <w:szCs w:val="19"/>
          <w:shd w:val="clear" w:color="auto" w:fill="auto"/>
          <w:lang w:val="de-DE" w:eastAsia="de-DE" w:bidi="de-DE"/>
        </w:rPr>
        <w:t xml:space="preserve">E </w:t>
      </w:r>
      <w:r>
        <w:rPr>
          <w:color w:val="000000"/>
          <w:spacing w:val="0"/>
          <w:w w:val="100"/>
          <w:position w:val="0"/>
          <w:shd w:val="clear" w:color="auto" w:fill="auto"/>
          <w:lang w:val="de-DE" w:eastAsia="de-DE" w:bidi="de-DE"/>
        </w:rPr>
        <w:t>m).</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Dagegen ist eine völlige Konkordanz mit dem V. G. P. nur im Faktor p (p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und eine Neuorientierung im Faktor m (±) und hj (+!) festzustehen.</w:t>
      </w:r>
    </w:p>
    <w:p>
      <w:pPr>
        <w:pStyle w:val="Style13"/>
        <w:keepNext w:val="0"/>
        <w:keepLines w:val="0"/>
        <w:widowControl w:val="0"/>
        <w:shd w:val="clear" w:color="auto" w:fill="auto"/>
        <w:tabs>
          <w:tab w:pos="5491" w:val="left"/>
        </w:tabs>
        <w:bidi w:val="0"/>
        <w:spacing w:line="240" w:lineRule="auto"/>
        <w:ind w:left="0" w:firstLine="360"/>
        <w:jc w:val="left"/>
      </w:pPr>
      <w:r>
        <w:rPr>
          <w:color w:val="000000"/>
          <w:spacing w:val="0"/>
          <w:w w:val="100"/>
          <w:position w:val="0"/>
          <w:shd w:val="clear" w:color="auto" w:fill="auto"/>
          <w:lang w:val="de-DE" w:eastAsia="de-DE" w:bidi="de-DE"/>
        </w:rPr>
        <w:t xml:space="preserve">Prognostisch müßte man also eher die asoz/a^e </w:t>
      </w:r>
      <w:r>
        <w:rPr>
          <w:i/>
          <w:iCs/>
          <w:color w:val="000000"/>
          <w:spacing w:val="0"/>
          <w:w w:val="100"/>
          <w:position w:val="0"/>
          <w:sz w:val="28"/>
          <w:szCs w:val="28"/>
          <w:shd w:val="clear" w:color="auto" w:fill="auto"/>
          <w:lang w:val="de-DE" w:eastAsia="de-DE" w:bidi="de-DE"/>
        </w:rPr>
        <w:t>Haluung</w:t>
      </w:r>
      <w:r>
        <w:rPr>
          <w:color w:val="000000"/>
          <w:spacing w:val="0"/>
          <w:w w:val="100"/>
          <w:position w:val="0"/>
          <w:shd w:val="clear" w:color="auto" w:fill="auto"/>
          <w:lang w:val="de-DE" w:eastAsia="de-DE" w:bidi="de-DE"/>
        </w:rPr>
        <w:t xml:space="preserve"> eines gehemmten Ödipus bei ihr erwarten als eine schizophrene Erkrankung. Die Möglichkeit, beide Schicksale zu verwirklichen, ist ebenfalls vorhanden.</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Prognose, die wir auf Grund der Konkordanzanalyse von Th. K. P. und E.K. P. stellten, wird durch die genealogische Untersuchung unterstützt: </w:t>
      </w:r>
      <w:r>
        <w:rPr>
          <w:i/>
          <w:iCs/>
          <w:color w:val="000000"/>
          <w:spacing w:val="0"/>
          <w:w w:val="100"/>
          <w:position w:val="0"/>
          <w:shd w:val="clear" w:color="auto" w:fill="auto"/>
          <w:lang w:val="de-DE" w:eastAsia="de-DE" w:bidi="de-DE"/>
        </w:rPr>
        <w:t>E.ine väterliche Tante</w:t>
      </w:r>
      <w:r>
        <w:rPr>
          <w:color w:val="000000"/>
          <w:spacing w:val="0"/>
          <w:w w:val="100"/>
          <w:position w:val="0"/>
          <w:shd w:val="clear" w:color="auto" w:fill="auto"/>
          <w:lang w:val="de-DE" w:eastAsia="de-DE" w:bidi="de-DE"/>
        </w:rPr>
        <w:t xml:space="preserve"> wo/lte in der Tat de« Vater erwürgen. Sie w/wde deswegen /ntern/ert.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F'all ist ein Hinweis auf die Annahme., da./? der </w:t>
      </w:r>
      <w:r>
        <w:rPr>
          <w:i/>
          <w:iCs/>
          <w:color w:val="000000"/>
          <w:spacing w:val="0"/>
          <w:w w:val="100"/>
          <w:position w:val="0"/>
          <w:shd w:val="clear" w:color="auto" w:fill="auto"/>
          <w:lang w:val="de-DE" w:eastAsia="de-DE" w:bidi="de-DE"/>
        </w:rPr>
        <w:t>Hintergänger</w:t>
      </w:r>
      <w:r>
        <w:rPr>
          <w:color w:val="000000"/>
          <w:spacing w:val="0"/>
          <w:w w:val="100"/>
          <w:position w:val="0"/>
          <w:shd w:val="clear" w:color="auto" w:fill="auto"/>
          <w:lang w:val="de-DE" w:eastAsia="de-DE" w:bidi="de-DE"/>
        </w:rPr>
        <w:t xml:space="preserve"> (im Th. K. P.) den dynamischsten </w:t>
      </w:r>
      <w:r>
        <w:rPr>
          <w:i/>
          <w:iCs/>
          <w:color w:val="000000"/>
          <w:spacing w:val="0"/>
          <w:w w:val="100"/>
          <w:position w:val="0"/>
          <w:shd w:val="clear" w:color="auto" w:fill="auto"/>
          <w:lang w:val="de-DE" w:eastAsia="de-DE" w:bidi="de-DE"/>
        </w:rPr>
        <w:t>Ahnen</w:t>
      </w:r>
      <w:r>
        <w:rPr>
          <w:color w:val="000000"/>
          <w:spacing w:val="0"/>
          <w:w w:val="100"/>
          <w:position w:val="0"/>
          <w:shd w:val="clear" w:color="auto" w:fill="auto"/>
          <w:lang w:val="de-DE" w:eastAsia="de-DE" w:bidi="de-DE"/>
        </w:rPr>
        <w:t xml:space="preserve"> im </w:t>
      </w:r>
      <w:r>
        <w:rPr>
          <w:i/>
          <w:iCs/>
          <w:color w:val="000000"/>
          <w:spacing w:val="0"/>
          <w:w w:val="100"/>
          <w:position w:val="0"/>
          <w:shd w:val="clear" w:color="auto" w:fill="auto"/>
          <w:lang w:val="de-DE" w:eastAsia="de-DE" w:bidi="de-DE"/>
        </w:rPr>
        <w:t>.faml/iären</w:t>
      </w:r>
      <w:r>
        <w:rPr>
          <w:color w:val="000000"/>
          <w:spacing w:val="0"/>
          <w:w w:val="100"/>
          <w:position w:val="0"/>
          <w:shd w:val="clear" w:color="auto" w:fill="auto"/>
          <w:lang w:val="de-DE" w:eastAsia="de-DE" w:bidi="de-DE"/>
        </w:rPr>
        <w:t xml:space="preserve"> Uhw. an/derzkt.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nächste Fall diene als Beispiel für die Ale/orientierung der Wahlhandlungen im E. K. P.</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Fall 14. Eine </w:t>
      </w:r>
      <w:r>
        <w:rPr>
          <w:i/>
          <w:iCs/>
          <w:color w:val="000000"/>
          <w:spacing w:val="0"/>
          <w:w w:val="100"/>
          <w:position w:val="0"/>
          <w:shd w:val="clear" w:color="auto" w:fill="auto"/>
          <w:lang w:val="de-DE" w:eastAsia="de-DE" w:bidi="de-DE"/>
        </w:rPr>
        <w:t>/4jährige Mathematikerin</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Die 55 jährige Direktorin einer Privatschule im Welschland sucht gegen ihren nervösen AAsenkatarrh, der sie jahrzehntelang quält, auf psychischem Wege .Heilung, da bisher alle lokalen Behandlungen versagten. Die begabte Direktorin ist Mathematikerin und beseelt durch ihren außerordentlichen Geist nicht nur die Schüler, sondern auch die Lehrer ihrer Schule, die alle wie eine «Frucht am Baum» seelisch an ihr hängen. Ihren Mann hat sie früh verloren, und seit seinem Tode lebt sie völlig allein, nur für ihre Privatschule, die sie in einer ethisch-geistigen Richtung aus eigener Kraft unter schweren Verhältnissen zu Anerkennung und Ruhm auf</w:t>
        <w:softHyphen/>
        <w:t xml:space="preserve">steigen ließ. Ihre Begabung für Pädagogik, ihre Vitalität und Ausdauer führt sie selbst auf den väter/ichen Großvater zurück, der ebenfalls eine Privatschule leitete und als Schulmeister weit bekannt war. Sie </w:t>
      </w:r>
      <w:r>
        <w:rPr>
          <w:i/>
          <w:iCs/>
          <w:color w:val="000000"/>
          <w:spacing w:val="0"/>
          <w:w w:val="100"/>
          <w:position w:val="0"/>
          <w:shd w:val="clear" w:color="auto" w:fill="auto"/>
          <w:lang w:val="de-DE" w:eastAsia="de-DE" w:bidi="de-DE"/>
        </w:rPr>
        <w:t>glaubt t</w:t>
      </w:r>
      <w:r>
        <w:rPr>
          <w:color w:val="000000"/>
          <w:spacing w:val="0"/>
          <w:w w:val="100"/>
          <w:position w:val="0"/>
          <w:shd w:val="clear" w:color="auto" w:fill="auto"/>
          <w:lang w:val="de-DE" w:eastAsia="de-DE" w:bidi="de-DE"/>
        </w:rPr>
        <w:t xml:space="preserve"> daß dieser unruhige, tatslarke Schiulmez’i^it^e^--Ahn in ihrjori/ebt. Er treibt sie mit seinem Tatdrang stets vorwärts in ihrer Arbeit und gönnt ihr keine Ruhe. Die Frage, die sie mir, dem Sehieksalsanalytiker, stellte, lautete: « Wie könnte ich diesen iinrizhigen Großvater, den Sehulmeis/er-Ahnen, loswerden und endlich Ruhe finden?»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in fünf Sitzungen fünf V. G. P. und fünf E. K. P. von der Pro</w:t>
        <w:softHyphen/>
        <w:t>bandin erhalten, von denen wir hier nur die %wei ersten Aufnahmen besprechen. Wir beginnen mit der Analyse 'der 2. Aufnahme. (Abb. 29.)</w:t>
      </w:r>
    </w:p>
    <w:p>
      <w:pPr>
        <w:widowControl w:val="0"/>
        <w:rPr>
          <w:sz w:val="2"/>
          <w:szCs w:val="2"/>
        </w:rPr>
      </w:pPr>
      <w:r>
        <w:drawing>
          <wp:inline>
            <wp:extent cx="2749550" cy="2176145"/>
            <wp:docPr id="404" name="Picutre 404"/>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469"/>
                    <a:stretch/>
                  </pic:blipFill>
                  <pic:spPr>
                    <a:xfrm>
                      <a:ext cx="2749550" cy="2176145"/>
                    </a:xfrm>
                    <a:prstGeom prst="rect"/>
                  </pic:spPr>
                </pic:pic>
              </a:graphicData>
            </a:graphic>
          </wp:inline>
        </w:drawing>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29. Fall 14. Nervöser Aa^senkatarrh. /jährige Mathematikerin. Zweites Profil mit dem </w:t>
      </w:r>
      <w:r>
        <w:rPr>
          <w:i/>
          <w:iCs/>
          <w:color w:val="000000"/>
          <w:spacing w:val="0"/>
          <w:w w:val="100"/>
          <w:position w:val="0"/>
          <w:shd w:val="clear" w:color="auto" w:fill="auto"/>
          <w:lang w:val="de-DE" w:eastAsia="de-DE" w:bidi="de-DE"/>
        </w:rPr>
        <w:t>experimentellen Komplemeitprofii</w:t>
      </w:r>
    </w:p>
    <w:tbl>
      <w:tblPr>
        <w:tblOverlap w:val="never"/>
        <w:jc w:val="left"/>
        <w:tblLayout w:type="fixed"/>
      </w:tblPr>
      <w:tblGrid>
        <w:gridCol w:w="1594"/>
        <w:gridCol w:w="1066"/>
        <w:gridCol w:w="1066"/>
        <w:gridCol w:w="1075"/>
        <w:gridCol w:w="1085"/>
      </w:tblGrid>
      <w:tr>
        <w:trPr>
          <w:trHeight w:val="312"/>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 Die 2. Aufnahme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s</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c</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4"/>
                <w:szCs w:val="24"/>
                <w:shd w:val="clear" w:color="auto" w:fill="auto"/>
                <w:lang w:val="de-DE" w:eastAsia="de-DE" w:bidi="de-DE"/>
              </w:rPr>
              <w:t xml:space="preserve">K </w:t>
            </w:r>
            <w:r>
              <w:rPr>
                <w:color w:val="000000"/>
                <w:spacing w:val="0"/>
                <w:w w:val="100"/>
                <w:position w:val="0"/>
                <w:sz w:val="18"/>
                <w:szCs w:val="18"/>
                <w:shd w:val="clear" w:color="auto" w:fill="auto"/>
                <w:lang w:val="de-DE" w:eastAsia="de-DE" w:bidi="de-DE"/>
              </w:rPr>
              <w:t>G.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w:t>
            </w:r>
            <w:r>
              <w:rPr>
                <w:color w:val="000000"/>
                <w:spacing w:val="0"/>
                <w:w w:val="100"/>
                <w:position w:val="0"/>
                <w:sz w:val="18"/>
                <w:szCs w:val="18"/>
                <w:shd w:val="clear" w:color="auto" w:fill="auto"/>
                <w:lang w:val="de-DE" w:eastAsia="de-DE" w:bidi="de-DE"/>
              </w:rPr>
              <w:t>h</w:t>
            </w:r>
            <w:r>
              <w:rPr>
                <w:color w:val="000000"/>
                <w:spacing w:val="0"/>
                <w:w w:val="100"/>
                <w:position w:val="0"/>
                <w:sz w:val="24"/>
                <w:szCs w:val="2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K</w:t>
            </w:r>
            <w:r>
              <w:rPr>
                <w:color w:val="000000"/>
                <w:spacing w:val="0"/>
                <w:w w:val="100"/>
                <w:position w:val="0"/>
                <w:shd w:val="clear" w:color="auto" w:fill="auto"/>
                <w:lang w:val="de-DE" w:eastAsia="de-DE" w:bidi="de-DE"/>
              </w:rPr>
              <w:t>. P.</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4"/>
                <w:szCs w:val="2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24"/>
                <w:szCs w:val="24"/>
                <w:shd w:val="clear" w:color="auto" w:fill="auto"/>
                <w:lang w:val="de-DE" w:eastAsia="de-DE" w:bidi="de-DE"/>
              </w:rPr>
              <w:t>+</w:t>
            </w:r>
          </w:p>
        </w:tc>
      </w:tr>
      <w:tr>
        <w:trPr>
          <w:trHeight w:val="317"/>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r>
    </w:tbl>
    <w:p>
      <w:pPr>
        <w:widowControl w:val="0"/>
        <w:spacing w:line="1" w:lineRule="exact"/>
        <w:sectPr>
          <w:footnotePr>
            <w:pos w:val="pageBottom"/>
            <w:numFmt w:val="upperRoman"/>
            <w:numRestart w:val="continuous"/>
            <w15:footnoteColumns w:val="1"/>
          </w:footnotePr>
          <w:type w:val="continuous"/>
          <w:pgSz w:w="12240" w:h="15840"/>
          <w:pgMar w:top="2121" w:left="2085" w:right="2715" w:bottom="2469" w:header="0" w:footer="3" w:gutter="0"/>
          <w:cols w:space="720"/>
          <w:noEndnote/>
          <w:rtlGutter w:val="0"/>
          <w:docGrid w:linePitch="360"/>
        </w:sectPr>
      </w:pPr>
    </w:p>
    <w:tbl>
      <w:tblPr>
        <w:tblOverlap w:val="never"/>
        <w:jc w:val="left"/>
        <w:tblLayout w:type="fixed"/>
      </w:tblPr>
      <w:tblGrid>
        <w:gridCol w:w="6058"/>
        <w:gridCol w:w="1373"/>
      </w:tblGrid>
      <w:tr>
        <w:trPr>
          <w:trHeight w:val="3139"/>
        </w:trPr>
        <w:tc>
          <w:tcPr>
            <w:tcBorders/>
            <w:shd w:val="clear" w:color="auto" w:fill="FFFFFF"/>
            <w:vAlign w:val="bottom"/>
          </w:tcPr>
          <w:p>
            <w:pPr>
              <w:pStyle w:val="Style66"/>
              <w:keepNext w:val="0"/>
              <w:keepLines w:val="0"/>
              <w:widowControl w:val="0"/>
              <w:numPr>
                <w:ilvl w:val="0"/>
                <w:numId w:val="539"/>
              </w:numPr>
              <w:shd w:val="clear" w:color="auto" w:fill="auto"/>
              <w:tabs>
                <w:tab w:pos="684"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Am Rande des zweiten Profils wird eine Kontaktgefahr enthüllt. Es fehlt vom Ganztriebbild des Kontakttriebes eine wichtige Strebung, nämlich der Drang, sich an das alte Objekt (Mutter oder Vater) anzuklam- wer». Probandin ist unfähig geworden, sich an dieses alte Objekt zu binden. Sie isoliert sich von der Welt, von der sie sich aus irgendeinem Grunde stets abtrennen muß. Dieser Abtrennungsdrang trägt einen zwanghaften Charakter, da sie stets zweifelt: Soll ich weiter am alten</w:t>
            </w:r>
          </w:p>
          <w:p>
            <w:pPr>
              <w:pStyle w:val="Style66"/>
              <w:keepNext w:val="0"/>
              <w:keepLines w:val="0"/>
              <w:widowControl w:val="0"/>
              <w:shd w:val="clear" w:color="auto" w:fill="auto"/>
              <w:bidi w:val="0"/>
              <w:spacing w:line="199" w:lineRule="auto"/>
              <w:ind w:left="360" w:hanging="360"/>
              <w:jc w:val="left"/>
              <w:rPr>
                <w:sz w:val="18"/>
                <w:szCs w:val="18"/>
              </w:rPr>
            </w:pPr>
            <w:r>
              <w:rPr>
                <w:color w:val="000000"/>
                <w:spacing w:val="0"/>
                <w:w w:val="100"/>
                <w:position w:val="0"/>
                <w:sz w:val="18"/>
                <w:szCs w:val="18"/>
                <w:shd w:val="clear" w:color="auto" w:fill="auto"/>
                <w:lang w:val="de-DE" w:eastAsia="de-DE" w:bidi="de-DE"/>
              </w:rPr>
              <w:t>, Objekt kleben oder auf die Suche nach neuen Objekten gehen? Durch dieses Zögern und Zweifeln ist ihr Kontakt mit der Welt unfrei ge</w:t>
              <w:softHyphen/>
              <w:t>worden. Die Unfähigkeit, sich am alten Objekt anzuklammern, spielt bei der Probandin eine schicksalhcmmende, schicksalverderbende Rolle, da sie</w:t>
            </w:r>
          </w:p>
          <w:p>
            <w:pPr>
              <w:pStyle w:val="Style66"/>
              <w:keepNext w:val="0"/>
              <w:keepLines w:val="0"/>
              <w:widowControl w:val="0"/>
              <w:numPr>
                <w:ilvl w:val="0"/>
                <w:numId w:val="539"/>
              </w:numPr>
              <w:shd w:val="clear" w:color="auto" w:fill="auto"/>
              <w:tabs>
                <w:tab w:pos="687" w:val="left"/>
              </w:tabs>
              <w:bidi w:val="0"/>
              <w:spacing w:line="199"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noch sexuelle Ansprüche hat </w:t>
            </w:r>
            <w:r>
              <w:rPr>
                <w:color w:val="000000"/>
                <w:spacing w:val="0"/>
                <w:w w:val="100"/>
                <w:position w:val="0"/>
                <w:sz w:val="26"/>
                <w:szCs w:val="26"/>
                <w:shd w:val="clear" w:color="auto" w:fill="auto"/>
                <w:lang w:val="de-DE" w:eastAsia="de-DE" w:bidi="de-DE"/>
              </w:rPr>
              <w:t>=</w:t>
            </w:r>
          </w:p>
          <w:p>
            <w:pPr>
              <w:pStyle w:val="Style66"/>
              <w:keepNext w:val="0"/>
              <w:keepLines w:val="0"/>
              <w:widowControl w:val="0"/>
              <w:numPr>
                <w:ilvl w:val="0"/>
                <w:numId w:val="539"/>
              </w:numPr>
              <w:shd w:val="clear" w:color="auto" w:fill="auto"/>
              <w:tabs>
                <w:tab w:pos="69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sich noch als Frau geltend machen will, aber</w:t>
            </w:r>
          </w:p>
          <w:p>
            <w:pPr>
              <w:pStyle w:val="Style66"/>
              <w:keepNext w:val="0"/>
              <w:keepLines w:val="0"/>
              <w:widowControl w:val="0"/>
              <w:numPr>
                <w:ilvl w:val="0"/>
                <w:numId w:val="539"/>
              </w:numPr>
              <w:shd w:val="clear" w:color="auto" w:fill="auto"/>
              <w:tabs>
                <w:tab w:pos="679"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diese Ansprüche aus unbewußten Gründen verdrängt. Sit können nur mit Hilfe der Analyse des Hintergängers enthüllt werden.</w:t>
            </w:r>
          </w:p>
        </w:tc>
        <w:tc>
          <w:tcPr>
            <w:tcBorders/>
            <w:shd w:val="clear" w:color="auto" w:fill="FFFFFF"/>
            <w:vAlign w:val="bottom"/>
          </w:tcPr>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TestologZscA:</w:t>
            </w:r>
          </w:p>
          <w:p>
            <w:pPr>
              <w:pStyle w:val="Style66"/>
              <w:keepNext w:val="0"/>
              <w:keepLines w:val="0"/>
              <w:widowControl w:val="0"/>
              <w:shd w:val="clear" w:color="auto" w:fill="auto"/>
              <w:bidi w:val="0"/>
              <w:spacing w:line="185"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C= ± — </w:t>
            </w:r>
            <w:r>
              <w:rPr>
                <w:color w:val="000000"/>
                <w:spacing w:val="0"/>
                <w:w w:val="100"/>
                <w:position w:val="0"/>
                <w:sz w:val="19"/>
                <w:szCs w:val="19"/>
                <w:shd w:val="clear" w:color="auto" w:fill="auto"/>
                <w:lang w:val="de-DE" w:eastAsia="de-DE" w:bidi="de-DE"/>
              </w:rPr>
              <w:t xml:space="preserve">c= </w:t>
            </w:r>
            <w:r>
              <w:rPr>
                <w:color w:val="000000"/>
                <w:spacing w:val="0"/>
                <w:w w:val="100"/>
                <w:position w:val="0"/>
                <w:sz w:val="12"/>
                <w:szCs w:val="12"/>
                <w:shd w:val="clear" w:color="auto" w:fill="auto"/>
                <w:lang w:val="de-DE" w:eastAsia="de-DE" w:bidi="de-DE"/>
              </w:rPr>
              <w:t xml:space="preserve">dz </w:t>
            </w:r>
            <w:r>
              <w:rPr>
                <w:color w:val="000000"/>
                <w:spacing w:val="0"/>
                <w:w w:val="100"/>
                <w:position w:val="0"/>
                <w:sz w:val="26"/>
                <w:szCs w:val="26"/>
                <w:shd w:val="clear" w:color="auto" w:fill="auto"/>
                <w:lang w:val="de-DE" w:eastAsia="de-DE" w:bidi="de-DE"/>
              </w:rPr>
              <w:t>±</w:t>
            </w:r>
          </w:p>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Es fe'//:</w:t>
            </w:r>
          </w:p>
          <w:p>
            <w:pPr>
              <w:pStyle w:val="Style66"/>
              <w:keepNext w:val="0"/>
              <w:keepLines w:val="0"/>
              <w:widowControl w:val="0"/>
              <w:shd w:val="clear" w:color="auto" w:fill="auto"/>
              <w:bidi w:val="0"/>
              <w:spacing w:line="202" w:lineRule="auto"/>
              <w:ind w:left="0" w:firstLine="360"/>
              <w:jc w:val="left"/>
              <w:rPr>
                <w:sz w:val="22"/>
                <w:szCs w:val="22"/>
              </w:rPr>
            </w:pPr>
            <w:r>
              <w:rPr>
                <w:color w:val="000000"/>
                <w:spacing w:val="0"/>
                <w:w w:val="100"/>
                <w:position w:val="0"/>
                <w:sz w:val="18"/>
                <w:szCs w:val="18"/>
                <w:shd w:val="clear" w:color="auto" w:fill="auto"/>
                <w:lang w:val="de-DE" w:eastAsia="de-DE" w:bidi="de-DE"/>
              </w:rPr>
              <w:t xml:space="preserve">?zn — </w:t>
            </w:r>
            <w:r>
              <w:rPr>
                <w:color w:val="000000"/>
                <w:spacing w:val="0"/>
                <w:w w:val="100"/>
                <w:position w:val="0"/>
                <w:sz w:val="22"/>
                <w:szCs w:val="22"/>
                <w:shd w:val="clear" w:color="auto" w:fill="auto"/>
                <w:lang w:val="de-DE" w:eastAsia="de-DE" w:bidi="de-DE"/>
              </w:rPr>
              <w:t>O</w:t>
            </w:r>
          </w:p>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d —</w:t>
            </w:r>
            <w:r>
              <w:rPr>
                <w:color w:val="000000"/>
                <w:spacing w:val="0"/>
                <w:w w:val="100"/>
                <w:position w:val="0"/>
                <w:sz w:val="18"/>
                <w:szCs w:val="18"/>
                <w:shd w:val="clear" w:color="auto" w:fill="auto"/>
                <w:lang w:val="de-DE" w:eastAsia="de-DE" w:bidi="de-DE"/>
              </w:rPr>
              <w:t xml:space="preserve"> ±</w:t>
            </w:r>
          </w:p>
          <w:p>
            <w:pPr>
              <w:pStyle w:val="Style66"/>
              <w:keepNext w:val="0"/>
              <w:keepLines w:val="0"/>
              <w:widowControl w:val="0"/>
              <w:shd w:val="clear" w:color="auto" w:fill="auto"/>
              <w:bidi w:val="0"/>
              <w:spacing w:line="194" w:lineRule="auto"/>
              <w:ind w:left="0" w:firstLine="360"/>
              <w:jc w:val="left"/>
              <w:rPr>
                <w:sz w:val="19"/>
                <w:szCs w:val="19"/>
              </w:rPr>
            </w:pPr>
            <w:r>
              <w:rPr>
                <w:color w:val="000000"/>
                <w:spacing w:val="0"/>
                <w:w w:val="100"/>
                <w:position w:val="0"/>
                <w:sz w:val="18"/>
                <w:szCs w:val="18"/>
                <w:shd w:val="clear" w:color="auto" w:fill="auto"/>
                <w:lang w:val="de-DE" w:eastAsia="de-DE" w:bidi="de-DE"/>
              </w:rPr>
              <w:t xml:space="preserve">C = — </w:t>
            </w:r>
            <w:r>
              <w:rPr>
                <w:color w:val="000000"/>
                <w:spacing w:val="0"/>
                <w:w w:val="100"/>
                <w:position w:val="0"/>
                <w:sz w:val="19"/>
                <w:szCs w:val="19"/>
                <w:shd w:val="clear" w:color="auto" w:fill="auto"/>
                <w:lang w:val="de-DE" w:eastAsia="de-DE" w:bidi="de-DE"/>
              </w:rPr>
              <w:t xml:space="preserve">0 c = </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0.</w:t>
            </w:r>
          </w:p>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h — 0 0</w:t>
            </w:r>
          </w:p>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vertAlign w:val="superscript"/>
                <w:lang w:val="de-DE" w:eastAsia="de-DE" w:bidi="de-DE"/>
              </w:rPr>
              <w:t>b</w:t>
            </w:r>
            <w:r>
              <w:rPr>
                <w:color w:val="000000"/>
                <w:spacing w:val="0"/>
                <w:w w:val="100"/>
                <w:position w:val="0"/>
                <w:sz w:val="18"/>
                <w:szCs w:val="18"/>
                <w:shd w:val="clear" w:color="auto" w:fill="auto"/>
                <w:lang w:val="de-DE" w:eastAsia="de-DE" w:bidi="de-DE"/>
              </w:rPr>
              <w:t xml:space="preserve">y = </w:t>
            </w:r>
            <w:r>
              <w:rPr>
                <w:color w:val="000000"/>
                <w:spacing w:val="0"/>
                <w:w w:val="100"/>
                <w:position w:val="0"/>
                <w:sz w:val="18"/>
                <w:szCs w:val="18"/>
                <w:shd w:val="clear" w:color="auto" w:fill="auto"/>
                <w:vertAlign w:val="superscript"/>
                <w:lang w:val="de-DE" w:eastAsia="de-DE" w:bidi="de-DE"/>
              </w:rPr>
              <w:t>0</w:t>
            </w:r>
          </w:p>
          <w:p>
            <w:pPr>
              <w:pStyle w:val="Style66"/>
              <w:keepNext w:val="0"/>
              <w:keepLines w:val="0"/>
              <w:widowControl w:val="0"/>
              <w:shd w:val="clear" w:color="auto" w:fill="auto"/>
              <w:tabs>
                <w:tab w:pos="937" w:val="left"/>
              </w:tabs>
              <w:bidi w:val="0"/>
              <w:spacing w:line="180" w:lineRule="auto"/>
              <w:ind w:left="0" w:firstLine="360"/>
              <w:jc w:val="left"/>
              <w:rPr>
                <w:sz w:val="18"/>
                <w:szCs w:val="18"/>
              </w:rPr>
            </w:pPr>
            <w:r>
              <w:rPr>
                <w:color w:val="000000"/>
                <w:spacing w:val="0"/>
                <w:w w:val="100"/>
                <w:position w:val="0"/>
                <w:sz w:val="26"/>
                <w:szCs w:val="26"/>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w:t>
              <w:tab/>
              <w:t>1</w:t>
            </w:r>
          </w:p>
          <w:p>
            <w:pPr>
              <w:pStyle w:val="Style66"/>
              <w:keepNext w:val="0"/>
              <w:keepLines w:val="0"/>
              <w:widowControl w:val="0"/>
              <w:shd w:val="clear" w:color="auto" w:fill="auto"/>
              <w:tabs>
                <w:tab w:pos="946"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P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tab/>
              <w:t>/</w:t>
            </w:r>
          </w:p>
        </w:tc>
      </w:tr>
    </w:tbl>
    <w:p>
      <w:pPr>
        <w:widowControl w:val="0"/>
        <w:spacing w:after="359" w:line="1" w:lineRule="exact"/>
      </w:pPr>
    </w:p>
    <w:p>
      <w:pPr>
        <w:widowControl w:val="0"/>
        <w:spacing w:line="1" w:lineRule="exact"/>
      </w:pPr>
    </w:p>
    <w:p>
      <w:pPr>
        <w:pStyle w:val="Style63"/>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II. Analyse des Hintergängers auf Grund des zweiten theoretischen</w:t>
      </w:r>
    </w:p>
    <w:p>
      <w:pPr>
        <w:pStyle w:val="Style63"/>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Komplemcntprofiles (Th. K. P.)</w:t>
      </w:r>
    </w:p>
    <w:p>
      <w:pPr>
        <w:pStyle w:val="Style63"/>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Warum verdrängt die Probandin ihren Drang, als Frau sich geltend zu machen und sich, wie</w:t>
      </w:r>
    </w:p>
    <w:tbl>
      <w:tblPr>
        <w:tblOverlap w:val="never"/>
        <w:jc w:val="left"/>
        <w:tblLayout w:type="fixed"/>
      </w:tblPr>
      <w:tblGrid>
        <w:gridCol w:w="6058"/>
        <w:gridCol w:w="1373"/>
      </w:tblGrid>
      <w:tr>
        <w:trPr>
          <w:trHeight w:val="1968"/>
        </w:trPr>
        <w:tc>
          <w:tcPr>
            <w:tcBorders/>
            <w:shd w:val="clear" w:color="auto" w:fill="FFFFFF"/>
            <w:vAlign w:val="top"/>
          </w:tcPr>
          <w:p>
            <w:pPr>
              <w:pStyle w:val="Style6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einst, .wieder an die Eltern anzuklammern? Unsere Antwort lautet:</w:t>
            </w:r>
          </w:p>
          <w:p>
            <w:pPr>
              <w:pStyle w:val="Style66"/>
              <w:keepNext w:val="0"/>
              <w:keepLines w:val="0"/>
              <w:widowControl w:val="0"/>
              <w:numPr>
                <w:ilvl w:val="0"/>
                <w:numId w:val="541"/>
              </w:numPr>
              <w:shd w:val="clear" w:color="auto" w:fill="auto"/>
              <w:tabs>
                <w:tab w:pos="722"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Wel sie die An/nahwzi ihrer We'b.l/c;/k«'t und Mn/Zir/i'c/kii/ in den </w:t>
            </w:r>
            <w:r>
              <w:rPr>
                <w:smallCaps/>
                <w:color w:val="000000"/>
                <w:spacing w:val="0"/>
                <w:w w:val="100"/>
                <w:position w:val="0"/>
                <w:sz w:val="18"/>
                <w:szCs w:val="18"/>
                <w:shd w:val="clear" w:color="auto" w:fill="auto"/>
                <w:lang w:val="de-DE" w:eastAsia="de-DE" w:bidi="de-DE"/>
              </w:rPr>
              <w:t>HZ/hZ«^«.^</w:t>
            </w:r>
            <w:r>
              <w:rPr>
                <w:color w:val="000000"/>
                <w:spacing w:val="0"/>
                <w:w w:val="100"/>
                <w:position w:val="0"/>
                <w:sz w:val="18"/>
                <w:szCs w:val="18"/>
                <w:shd w:val="clear" w:color="auto" w:fill="auto"/>
                <w:lang w:val="de-DE" w:eastAsia="de-DE" w:bidi="de-DE"/>
              </w:rPr>
              <w:t xml:space="preserve"> gedrängt h-aZ; sie kann ihre WiZblic/kiZZ und </w:t>
            </w:r>
            <w:r>
              <w:rPr>
                <w:i/>
                <w:iCs/>
                <w:color w:val="000000"/>
                <w:spacing w:val="0"/>
                <w:w w:val="100"/>
                <w:position w:val="0"/>
                <w:sz w:val="18"/>
                <w:szCs w:val="18"/>
                <w:shd w:val="clear" w:color="auto" w:fill="auto"/>
                <w:lang w:val="de-DE" w:eastAsia="de-DE" w:bidi="de-DE"/>
              </w:rPr>
              <w:t>MütterUc/knit</w:t>
            </w:r>
            <w:r>
              <w:rPr>
                <w:color w:val="000000"/>
                <w:spacing w:val="0"/>
                <w:w w:val="100"/>
                <w:position w:val="0"/>
                <w:sz w:val="18"/>
                <w:szCs w:val="18"/>
                <w:shd w:val="clear" w:color="auto" w:fill="auto"/>
                <w:lang w:val="de-DE" w:eastAsia="de-DE" w:bidi="de-DE"/>
              </w:rPr>
              <w:t xml:space="preserve"> nie// im Vordergrund dulden.</w:t>
            </w:r>
          </w:p>
          <w:p>
            <w:pPr>
              <w:pStyle w:val="Style66"/>
              <w:keepNext w:val="0"/>
              <w:keepLines w:val="0"/>
              <w:widowControl w:val="0"/>
              <w:numPr>
                <w:ilvl w:val="0"/>
                <w:numId w:val="541"/>
              </w:numPr>
              <w:shd w:val="clear" w:color="auto" w:fill="auto"/>
              <w:tabs>
                <w:tab w:pos="679" w:val="left"/>
              </w:tabs>
              <w:bidi w:val="0"/>
              <w:spacing w:line="202" w:lineRule="auto"/>
              <w:ind w:left="0" w:firstLine="360"/>
              <w:jc w:val="left"/>
              <w:rPr>
                <w:sz w:val="12"/>
                <w:szCs w:val="12"/>
              </w:rPr>
            </w:pPr>
            <w:r>
              <w:rPr>
                <w:color w:val="000000"/>
                <w:spacing w:val="0"/>
                <w:w w:val="100"/>
                <w:position w:val="0"/>
                <w:sz w:val="18"/>
                <w:szCs w:val="18"/>
                <w:shd w:val="clear" w:color="auto" w:fill="auto"/>
                <w:lang w:val="de-DE" w:eastAsia="de-DE" w:bidi="de-DE"/>
              </w:rPr>
              <w:t xml:space="preserve">Sie drängt auch ihren Anspruch auf Anklammerung an das alte Objekt (Mutter, Vater?) in den Hintergrund </w:t>
            </w:r>
            <w:r>
              <w:rPr>
                <w:color w:val="000000"/>
                <w:spacing w:val="0"/>
                <w:w w:val="100"/>
                <w:position w:val="0"/>
                <w:sz w:val="12"/>
                <w:szCs w:val="12"/>
                <w:shd w:val="clear" w:color="auto" w:fill="auto"/>
                <w:lang w:val="de-DE" w:eastAsia="de-DE" w:bidi="de-DE"/>
              </w:rPr>
              <w:t>—</w:t>
            </w:r>
          </w:p>
          <w:p>
            <w:pPr>
              <w:pStyle w:val="Style66"/>
              <w:keepNext w:val="0"/>
              <w:keepLines w:val="0"/>
              <w:widowControl w:val="0"/>
              <w:numPr>
                <w:ilvl w:val="0"/>
                <w:numId w:val="541"/>
              </w:numPr>
              <w:shd w:val="clear" w:color="auto" w:fill="auto"/>
              <w:tabs>
                <w:tab w:pos="698" w:val="left"/>
              </w:tabs>
              <w:bidi w:val="0"/>
              <w:spacing w:line="206"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Ja sogar ihre hochsublimierte Anlage verweilt gelegentlich im Hintergrund </w:t>
            </w:r>
            <w:r>
              <w:rPr>
                <w:color w:val="000000"/>
                <w:spacing w:val="0"/>
                <w:w w:val="100"/>
                <w:position w:val="0"/>
                <w:sz w:val="26"/>
                <w:szCs w:val="26"/>
                <w:shd w:val="clear" w:color="auto" w:fill="auto"/>
                <w:lang w:val="de-DE" w:eastAsia="de-DE" w:bidi="de-DE"/>
              </w:rPr>
              <w:t>=</w:t>
            </w:r>
          </w:p>
          <w:p>
            <w:pPr>
              <w:pStyle w:val="Style66"/>
              <w:keepNext w:val="0"/>
              <w:keepLines w:val="0"/>
              <w:widowControl w:val="0"/>
              <w:numPr>
                <w:ilvl w:val="0"/>
                <w:numId w:val="541"/>
              </w:numPr>
              <w:shd w:val="clear" w:color="auto" w:fill="auto"/>
              <w:tabs>
                <w:tab w:pos="697" w:val="left"/>
              </w:tabs>
              <w:bidi w:val="0"/>
              <w:spacing w:line="202"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wie auch die ethische Dialektik zwischen dem Bösen und Guten </w:t>
            </w:r>
            <w:r>
              <w:rPr>
                <w:color w:val="000000"/>
                <w:spacing w:val="0"/>
                <w:w w:val="100"/>
                <w:position w:val="0"/>
                <w:sz w:val="26"/>
                <w:szCs w:val="26"/>
                <w:shd w:val="clear" w:color="auto" w:fill="auto"/>
                <w:lang w:val="de-DE" w:eastAsia="de-DE" w:bidi="de-DE"/>
              </w:rPr>
              <w:t>=</w:t>
            </w:r>
          </w:p>
          <w:p>
            <w:pPr>
              <w:pStyle w:val="Style66"/>
              <w:keepNext w:val="0"/>
              <w:keepLines w:val="0"/>
              <w:widowControl w:val="0"/>
              <w:numPr>
                <w:ilvl w:val="0"/>
                <w:numId w:val="541"/>
              </w:numPr>
              <w:shd w:val="clear" w:color="auto" w:fill="auto"/>
              <w:tabs>
                <w:tab w:pos="678" w:val="left"/>
              </w:tabs>
              <w:bidi w:val="0"/>
              <w:spacing w:line="202"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Ihr Hintergänger verbirgt diese ethischen Dilemmcn </w:t>
            </w: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 = O ±</w:t>
            </w:r>
          </w:p>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C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0</w:t>
            </w:r>
          </w:p>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 ±</w:t>
            </w:r>
          </w:p>
          <w:p>
            <w:pPr>
              <w:pStyle w:val="Style66"/>
              <w:keepNext w:val="0"/>
              <w:keepLines w:val="0"/>
              <w:widowControl w:val="0"/>
              <w:shd w:val="clear" w:color="auto" w:fill="auto"/>
              <w:bidi w:val="0"/>
              <w:spacing w:line="221" w:lineRule="auto"/>
              <w:ind w:left="0" w:firstLine="360"/>
              <w:jc w:val="left"/>
              <w:rPr>
                <w:sz w:val="18"/>
                <w:szCs w:val="18"/>
              </w:rPr>
            </w:pPr>
            <w:r>
              <w:rPr>
                <w:color w:val="000000"/>
                <w:spacing w:val="0"/>
                <w:w w:val="100"/>
                <w:position w:val="0"/>
                <w:sz w:val="18"/>
                <w:szCs w:val="18"/>
                <w:shd w:val="clear" w:color="auto" w:fill="auto"/>
                <w:lang w:val="de-DE" w:eastAsia="de-DE" w:bidi="de-DE"/>
              </w:rPr>
              <w:t>hy — —</w:t>
            </w:r>
          </w:p>
        </w:tc>
      </w:tr>
    </w:tbl>
    <w:p>
      <w:pPr>
        <w:widowControl w:val="0"/>
        <w:spacing w:after="119" w:line="1" w:lineRule="exact"/>
      </w:pPr>
    </w:p>
    <w:p>
      <w:pPr>
        <w:pStyle w:val="Style13"/>
        <w:keepNext w:val="0"/>
        <w:keepLines w:val="0"/>
        <w:widowControl w:val="0"/>
        <w:shd w:val="clear" w:color="auto" w:fill="auto"/>
        <w:tabs>
          <w:tab w:pos="6775" w:val="left"/>
        </w:tabs>
        <w:bidi w:val="0"/>
        <w:spacing w:line="197" w:lineRule="auto"/>
        <w:ind w:left="0" w:firstLine="360"/>
        <w:jc w:val="left"/>
      </w:pPr>
      <w:r>
        <w:rPr>
          <w:color w:val="000000"/>
          <w:spacing w:val="0"/>
          <w:w w:val="100"/>
          <w:position w:val="0"/>
          <w:shd w:val="clear" w:color="auto" w:fill="auto"/>
          <w:lang w:val="de-DE" w:eastAsia="de-DE" w:bidi="de-DE"/>
        </w:rPr>
        <w:t xml:space="preserve">Im Hnzergrund steh/ </w:t>
      </w:r>
      <w:r>
        <w:rPr>
          <w:color w:val="000000"/>
          <w:spacing w:val="0"/>
          <w:w w:val="100"/>
          <w:position w:val="0"/>
          <w:sz w:val="26"/>
          <w:szCs w:val="26"/>
          <w:shd w:val="clear" w:color="auto" w:fill="auto"/>
          <w:lang w:val="de-DE" w:eastAsia="de-DE" w:bidi="de-DE"/>
        </w:rPr>
        <w:t xml:space="preserve">demnach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Frau m/t </w:t>
      </w:r>
      <w:r>
        <w:rPr>
          <w:color w:val="000000"/>
          <w:spacing w:val="0"/>
          <w:w w:val="100"/>
          <w:position w:val="0"/>
          <w:sz w:val="26"/>
          <w:szCs w:val="26"/>
          <w:shd w:val="clear" w:color="auto" w:fill="auto"/>
          <w:lang w:val="de-DE" w:eastAsia="de-DE" w:bidi="de-DE"/>
        </w:rPr>
        <w:t xml:space="preserve">dem </w:t>
      </w:r>
      <w:r>
        <w:rPr>
          <w:color w:val="000000"/>
          <w:spacing w:val="0"/>
          <w:w w:val="100"/>
          <w:position w:val="0"/>
          <w:shd w:val="clear" w:color="auto" w:fill="auto"/>
          <w:lang w:val="de-DE" w:eastAsia="de-DE" w:bidi="de-DE"/>
        </w:rPr>
        <w:t xml:space="preserve">starken </w:t>
      </w:r>
      <w:r>
        <w:rPr>
          <w:i/>
          <w:iCs/>
          <w:color w:val="000000"/>
          <w:spacing w:val="0"/>
          <w:w w:val="100"/>
          <w:position w:val="0"/>
          <w:shd w:val="clear" w:color="auto" w:fill="auto"/>
          <w:lang w:val="de-DE" w:eastAsia="de-DE" w:bidi="de-DE"/>
        </w:rPr>
        <w:t>Drang</w:t>
      </w:r>
      <w:r>
        <w:rPr>
          <w:color w:val="000000"/>
          <w:spacing w:val="0"/>
          <w:w w:val="100"/>
          <w:position w:val="0"/>
          <w:sz w:val="26"/>
          <w:szCs w:val="26"/>
          <w:shd w:val="clear" w:color="auto" w:fill="auto"/>
          <w:lang w:val="de-DE" w:eastAsia="de-DE" w:bidi="de-DE"/>
        </w:rPr>
        <w:t xml:space="preserve"> syzz- </w:t>
      </w:r>
      <w:r>
        <w:rPr>
          <w:i/>
          <w:iCs/>
          <w:color w:val="000000"/>
          <w:spacing w:val="0"/>
          <w:w w:val="100"/>
          <w:position w:val="0"/>
          <w:shd w:val="clear" w:color="auto" w:fill="auto"/>
          <w:lang w:val="de-DE" w:eastAsia="de-DE" w:bidi="de-DE"/>
        </w:rPr>
        <w:t>'^/ienchiwerciiing mit</w:t>
      </w:r>
      <w:r>
        <w:rPr>
          <w:color w:val="000000"/>
          <w:spacing w:val="0"/>
          <w:w w:val="100"/>
          <w:position w:val="0"/>
          <w:sz w:val="26"/>
          <w:szCs w:val="26"/>
          <w:shd w:val="clear" w:color="auto" w:fill="auto"/>
          <w:lang w:val="de-DE" w:eastAsia="de-DE" w:bidi="de-DE"/>
        </w:rPr>
        <w:t xml:space="preserve"> kollektiver M«^zzj^che«Szebe, </w:t>
      </w:r>
      <w:r>
        <w:rPr>
          <w:color w:val="000000"/>
          <w:spacing w:val="0"/>
          <w:w w:val="100"/>
          <w:position w:val="0"/>
          <w:shd w:val="clear" w:color="auto" w:fill="auto"/>
          <w:lang w:val="de-DE" w:eastAsia="de-DE" w:bidi="de-DE"/>
        </w:rPr>
        <w:t xml:space="preserve">Kultur- </w:t>
      </w:r>
      <w:r>
        <w:rPr>
          <w:color w:val="000000"/>
          <w:spacing w:val="0"/>
          <w:w w:val="100"/>
          <w:position w:val="0"/>
          <w:sz w:val="26"/>
          <w:szCs w:val="26"/>
          <w:shd w:val="clear" w:color="auto" w:fill="auto"/>
          <w:lang w:val="de-DE" w:eastAsia="de-DE" w:bidi="de-DE"/>
        </w:rPr>
        <w:t xml:space="preserve">und Zvz/zjzerzz/ng.i'drang, </w:t>
      </w:r>
      <w:r>
        <w:rPr>
          <w:i/>
          <w:iCs/>
          <w:color w:val="000000"/>
          <w:spacing w:val="0"/>
          <w:w w:val="100"/>
          <w:position w:val="0"/>
          <w:shd w:val="clear" w:color="auto" w:fill="auto"/>
          <w:lang w:val="de-DE" w:eastAsia="de-DE" w:bidi="de-DE"/>
        </w:rPr>
        <w:t>mit</w:t>
      </w:r>
      <w:r>
        <w:rPr>
          <w:color w:val="000000"/>
          <w:spacing w:val="0"/>
          <w:w w:val="100"/>
          <w:position w:val="0"/>
          <w:sz w:val="26"/>
          <w:szCs w:val="26"/>
          <w:shd w:val="clear" w:color="auto" w:fill="auto"/>
          <w:lang w:val="de-DE" w:eastAsia="de-DE" w:bidi="de-DE"/>
        </w:rPr>
        <w:t xml:space="preserve"> dem Wunsch der </w:t>
      </w:r>
      <w:r>
        <w:rPr>
          <w:color w:val="000000"/>
          <w:spacing w:val="0"/>
          <w:w w:val="100"/>
          <w:position w:val="0"/>
          <w:shd w:val="clear" w:color="auto" w:fill="auto"/>
          <w:lang w:val="de-DE" w:eastAsia="de-DE" w:bidi="de-DE"/>
        </w:rPr>
        <w:t xml:space="preserve">AlnhängSi’chkez/, mit </w:t>
      </w:r>
      <w:r>
        <w:rPr>
          <w:color w:val="000000"/>
          <w:spacing w:val="0"/>
          <w:w w:val="100"/>
          <w:position w:val="0"/>
          <w:sz w:val="26"/>
          <w:szCs w:val="26"/>
          <w:shd w:val="clear" w:color="auto" w:fill="auto"/>
          <w:lang w:val="de-DE" w:eastAsia="de-DE" w:bidi="de-DE"/>
        </w:rPr>
        <w:t xml:space="preserve">schweren </w:t>
      </w:r>
      <w:r>
        <w:rPr>
          <w:i/>
          <w:iCs/>
          <w:color w:val="000000"/>
          <w:spacing w:val="0"/>
          <w:w w:val="100"/>
          <w:position w:val="0"/>
          <w:shd w:val="clear" w:color="auto" w:fill="auto"/>
          <w:lang w:val="de-DE" w:eastAsia="de-DE" w:bidi="de-DE"/>
        </w:rPr>
        <w:t>etbscchen</w:t>
      </w:r>
      <w:r>
        <w:rPr>
          <w:color w:val="000000"/>
          <w:spacing w:val="0"/>
          <w:w w:val="100"/>
          <w:position w:val="0"/>
          <w:shd w:val="clear" w:color="auto" w:fill="auto"/>
          <w:lang w:val="de-DE" w:eastAsia="de-DE" w:bidi="de-DE"/>
        </w:rPr>
        <w:t xml:space="preserve"> D&gt;i7emmen, die sie aber verbirgt. </w:t>
      </w:r>
      <w:r>
        <w:rPr>
          <w:i/>
          <w:iCs/>
          <w:color w:val="000000"/>
          <w:spacing w:val="0"/>
          <w:w w:val="100"/>
          <w:position w:val="0"/>
          <w:shd w:val="clear" w:color="auto" w:fill="auto"/>
          <w:lang w:val="de-DE" w:eastAsia="de-DE" w:bidi="de-DE"/>
        </w:rPr>
        <w:t>Diese</w:t>
      </w:r>
      <w:r>
        <w:rPr>
          <w:color w:val="000000"/>
          <w:spacing w:val="0"/>
          <w:w w:val="100"/>
          <w:position w:val="0"/>
          <w:shd w:val="clear" w:color="auto" w:fill="auto"/>
          <w:lang w:val="de-DE" w:eastAsia="de-DE" w:bidi="de-DE"/>
        </w:rPr>
        <w:t xml:space="preserve"> Frau </w:t>
      </w:r>
      <w:r>
        <w:rPr>
          <w:i/>
          <w:iCs/>
          <w:color w:val="000000"/>
          <w:spacing w:val="0"/>
          <w:w w:val="100"/>
          <w:position w:val="0"/>
          <w:shd w:val="clear" w:color="auto" w:fill="auto"/>
          <w:lang w:val="de-DE" w:eastAsia="de-DE" w:bidi="de-DE"/>
        </w:rPr>
        <w:t xml:space="preserve">wird </w:t>
      </w:r>
      <w:r>
        <w:rPr>
          <w:color w:val="000000"/>
          <w:spacing w:val="0"/>
          <w:w w:val="100"/>
          <w:position w:val="0"/>
          <w:sz w:val="24"/>
          <w:szCs w:val="24"/>
          <w:shd w:val="clear" w:color="auto" w:fill="auto"/>
          <w:lang w:val="de-DE" w:eastAsia="de-DE" w:bidi="de-DE"/>
        </w:rPr>
        <w:t xml:space="preserve">vom </w:t>
      </w:r>
      <w:r>
        <w:rPr>
          <w:color w:val="000000"/>
          <w:spacing w:val="0"/>
          <w:w w:val="100"/>
          <w:position w:val="0"/>
          <w:sz w:val="26"/>
          <w:szCs w:val="26"/>
          <w:shd w:val="clear" w:color="auto" w:fill="auto"/>
          <w:lang w:val="de-DE" w:eastAsia="de-DE" w:bidi="de-DE"/>
        </w:rPr>
        <w:t xml:space="preserve">Wo,rdergä'ngftr der Frobandin als Ideal nicht angenommen. </w:t>
      </w:r>
      <w:r>
        <w:rPr>
          <w:color w:val="000000"/>
          <w:spacing w:val="0"/>
          <w:w w:val="100"/>
          <w:position w:val="0"/>
          <w:shd w:val="clear" w:color="auto" w:fill="auto"/>
          <w:lang w:val="de-DE" w:eastAsia="de-DE" w:bidi="de-DE"/>
        </w:rPr>
        <w:t>Probandin drängt sie in den Hintergrund, sie muß sie aus irgendeinem Grund verdrängen. Da der Hintergänger eine Frau ist, die den Vordergänger unfähig macht, sich anzu</w:t>
        <w:softHyphen/>
        <w:t xml:space="preserve">klammern, ist die Annahme nahe, daß diese hochsublimierte Frau </w:t>
      </w:r>
      <w:r>
        <w:rPr>
          <w:color w:val="000000"/>
          <w:spacing w:val="0"/>
          <w:w w:val="100"/>
          <w:position w:val="0"/>
          <w:sz w:val="26"/>
          <w:szCs w:val="26"/>
          <w:shd w:val="clear" w:color="auto" w:fill="auto"/>
          <w:lang w:val="de-DE" w:eastAsia="de-DE" w:bidi="de-DE"/>
        </w:rPr>
        <w:t xml:space="preserve">nur die </w:t>
      </w:r>
      <w:r>
        <w:rPr>
          <w:color w:val="000000"/>
          <w:spacing w:val="0"/>
          <w:w w:val="100"/>
          <w:position w:val="0"/>
          <w:shd w:val="clear" w:color="auto" w:fill="auto"/>
          <w:lang w:val="de-DE" w:eastAsia="de-DE" w:bidi="de-DE"/>
        </w:rPr>
        <w:t xml:space="preserve">Mutter sein könnte. Wir </w:t>
      </w:r>
      <w:r>
        <w:rPr>
          <w:color w:val="000000"/>
          <w:spacing w:val="0"/>
          <w:w w:val="100"/>
          <w:position w:val="0"/>
          <w:sz w:val="26"/>
          <w:szCs w:val="26"/>
          <w:shd w:val="clear" w:color="auto" w:fill="auto"/>
          <w:lang w:val="de-DE" w:eastAsia="de-DE" w:bidi="de-DE"/>
        </w:rPr>
        <w:t xml:space="preserve">nehmen </w:t>
      </w:r>
      <w:r>
        <w:rPr>
          <w:color w:val="000000"/>
          <w:spacing w:val="0"/>
          <w:w w:val="100"/>
          <w:position w:val="0"/>
          <w:shd w:val="clear" w:color="auto" w:fill="auto"/>
          <w:lang w:val="de-DE" w:eastAsia="de-DE" w:bidi="de-DE"/>
        </w:rPr>
        <w:t xml:space="preserve">an, daß </w:t>
      </w:r>
      <w:r>
        <w:rPr>
          <w:color w:val="000000"/>
          <w:spacing w:val="0"/>
          <w:w w:val="100"/>
          <w:position w:val="0"/>
          <w:sz w:val="26"/>
          <w:szCs w:val="26"/>
          <w:shd w:val="clear" w:color="auto" w:fill="auto"/>
          <w:lang w:val="de-DE" w:eastAsia="de-DE" w:bidi="de-DE"/>
        </w:rPr>
        <w:t xml:space="preserve">die </w:t>
      </w:r>
      <w:r>
        <w:rPr>
          <w:color w:val="000000"/>
          <w:spacing w:val="0"/>
          <w:w w:val="100"/>
          <w:position w:val="0"/>
          <w:shd w:val="clear" w:color="auto" w:fill="auto"/>
          <w:lang w:val="de-DE" w:eastAsia="de-DE" w:bidi="de-DE"/>
        </w:rPr>
        <w:t xml:space="preserve">Probandin ihre Mutter, </w:t>
      </w:r>
      <w:r>
        <w:rPr>
          <w:color w:val="000000"/>
          <w:spacing w:val="0"/>
          <w:w w:val="100"/>
          <w:position w:val="0"/>
          <w:sz w:val="26"/>
          <w:szCs w:val="26"/>
          <w:shd w:val="clear" w:color="auto" w:fill="auto"/>
          <w:lang w:val="de-DE" w:eastAsia="de-DE" w:bidi="de-DE"/>
        </w:rPr>
        <w:t xml:space="preserve">die </w:t>
      </w:r>
      <w:r>
        <w:rPr>
          <w:color w:val="000000"/>
          <w:spacing w:val="0"/>
          <w:w w:val="100"/>
          <w:position w:val="0"/>
          <w:shd w:val="clear" w:color="auto" w:fill="auto"/>
          <w:lang w:val="de-DE" w:eastAsia="de-DE" w:bidi="de-DE"/>
        </w:rPr>
        <w:t xml:space="preserve">in ihrem </w:t>
      </w:r>
      <w:r>
        <w:rPr>
          <w:i/>
          <w:iCs/>
          <w:color w:val="000000"/>
          <w:spacing w:val="0"/>
          <w:w w:val="100"/>
          <w:position w:val="0"/>
          <w:shd w:val="clear" w:color="auto" w:fill="auto"/>
          <w:lang w:val="de-DE" w:eastAsia="de-DE" w:bidi="de-DE"/>
        </w:rPr>
        <w:t xml:space="preserve">famiZzärin </w:t>
      </w:r>
      <w:r>
        <w:rPr>
          <w:color w:val="000000"/>
          <w:spacing w:val="0"/>
          <w:w w:val="100"/>
          <w:position w:val="0"/>
          <w:sz w:val="26"/>
          <w:szCs w:val="26"/>
          <w:shd w:val="clear" w:color="auto" w:fill="auto"/>
          <w:lang w:val="de-DE" w:eastAsia="de-DE" w:bidi="de-DE"/>
        </w:rPr>
        <w:t xml:space="preserve">Ubw. </w:t>
      </w:r>
      <w:r>
        <w:rPr>
          <w:i/>
          <w:iCs/>
          <w:color w:val="000000"/>
          <w:spacing w:val="0"/>
          <w:w w:val="100"/>
          <w:position w:val="0"/>
          <w:shd w:val="clear" w:color="auto" w:fill="auto"/>
          <w:lang w:val="de-DE" w:eastAsia="de-DE" w:bidi="de-DE"/>
        </w:rPr>
        <w:t>dynamisch</w:t>
      </w:r>
      <w:r>
        <w:rPr>
          <w:color w:val="000000"/>
          <w:spacing w:val="0"/>
          <w:w w:val="100"/>
          <w:position w:val="0"/>
          <w:sz w:val="26"/>
          <w:szCs w:val="26"/>
          <w:shd w:val="clear" w:color="auto" w:fill="auto"/>
          <w:lang w:val="de-DE" w:eastAsia="de-DE" w:bidi="de-DE"/>
        </w:rPr>
        <w:t xml:space="preserve"> wi'i't■iz■/ib/, in ihrem persönlichen Eiben in der </w:t>
      </w:r>
      <w:r>
        <w:rPr>
          <w:color w:val="000000"/>
          <w:spacing w:val="0"/>
          <w:w w:val="100"/>
          <w:position w:val="0"/>
          <w:shd w:val="clear" w:color="auto" w:fill="auto"/>
          <w:lang w:val="de-DE" w:eastAsia="de-DE" w:bidi="de-DE"/>
        </w:rPr>
        <w:t xml:space="preserve">Tat </w:t>
      </w:r>
      <w:r>
        <w:rPr>
          <w:color w:val="000000"/>
          <w:spacing w:val="0"/>
          <w:w w:val="100"/>
          <w:position w:val="0"/>
          <w:sz w:val="26"/>
          <w:szCs w:val="26"/>
          <w:shd w:val="clear" w:color="auto" w:fill="auto"/>
          <w:lang w:val="de-DE" w:eastAsia="de-DE" w:bidi="de-DE"/>
        </w:rPr>
        <w:t>nicht</w:t>
        <w:tab/>
      </w:r>
      <w:r>
        <w:rPr>
          <w:i/>
          <w:iCs/>
          <w:color w:val="000000"/>
          <w:spacing w:val="0"/>
          <w:w w:val="100"/>
          <w:position w:val="0"/>
          <w:shd w:val="clear" w:color="auto" w:fill="auto"/>
          <w:lang w:val="de-DE" w:eastAsia="de-DE" w:bidi="de-DE"/>
        </w:rPr>
        <w:t>konnte</w:t>
      </w:r>
    </w:p>
    <w:p>
      <w:pPr>
        <w:pStyle w:val="Style13"/>
        <w:keepNext w:val="0"/>
        <w:keepLines w:val="0"/>
        <w:widowControl w:val="0"/>
        <w:shd w:val="clear" w:color="auto" w:fill="auto"/>
        <w:bidi w:val="0"/>
        <w:spacing w:line="221" w:lineRule="auto"/>
        <w:ind w:left="0" w:firstLine="0"/>
        <w:jc w:val="left"/>
      </w:pPr>
      <w:r>
        <w:rPr>
          <w:color w:val="000000"/>
          <w:spacing w:val="0"/>
          <w:w w:val="100"/>
          <w:position w:val="0"/>
          <w:sz w:val="26"/>
          <w:szCs w:val="26"/>
          <w:shd w:val="clear" w:color="auto" w:fill="auto"/>
          <w:lang w:val="de-DE" w:eastAsia="de-DE" w:bidi="de-DE"/>
        </w:rPr>
        <w:t xml:space="preserve">und sie </w:t>
      </w:r>
      <w:r>
        <w:rPr>
          <w:i/>
          <w:iCs/>
          <w:color w:val="000000"/>
          <w:spacing w:val="0"/>
          <w:w w:val="100"/>
          <w:position w:val="0"/>
          <w:shd w:val="clear" w:color="auto" w:fill="auto"/>
          <w:lang w:val="de-DE" w:eastAsia="de-DE" w:bidi="de-DE"/>
        </w:rPr>
        <w:t>ihre</w:t>
      </w:r>
      <w:r>
        <w:rPr>
          <w:color w:val="000000"/>
          <w:spacing w:val="0"/>
          <w:w w:val="100"/>
          <w:position w:val="0"/>
          <w:shd w:val="clear" w:color="auto" w:fill="auto"/>
          <w:lang w:val="de-DE" w:eastAsia="de-DE" w:bidi="de-DE"/>
        </w:rPr>
        <w:t xml:space="preserve"> Liebe </w:t>
      </w:r>
      <w:r>
        <w:rPr>
          <w:color w:val="000000"/>
          <w:spacing w:val="0"/>
          <w:w w:val="100"/>
          <w:position w:val="0"/>
          <w:sz w:val="26"/>
          <w:szCs w:val="26"/>
          <w:shd w:val="clear" w:color="auto" w:fill="auto"/>
          <w:lang w:val="de-DE" w:eastAsia="de-DE" w:bidi="de-DE"/>
        </w:rPr>
        <w:t xml:space="preserve">und </w:t>
      </w:r>
      <w:r>
        <w:rPr>
          <w:i/>
          <w:iCs/>
          <w:color w:val="000000"/>
          <w:spacing w:val="0"/>
          <w:w w:val="100"/>
          <w:position w:val="0"/>
          <w:shd w:val="clear" w:color="auto" w:fill="auto"/>
          <w:lang w:val="de-DE" w:eastAsia="de-DE" w:bidi="de-DE"/>
        </w:rPr>
        <w:t>Ankaammeuungswiinsche %u</w:t>
      </w:r>
      <w:r>
        <w:rPr>
          <w:color w:val="000000"/>
          <w:spacing w:val="0"/>
          <w:w w:val="100"/>
          <w:position w:val="0"/>
          <w:sz w:val="26"/>
          <w:szCs w:val="26"/>
          <w:shd w:val="clear" w:color="auto" w:fill="auto"/>
          <w:lang w:val="de-DE" w:eastAsia="de-DE" w:bidi="de-DE"/>
        </w:rPr>
        <w:t xml:space="preserve"> dieser </w:t>
      </w:r>
      <w:r>
        <w:rPr>
          <w:color w:val="000000"/>
          <w:spacing w:val="0"/>
          <w:w w:val="100"/>
          <w:position w:val="0"/>
          <w:shd w:val="clear" w:color="auto" w:fill="auto"/>
          <w:lang w:val="de-DE" w:eastAsia="de-DE" w:bidi="de-DE"/>
        </w:rPr>
        <w:t xml:space="preserve">Mutter stets </w:t>
      </w:r>
      <w:r>
        <w:rPr>
          <w:color w:val="000000"/>
          <w:spacing w:val="0"/>
          <w:w w:val="100"/>
          <w:position w:val="0"/>
          <w:sz w:val="26"/>
          <w:szCs w:val="26"/>
          <w:shd w:val="clear" w:color="auto" w:fill="auto"/>
          <w:lang w:val="de-DE" w:eastAsia="de-DE" w:bidi="de-DE"/>
        </w:rPr>
        <w:t xml:space="preserve">verdrängen mz/ßte. </w:t>
      </w:r>
      <w:r>
        <w:rPr>
          <w:color w:val="000000"/>
          <w:spacing w:val="0"/>
          <w:w w:val="100"/>
          <w:position w:val="0"/>
          <w:shd w:val="clear" w:color="auto" w:fill="auto"/>
          <w:lang w:val="de-DE" w:eastAsia="de-DE" w:bidi="de-DE"/>
        </w:rPr>
        <w:t>Diese Annahme wurde bekräftigt durch das E. K. P., in dem die Probandin eine unerwartete Neuorientierung in ihren Wahlhandlungen zeitigte.</w:t>
      </w:r>
    </w:p>
    <w:p>
      <w:pPr>
        <w:pStyle w:val="Style9"/>
        <w:keepNext w:val="0"/>
        <w:keepLines w:val="0"/>
        <w:widowControl w:val="0"/>
        <w:shd w:val="clear" w:color="auto" w:fill="auto"/>
        <w:bidi w:val="0"/>
        <w:spacing w:line="295" w:lineRule="auto"/>
        <w:ind w:left="0" w:firstLine="0"/>
        <w:jc w:val="left"/>
      </w:pPr>
      <w:r>
        <w:rPr>
          <w:color w:val="000000"/>
          <w:spacing w:val="0"/>
          <w:w w:val="100"/>
          <w:position w:val="0"/>
          <w:shd w:val="clear" w:color="auto" w:fill="auto"/>
          <w:lang w:val="de-DE" w:eastAsia="de-DE" w:bidi="de-DE"/>
        </w:rPr>
        <w:t>III. Konkordanzanalyse des zweiten experimentellen Komplcmcntprofils (E. E. P.)</w:t>
      </w:r>
    </w:p>
    <w:p>
      <w:pPr>
        <w:pStyle w:val="Style13"/>
        <w:keepNext w:val="0"/>
        <w:keepLines w:val="0"/>
        <w:widowControl w:val="0"/>
        <w:shd w:val="clear" w:color="auto" w:fill="auto"/>
        <w:bidi w:val="0"/>
        <w:spacing w:line="226" w:lineRule="auto"/>
        <w:ind w:left="0" w:firstLine="360"/>
        <w:jc w:val="left"/>
      </w:pPr>
      <w:r>
        <w:rPr>
          <w:color w:val="000000"/>
          <w:spacing w:val="0"/>
          <w:w w:val="100"/>
          <w:position w:val="0"/>
          <w:shd w:val="clear" w:color="auto" w:fill="auto"/>
          <w:lang w:val="de-DE" w:eastAsia="de-DE" w:bidi="de-DE"/>
        </w:rPr>
        <w:t xml:space="preserve">In diesem E. K. P. gibt die Probandin in drei Vektoren (S, P und </w:t>
      </w:r>
      <w:r>
        <w:rPr>
          <w:color w:val="000000"/>
          <w:spacing w:val="0"/>
          <w:w w:val="100"/>
          <w:position w:val="0"/>
          <w:sz w:val="26"/>
          <w:szCs w:val="26"/>
          <w:shd w:val="clear" w:color="auto" w:fill="auto"/>
          <w:lang w:val="de-DE" w:eastAsia="de-DE" w:bidi="de-DE"/>
        </w:rPr>
        <w:t xml:space="preserve">Sch) </w:t>
      </w:r>
      <w:r>
        <w:rPr>
          <w:color w:val="000000"/>
          <w:spacing w:val="0"/>
          <w:w w:val="100"/>
          <w:position w:val="0"/>
          <w:shd w:val="clear" w:color="auto" w:fill="auto"/>
          <w:lang w:val="de-DE" w:eastAsia="de-DE" w:bidi="de-DE"/>
        </w:rPr>
        <w:t>eine Kompromißreaktion, indem sie ihre neuartigen Vektorriaktionin teils dem V. G. P., teils dem Th. K. P. entlehnt.</w:t>
      </w:r>
    </w:p>
    <w:p>
      <w:pPr>
        <w:pStyle w:val="Style20"/>
        <w:keepNext w:val="0"/>
        <w:keepLines w:val="0"/>
        <w:widowControl w:val="0"/>
        <w:shd w:val="clear" w:color="auto" w:fill="auto"/>
        <w:tabs>
          <w:tab w:pos="2888" w:val="left"/>
          <w:tab w:pos="3148" w:val="left"/>
          <w:tab w:pos="4016" w:val="right"/>
          <w:tab w:pos="4137" w:val="center"/>
          <w:tab w:pos="4324" w:val="left"/>
        </w:tabs>
        <w:bidi w:val="0"/>
        <w:spacing w:line="240" w:lineRule="auto"/>
        <w:ind w:left="0" w:firstLine="360"/>
        <w:jc w:val="left"/>
        <w:rPr>
          <w:sz w:val="20"/>
          <w:szCs w:val="20"/>
        </w:rPr>
      </w:pPr>
      <w:r>
        <w:fldChar w:fldCharType="begin"/>
        <w:instrText xml:space="preserve"> TOC \o "1-5" \h \z </w:instrText>
        <w:fldChar w:fldCharType="separate"/>
      </w:r>
      <w:r>
        <w:rPr>
          <w:color w:val="000000"/>
          <w:spacing w:val="0"/>
          <w:w w:val="100"/>
          <w:position w:val="0"/>
          <w:sz w:val="20"/>
          <w:szCs w:val="20"/>
          <w:shd w:val="clear" w:color="auto" w:fill="auto"/>
          <w:lang w:val="de-DE" w:eastAsia="de-DE" w:bidi="de-DE"/>
        </w:rPr>
        <w:t xml:space="preserve">Im </w:t>
      </w:r>
      <w:r>
        <w:rPr>
          <w:i/>
          <w:iCs/>
          <w:color w:val="000000"/>
          <w:spacing w:val="0"/>
          <w:w w:val="100"/>
          <w:position w:val="0"/>
          <w:sz w:val="20"/>
          <w:szCs w:val="20"/>
          <w:shd w:val="clear" w:color="auto" w:fill="auto"/>
          <w:lang w:val="de-DE" w:eastAsia="de-DE" w:bidi="de-DE"/>
        </w:rPr>
        <w:t>Sexualbild</w:t>
      </w:r>
      <w:r>
        <w:rPr>
          <w:color w:val="000000"/>
          <w:spacing w:val="0"/>
          <w:w w:val="100"/>
          <w:position w:val="0"/>
          <w:sz w:val="20"/>
          <w:szCs w:val="20"/>
          <w:shd w:val="clear" w:color="auto" w:fill="auto"/>
          <w:lang w:val="de-DE" w:eastAsia="de-DE" w:bidi="de-DE"/>
        </w:rPr>
        <w:t xml:space="preserve"> des V. </w:t>
      </w:r>
      <w:r>
        <w:rPr>
          <w:i/>
          <w:iCs/>
          <w:color w:val="000000"/>
          <w:spacing w:val="0"/>
          <w:w w:val="100"/>
          <w:position w:val="0"/>
          <w:sz w:val="20"/>
          <w:szCs w:val="20"/>
          <w:shd w:val="clear" w:color="auto" w:fill="auto"/>
          <w:lang w:val="de-DE" w:eastAsia="de-DE" w:bidi="de-DE"/>
        </w:rPr>
        <w:t>G. P.</w:t>
      </w:r>
      <w:r>
        <w:rPr>
          <w:color w:val="000000"/>
          <w:spacing w:val="0"/>
          <w:w w:val="100"/>
          <w:position w:val="0"/>
          <w:sz w:val="20"/>
          <w:szCs w:val="20"/>
          <w:shd w:val="clear" w:color="auto" w:fill="auto"/>
          <w:lang w:val="de-DE" w:eastAsia="de-DE" w:bidi="de-DE"/>
        </w:rPr>
        <w:tab/>
        <w:t>ist</w:t>
        <w:tab/>
      </w:r>
      <w:r>
        <w:rPr>
          <w:i/>
          <w:iCs/>
          <w:color w:val="000000"/>
          <w:spacing w:val="0"/>
          <w:w w:val="100"/>
          <w:position w:val="0"/>
          <w:sz w:val="20"/>
          <w:szCs w:val="20"/>
          <w:shd w:val="clear" w:color="auto" w:fill="auto"/>
          <w:lang w:val="de-DE" w:eastAsia="de-DE" w:bidi="de-DE"/>
        </w:rPr>
        <w:t>h</w:t>
      </w:r>
      <w:r>
        <w:rPr>
          <w:color w:val="000000"/>
          <w:spacing w:val="0"/>
          <w:w w:val="100"/>
          <w:position w:val="0"/>
          <w:sz w:val="20"/>
          <w:szCs w:val="20"/>
          <w:shd w:val="clear" w:color="auto" w:fill="auto"/>
          <w:lang w:val="de-DE" w:eastAsia="de-DE" w:bidi="de-DE"/>
        </w:rPr>
        <w:t xml:space="preserve"> = +,</w:t>
        <w:tab/>
        <w:t>s</w:t>
        <w:tab/>
        <w:t>=</w:t>
        <w:tab/>
        <w:t>+</w:t>
      </w:r>
    </w:p>
    <w:p>
      <w:pPr>
        <w:pStyle w:val="Style20"/>
        <w:keepNext w:val="0"/>
        <w:keepLines w:val="0"/>
        <w:widowControl w:val="0"/>
        <w:shd w:val="clear" w:color="auto" w:fill="auto"/>
        <w:tabs>
          <w:tab w:pos="2888" w:val="left"/>
          <w:tab w:pos="3093" w:val="left"/>
          <w:tab w:pos="4016" w:val="right"/>
          <w:tab w:pos="4173" w:val="center"/>
          <w:tab w:pos="4360" w:val="left"/>
        </w:tabs>
        <w:bidi w:val="0"/>
        <w:spacing w:line="185"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im </w:t>
      </w:r>
      <w:r>
        <w:rPr>
          <w:i/>
          <w:iCs/>
          <w:color w:val="000000"/>
          <w:spacing w:val="0"/>
          <w:w w:val="100"/>
          <w:position w:val="0"/>
          <w:sz w:val="20"/>
          <w:szCs w:val="20"/>
          <w:shd w:val="clear" w:color="auto" w:fill="auto"/>
          <w:lang w:val="de-DE" w:eastAsia="de-DE" w:bidi="de-DE"/>
        </w:rPr>
        <w:t>Tb. K. P.</w:t>
      </w:r>
      <w:r>
        <w:rPr>
          <w:color w:val="000000"/>
          <w:spacing w:val="0"/>
          <w:w w:val="100"/>
          <w:position w:val="0"/>
          <w:sz w:val="26"/>
          <w:szCs w:val="26"/>
          <w:shd w:val="clear" w:color="auto" w:fill="auto"/>
          <w:lang w:val="de-DE" w:eastAsia="de-DE" w:bidi="de-DE"/>
        </w:rPr>
        <w:tab/>
        <w:t>»</w:t>
        <w:tab/>
        <w:t>h — —,</w:t>
        <w:tab/>
      </w:r>
      <w:r>
        <w:rPr>
          <w:color w:val="000000"/>
          <w:spacing w:val="0"/>
          <w:w w:val="100"/>
          <w:position w:val="0"/>
          <w:sz w:val="20"/>
          <w:szCs w:val="20"/>
          <w:shd w:val="clear" w:color="auto" w:fill="auto"/>
          <w:lang w:val="de-DE" w:eastAsia="de-DE" w:bidi="de-DE"/>
        </w:rPr>
        <w:t>r</w:t>
        <w:tab/>
      </w:r>
      <w:r>
        <w:rPr>
          <w:color w:val="000000"/>
          <w:spacing w:val="0"/>
          <w:w w:val="100"/>
          <w:position w:val="0"/>
          <w:sz w:val="19"/>
          <w:szCs w:val="19"/>
          <w:shd w:val="clear" w:color="auto" w:fill="auto"/>
          <w:lang w:val="de-DE" w:eastAsia="de-DE" w:bidi="de-DE"/>
        </w:rPr>
        <w:t>=</w:t>
        <w:tab/>
        <w:t>—</w:t>
      </w:r>
    </w:p>
    <w:p>
      <w:pPr>
        <w:pStyle w:val="Style20"/>
        <w:keepNext w:val="0"/>
        <w:keepLines w:val="0"/>
        <w:widowControl w:val="0"/>
        <w:shd w:val="clear" w:color="auto" w:fill="auto"/>
        <w:tabs>
          <w:tab w:pos="2888" w:val="left"/>
          <w:tab w:pos="3093" w:val="left"/>
          <w:tab w:pos="4016" w:val="right"/>
          <w:tab w:pos="4173" w:val="center"/>
          <w:tab w:pos="4360" w:val="left"/>
          <w:tab w:pos="4810" w:val="right"/>
        </w:tabs>
        <w:bidi w:val="0"/>
        <w:spacing w:line="185" w:lineRule="auto"/>
        <w:ind w:left="0" w:firstLine="0"/>
        <w:jc w:val="left"/>
        <w:rPr>
          <w:sz w:val="26"/>
          <w:szCs w:val="26"/>
        </w:rPr>
      </w:pPr>
      <w:r>
        <w:rPr>
          <w:color w:val="000000"/>
          <w:spacing w:val="0"/>
          <w:w w:val="100"/>
          <w:position w:val="0"/>
          <w:sz w:val="20"/>
          <w:szCs w:val="20"/>
          <w:shd w:val="clear" w:color="auto" w:fill="auto"/>
          <w:lang w:val="de-DE" w:eastAsia="de-DE" w:bidi="de-DE"/>
        </w:rPr>
        <w:t xml:space="preserve">im E. </w:t>
      </w:r>
      <w:r>
        <w:rPr>
          <w:i/>
          <w:iCs/>
          <w:color w:val="000000"/>
          <w:spacing w:val="0"/>
          <w:w w:val="100"/>
          <w:position w:val="0"/>
          <w:sz w:val="20"/>
          <w:szCs w:val="20"/>
          <w:shd w:val="clear" w:color="auto" w:fill="auto"/>
          <w:lang w:val="de-DE" w:eastAsia="de-DE" w:bidi="de-DE"/>
        </w:rPr>
        <w:t>K. P.</w:t>
      </w:r>
      <w:r>
        <w:rPr>
          <w:color w:val="000000"/>
          <w:spacing w:val="0"/>
          <w:w w:val="100"/>
          <w:position w:val="0"/>
          <w:sz w:val="26"/>
          <w:szCs w:val="26"/>
          <w:shd w:val="clear" w:color="auto" w:fill="auto"/>
          <w:lang w:val="de-DE" w:eastAsia="de-DE" w:bidi="de-DE"/>
        </w:rPr>
        <w:tab/>
        <w:t>»</w:t>
        <w:tab/>
        <w:t xml:space="preserve">h </w:t>
      </w:r>
      <w:r>
        <w:rPr>
          <w:color w:val="000000"/>
          <w:spacing w:val="0"/>
          <w:w w:val="100"/>
          <w:position w:val="0"/>
          <w:sz w:val="19"/>
          <w:szCs w:val="19"/>
          <w:shd w:val="clear" w:color="auto" w:fill="auto"/>
          <w:lang w:val="de-DE" w:eastAsia="de-DE" w:bidi="de-DE"/>
        </w:rPr>
        <w:t>= —,</w:t>
        <w:tab/>
      </w:r>
      <w:r>
        <w:rPr>
          <w:color w:val="000000"/>
          <w:spacing w:val="0"/>
          <w:w w:val="100"/>
          <w:position w:val="0"/>
          <w:sz w:val="20"/>
          <w:szCs w:val="20"/>
          <w:shd w:val="clear" w:color="auto" w:fill="auto"/>
          <w:lang w:val="de-DE" w:eastAsia="de-DE" w:bidi="de-DE"/>
        </w:rPr>
        <w:t>r</w:t>
        <w:tab/>
      </w:r>
      <w:r>
        <w:rPr>
          <w:color w:val="000000"/>
          <w:spacing w:val="0"/>
          <w:w w:val="100"/>
          <w:position w:val="0"/>
          <w:sz w:val="19"/>
          <w:szCs w:val="19"/>
          <w:shd w:val="clear" w:color="auto" w:fill="auto"/>
          <w:lang w:val="de-DE" w:eastAsia="de-DE" w:bidi="de-DE"/>
        </w:rPr>
        <w:t>=</w:t>
        <w:tab/>
      </w:r>
      <w:r>
        <w:rPr>
          <w:color w:val="000000"/>
          <w:spacing w:val="0"/>
          <w:w w:val="100"/>
          <w:position w:val="0"/>
          <w:sz w:val="26"/>
          <w:szCs w:val="26"/>
          <w:shd w:val="clear" w:color="auto" w:fill="auto"/>
          <w:lang w:val="de-DE" w:eastAsia="de-DE" w:bidi="de-DE"/>
        </w:rPr>
        <w:t>-f-</w:t>
        <w:tab/>
        <w:t>.</w:t>
      </w:r>
      <w:r>
        <w:fldChar w:fldCharType="end"/>
      </w:r>
    </w:p>
    <w:p>
      <w:pPr>
        <w:pStyle w:val="Style13"/>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xml:space="preserve">d. h. sie zeigt im Faktor </w:t>
      </w:r>
      <w:r>
        <w:rPr>
          <w:color w:val="000000"/>
          <w:spacing w:val="0"/>
          <w:w w:val="100"/>
          <w:position w:val="0"/>
          <w:sz w:val="26"/>
          <w:szCs w:val="26"/>
          <w:shd w:val="clear" w:color="auto" w:fill="auto"/>
          <w:lang w:val="de-DE" w:eastAsia="de-DE" w:bidi="de-DE"/>
        </w:rPr>
        <w:t xml:space="preserve">h </w:t>
      </w:r>
      <w:r>
        <w:rPr>
          <w:color w:val="000000"/>
          <w:spacing w:val="0"/>
          <w:w w:val="100"/>
          <w:position w:val="0"/>
          <w:shd w:val="clear" w:color="auto" w:fill="auto"/>
          <w:lang w:val="de-DE" w:eastAsia="de-DE" w:bidi="de-DE"/>
        </w:rPr>
        <w:t xml:space="preserve">eine Konkordanz mit dem Th. K.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im Faktor s dagegen mit dem V. G.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Paroxysmalvektor</w:t>
      </w:r>
      <w:r>
        <w:rPr>
          <w:color w:val="000000"/>
          <w:spacing w:val="0"/>
          <w:w w:val="100"/>
          <w:position w:val="0"/>
          <w:shd w:val="clear" w:color="auto" w:fill="auto"/>
          <w:lang w:val="de-DE" w:eastAsia="de-DE" w:bidi="de-DE"/>
        </w:rPr>
        <w:t xml:space="preserve"> zeitigt die Probandin eine Konkordanz mit dem V. G. P. bezüglich der Reaktion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by dagegen behält sie die negative ^-Reaktion aus dem Th. K. P., in welchem eine ' Bitendenz im Faktor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gezeitigt wurde.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Zchvektor des E. K. P. können wir eine Übereinstimmung des E. K. P. mit dem V. G. P. bezüglich des Faktors k (k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feststellen. Hingegen behält sie von dem Tb. K. P., in dem eine Bitendenz im Faktor p (E) figuriert, nur die positive Reaktion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diese Neuorientierungen in den Faktorenreaktionen enthüllt die Probandin eine ganz merkwürdige Haltung, nämlich die des </w:t>
      </w:r>
      <w:r>
        <w:rPr>
          <w:i/>
          <w:iCs/>
          <w:color w:val="000000"/>
          <w:spacing w:val="0"/>
          <w:w w:val="100"/>
          <w:position w:val="0"/>
          <w:shd w:val="clear" w:color="auto" w:fill="auto"/>
          <w:lang w:val="de-DE" w:eastAsia="de-DE" w:bidi="de-DE"/>
        </w:rPr>
        <w:t>gehemmten</w:t>
      </w:r>
      <w:r>
        <w:rPr>
          <w:color w:val="000000"/>
          <w:spacing w:val="0"/>
          <w:w w:val="100"/>
          <w:position w:val="0"/>
          <w:shd w:val="clear" w:color="auto" w:fill="auto"/>
          <w:lang w:val="de-DE" w:eastAsia="de-DE" w:bidi="de-DE"/>
        </w:rPr>
        <w:t xml:space="preserve"> Ödipus, also die des «Elternmörders». Sie mußte demnach den Wunsch gehabt haben, daß jemand, Mutter oder Vater, sterben soll. Diese Art der diagonalen Spaltung ist ja das Profil des Ödipus, der den Tod eines Elternteiles wünscht.</w:t>
      </w:r>
    </w:p>
    <w:p>
      <w:pPr>
        <w:pStyle w:val="Style20"/>
        <w:keepNext w:val="0"/>
        <w:keepLines w:val="0"/>
        <w:widowControl w:val="0"/>
        <w:shd w:val="clear" w:color="auto" w:fill="auto"/>
        <w:tabs>
          <w:tab w:pos="1629" w:val="left"/>
          <w:tab w:pos="2558" w:val="left"/>
        </w:tabs>
        <w:bidi w:val="0"/>
        <w:spacing w:line="221" w:lineRule="auto"/>
        <w:ind w:left="0" w:firstLine="0"/>
        <w:jc w:val="left"/>
      </w:pPr>
      <w:r>
        <w:fldChar w:fldCharType="begin"/>
        <w:instrText xml:space="preserve"> TOC \o "1-5" \h \z </w:instrText>
        <w:fldChar w:fldCharType="separate"/>
      </w:r>
      <w:r>
        <w:rPr>
          <w:color w:val="000000"/>
          <w:spacing w:val="0"/>
          <w:w w:val="100"/>
          <w:position w:val="0"/>
          <w:sz w:val="22"/>
          <w:szCs w:val="22"/>
          <w:shd w:val="clear" w:color="auto" w:fill="auto"/>
          <w:lang w:val="de-DE" w:eastAsia="de-DE" w:bidi="de-DE"/>
        </w:rPr>
        <w:t>. J</w:t>
        <w:tab/>
        <w:t>P</w:t>
        <w:tab/>
      </w:r>
      <w:r>
        <w:rPr>
          <w:color w:val="000000"/>
          <w:spacing w:val="0"/>
          <w:w w:val="100"/>
          <w:position w:val="0"/>
          <w:shd w:val="clear" w:color="auto" w:fill="auto"/>
          <w:lang w:val="de-DE" w:eastAsia="de-DE" w:bidi="de-DE"/>
        </w:rPr>
        <w:t>Sc/j</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w:t>
      </w:r>
    </w:p>
    <w:p>
      <w:pPr>
        <w:pStyle w:val="Style20"/>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In diesem Profil entpuppt sich nämlich:</w:t>
      </w:r>
    </w:p>
    <w:p>
      <w:pPr>
        <w:pStyle w:val="Style20"/>
        <w:keepNext w:val="0"/>
        <w:keepLines w:val="0"/>
        <w:widowControl w:val="0"/>
        <w:numPr>
          <w:ilvl w:val="0"/>
          <w:numId w:val="543"/>
        </w:numPr>
        <w:shd w:val="clear" w:color="auto" w:fill="auto"/>
        <w:tabs>
          <w:tab w:pos="1676" w:val="left"/>
          <w:tab w:pos="5083" w:val="left"/>
        </w:tabs>
        <w:bidi w:val="0"/>
        <w:spacing w:line="240"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Aggression</w:t>
      </w:r>
      <w:r>
        <w:rPr>
          <w:color w:val="000000"/>
          <w:spacing w:val="0"/>
          <w:w w:val="100"/>
          <w:position w:val="0"/>
          <w:shd w:val="clear" w:color="auto" w:fill="auto"/>
          <w:lang w:val="de-DE" w:eastAsia="de-DE" w:bidi="de-DE"/>
        </w:rPr>
        <w:t xml:space="preserve"> —</w:t>
        <w:tab/>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 +</w:t>
      </w:r>
    </w:p>
    <w:p>
      <w:pPr>
        <w:pStyle w:val="Style20"/>
        <w:keepNext w:val="0"/>
        <w:keepLines w:val="0"/>
        <w:widowControl w:val="0"/>
        <w:numPr>
          <w:ilvl w:val="0"/>
          <w:numId w:val="543"/>
        </w:numPr>
        <w:shd w:val="clear" w:color="auto" w:fill="auto"/>
        <w:tabs>
          <w:tab w:pos="246" w:val="left"/>
          <w:tab w:pos="3586" w:val="left"/>
          <w:tab w:leader="hyphen" w:pos="4265" w:val="left"/>
        </w:tabs>
        <w:bidi w:val="0"/>
        <w:spacing w:line="194" w:lineRule="auto"/>
        <w:ind w:left="0" w:firstLine="0"/>
        <w:jc w:val="left"/>
      </w:pPr>
      <w:r>
        <w:rPr>
          <w:color w:val="000000"/>
          <w:spacing w:val="0"/>
          <w:w w:val="100"/>
          <w:position w:val="0"/>
          <w:shd w:val="clear" w:color="auto" w:fill="auto"/>
          <w:lang w:val="de-DE" w:eastAsia="de-DE" w:bidi="de-DE"/>
        </w:rPr>
        <w:t>der Kai» =</w:t>
        <w:tab/>
        <w:t>P =</w:t>
        <w:tab/>
        <w:t>\-</w:t>
      </w:r>
    </w:p>
    <w:p>
      <w:pPr>
        <w:pStyle w:val="Style20"/>
        <w:keepNext w:val="0"/>
        <w:keepLines w:val="0"/>
        <w:widowControl w:val="0"/>
        <w:numPr>
          <w:ilvl w:val="0"/>
          <w:numId w:val="543"/>
        </w:numPr>
        <w:shd w:val="clear" w:color="auto" w:fill="auto"/>
        <w:tabs>
          <w:tab w:pos="1686" w:val="left"/>
          <w:tab w:pos="4910" w:val="left"/>
          <w:tab w:leader="hyphen" w:pos="5726" w:val="left"/>
        </w:tabs>
        <w:bidi w:val="0"/>
        <w:spacing w:line="199" w:lineRule="auto"/>
        <w:ind w:left="0" w:firstLine="0"/>
        <w:jc w:val="left"/>
      </w:pPr>
      <w:r>
        <w:rPr>
          <w:color w:val="000000"/>
          <w:spacing w:val="0"/>
          <w:w w:val="100"/>
          <w:position w:val="0"/>
          <w:shd w:val="clear" w:color="auto" w:fill="auto"/>
          <w:lang w:val="de-DE" w:eastAsia="de-DE" w:bidi="de-DE"/>
        </w:rPr>
        <w:t xml:space="preserve">die vernente </w:t>
      </w:r>
      <w:r>
        <w:rPr>
          <w:i/>
          <w:iCs/>
          <w:color w:val="000000"/>
          <w:spacing w:val="0"/>
          <w:w w:val="100"/>
          <w:position w:val="0"/>
          <w:shd w:val="clear" w:color="auto" w:fill="auto"/>
          <w:lang w:val="de-DE" w:eastAsia="de-DE" w:bidi="de-DE"/>
        </w:rPr>
        <w:t>I'n^iisl^iibi</w:t>
      </w:r>
      <w:r>
        <w:rPr>
          <w:color w:val="000000"/>
          <w:spacing w:val="0"/>
          <w:w w:val="100"/>
          <w:position w:val="0"/>
          <w:shd w:val="clear" w:color="auto" w:fill="auto"/>
          <w:lang w:val="de-DE" w:eastAsia="de-DE" w:bidi="de-DE"/>
        </w:rPr>
        <w:t xml:space="preserve"> —</w:t>
        <w:tab/>
        <w:t>Scb =</w:t>
        <w:tab/>
        <w:t>1-</w:t>
      </w:r>
      <w:r>
        <w:fldChar w:fldCharType="end"/>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Reaktion im vierten Vektor, im Kontakttrieb, ist ebenfalls eine neuartige Reaktion. Sie gibt die Reaktion </w:t>
      </w:r>
      <w:r>
        <w:rPr>
          <w:i/>
          <w:iCs/>
          <w:color w:val="000000"/>
          <w:spacing w:val="0"/>
          <w:w w:val="100"/>
          <w:position w:val="0"/>
          <w:shd w:val="clear" w:color="auto" w:fill="auto"/>
          <w:lang w:val="de-DE" w:eastAsia="de-DE" w:bidi="de-DE"/>
        </w:rPr>
        <w:t>C</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0 0 im E. K. P., d. h. den Ausdruck des hintergründigen, infantilen Wunsches, sich im Schoß der Mutter zu verbergen und mit der Welt keinen Kontakt zu haben. Auch diese Reaktion ist neugebildet, denn sie konnte </w:t>
      </w:r>
      <w:r>
        <w:rPr>
          <w:color w:val="000000"/>
          <w:spacing w:val="0"/>
          <w:w w:val="100"/>
          <w:position w:val="0"/>
          <w:sz w:val="26"/>
          <w:szCs w:val="26"/>
          <w:shd w:val="clear" w:color="auto" w:fill="auto"/>
          <w:lang w:val="de-DE" w:eastAsia="de-DE" w:bidi="de-DE"/>
        </w:rPr>
        <w:t xml:space="preserve">ja </w:t>
      </w:r>
      <w:r>
        <w:rPr>
          <w:color w:val="000000"/>
          <w:spacing w:val="0"/>
          <w:w w:val="100"/>
          <w:position w:val="0"/>
          <w:shd w:val="clear" w:color="auto" w:fill="auto"/>
          <w:lang w:val="de-DE" w:eastAsia="de-DE" w:bidi="de-DE"/>
        </w:rPr>
        <w:t xml:space="preserve">eine C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0 —oder 0 -</w:t>
      </w:r>
      <w:r>
        <w:rPr>
          <w:color w:val="000000"/>
          <w:spacing w:val="0"/>
          <w:w w:val="100"/>
          <w:position w:val="0"/>
          <w:sz w:val="19"/>
          <w:szCs w:val="19"/>
          <w:shd w:val="clear" w:color="auto" w:fill="auto"/>
          <w:lang w:val="de-DE" w:eastAsia="de-DE" w:bidi="de-DE"/>
        </w:rPr>
        <w:t>|—</w:t>
      </w:r>
      <w:r>
        <w:rPr>
          <w:color w:val="000000"/>
          <w:spacing w:val="0"/>
          <w:w w:val="100"/>
          <w:position w:val="0"/>
          <w:shd w:val="clear" w:color="auto" w:fill="auto"/>
          <w:lang w:val="de-DE" w:eastAsia="de-DE" w:bidi="de-DE"/>
        </w:rPr>
        <w:t xml:space="preserve">Reaktion geben. Probandin gab aber eben die frühkindliche Kontaktreaktion C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0 0.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Analysen können wir die «Untertag-Vorgänge» bei der 55 jährigen Probandin etwa wie folgt rekonstruieren:</w:t>
      </w:r>
    </w:p>
    <w:p>
      <w:pPr>
        <w:pStyle w:val="Style13"/>
        <w:keepNext w:val="0"/>
        <w:keepLines w:val="0"/>
        <w:widowControl w:val="0"/>
        <w:numPr>
          <w:ilvl w:val="0"/>
          <w:numId w:val="54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Probandin isoliert sich von der Welt, lehnt jegliche Liebesanklammerungen ab, weil sie</w:t>
      </w:r>
    </w:p>
    <w:p>
      <w:pPr>
        <w:pStyle w:val="Style13"/>
        <w:keepNext w:val="0"/>
        <w:keepLines w:val="0"/>
        <w:widowControl w:val="0"/>
        <w:numPr>
          <w:ilvl w:val="0"/>
          <w:numId w:val="54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Rolle einer Frau ablehnt und alle ihre . weiblichen Ansprüche in den Hintergrund gedrängt hat.</w:t>
      </w:r>
    </w:p>
    <w:p>
      <w:pPr>
        <w:pStyle w:val="Style13"/>
        <w:keepNext w:val="0"/>
        <w:keepLines w:val="0"/>
        <w:widowControl w:val="0"/>
        <w:numPr>
          <w:ilvl w:val="0"/>
          <w:numId w:val="54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Dies tat sie, weil sie die Mutter wegen einer ödipalen Inzestliebe zum Vater haßte. Sie mußte in der Jugend die Mutter totgewünscht haben. Dieser Vorgang wurde aber verdrängt.</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sectPr>
          <w:headerReference w:type="default" r:id="rId471"/>
          <w:footerReference w:type="default" r:id="rId472"/>
          <w:headerReference w:type="even" r:id="rId473"/>
          <w:footerReference w:type="even" r:id="rId474"/>
          <w:headerReference w:type="first" r:id="rId475"/>
          <w:footerReference w:type="first" r:id="rId476"/>
          <w:footnotePr>
            <w:pos w:val="pageBottom"/>
            <w:numFmt w:val="upperRoman"/>
            <w:numRestart w:val="continuous"/>
            <w15:footnoteColumns w:val="1"/>
          </w:footnotePr>
          <w:pgSz w:w="12240" w:h="15840"/>
          <w:pgMar w:top="2121" w:left="2085" w:right="2715" w:bottom="2469" w:header="0" w:footer="3" w:gutter="0"/>
          <w:cols w:space="720"/>
          <w:noEndnote/>
          <w:titlePg/>
          <w:rtlGutter w:val="0"/>
          <w:docGrid w:linePitch="360"/>
        </w:sectPr>
      </w:pPr>
      <w:r>
        <w:rPr>
          <w:color w:val="000000"/>
          <w:spacing w:val="0"/>
          <w:w w:val="100"/>
          <w:position w:val="0"/>
          <w:shd w:val="clear" w:color="auto" w:fill="auto"/>
          <w:lang w:val="de-DE" w:eastAsia="de-DE" w:bidi="de-DE"/>
        </w:rPr>
        <w:t>Und nun wollen wir auf Grund der ersten Triebaufnahme, des sog. «Ouver- ture »-Profils, beweisen, daß der «ödipale» Wunsch bei der Probandin gelegent</w:t>
        <w:softHyphen/>
        <w:t>lich doch in den Vordergrund drängen kann, ferner daß die Probandin in ihrem weiteren Leben auch andere Gründe hatte, die Mutter als weibliches Ideal nicht anzunehmen.</w:t>
      </w:r>
    </w:p>
    <w:p>
      <w:pPr>
        <w:widowControl w:val="0"/>
        <w:rPr>
          <w:sz w:val="2"/>
          <w:szCs w:val="2"/>
        </w:rPr>
      </w:pPr>
      <w:r>
        <w:drawing>
          <wp:inline>
            <wp:extent cx="1341120" cy="2170430"/>
            <wp:docPr id="413" name="Picutre 413"/>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477"/>
                    <a:stretch/>
                  </pic:blipFill>
                  <pic:spPr>
                    <a:xfrm>
                      <a:ext cx="1341120" cy="2170430"/>
                    </a:xfrm>
                    <a:prstGeom prst="rect"/>
                  </pic:spPr>
                </pic:pic>
              </a:graphicData>
            </a:graphic>
          </wp:inline>
        </w:drawing>
      </w:r>
    </w:p>
    <w:p>
      <w:pPr>
        <w:widowControl w:val="0"/>
        <w:rPr>
          <w:sz w:val="2"/>
          <w:szCs w:val="2"/>
        </w:rPr>
      </w:pPr>
      <w:r>
        <w:drawing>
          <wp:inline>
            <wp:extent cx="1341120" cy="2170430"/>
            <wp:docPr id="414" name="Picutre 414"/>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479"/>
                    <a:stretch/>
                  </pic:blipFill>
                  <pic:spPr>
                    <a:xfrm>
                      <a:ext cx="1341120" cy="2170430"/>
                    </a:xfrm>
                    <a:prstGeom prst="rect"/>
                  </pic:spPr>
                </pic:pic>
              </a:graphicData>
            </a:graphic>
          </wp:inline>
        </w:drawing>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Albb. jo. Fall 14. </w:t>
      </w:r>
      <w:r>
        <w:rPr>
          <w:i/>
          <w:iCs/>
          <w:color w:val="000000"/>
          <w:spacing w:val="0"/>
          <w:w w:val="100"/>
          <w:position w:val="0"/>
          <w:shd w:val="clear" w:color="auto" w:fill="auto"/>
          <w:lang w:val="de-DE" w:eastAsia="de-DE" w:bidi="de-DE"/>
        </w:rPr>
        <w:t>Erstes Profil mit</w:t>
      </w:r>
      <w:r>
        <w:rPr>
          <w:color w:val="000000"/>
          <w:spacing w:val="0"/>
          <w:w w:val="100"/>
          <w:position w:val="0"/>
          <w:shd w:val="clear" w:color="auto" w:fill="auto"/>
          <w:lang w:val="de-DE" w:eastAsia="de-DE" w:bidi="de-DE"/>
        </w:rPr>
        <w:t xml:space="preserve"> dem </w:t>
      </w:r>
      <w:r>
        <w:rPr>
          <w:i/>
          <w:iCs/>
          <w:color w:val="000000"/>
          <w:spacing w:val="0"/>
          <w:w w:val="100"/>
          <w:position w:val="0"/>
          <w:shd w:val="clear" w:color="auto" w:fill="auto"/>
          <w:lang w:val="de-DE" w:eastAsia="de-DE" w:bidi="de-DE"/>
        </w:rPr>
        <w:t>experimentellen Komplementprofil</w:t>
      </w:r>
    </w:p>
    <w:p>
      <w:pPr>
        <w:pStyle w:val="Style63"/>
        <w:keepNext w:val="0"/>
        <w:keepLines w:val="0"/>
        <w:widowControl w:val="0"/>
        <w:shd w:val="clear" w:color="auto" w:fill="auto"/>
        <w:bidi w:val="0"/>
        <w:spacing w:line="240" w:lineRule="auto"/>
        <w:ind w:left="1848" w:firstLine="0"/>
        <w:jc w:val="left"/>
      </w:pP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der i. 7'rzebuzzfnubme</w:t>
      </w:r>
    </w:p>
    <w:tbl>
      <w:tblPr>
        <w:tblOverlap w:val="never"/>
        <w:jc w:val="left"/>
        <w:tblLayout w:type="fixed"/>
      </w:tblPr>
      <w:tblGrid>
        <w:gridCol w:w="1594"/>
        <w:gridCol w:w="1075"/>
        <w:gridCol w:w="1066"/>
        <w:gridCol w:w="1066"/>
        <w:gridCol w:w="1075"/>
      </w:tblGrid>
      <w:tr>
        <w:trPr>
          <w:trHeight w:val="307"/>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 Aufnahme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36"/>
                <w:szCs w:val="36"/>
              </w:rPr>
            </w:pPr>
            <w:r>
              <w:rPr>
                <w:rFonts w:ascii="Arial" w:eastAsia="Arial" w:hAnsi="Arial" w:cs="Arial"/>
                <w:b/>
                <w:bCs/>
                <w:color w:val="000000"/>
                <w:spacing w:val="0"/>
                <w:w w:val="100"/>
                <w:position w:val="0"/>
                <w:sz w:val="12"/>
                <w:szCs w:val="12"/>
                <w:shd w:val="clear" w:color="auto" w:fill="auto"/>
                <w:lang w:val="de-DE" w:eastAsia="de-DE" w:bidi="de-DE"/>
              </w:rPr>
              <w:t xml:space="preserve">P </w:t>
            </w:r>
            <w:r>
              <w:rPr>
                <w:rFonts w:ascii="Arial" w:eastAsia="Arial" w:hAnsi="Arial" w:cs="Arial"/>
                <w:color w:val="000000"/>
                <w:spacing w:val="0"/>
                <w:w w:val="100"/>
                <w:position w:val="0"/>
                <w:sz w:val="36"/>
                <w:szCs w:val="36"/>
                <w:shd w:val="clear" w:color="auto" w:fill="auto"/>
                <w:lang w:val="de-DE" w:eastAsia="de-DE" w:bidi="de-DE"/>
              </w:rPr>
              <w:t>v</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Seh</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w:t>
            </w:r>
          </w:p>
        </w:tc>
      </w:tr>
      <w:tr>
        <w:trPr>
          <w:trHeight w:val="298"/>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302"/>
        </w:trPr>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Th. K.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r>
        <w:trPr>
          <w:trHeight w:val="307"/>
        </w:trPr>
        <w:tc>
          <w:tcPr>
            <w:tcBorders>
              <w:top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K. P.</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bl>
    <w:p>
      <w:pPr>
        <w:widowControl w:val="0"/>
        <w:spacing w:after="439" w:line="1" w:lineRule="exact"/>
      </w:pP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Analyse des Vordergängers auf Grund des i. VC. P.</w:t>
      </w:r>
    </w:p>
    <w:p>
      <w:pPr>
        <w:pStyle w:val="Style9"/>
        <w:keepNext w:val="0"/>
        <w:keepLines w:val="0"/>
        <w:widowControl w:val="0"/>
        <w:shd w:val="clear" w:color="auto" w:fill="auto"/>
        <w:bidi w:val="0"/>
        <w:spacing w:line="158"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Probandin ist besessen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von einer Liebe inzestuöser Art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die sie aber bekämpft:</w:t>
      </w:r>
    </w:p>
    <w:p>
      <w:pPr>
        <w:pStyle w:val="Style9"/>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xml:space="preserve">Von diesem Objekt versucht sie sich ubiutrennen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obschon sie unbewußt ihm treu bleibt. Sz'e klebt also an eznem Ob/ekt, das sie schon verloren hat =</w:t>
      </w:r>
    </w:p>
    <w:p>
      <w:pPr>
        <w:pStyle w:val="Style9"/>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Sie lebt in einer unglücklichen Vaterbindung, vielleicht mit einem neuen Vaterobjekt, und ist unfähig, auf die Suche zu gehen nach einem neuen Objekt. Die linke Hälfte des V. G. P. enthüllt ihre Reaktion auf die unglückliche, irreale Vaterbindung. Hier gibt sie in einer etwas verstellten Form den sudzs/zschen </w:t>
      </w:r>
      <w:r>
        <w:rPr>
          <w:smallCaps/>
          <w:color w:val="000000"/>
          <w:spacing w:val="0"/>
          <w:w w:val="100"/>
          <w:position w:val="0"/>
          <w:shd w:val="clear" w:color="auto" w:fill="auto"/>
          <w:lang w:val="de-DE" w:eastAsia="de-DE" w:bidi="de-DE"/>
        </w:rPr>
        <w:t>Kuzi,</w:t>
      </w:r>
      <w:r>
        <w:rPr>
          <w:color w:val="000000"/>
          <w:spacing w:val="0"/>
          <w:w w:val="100"/>
          <w:position w:val="0"/>
          <w:shd w:val="clear" w:color="auto" w:fill="auto"/>
          <w:lang w:val="de-DE" w:eastAsia="de-DE" w:bidi="de-DE"/>
        </w:rPr>
        <w:t xml:space="preserve"> den sie tei/s geltend machen, tez'/s </w:t>
      </w:r>
      <w:r>
        <w:rPr>
          <w:i/>
          <w:iCs/>
          <w:color w:val="000000"/>
          <w:spacing w:val="0"/>
          <w:w w:val="100"/>
          <w:position w:val="0"/>
          <w:shd w:val="clear" w:color="auto" w:fill="auto"/>
          <w:lang w:val="de-DE" w:eastAsia="de-DE" w:bidi="de-DE"/>
        </w:rPr>
        <w:t>verbergen</w:t>
      </w:r>
      <w:r>
        <w:rPr>
          <w:color w:val="000000"/>
          <w:spacing w:val="0"/>
          <w:w w:val="100"/>
          <w:position w:val="0"/>
          <w:shd w:val="clear" w:color="auto" w:fill="auto"/>
          <w:lang w:val="de-DE" w:eastAsia="de-DE" w:bidi="de-DE"/>
        </w:rPr>
        <w:t xml:space="preserve"> möchte —</w:t>
      </w:r>
    </w:p>
    <w:p>
      <w:pPr>
        <w:pStyle w:val="Style9"/>
        <w:keepNext w:val="0"/>
        <w:keepLines w:val="0"/>
        <w:widowControl w:val="0"/>
        <w:shd w:val="clear" w:color="auto" w:fill="auto"/>
        <w:tabs>
          <w:tab w:pos="4906" w:val="left"/>
        </w:tabs>
        <w:bidi w:val="0"/>
        <w:spacing w:line="197" w:lineRule="auto"/>
        <w:ind w:left="0" w:firstLine="360"/>
        <w:jc w:val="left"/>
      </w:pPr>
      <w:r>
        <w:rPr>
          <w:color w:val="000000"/>
          <w:spacing w:val="0"/>
          <w:w w:val="100"/>
          <w:position w:val="0"/>
          <w:shd w:val="clear" w:color="auto" w:fill="auto"/>
          <w:lang w:val="de-DE" w:eastAsia="de-DE" w:bidi="de-DE"/>
        </w:rPr>
        <w:t>Wenn wir die Strebungen nach Personenliebe, nach Sich-verbergen- und -ablösen-Wollen im Profi/ wegdenken, so steht vor uns im Vorder</w:t>
        <w:softHyphen/>
        <w:t>grund der re/ne Öd/pus =</w:t>
        <w:tab/>
        <w:t>.</w:t>
      </w:r>
    </w:p>
    <w:p>
      <w:pPr>
        <w:pStyle w:val="Style9"/>
        <w:keepNext w:val="0"/>
        <w:keepLines w:val="0"/>
        <w:widowControl w:val="0"/>
        <w:shd w:val="clear" w:color="auto" w:fill="auto"/>
        <w:bidi w:val="0"/>
        <w:spacing w:line="197" w:lineRule="auto"/>
        <w:ind w:left="0" w:firstLine="0"/>
        <w:jc w:val="left"/>
        <w:rPr>
          <w:sz w:val="26"/>
          <w:szCs w:val="26"/>
        </w:rPr>
      </w:pPr>
      <w:r>
        <w:rPr>
          <w:color w:val="000000"/>
          <w:spacing w:val="0"/>
          <w:w w:val="100"/>
          <w:position w:val="0"/>
          <w:sz w:val="18"/>
          <w:szCs w:val="18"/>
          <w:shd w:val="clear" w:color="auto" w:fill="auto"/>
          <w:lang w:val="de-DE" w:eastAsia="de-DE" w:bidi="de-DE"/>
        </w:rPr>
        <w:t>fast in der nämlichen Form, wie ihn die Person im zweiten experimen</w:t>
        <w:softHyphen/>
        <w:t xml:space="preserve">tellen Komplementprofil als </w:t>
      </w:r>
      <w:r>
        <w:rPr>
          <w:i/>
          <w:iCs/>
          <w:color w:val="000000"/>
          <w:spacing w:val="0"/>
          <w:w w:val="100"/>
          <w:position w:val="0"/>
          <w:sz w:val="18"/>
          <w:szCs w:val="18"/>
          <w:shd w:val="clear" w:color="auto" w:fill="auto"/>
          <w:lang w:val="de-DE" w:eastAsia="de-DE" w:bidi="de-DE"/>
        </w:rPr>
        <w:t>ihren</w:t>
      </w:r>
      <w:r>
        <w:rPr>
          <w:color w:val="000000"/>
          <w:spacing w:val="0"/>
          <w:w w:val="100"/>
          <w:position w:val="0"/>
          <w:sz w:val="18"/>
          <w:szCs w:val="18"/>
          <w:shd w:val="clear" w:color="auto" w:fill="auto"/>
          <w:lang w:val="de-DE" w:eastAsia="de-DE" w:bidi="de-DE"/>
        </w:rPr>
        <w:t xml:space="preserve"> Hintergän^i^e’ wählte. Sie will also hier, schon im Vordergrund, ihren Sadismus geltend machen, da sie die Vu/erbzndung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verneinen muß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tabs>
          <w:tab w:leader="hyphen" w:pos="1101" w:val="left"/>
        </w:tabs>
        <w:bidi w:val="0"/>
        <w:spacing w:line="156" w:lineRule="auto"/>
        <w:ind w:left="0" w:firstLine="360"/>
        <w:jc w:val="left"/>
      </w:pPr>
      <w:r>
        <w:rPr>
          <w:color w:val="000000"/>
          <w:spacing w:val="0"/>
          <w:w w:val="100"/>
          <w:position w:val="0"/>
          <w:shd w:val="clear" w:color="auto" w:fill="auto"/>
          <w:lang w:val="de-DE" w:eastAsia="de-DE" w:bidi="de-DE"/>
        </w:rPr>
        <w:t>P = + C —</w:t>
        <w:tab/>
        <w:t>b</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 xml:space="preserve">(’m C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 xml:space="preserve">— dz) </w:t>
      </w:r>
      <w:r>
        <w:rPr>
          <w:i/>
          <w:iCs/>
          <w:color w:val="000000"/>
          <w:spacing w:val="0"/>
          <w:w w:val="100"/>
          <w:position w:val="0"/>
          <w:shd w:val="clear" w:color="auto" w:fill="auto"/>
          <w:lang w:val="de-DE" w:eastAsia="de-DE" w:bidi="de-DE"/>
        </w:rPr>
        <w:t>1</w:t>
      </w:r>
      <w:r>
        <w:rPr>
          <w:color w:val="000000"/>
          <w:spacing w:val="0"/>
          <w:w w:val="100"/>
          <w:position w:val="0"/>
          <w:shd w:val="clear" w:color="auto" w:fill="auto"/>
          <w:lang w:val="de-DE" w:eastAsia="de-DE" w:bidi="de-DE"/>
        </w:rPr>
        <w:t xml:space="preserve"> k = — 1 (Seh = -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m — —</w:t>
      </w:r>
    </w:p>
    <w:p>
      <w:pPr>
        <w:pStyle w:val="Style9"/>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 xml:space="preserve">(in m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d =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m = —</w:t>
      </w:r>
    </w:p>
    <w:p>
      <w:pPr>
        <w:pStyle w:val="Style9"/>
        <w:keepNext w:val="0"/>
        <w:keepLines w:val="0"/>
        <w:widowControl w:val="0"/>
        <w:shd w:val="clear" w:color="auto" w:fill="auto"/>
        <w:tabs>
          <w:tab w:pos="1450" w:val="left"/>
        </w:tabs>
        <w:bidi w:val="0"/>
        <w:spacing w:line="194" w:lineRule="auto"/>
        <w:ind w:left="0" w:firstLine="0"/>
        <w:jc w:val="left"/>
      </w:pPr>
      <w:r>
        <w:rPr>
          <w:color w:val="000000"/>
          <w:spacing w:val="0"/>
          <w:w w:val="100"/>
          <w:position w:val="0"/>
          <w:shd w:val="clear" w:color="auto" w:fill="auto"/>
          <w:vertAlign w:val="superscript"/>
          <w:lang w:val="de-DE" w:eastAsia="de-DE" w:bidi="de-DE"/>
        </w:rPr>
        <w:t>C</w:t>
      </w:r>
      <w:r>
        <w:rPr>
          <w:color w:val="000000"/>
          <w:spacing w:val="0"/>
          <w:w w:val="100"/>
          <w:position w:val="0"/>
          <w:shd w:val="clear" w:color="auto" w:fill="auto"/>
          <w:lang w:val="de-DE" w:eastAsia="de-DE" w:bidi="de-DE"/>
        </w:rPr>
        <w:t xml:space="preserve"> = — =b In C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Zb fehlt die Strebung : d= + *= + \ h = + f hy = -</w:t>
        <w:tab/>
        <w:t>.</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b = +,/=-</w:t>
      </w:r>
    </w:p>
    <w:p>
      <w:pPr>
        <w:pStyle w:val="Style9"/>
        <w:keepNext w:val="0"/>
        <w:keepLines w:val="0"/>
        <w:widowControl w:val="0"/>
        <w:shd w:val="clear" w:color="auto" w:fill="auto"/>
        <w:bidi w:val="0"/>
        <w:spacing w:line="271" w:lineRule="auto"/>
        <w:ind w:left="0" w:firstLine="0"/>
        <w:jc w:val="left"/>
      </w:pPr>
      <w:r>
        <w:rPr>
          <w:color w:val="000000"/>
          <w:spacing w:val="0"/>
          <w:w w:val="100"/>
          <w:position w:val="0"/>
          <w:sz w:val="20"/>
          <w:szCs w:val="20"/>
          <w:shd w:val="clear" w:color="auto" w:fill="auto"/>
          <w:lang w:val="de-DE" w:eastAsia="de-DE" w:bidi="de-DE"/>
        </w:rPr>
        <w:t xml:space="preserve">J </w:t>
      </w:r>
      <w:r>
        <w:rPr>
          <w:color w:val="000000"/>
          <w:spacing w:val="0"/>
          <w:w w:val="100"/>
          <w:position w:val="0"/>
          <w:shd w:val="clear" w:color="auto" w:fill="auto"/>
          <w:lang w:val="de-DE" w:eastAsia="de-DE" w:bidi="de-DE"/>
        </w:rPr>
        <w:t xml:space="preserve">P Seh C —+ 0 + — + —+ </w:t>
      </w:r>
      <w:r>
        <w:rPr>
          <w:smallCap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xml:space="preserve"> = +&gt; hy = +</w:t>
      </w:r>
    </w:p>
    <w:p>
      <w:pPr>
        <w:pStyle w:val="Style9"/>
        <w:keepNext w:val="0"/>
        <w:keepLines w:val="0"/>
        <w:widowControl w:val="0"/>
        <w:shd w:val="clear" w:color="auto" w:fill="auto"/>
        <w:tabs>
          <w:tab w:leader="hyphen" w:pos="1368" w:val="left"/>
        </w:tabs>
        <w:bidi w:val="0"/>
        <w:spacing w:line="194" w:lineRule="auto"/>
        <w:ind w:left="0" w:firstLine="0"/>
        <w:jc w:val="left"/>
      </w:pPr>
      <w:r>
        <w:rPr>
          <w:color w:val="000000"/>
          <w:spacing w:val="0"/>
          <w:w w:val="100"/>
          <w:position w:val="0"/>
          <w:shd w:val="clear" w:color="auto" w:fill="auto"/>
          <w:lang w:val="de-DE" w:eastAsia="de-DE" w:bidi="de-DE"/>
        </w:rPr>
        <w:t>p — +; C =</w:t>
        <w:tab/>
        <w:t>+</w:t>
      </w:r>
    </w:p>
    <w:p>
      <w:pPr>
        <w:pStyle w:val="Style9"/>
        <w:keepNext w:val="0"/>
        <w:keepLines w:val="0"/>
        <w:widowControl w:val="0"/>
        <w:shd w:val="clear" w:color="auto" w:fill="auto"/>
        <w:bidi w:val="0"/>
        <w:spacing w:line="194" w:lineRule="auto"/>
        <w:ind w:left="0" w:firstLine="0"/>
        <w:jc w:val="left"/>
        <w:sectPr>
          <w:headerReference w:type="default" r:id="rId481"/>
          <w:footerReference w:type="default" r:id="rId482"/>
          <w:headerReference w:type="even" r:id="rId483"/>
          <w:footerReference w:type="even" r:id="rId484"/>
          <w:footnotePr>
            <w:pos w:val="pageBottom"/>
            <w:numFmt w:val="upperRoman"/>
            <w:numRestart w:val="continuous"/>
            <w15:footnoteColumns w:val="1"/>
          </w:footnotePr>
          <w:type w:val="continuous"/>
          <w:pgSz w:w="12240" w:h="15840"/>
          <w:pgMar w:top="2121" w:left="2085" w:right="2715" w:bottom="2469" w:header="1693" w:footer="3" w:gutter="0"/>
          <w:cols w:space="720"/>
          <w:noEndnote/>
          <w:rtlGutter w:val="0"/>
          <w:docGrid w:linePitch="360"/>
        </w:sectPr>
      </w:pPr>
      <w:r>
        <w:rPr>
          <w:color w:val="000000"/>
          <w:spacing w:val="0"/>
          <w:w w:val="100"/>
          <w:position w:val="0"/>
          <w:shd w:val="clear" w:color="auto" w:fill="auto"/>
          <w:lang w:val="de-DE" w:eastAsia="de-DE" w:bidi="de-DE"/>
        </w:rPr>
        <w:t>k =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IL Analyse des Hintergängers auf Grund der i. </w:t>
      </w:r>
      <w:r>
        <w:rPr>
          <w:i/>
          <w:iCs/>
          <w:color w:val="000000"/>
          <w:spacing w:val="0"/>
          <w:w w:val="100"/>
          <w:position w:val="0"/>
          <w:shd w:val="clear" w:color="auto" w:fill="auto"/>
          <w:lang w:val="de-DE" w:eastAsia="de-DE" w:bidi="de-DE"/>
        </w:rPr>
        <w:t>Tb. K. P.</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Hier wird diejenige kranke Anlage sichtbar gemacht, welche die</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Probandin in ihrem/ familiären Ubiv. in den Hintergrund gedrängt hat</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und verbirgt; nämlich:</w:t>
      </w:r>
    </w:p>
    <w:p>
      <w:pPr>
        <w:pStyle w:val="Style20"/>
        <w:keepNext w:val="0"/>
        <w:keepLines w:val="0"/>
        <w:widowControl w:val="0"/>
        <w:shd w:val="clear" w:color="auto" w:fill="auto"/>
        <w:tabs>
          <w:tab w:pos="6164" w:val="left"/>
        </w:tabs>
        <w:bidi w:val="0"/>
        <w:spacing w:line="194"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der antlsi^zs^che —</w:t>
        <w:tab/>
      </w:r>
      <w:r>
        <w:rPr>
          <w:i/>
          <w:iCs/>
          <w:color w:val="000000"/>
          <w:spacing w:val="0"/>
          <w:w w:val="100"/>
          <w:position w:val="0"/>
          <w:sz w:val="20"/>
          <w:szCs w:val="20"/>
          <w:shd w:val="clear" w:color="auto" w:fill="auto"/>
          <w:lang w:val="de-DE" w:eastAsia="de-DE" w:bidi="de-DE"/>
        </w:rPr>
        <w:t>k</w:t>
      </w:r>
      <w:r>
        <w:rPr>
          <w:color w:val="000000"/>
          <w:spacing w:val="0"/>
          <w:w w:val="100"/>
          <w:position w:val="0"/>
          <w:shd w:val="clear" w:color="auto" w:fill="auto"/>
          <w:lang w:val="de-DE" w:eastAsia="de-DE" w:bidi="de-DE"/>
        </w:rPr>
        <w:t xml:space="preserve"> — +</w:t>
      </w:r>
    </w:p>
    <w:p>
      <w:pPr>
        <w:pStyle w:val="Style20"/>
        <w:keepNext w:val="0"/>
        <w:keepLines w:val="0"/>
        <w:widowControl w:val="0"/>
        <w:shd w:val="clear" w:color="auto" w:fill="auto"/>
        <w:tabs>
          <w:tab w:pos="6164" w:val="left"/>
        </w:tabs>
        <w:bidi w:val="0"/>
        <w:spacing w:line="199" w:lineRule="auto"/>
        <w:ind w:left="0" w:firstLine="0"/>
        <w:jc w:val="left"/>
        <w:rPr>
          <w:sz w:val="20"/>
          <w:szCs w:val="20"/>
        </w:rPr>
      </w:pPr>
      <w:r>
        <w:rPr>
          <w:color w:val="000000"/>
          <w:spacing w:val="0"/>
          <w:w w:val="100"/>
          <w:position w:val="0"/>
          <w:sz w:val="18"/>
          <w:szCs w:val="18"/>
          <w:shd w:val="clear" w:color="auto" w:fill="auto"/>
          <w:lang w:val="de-DE" w:eastAsia="de-DE" w:bidi="de-DE"/>
        </w:rPr>
        <w:t>propzyerm.de =</w:t>
        <w:tab/>
      </w:r>
      <w:r>
        <w:rPr>
          <w:color w:val="000000"/>
          <w:spacing w:val="0"/>
          <w:w w:val="100"/>
          <w:position w:val="0"/>
          <w:sz w:val="20"/>
          <w:szCs w:val="20"/>
          <w:shd w:val="clear" w:color="auto" w:fill="auto"/>
          <w:lang w:val="de-DE" w:eastAsia="de-DE" w:bidi="de-DE"/>
        </w:rPr>
        <w:t>P = —</w:t>
      </w:r>
    </w:p>
    <w:p>
      <w:pPr>
        <w:pStyle w:val="Style20"/>
        <w:keepNext w:val="0"/>
        <w:keepLines w:val="0"/>
        <w:widowControl w:val="0"/>
        <w:shd w:val="clear" w:color="auto" w:fill="auto"/>
        <w:tabs>
          <w:tab w:pos="6164" w:val="left"/>
        </w:tabs>
        <w:bidi w:val="0"/>
        <w:spacing w:line="187" w:lineRule="auto"/>
        <w:ind w:left="0" w:firstLine="0"/>
        <w:jc w:val="left"/>
      </w:pPr>
      <w:r>
        <w:rPr>
          <w:color w:val="000000"/>
          <w:spacing w:val="0"/>
          <w:w w:val="100"/>
          <w:position w:val="0"/>
          <w:shd w:val="clear" w:color="auto" w:fill="auto"/>
          <w:lang w:val="de-DE" w:eastAsia="de-DE" w:bidi="de-DE"/>
        </w:rPr>
        <w:t>depr^esj’ive und die</w:t>
        <w:tab/>
        <w:t>d = +</w:t>
      </w:r>
    </w:p>
    <w:p>
      <w:pPr>
        <w:pStyle w:val="Style20"/>
        <w:keepNext w:val="0"/>
        <w:keepLines w:val="0"/>
        <w:widowControl w:val="0"/>
        <w:shd w:val="clear" w:color="auto" w:fill="auto"/>
        <w:tabs>
          <w:tab w:pos="6164" w:val="left"/>
        </w:tabs>
        <w:bidi w:val="0"/>
        <w:spacing w:line="204" w:lineRule="auto"/>
        <w:ind w:left="0" w:firstLine="0"/>
        <w:jc w:val="left"/>
      </w:pPr>
      <w:r>
        <w:rPr>
          <w:color w:val="000000"/>
          <w:spacing w:val="0"/>
          <w:w w:val="100"/>
          <w:position w:val="0"/>
          <w:shd w:val="clear" w:color="auto" w:fill="auto"/>
          <w:lang w:val="de-DE" w:eastAsia="de-DE" w:bidi="de-DE"/>
        </w:rPr>
        <w:t xml:space="preserve">Aggression gegen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eigene </w:t>
      </w:r>
      <w:r>
        <w:rPr>
          <w:i/>
          <w:iCs/>
          <w:color w:val="000000"/>
          <w:spacing w:val="0"/>
          <w:w w:val="100"/>
          <w:position w:val="0"/>
          <w:shd w:val="clear" w:color="auto" w:fill="auto"/>
          <w:lang w:val="de-DE" w:eastAsia="de-DE" w:bidi="de-DE"/>
        </w:rPr>
        <w:t>Person</w:t>
      </w:r>
      <w:r>
        <w:rPr>
          <w:color w:val="000000"/>
          <w:spacing w:val="0"/>
          <w:w w:val="100"/>
          <w:position w:val="0"/>
          <w:shd w:val="clear" w:color="auto" w:fill="auto"/>
          <w:lang w:val="de-DE" w:eastAsia="de-DE" w:bidi="de-DE"/>
        </w:rPr>
        <w:t xml:space="preserve"> wendende Ahne, we/cher in einen ethischen</w:t>
        <w:tab/>
      </w:r>
      <w:r>
        <w:rPr>
          <w:i/>
          <w:iCs/>
          <w:color w:val="000000"/>
          <w:spacing w:val="0"/>
          <w:w w:val="100"/>
          <w:position w:val="0"/>
          <w:shd w:val="clear" w:color="auto" w:fill="auto"/>
          <w:lang w:val="de-DE" w:eastAsia="de-DE" w:bidi="de-DE"/>
        </w:rPr>
        <w:t>s — —</w:t>
      </w:r>
    </w:p>
    <w:p>
      <w:pPr>
        <w:pStyle w:val="Style20"/>
        <w:keepNext w:val="0"/>
        <w:keepLines w:val="0"/>
        <w:widowControl w:val="0"/>
        <w:shd w:val="clear" w:color="auto" w:fill="auto"/>
        <w:tabs>
          <w:tab w:pos="6164" w:val="left"/>
        </w:tabs>
        <w:bidi w:val="0"/>
        <w:spacing w:line="199" w:lineRule="auto"/>
        <w:ind w:left="0" w:firstLine="0"/>
        <w:jc w:val="left"/>
      </w:pPr>
      <w:r>
        <w:rPr>
          <w:color w:val="000000"/>
          <w:spacing w:val="0"/>
          <w:w w:val="100"/>
          <w:position w:val="0"/>
          <w:shd w:val="clear" w:color="auto" w:fill="auto"/>
          <w:lang w:val="de-DE" w:eastAsia="de-DE" w:bidi="de-DE"/>
        </w:rPr>
        <w:t>Konflikt</w:t>
        <w:tab/>
        <w:t>c = ±</w:t>
      </w:r>
      <w:r>
        <w:fldChar w:fldCharType="end"/>
      </w:r>
    </w:p>
    <w:p>
      <w:pPr>
        <w:pStyle w:val="Style9"/>
        <w:keepNext w:val="0"/>
        <w:keepLines w:val="0"/>
        <w:widowControl w:val="0"/>
        <w:shd w:val="clear" w:color="auto" w:fill="auto"/>
        <w:tabs>
          <w:tab w:pos="6164" w:val="left"/>
        </w:tabs>
        <w:bidi w:val="0"/>
        <w:spacing w:line="194" w:lineRule="auto"/>
        <w:ind w:left="0" w:firstLine="0"/>
        <w:jc w:val="left"/>
      </w:pPr>
      <w:r>
        <w:rPr>
          <w:color w:val="000000"/>
          <w:spacing w:val="0"/>
          <w:w w:val="100"/>
          <w:position w:val="0"/>
          <w:shd w:val="clear" w:color="auto" w:fill="auto"/>
          <w:lang w:val="de-DE" w:eastAsia="de-DE" w:bidi="de-DE"/>
        </w:rPr>
        <w:t xml:space="preserve">schwer verwickelt ist und all das einmal schon zum Vorschein brachte </w:t>
      </w:r>
      <w:r>
        <w:rPr>
          <w:color w:val="000000"/>
          <w:spacing w:val="0"/>
          <w:w w:val="100"/>
          <w:position w:val="0"/>
          <w:sz w:val="26"/>
          <w:szCs w:val="26"/>
          <w:shd w:val="clear" w:color="auto" w:fill="auto"/>
          <w:lang w:val="de-DE" w:eastAsia="de-DE" w:bidi="de-DE"/>
        </w:rPr>
        <w:t>=</w:t>
        <w:tab/>
      </w:r>
      <w:r>
        <w:rPr>
          <w:color w:val="000000"/>
          <w:spacing w:val="0"/>
          <w:w w:val="100"/>
          <w:position w:val="0"/>
          <w:shd w:val="clear" w:color="auto" w:fill="auto"/>
          <w:lang w:val="de-DE" w:eastAsia="de-DE" w:bidi="de-DE"/>
        </w:rPr>
        <w:t>by = 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ich in der Konfrontation bei der Probandin an diesem Punkt angelangt war, sagte ich ihr folgendes: « Sie werden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von dem Schu/mez.i■Ser-Ahnen, also vom väterlichen Großvater, </w:t>
      </w:r>
      <w:r>
        <w:rPr>
          <w:i/>
          <w:iCs/>
          <w:color w:val="000000"/>
          <w:spacing w:val="0"/>
          <w:w w:val="100"/>
          <w:position w:val="0"/>
          <w:shd w:val="clear" w:color="auto" w:fill="auto"/>
          <w:lang w:val="de-DE" w:eastAsia="de-DE" w:bidi="de-DE"/>
        </w:rPr>
        <w:t>beunruhigt,</w:t>
      </w:r>
      <w:r>
        <w:rPr>
          <w:color w:val="000000"/>
          <w:spacing w:val="0"/>
          <w:w w:val="100"/>
          <w:position w:val="0"/>
          <w:shd w:val="clear" w:color="auto" w:fill="auto"/>
          <w:lang w:val="de-DE" w:eastAsia="de-DE" w:bidi="de-DE"/>
        </w:rPr>
        <w:t xml:space="preserve"> sondern von einer Frau, die </w:t>
      </w:r>
      <w:r>
        <w:rPr>
          <w:i/>
          <w:iCs/>
          <w:color w:val="000000"/>
          <w:spacing w:val="0"/>
          <w:w w:val="100"/>
          <w:position w:val="0"/>
          <w:shd w:val="clear" w:color="auto" w:fill="auto"/>
          <w:lang w:val="de-DE" w:eastAsia="de-DE" w:bidi="de-DE"/>
        </w:rPr>
        <w:t>schwer</w:t>
      </w:r>
      <w:r>
        <w:rPr>
          <w:color w:val="000000"/>
          <w:spacing w:val="0"/>
          <w:w w:val="100"/>
          <w:position w:val="0"/>
          <w:shd w:val="clear" w:color="auto" w:fill="auto"/>
          <w:lang w:val="de-DE" w:eastAsia="de-DE" w:bidi="de-DE"/>
        </w:rPr>
        <w:t xml:space="preserve"> depressiv war, pro/izi'ert hat, autist/srch wurde und die Aggression </w:t>
      </w: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ihre eigene </w:t>
      </w:r>
      <w:r>
        <w:rPr>
          <w:i/>
          <w:iCs/>
          <w:color w:val="000000"/>
          <w:spacing w:val="0"/>
          <w:w w:val="100"/>
          <w:position w:val="0"/>
          <w:shd w:val="clear" w:color="auto" w:fill="auto"/>
          <w:lang w:val="de-DE" w:eastAsia="de-DE" w:bidi="de-DE"/>
        </w:rPr>
        <w:t>Person gewendet</w:t>
      </w:r>
      <w:r>
        <w:rPr>
          <w:color w:val="000000"/>
          <w:spacing w:val="0"/>
          <w:w w:val="100"/>
          <w:position w:val="0"/>
          <w:shd w:val="clear" w:color="auto" w:fill="auto"/>
          <w:lang w:val="de-DE" w:eastAsia="de-DE" w:bidi="de-DE"/>
        </w:rPr>
        <w:t xml:space="preserve"> hat. »</w:t>
      </w:r>
    </w:p>
    <w:p>
      <w:pPr>
        <w:pStyle w:val="Style13"/>
        <w:keepNext w:val="0"/>
        <w:keepLines w:val="0"/>
        <w:widowControl w:val="0"/>
        <w:shd w:val="clear" w:color="auto" w:fill="auto"/>
        <w:tabs>
          <w:tab w:pos="1982" w:val="left"/>
        </w:tabs>
        <w:bidi w:val="0"/>
        <w:spacing w:line="240" w:lineRule="auto"/>
        <w:ind w:left="0" w:firstLine="360"/>
        <w:jc w:val="left"/>
      </w:pPr>
      <w:r>
        <w:rPr>
          <w:color w:val="000000"/>
          <w:spacing w:val="0"/>
          <w:w w:val="100"/>
          <w:position w:val="0"/>
          <w:shd w:val="clear" w:color="auto" w:fill="auto"/>
          <w:lang w:val="de-DE" w:eastAsia="de-DE" w:bidi="de-DE"/>
        </w:rPr>
        <w:t xml:space="preserve">Darauf antwortete die Probandin: «Sie haben recht. </w:t>
      </w:r>
      <w:r>
        <w:rPr>
          <w:i/>
          <w:iCs/>
          <w:color w:val="000000"/>
          <w:spacing w:val="0"/>
          <w:w w:val="100"/>
          <w:position w:val="0"/>
          <w:shd w:val="clear" w:color="auto" w:fill="auto"/>
          <w:lang w:val="de-DE" w:eastAsia="de-DE" w:bidi="de-DE"/>
        </w:rPr>
        <w:t>Diese</w:t>
      </w:r>
      <w:r>
        <w:rPr>
          <w:color w:val="000000"/>
          <w:spacing w:val="0"/>
          <w:w w:val="100"/>
          <w:position w:val="0"/>
          <w:shd w:val="clear" w:color="auto" w:fill="auto"/>
          <w:lang w:val="de-DE" w:eastAsia="de-DE" w:bidi="de-DE"/>
        </w:rPr>
        <w:t xml:space="preserve"> Person ist meine Mutter. »</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nun erzählte sie mir das tragische Schicksal der Mutter. Ihre Mutter war eine Vorkämpferin der Frauenrechte, eine Suffragette. Sie konnte nie die. Macht der Männer, die Bemächtigung der Frau durch einen Mann ertragen. Typisch reagierte sie schon in der Hochzeitsnacht, in der sie sich vom Fenster in die Tiefe zu stürzen versuchte, um dem Bemächtigungsakt ihres Mannes zu entlaufen. Später hat sie doch zweiMöchter zur Welt gebracht, unsere Probandin und ihre ältere Schwester. Die Mutter kämpfte aber in Schriften und auch öffent</w:t>
        <w:softHyphen/>
        <w:t xml:space="preserve">lich als Suffragette weiter. Sie schrieb Bücher über ethische Probleme. Ihre </w:t>
      </w:r>
      <w:r>
        <w:rPr>
          <w:i/>
          <w:iCs/>
          <w:color w:val="000000"/>
          <w:spacing w:val="0"/>
          <w:w w:val="100"/>
          <w:position w:val="0"/>
          <w:shd w:val="clear" w:color="auto" w:fill="auto"/>
          <w:lang w:val="de-DE" w:eastAsia="de-DE" w:bidi="de-DE"/>
        </w:rPr>
        <w:t>autistische</w:t>
      </w:r>
      <w:r>
        <w:rPr>
          <w:color w:val="000000"/>
          <w:spacing w:val="0"/>
          <w:w w:val="100"/>
          <w:position w:val="0"/>
          <w:shd w:val="clear" w:color="auto" w:fill="auto"/>
          <w:lang w:val="de-DE" w:eastAsia="de-DE" w:bidi="de-DE"/>
        </w:rPr>
        <w:t xml:space="preserve"> Natur kam in den späteren </w:t>
      </w:r>
      <w:r>
        <w:rPr>
          <w:i/>
          <w:iCs/>
          <w:color w:val="000000"/>
          <w:spacing w:val="0"/>
          <w:w w:val="100"/>
          <w:position w:val="0"/>
          <w:shd w:val="clear" w:color="auto" w:fill="auto"/>
          <w:lang w:val="de-DE" w:eastAsia="de-DE" w:bidi="de-DE"/>
        </w:rPr>
        <w:t>Jahren</w:t>
      </w:r>
      <w:r>
        <w:rPr>
          <w:color w:val="000000"/>
          <w:spacing w:val="0"/>
          <w:w w:val="100"/>
          <w:position w:val="0"/>
          <w:shd w:val="clear" w:color="auto" w:fill="auto"/>
          <w:lang w:val="de-DE" w:eastAsia="de-DE" w:bidi="de-DE"/>
        </w:rPr>
        <w:t xml:space="preserve"> in Form von Deepeesj^iwe^n und </w:t>
      </w:r>
      <w:r>
        <w:rPr>
          <w:i/>
          <w:iCs/>
          <w:color w:val="000000"/>
          <w:spacing w:val="0"/>
          <w:w w:val="100"/>
          <w:position w:val="0"/>
          <w:shd w:val="clear" w:color="auto" w:fill="auto"/>
          <w:lang w:val="de-DE" w:eastAsia="de-DE" w:bidi="de-DE"/>
        </w:rPr>
        <w:t>Verfolgungs</w:t>
        <w:softHyphen/>
        <w:t>wahn</w:t>
      </w:r>
      <w:r>
        <w:rPr>
          <w:color w:val="000000"/>
          <w:spacing w:val="0"/>
          <w:w w:val="100"/>
          <w:position w:val="0"/>
          <w:shd w:val="clear" w:color="auto" w:fill="auto"/>
          <w:lang w:val="de-DE" w:eastAsia="de-DE" w:bidi="de-DE"/>
        </w:rPr>
        <w:t xml:space="preserve"> zum Vorschein. Man mußte sie internieren. Es ist der Verdacht vorZhanden, daß sie in der Heilanstalt durch Selbstmord aus dem Beben schied.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war in der Tat eine zu schwere Aufgabe für die Probandin, schon </w:t>
      </w:r>
      <w:r>
        <w:rPr>
          <w:i/>
          <w:iCs/>
          <w:color w:val="000000"/>
          <w:spacing w:val="0"/>
          <w:w w:val="100"/>
          <w:position w:val="0"/>
          <w:shd w:val="clear" w:color="auto" w:fill="auto"/>
          <w:lang w:val="de-DE" w:eastAsia="de-DE" w:bidi="de-DE"/>
        </w:rPr>
        <w:t>als Klein</w:t>
        <w:softHyphen/>
        <w:t>kind</w:t>
      </w:r>
      <w:r>
        <w:rPr>
          <w:color w:val="000000"/>
          <w:spacing w:val="0"/>
          <w:w w:val="100"/>
          <w:position w:val="0"/>
          <w:shd w:val="clear" w:color="auto" w:fill="auto"/>
          <w:lang w:val="de-DE" w:eastAsia="de-DE" w:bidi="de-DE"/>
        </w:rPr>
        <w:t xml:space="preserve"> sich mit dieser autistischen Mutter, die stets in einer irrealen Welt schwebte, zu identifizieren. Um so mehr als die Probandin den </w:t>
      </w:r>
      <w:r>
        <w:rPr>
          <w:i/>
          <w:iCs/>
          <w:color w:val="000000"/>
          <w:spacing w:val="0"/>
          <w:w w:val="100"/>
          <w:position w:val="0"/>
          <w:shd w:val="clear" w:color="auto" w:fill="auto"/>
          <w:lang w:val="de-DE" w:eastAsia="de-DE" w:bidi="de-DE"/>
        </w:rPr>
        <w:t>begabten</w:t>
      </w:r>
      <w:r>
        <w:rPr>
          <w:color w:val="000000"/>
          <w:spacing w:val="0"/>
          <w:w w:val="100"/>
          <w:position w:val="0"/>
          <w:shd w:val="clear" w:color="auto" w:fill="auto"/>
          <w:lang w:val="de-DE" w:eastAsia="de-DE" w:bidi="de-DE"/>
        </w:rPr>
        <w:t xml:space="preserve"> Vater liebte, der aber die andere Tochter ihr vorgezogen hat. </w:t>
      </w:r>
      <w:r>
        <w:rPr>
          <w:i/>
          <w:iCs/>
          <w:color w:val="000000"/>
          <w:spacing w:val="0"/>
          <w:w w:val="100"/>
          <w:position w:val="0"/>
          <w:shd w:val="clear" w:color="auto" w:fill="auto"/>
          <w:lang w:val="de-DE" w:eastAsia="de-DE" w:bidi="de-DE"/>
        </w:rPr>
        <w:t>Die Poobandin</w:t>
      </w:r>
      <w:r>
        <w:rPr>
          <w:color w:val="000000"/>
          <w:spacing w:val="0"/>
          <w:w w:val="100"/>
          <w:position w:val="0"/>
          <w:shd w:val="clear" w:color="auto" w:fill="auto"/>
          <w:lang w:val="de-DE" w:eastAsia="de-DE" w:bidi="de-DE"/>
        </w:rPr>
        <w:t xml:space="preserve"> haßte ihre beiden </w:t>
      </w:r>
      <w:r>
        <w:rPr>
          <w:i/>
          <w:iCs/>
          <w:color w:val="000000"/>
          <w:spacing w:val="0"/>
          <w:w w:val="100"/>
          <w:position w:val="0"/>
          <w:shd w:val="clear" w:color="auto" w:fill="auto"/>
          <w:lang w:val="de-DE" w:eastAsia="de-DE" w:bidi="de-DE"/>
        </w:rPr>
        <w:t xml:space="preserve">Rivalinnen, </w:t>
      </w:r>
      <w:r>
        <w:rPr>
          <w:color w:val="000000"/>
          <w:spacing w:val="0"/>
          <w:w w:val="100"/>
          <w:position w:val="0"/>
          <w:shd w:val="clear" w:color="auto" w:fill="auto"/>
          <w:lang w:val="de-DE" w:eastAsia="de-DE" w:bidi="de-DE"/>
        </w:rPr>
        <w:t xml:space="preserve">die Mutter und die Schwester. </w:t>
      </w:r>
      <w:r>
        <w:rPr>
          <w:i/>
          <w:iCs/>
          <w:color w:val="000000"/>
          <w:spacing w:val="0"/>
          <w:w w:val="100"/>
          <w:position w:val="0"/>
          <w:shd w:val="clear" w:color="auto" w:fill="auto"/>
          <w:lang w:val="de-DE" w:eastAsia="de-DE" w:bidi="de-DE"/>
        </w:rPr>
        <w:t>Je</w:t>
      </w:r>
      <w:r>
        <w:rPr>
          <w:color w:val="000000"/>
          <w:spacing w:val="0"/>
          <w:w w:val="100"/>
          <w:position w:val="0"/>
          <w:shd w:val="clear" w:color="auto" w:fill="auto"/>
          <w:lang w:val="de-DE" w:eastAsia="de-DE" w:bidi="de-DE"/>
        </w:rPr>
        <w:t xml:space="preserve"> kränker die Mutter wurde, um so mehr verdrängte sie. a/Ze Gefühle, die </w:t>
      </w:r>
      <w:r>
        <w:rPr>
          <w:i/>
          <w:iCs/>
          <w:color w:val="000000"/>
          <w:spacing w:val="0"/>
          <w:w w:val="100"/>
          <w:position w:val="0"/>
          <w:shd w:val="clear" w:color="auto" w:fill="auto"/>
          <w:lang w:val="de-DE" w:eastAsia="de-DE" w:bidi="de-DE"/>
        </w:rPr>
        <w:t>sie der</w:t>
      </w:r>
      <w:r>
        <w:rPr>
          <w:color w:val="000000"/>
          <w:spacing w:val="0"/>
          <w:w w:val="100"/>
          <w:position w:val="0"/>
          <w:shd w:val="clear" w:color="auto" w:fill="auto"/>
          <w:lang w:val="de-DE" w:eastAsia="de-DE" w:bidi="de-DE"/>
        </w:rPr>
        <w:t xml:space="preserve"> Mutter gegenttber empfunden hatte. Undso kam es, daß sie in den letzten </w:t>
      </w:r>
      <w:r>
        <w:rPr>
          <w:i/>
          <w:iCs/>
          <w:color w:val="000000"/>
          <w:spacing w:val="0"/>
          <w:w w:val="100"/>
          <w:position w:val="0"/>
          <w:shd w:val="clear" w:color="auto" w:fill="auto"/>
          <w:lang w:val="de-DE" w:eastAsia="de-DE" w:bidi="de-DE"/>
        </w:rPr>
        <w:t>Jahrzehnten</w:t>
      </w:r>
      <w:r>
        <w:rPr>
          <w:color w:val="000000"/>
          <w:spacing w:val="0"/>
          <w:w w:val="100"/>
          <w:position w:val="0"/>
          <w:shd w:val="clear" w:color="auto" w:fill="auto"/>
          <w:lang w:val="de-DE" w:eastAsia="de-DE" w:bidi="de-DE"/>
        </w:rPr>
        <w:t xml:space="preserve"> nichts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der Mutter zu tun haben wollte. All das, was mit der Mutter in Beziehung stand, wurde </w:t>
      </w:r>
      <w:r>
        <w:rPr>
          <w:color w:val="000000"/>
          <w:spacing w:val="0"/>
          <w:w w:val="100"/>
          <w:position w:val="0"/>
          <w:sz w:val="24"/>
          <w:szCs w:val="24"/>
          <w:shd w:val="clear" w:color="auto" w:fill="auto"/>
          <w:lang w:val="de-DE" w:eastAsia="de-DE" w:bidi="de-DE"/>
        </w:rPr>
        <w:t xml:space="preserve">von </w:t>
      </w:r>
      <w:r>
        <w:rPr>
          <w:color w:val="000000"/>
          <w:spacing w:val="0"/>
          <w:w w:val="100"/>
          <w:position w:val="0"/>
          <w:shd w:val="clear" w:color="auto" w:fill="auto"/>
          <w:lang w:val="de-DE" w:eastAsia="de-DE" w:bidi="de-DE"/>
        </w:rPr>
        <w:t xml:space="preserve">i'hr wieder und wieder verdrängt. Sie Heß die Mutter sogar in ihren Träumen nicht zu sich. Es war aber noch ein Grund vorhanden, warum die Probandin die Mutter haßte. Der war die </w:t>
      </w:r>
      <w:r>
        <w:rPr>
          <w:i/>
          <w:iCs/>
          <w:color w:val="000000"/>
          <w:spacing w:val="0"/>
          <w:w w:val="100"/>
          <w:position w:val="0"/>
          <w:shd w:val="clear" w:color="auto" w:fill="auto"/>
          <w:lang w:val="de-DE" w:eastAsia="de-DE" w:bidi="de-DE"/>
        </w:rPr>
        <w:t>Nase,</w:t>
      </w:r>
      <w:r>
        <w:rPr>
          <w:color w:val="000000"/>
          <w:spacing w:val="0"/>
          <w:w w:val="100"/>
          <w:position w:val="0"/>
          <w:shd w:val="clear" w:color="auto" w:fill="auto"/>
          <w:lang w:val="de-DE" w:eastAsia="de-DE" w:bidi="de-DE"/>
        </w:rPr>
        <w:t xml:space="preserve"> deren Form sie von der Mutter erbte und die ihr </w:t>
      </w:r>
      <w:r>
        <w:rPr>
          <w:color w:val="000000"/>
          <w:spacing w:val="0"/>
          <w:w w:val="100"/>
          <w:position w:val="0"/>
          <w:sz w:val="24"/>
          <w:szCs w:val="24"/>
          <w:shd w:val="clear" w:color="auto" w:fill="auto"/>
          <w:lang w:val="de-DE" w:eastAsia="de-DE" w:bidi="de-DE"/>
        </w:rPr>
        <w:t xml:space="preserve">von </w:t>
      </w:r>
      <w:r>
        <w:rPr>
          <w:i/>
          <w:iCs/>
          <w:color w:val="000000"/>
          <w:spacing w:val="0"/>
          <w:w w:val="100"/>
          <w:position w:val="0"/>
          <w:shd w:val="clear" w:color="auto" w:fill="auto"/>
          <w:lang w:val="de-DE" w:eastAsia="de-DE" w:bidi="de-DE"/>
        </w:rPr>
        <w:t>früher Kindheit</w:t>
      </w:r>
      <w:r>
        <w:rPr>
          <w:color w:val="000000"/>
          <w:spacing w:val="0"/>
          <w:w w:val="100"/>
          <w:position w:val="0"/>
          <w:shd w:val="clear" w:color="auto" w:fill="auto"/>
          <w:lang w:val="de-DE" w:eastAsia="de-DE" w:bidi="de-DE"/>
        </w:rPr>
        <w:t xml:space="preserve"> an </w:t>
      </w:r>
      <w:r>
        <w:rPr>
          <w:i/>
          <w:iCs/>
          <w:color w:val="000000"/>
          <w:spacing w:val="0"/>
          <w:w w:val="100"/>
          <w:position w:val="0"/>
          <w:shd w:val="clear" w:color="auto" w:fill="auto"/>
          <w:lang w:val="de-DE" w:eastAsia="de-DE" w:bidi="de-DE"/>
        </w:rPr>
        <w:t>verhaßt</w:t>
      </w:r>
      <w:r>
        <w:rPr>
          <w:color w:val="000000"/>
          <w:spacing w:val="0"/>
          <w:w w:val="100"/>
          <w:position w:val="0"/>
          <w:shd w:val="clear" w:color="auto" w:fill="auto"/>
          <w:lang w:val="de-DE" w:eastAsia="de-DE" w:bidi="de-DE"/>
        </w:rPr>
        <w:t xml:space="preserve"> war. Eine etwas breite, primitive Nase, ähnlich denen, die Insulaner haben, eine sog. Bocknase mit opernglasförmigen Rändern. Je älter sie wurde, um so störender empfand sie diese exotische, fremde Nase in ihrem sonst schön geformten Gesicht.</w:t>
      </w:r>
    </w:p>
    <w:p>
      <w:pPr>
        <w:pStyle w:val="Style13"/>
        <w:keepNext w:val="0"/>
        <w:keepLines w:val="0"/>
        <w:widowControl w:val="0"/>
        <w:shd w:val="clear" w:color="auto" w:fill="auto"/>
        <w:bidi w:val="0"/>
        <w:spacing w:line="240" w:lineRule="auto"/>
        <w:ind w:left="0" w:firstLine="360"/>
        <w:jc w:val="left"/>
        <w:sectPr>
          <w:headerReference w:type="default" r:id="rId485"/>
          <w:footerReference w:type="default" r:id="rId486"/>
          <w:headerReference w:type="even" r:id="rId487"/>
          <w:footerReference w:type="even" r:id="rId488"/>
          <w:footnotePr>
            <w:pos w:val="pageBottom"/>
            <w:numFmt w:val="upperRoman"/>
            <w:numRestart w:val="continuous"/>
            <w15:footnoteColumns w:val="1"/>
          </w:footnotePr>
          <w:pgSz w:w="12240" w:h="15840"/>
          <w:pgMar w:top="2062" w:left="2906" w:right="1946" w:bottom="2304" w:header="0" w:footer="3" w:gutter="0"/>
          <w:cols w:space="720"/>
          <w:noEndnote/>
          <w:rtlGutter w:val="0"/>
          <w:docGrid w:linePitch="360"/>
        </w:sectPr>
      </w:pPr>
      <w:r>
        <w:rPr>
          <w:color w:val="000000"/>
          <w:spacing w:val="0"/>
          <w:w w:val="100"/>
          <w:position w:val="0"/>
          <w:shd w:val="clear" w:color="auto" w:fill="auto"/>
          <w:lang w:val="de-DE" w:eastAsia="de-DE" w:bidi="de-DE"/>
        </w:rPr>
        <w:t>An diesem Punkt fanden wir die Lösung der Frage, warum die Probandin ihre Haß- und 7Oidei■wunechanspräche eben an der Nase, und zwar auf dem Wege von Nies</w:t>
        <w:softHyphen/>
        <w:t xml:space="preserve">krämpfen und Nasenkatarrh abreagiert. </w:t>
      </w:r>
      <w:r>
        <w:rPr>
          <w:i/>
          <w:iCs/>
          <w:color w:val="000000"/>
          <w:spacing w:val="0"/>
          <w:w w:val="100"/>
          <w:position w:val="0"/>
          <w:shd w:val="clear" w:color="auto" w:fill="auto"/>
          <w:lang w:val="de-DE" w:eastAsia="de-DE" w:bidi="de-DE"/>
        </w:rPr>
        <w:t>Die Nase,</w:t>
      </w:r>
      <w:r>
        <w:rPr>
          <w:color w:val="000000"/>
          <w:spacing w:val="0"/>
          <w:w w:val="100"/>
          <w:position w:val="0"/>
          <w:shd w:val="clear" w:color="auto" w:fill="auto"/>
          <w:lang w:val="de-DE" w:eastAsia="de-DE" w:bidi="de-DE"/>
        </w:rPr>
        <w:t xml:space="preserve"> die ein </w:t>
      </w:r>
      <w:r>
        <w:rPr>
          <w:i/>
          <w:iCs/>
          <w:color w:val="000000"/>
          <w:spacing w:val="0"/>
          <w:w w:val="100"/>
          <w:position w:val="0"/>
          <w:shd w:val="clear" w:color="auto" w:fill="auto"/>
          <w:lang w:val="de-DE" w:eastAsia="de-DE" w:bidi="de-DE"/>
        </w:rPr>
        <w:t>Erbteil</w:t>
      </w:r>
      <w:r>
        <w:rPr>
          <w:color w:val="000000"/>
          <w:spacing w:val="0"/>
          <w:w w:val="100"/>
          <w:position w:val="0"/>
          <w:shd w:val="clear" w:color="auto" w:fill="auto"/>
          <w:lang w:val="de-DE" w:eastAsia="de-DE" w:bidi="de-DE"/>
        </w:rPr>
        <w:t xml:space="preserve"> der Mutter war, wurde </w:t>
      </w:r>
      <w:r>
        <w:rPr>
          <w:i/>
          <w:iCs/>
          <w:color w:val="000000"/>
          <w:spacing w:val="0"/>
          <w:w w:val="100"/>
          <w:position w:val="0"/>
          <w:shd w:val="clear" w:color="auto" w:fill="auto"/>
          <w:lang w:val="de-DE" w:eastAsia="de-DE" w:bidi="de-DE"/>
        </w:rPr>
        <w:t>ihr unbewußt</w:t>
      </w:r>
      <w:r>
        <w:rPr>
          <w:color w:val="000000"/>
          <w:spacing w:val="0"/>
          <w:w w:val="100"/>
          <w:position w:val="0"/>
          <w:shd w:val="clear" w:color="auto" w:fill="auto"/>
          <w:lang w:val="de-DE" w:eastAsia="de-DE" w:bidi="de-DE"/>
        </w:rPr>
        <w:t xml:space="preserve"> ein Symbol der ganzen Mutter. An dieser Nase bestrafte sie sich für die unbewußte Schuld, daß sie die Mutter tot gewünscht hatte. Der vaso</w:t>
        <w:softHyphen/>
        <w:t>motorische Anfall in der Nase, sagte ich ihr, sei einerseits eine Selbstbeitrafung für den Wunsch, daß die Mutter sterben soll, anderseits eine symbolische Aggres</w:t>
        <w:softHyphen/>
        <w:t>sion gegen die gehaßte Mutter und gegen die gehaßte Nase.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Reaktion auf diese Konfrontation war ein stürmischer Rhinitisanfall am nächsten Tag. Nachher aber kam eine völlig annallnrtie Zeit von einer Länge, die sie vorher nie hatte. Dann kehrten die Anfälle wieder zurück.</w:t>
      </w:r>
    </w:p>
    <w:p>
      <w:pPr>
        <w:pStyle w:val="Style8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zur Konk;ordandanaS'.^r des ersten E. K. P. Hier können wir weitere Belege finden, wie weitgehend in der Probandin der unbewußte Wunsch, die Mutter (und deren Erbsymbol, die Nase) zu entfremden, dynamisch fortlebt.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ersten E. K. P. gibt die Probandin die Ichreaktion der </w:t>
      </w:r>
      <w:r>
        <w:rPr>
          <w:i/>
          <w:iCs/>
          <w:color w:val="000000"/>
          <w:spacing w:val="0"/>
          <w:w w:val="100"/>
          <w:position w:val="0"/>
          <w:shd w:val="clear" w:color="auto" w:fill="auto"/>
          <w:lang w:val="de-DE" w:eastAsia="de-DE" w:bidi="de-DE"/>
        </w:rPr>
        <w:t>Einfftemdung.</w:t>
      </w:r>
      <w:r>
        <w:rPr>
          <w:color w:val="000000"/>
          <w:spacing w:val="0"/>
          <w:w w:val="100"/>
          <w:position w:val="0"/>
          <w:shd w:val="clear" w:color="auto" w:fill="auto"/>
          <w:lang w:val="de-DE" w:eastAsia="de-DE" w:bidi="de-DE"/>
        </w:rPr>
        <w:t xml:space="preserve"> Das Ichbild: Sch = — d ist bekanntlich die Abwehrart der Entfremdung. In diesem Ichbild fehlt nämlich eine wichtige Ichstrebung: die Strebung </w:t>
      </w:r>
      <w:r>
        <w:rPr>
          <w:color w:val="000000"/>
          <w:spacing w:val="0"/>
          <w:w w:val="100"/>
          <w:position w:val="0"/>
          <w:sz w:val="18"/>
          <w:szCs w:val="18"/>
          <w:shd w:val="clear" w:color="auto" w:fill="auto"/>
          <w:lang w:val="de-DE" w:eastAsia="de-DE" w:bidi="de-DE"/>
        </w:rPr>
        <w:t xml:space="preserve">-f- </w:t>
      </w:r>
      <w:r>
        <w:rPr>
          <w:color w:val="000000"/>
          <w:spacing w:val="0"/>
          <w:w w:val="100"/>
          <w:position w:val="0"/>
          <w:shd w:val="clear" w:color="auto" w:fill="auto"/>
          <w:lang w:val="de-DE" w:eastAsia="de-DE" w:bidi="de-DE"/>
        </w:rPr>
        <w:t xml:space="preserve">k, d. h. der </w:t>
      </w:r>
      <w:r>
        <w:rPr>
          <w:i/>
          <w:iCs/>
          <w:color w:val="000000"/>
          <w:spacing w:val="0"/>
          <w:w w:val="100"/>
          <w:position w:val="0"/>
          <w:shd w:val="clear" w:color="auto" w:fill="auto"/>
          <w:lang w:val="de-DE" w:eastAsia="de-DE" w:bidi="de-DE"/>
        </w:rPr>
        <w:t>Drang spur Introjektion.</w:t>
      </w:r>
      <w:r>
        <w:rPr>
          <w:color w:val="000000"/>
          <w:spacing w:val="0"/>
          <w:w w:val="100"/>
          <w:position w:val="0"/>
          <w:shd w:val="clear" w:color="auto" w:fill="auto"/>
          <w:lang w:val="de-DE" w:eastAsia="de-DE" w:bidi="de-DE"/>
        </w:rPr>
        <w:t xml:space="preserve"> Sie kann unbewu/ßt die gehaßte Mutter </w:t>
      </w:r>
      <w:r>
        <w:rPr>
          <w:color w:val="000000"/>
          <w:spacing w:val="0"/>
          <w:w w:val="100"/>
          <w:position w:val="0"/>
          <w:sz w:val="24"/>
          <w:szCs w:val="24"/>
          <w:shd w:val="clear" w:color="auto" w:fill="auto"/>
          <w:lang w:val="de-DE" w:eastAsia="de-DE" w:bidi="de-DE"/>
        </w:rPr>
        <w:t xml:space="preserve">wegen </w:t>
      </w:r>
      <w:r>
        <w:rPr>
          <w:i/>
          <w:iCs/>
          <w:color w:val="000000"/>
          <w:spacing w:val="0"/>
          <w:w w:val="100"/>
          <w:position w:val="0"/>
          <w:shd w:val="clear" w:color="auto" w:fill="auto"/>
          <w:lang w:val="de-DE" w:eastAsia="de-DE" w:bidi="de-DE"/>
        </w:rPr>
        <w:t>ihrer</w:t>
      </w:r>
      <w:r>
        <w:rPr>
          <w:color w:val="000000"/>
          <w:spacing w:val="0"/>
          <w:w w:val="100"/>
          <w:position w:val="0"/>
          <w:shd w:val="clear" w:color="auto" w:fill="auto"/>
          <w:lang w:val="de-DE" w:eastAsia="de-DE" w:bidi="de-DE"/>
        </w:rPr>
        <w:t xml:space="preserve"> Nase, </w:t>
      </w:r>
      <w:r>
        <w:rPr>
          <w:color w:val="000000"/>
          <w:spacing w:val="0"/>
          <w:w w:val="100"/>
          <w:position w:val="0"/>
          <w:sz w:val="24"/>
          <w:szCs w:val="24"/>
          <w:shd w:val="clear" w:color="auto" w:fill="auto"/>
          <w:lang w:val="de-DE" w:eastAsia="de-DE" w:bidi="de-DE"/>
        </w:rPr>
        <w:t xml:space="preserve">wegen </w:t>
      </w:r>
      <w:r>
        <w:rPr>
          <w:color w:val="000000"/>
          <w:spacing w:val="0"/>
          <w:w w:val="100"/>
          <w:position w:val="0"/>
          <w:shd w:val="clear" w:color="auto" w:fill="auto"/>
          <w:lang w:val="de-DE" w:eastAsia="de-DE" w:bidi="de-DE"/>
        </w:rPr>
        <w:t xml:space="preserve">der Zndestbindung </w:t>
      </w:r>
      <w:r>
        <w:rPr>
          <w:color w:val="000000"/>
          <w:spacing w:val="0"/>
          <w:w w:val="100"/>
          <w:position w:val="0"/>
          <w:sz w:val="24"/>
          <w:szCs w:val="24"/>
          <w:shd w:val="clear" w:color="auto" w:fill="auto"/>
          <w:lang w:val="de-DE" w:eastAsia="de-DE" w:bidi="de-DE"/>
        </w:rPr>
        <w:t xml:space="preserve">%um </w:t>
      </w:r>
      <w:r>
        <w:rPr>
          <w:color w:val="000000"/>
          <w:spacing w:val="0"/>
          <w:w w:val="100"/>
          <w:position w:val="0"/>
          <w:shd w:val="clear" w:color="auto" w:fill="auto"/>
          <w:lang w:val="de-DE" w:eastAsia="de-DE" w:bidi="de-DE"/>
        </w:rPr>
        <w:t xml:space="preserve">Vater, </w:t>
      </w:r>
      <w:r>
        <w:rPr>
          <w:color w:val="000000"/>
          <w:spacing w:val="0"/>
          <w:w w:val="100"/>
          <w:position w:val="0"/>
          <w:sz w:val="24"/>
          <w:szCs w:val="24"/>
          <w:shd w:val="clear" w:color="auto" w:fill="auto"/>
          <w:lang w:val="de-DE" w:eastAsia="de-DE" w:bidi="de-DE"/>
        </w:rPr>
        <w:t xml:space="preserve">wegen </w:t>
      </w:r>
      <w:r>
        <w:rPr>
          <w:color w:val="000000"/>
          <w:spacing w:val="0"/>
          <w:w w:val="100"/>
          <w:position w:val="0"/>
          <w:shd w:val="clear" w:color="auto" w:fill="auto"/>
          <w:lang w:val="de-DE" w:eastAsia="de-DE" w:bidi="de-DE"/>
        </w:rPr>
        <w:t xml:space="preserve">ihrer </w:t>
      </w:r>
      <w:r>
        <w:rPr>
          <w:i/>
          <w:iCs/>
          <w:color w:val="000000"/>
          <w:spacing w:val="0"/>
          <w:w w:val="100"/>
          <w:position w:val="0"/>
          <w:shd w:val="clear" w:color="auto" w:fill="auto"/>
          <w:lang w:val="de-DE" w:eastAsia="de-DE" w:bidi="de-DE"/>
        </w:rPr>
        <w:t>autisticch-depressiven</w:t>
      </w:r>
      <w:r>
        <w:rPr>
          <w:color w:val="000000"/>
          <w:spacing w:val="0"/>
          <w:w w:val="100"/>
          <w:position w:val="0"/>
          <w:shd w:val="clear" w:color="auto" w:fill="auto"/>
          <w:lang w:val="de-DE" w:eastAsia="de-DE" w:bidi="de-DE"/>
        </w:rPr>
        <w:t xml:space="preserve"> Krankheit nicht annehmen. Sie entfremdet einfach die Mutter.</w:t>
      </w:r>
    </w:p>
    <w:p>
      <w:pPr>
        <w:pStyle w:val="Style13"/>
        <w:keepNext w:val="0"/>
        <w:keepLines w:val="0"/>
        <w:widowControl w:val="0"/>
        <w:shd w:val="clear" w:color="auto" w:fill="auto"/>
        <w:tabs>
          <w:tab w:leader="hyphen" w:pos="7176" w:val="left"/>
        </w:tabs>
        <w:bidi w:val="0"/>
        <w:spacing w:line="240" w:lineRule="auto"/>
        <w:ind w:left="0" w:firstLine="360"/>
        <w:jc w:val="left"/>
      </w:pPr>
      <w:r>
        <w:rPr>
          <w:color w:val="000000"/>
          <w:spacing w:val="0"/>
          <w:w w:val="100"/>
          <w:position w:val="0"/>
          <w:shd w:val="clear" w:color="auto" w:fill="auto"/>
          <w:lang w:val="de-DE" w:eastAsia="de-DE" w:bidi="de-DE"/>
        </w:rPr>
        <w:t>Testologisch ist diese Enn:rtmdungsrtzktion nicht unbedingt nötig. Die Probandin könnte g</w:t>
      </w:r>
      <w:r>
        <w:rPr>
          <w:color w:val="000000"/>
          <w:spacing w:val="0"/>
          <w:w w:val="100"/>
          <w:position w:val="0"/>
          <w:sz w:val="24"/>
          <w:szCs w:val="24"/>
          <w:shd w:val="clear" w:color="auto" w:fill="auto"/>
          <w:lang w:val="de-DE" w:eastAsia="de-DE" w:bidi="de-DE"/>
        </w:rPr>
        <w:t xml:space="preserve">a </w:t>
      </w:r>
      <w:r>
        <w:rPr>
          <w:color w:val="000000"/>
          <w:spacing w:val="0"/>
          <w:w w:val="100"/>
          <w:position w:val="0"/>
          <w:shd w:val="clear" w:color="auto" w:fill="auto"/>
          <w:lang w:val="de-DE" w:eastAsia="de-DE" w:bidi="de-DE"/>
        </w:rPr>
        <w:t xml:space="preserve">entweder die vordergründige Htmmungsrtzktion (Sch </w:t>
      </w:r>
      <w:r>
        <w:rPr>
          <w:color w:val="000000"/>
          <w:spacing w:val="0"/>
          <w:w w:val="100"/>
          <w:position w:val="0"/>
          <w:sz w:val="24"/>
          <w:szCs w:val="24"/>
          <w:shd w:val="clear" w:color="auto" w:fill="auto"/>
          <w:lang w:val="de-DE" w:eastAsia="de-DE" w:bidi="de-DE"/>
        </w:rPr>
        <w:t xml:space="preserve">— —-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im V. G. P.) oder aber die autistische Reaktion des Hintergängers (Sch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w:t>
        <w:tab/>
      </w:r>
    </w:p>
    <w:p>
      <w:pPr>
        <w:pStyle w:val="Style13"/>
        <w:keepNext w:val="0"/>
        <w:keepLines w:val="0"/>
        <w:widowControl w:val="0"/>
        <w:shd w:val="clear" w:color="auto" w:fill="auto"/>
        <w:tabs>
          <w:tab w:pos="4435" w:val="left"/>
        </w:tabs>
        <w:bidi w:val="0"/>
        <w:spacing w:line="240" w:lineRule="auto"/>
        <w:ind w:left="0" w:firstLine="0"/>
        <w:jc w:val="left"/>
      </w:pPr>
      <w:r>
        <w:rPr>
          <w:color w:val="000000"/>
          <w:spacing w:val="0"/>
          <w:w w:val="100"/>
          <w:position w:val="0"/>
          <w:shd w:val="clear" w:color="auto" w:fill="auto"/>
          <w:lang w:val="de-DE" w:eastAsia="de-DE" w:bidi="de-DE"/>
        </w:rPr>
        <w:t>im Th. K. P.) zeitigen. Die Probandin aber schlug im E. K. P. eine neue Richtung ein, und zwar die der Entfremdung.</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Neuorientierung im E. K. P. ist ein weiterer Beweis, </w:t>
      </w:r>
      <w:r>
        <w:rPr>
          <w:color w:val="000000"/>
          <w:spacing w:val="0"/>
          <w:w w:val="100"/>
          <w:position w:val="0"/>
          <w:sz w:val="24"/>
          <w:szCs w:val="24"/>
          <w:shd w:val="clear" w:color="auto" w:fill="auto"/>
          <w:lang w:val="de-DE" w:eastAsia="de-DE" w:bidi="de-DE"/>
        </w:rPr>
        <w:t xml:space="preserve">wie </w:t>
      </w:r>
      <w:r>
        <w:rPr>
          <w:color w:val="000000"/>
          <w:spacing w:val="0"/>
          <w:w w:val="100"/>
          <w:position w:val="0"/>
          <w:shd w:val="clear" w:color="auto" w:fill="auto"/>
          <w:lang w:val="de-DE" w:eastAsia="de-DE" w:bidi="de-DE"/>
        </w:rPr>
        <w:t>«jnamüivh in ihrem Ubw. der Wunsch, sich die Mutter £u entfremden, fO/^^Zeb/.</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Neuorientierung müssen wir auch die ausgeprägte und überbetonte Reaktion des reinen Kains P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im E.K. P. auffassen.</w:t>
      </w:r>
    </w:p>
    <w:p>
      <w:pPr>
        <w:pStyle w:val="Style13"/>
        <w:keepNext w:val="0"/>
        <w:keepLines w:val="0"/>
        <w:widowControl w:val="0"/>
        <w:shd w:val="clear" w:color="auto" w:fill="auto"/>
        <w:bidi w:val="0"/>
        <w:spacing w:line="326" w:lineRule="auto"/>
        <w:ind w:left="0" w:firstLine="360"/>
        <w:jc w:val="left"/>
      </w:pPr>
      <w:r>
        <w:rPr>
          <w:i/>
          <w:iCs/>
          <w:color w:val="000000"/>
          <w:spacing w:val="0"/>
          <w:w w:val="100"/>
          <w:position w:val="0"/>
          <w:shd w:val="clear" w:color="auto" w:fill="auto"/>
          <w:lang w:val="de-DE" w:eastAsia="de-DE" w:bidi="de-DE"/>
        </w:rPr>
        <w:t>Die Mitte</w:t>
      </w:r>
      <w:r>
        <w:rPr>
          <w:color w:val="000000"/>
          <w:spacing w:val="0"/>
          <w:w w:val="100"/>
          <w:position w:val="0"/>
          <w:shd w:val="clear" w:color="auto" w:fill="auto"/>
          <w:lang w:val="de-DE" w:eastAsia="de-DE" w:bidi="de-DE"/>
        </w:rPr>
        <w:t xml:space="preserve"> des E. K. P. —</w:t>
      </w:r>
      <w:r>
        <w:rPr>
          <w:strike/>
          <w:color w:val="000000"/>
          <w:spacing w:val="0"/>
          <w:w w:val="100"/>
          <w:position w:val="0"/>
          <w:sz w:val="19"/>
          <w:szCs w:val="19"/>
          <w:shd w:val="clear" w:color="auto" w:fill="auto"/>
          <w:lang w:val="de-DE" w:eastAsia="de-DE" w:bidi="de-DE"/>
        </w:rPr>
        <w:t>— d^’</w:t>
      </w:r>
      <w:r>
        <w:rPr>
          <w:i/>
          <w:iCs/>
          <w:color w:val="000000"/>
          <w:spacing w:val="0"/>
          <w:w w:val="100"/>
          <w:position w:val="0"/>
          <w:shd w:val="clear" w:color="auto" w:fill="auto"/>
          <w:lang w:val="de-DE" w:eastAsia="de-DE" w:bidi="de-DE"/>
        </w:rPr>
        <w:t xml:space="preserve"> enttarnt</w:t>
      </w:r>
      <w:r>
        <w:rPr>
          <w:color w:val="000000"/>
          <w:spacing w:val="0"/>
          <w:w w:val="100"/>
          <w:position w:val="0"/>
          <w:shd w:val="clear" w:color="auto" w:fill="auto"/>
          <w:lang w:val="de-DE" w:eastAsia="de-DE" w:bidi="de-DE"/>
        </w:rPr>
        <w:t xml:space="preserve"> d</w:t>
      </w:r>
      <w:r>
        <w:rPr>
          <w:color w:val="000000"/>
          <w:spacing w:val="0"/>
          <w:w w:val="100"/>
          <w:position w:val="0"/>
          <w:sz w:val="26"/>
          <w:szCs w:val="26"/>
          <w:shd w:val="clear" w:color="auto" w:fill="auto"/>
          <w:lang w:val="de-DE" w:eastAsia="de-DE" w:bidi="de-DE"/>
        </w:rPr>
        <w:t xml:space="preserve">en </w:t>
      </w:r>
      <w:r>
        <w:rPr>
          <w:color w:val="000000"/>
          <w:spacing w:val="0"/>
          <w:w w:val="100"/>
          <w:position w:val="0"/>
          <w:shd w:val="clear" w:color="auto" w:fill="auto"/>
          <w:lang w:val="de-DE" w:eastAsia="de-DE" w:bidi="de-DE"/>
        </w:rPr>
        <w:t xml:space="preserve">unbewußten Wunsch, die Mutter </w:t>
      </w:r>
      <w:r>
        <w:rPr>
          <w:color w:val="000000"/>
          <w:spacing w:val="0"/>
          <w:w w:val="100"/>
          <w:position w:val="0"/>
          <w:sz w:val="18"/>
          <w:szCs w:val="18"/>
          <w:shd w:val="clear" w:color="auto" w:fill="auto"/>
          <w:lang w:val="de-DE" w:eastAsia="de-DE" w:bidi="de-DE"/>
        </w:rPr>
        <w:t xml:space="preserve">%u </w:t>
      </w:r>
      <w:r>
        <w:rPr>
          <w:i/>
          <w:iCs/>
          <w:color w:val="000000"/>
          <w:spacing w:val="0"/>
          <w:w w:val="100"/>
          <w:position w:val="0"/>
          <w:shd w:val="clear" w:color="auto" w:fill="auto"/>
          <w:lang w:val="de-DE" w:eastAsia="de-DE" w:bidi="de-DE"/>
        </w:rPr>
        <w:t>tHenn</w:t>
      </w:r>
      <w:r>
        <w:rPr>
          <w:color w:val="000000"/>
          <w:spacing w:val="0"/>
          <w:w w:val="100"/>
          <w:position w:val="0"/>
          <w:shd w:val="clear" w:color="auto" w:fill="auto"/>
          <w:lang w:val="de-DE" w:eastAsia="de-DE" w:bidi="de-DE"/>
        </w:rPr>
        <w:t xml:space="preserve"> und sich </w:t>
      </w:r>
      <w:r>
        <w:rPr>
          <w:color w:val="000000"/>
          <w:spacing w:val="0"/>
          <w:w w:val="100"/>
          <w:position w:val="0"/>
          <w:sz w:val="24"/>
          <w:szCs w:val="24"/>
          <w:shd w:val="clear" w:color="auto" w:fill="auto"/>
          <w:lang w:val="de-DE" w:eastAsia="de-DE" w:bidi="de-DE"/>
        </w:rPr>
        <w:t xml:space="preserve">von </w:t>
      </w:r>
      <w:r>
        <w:rPr>
          <w:i/>
          <w:iCs/>
          <w:color w:val="000000"/>
          <w:spacing w:val="0"/>
          <w:w w:val="100"/>
          <w:position w:val="0"/>
          <w:shd w:val="clear" w:color="auto" w:fill="auto"/>
          <w:lang w:val="de-DE" w:eastAsia="de-DE" w:bidi="de-DE"/>
        </w:rPr>
        <w:t>ihr</w:t>
      </w:r>
      <w:r>
        <w:rPr>
          <w:color w:val="000000"/>
          <w:spacing w:val="0"/>
          <w:w w:val="100"/>
          <w:position w:val="0"/>
          <w:shd w:val="clear" w:color="auto" w:fill="auto"/>
          <w:lang w:val="de-DE" w:eastAsia="de-DE" w:bidi="de-DE"/>
        </w:rPr>
        <w:t xml:space="preserve"> gn entfremden.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Randreaktionen des ersten E. K. P. sind anders geformt: Die Kontakt</w:t>
        <w:softHyphen/>
        <w:t xml:space="preserve">reaktion </w:t>
      </w:r>
      <w:r>
        <w:rPr>
          <w:i/>
          <w:iCs/>
          <w:color w:val="000000"/>
          <w:spacing w:val="0"/>
          <w:w w:val="100"/>
          <w:position w:val="0"/>
          <w:shd w:val="clear" w:color="auto" w:fill="auto"/>
          <w:lang w:val="de-DE" w:eastAsia="de-DE" w:bidi="de-DE"/>
        </w:rPr>
        <w:t>C</w:t>
      </w:r>
      <w:r>
        <w:rPr>
          <w:color w:val="000000"/>
          <w:spacing w:val="0"/>
          <w:w w:val="100"/>
          <w:position w:val="0"/>
          <w:sz w:val="19"/>
          <w:szCs w:val="19"/>
          <w:shd w:val="clear" w:color="auto" w:fill="auto"/>
          <w:lang w:val="de-DE" w:eastAsia="de-DE" w:bidi="de-DE"/>
        </w:rPr>
        <w:t xml:space="preserve"> = </w:t>
      </w:r>
      <w:r>
        <w:rPr>
          <w:color w:val="000000"/>
          <w:spacing w:val="0"/>
          <w:w w:val="100"/>
          <w:position w:val="0"/>
          <w:sz w:val="24"/>
          <w:szCs w:val="24"/>
          <w:shd w:val="clear" w:color="auto" w:fill="auto"/>
          <w:lang w:val="de-DE" w:eastAsia="de-DE" w:bidi="de-DE"/>
        </w:rPr>
        <w:t xml:space="preserve">-f </w:t>
      </w:r>
      <w:r>
        <w:rPr>
          <w:color w:val="000000"/>
          <w:spacing w:val="0"/>
          <w:w w:val="100"/>
          <w:position w:val="0"/>
          <w:shd w:val="clear" w:color="auto" w:fill="auto"/>
          <w:lang w:val="de-DE" w:eastAsia="de-DE" w:bidi="de-DE"/>
        </w:rPr>
        <w:t xml:space="preserve">0 stimmt mit der des Th. K. P. völlig überein, die Reaktion im Sexualvektor ist eine Kompromißreaktion, die die Probandin von den Vorder- und Hinterstrebungen gebildet hat. (Die Reaktion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 xml:space="preserve">h </w:t>
      </w:r>
      <w:r>
        <w:rPr>
          <w:color w:val="000000"/>
          <w:spacing w:val="0"/>
          <w:w w:val="100"/>
          <w:position w:val="0"/>
          <w:shd w:val="clear" w:color="auto" w:fill="auto"/>
          <w:lang w:val="de-DE" w:eastAsia="de-DE" w:bidi="de-DE"/>
        </w:rPr>
        <w:t>stammt vom V. G. P., die — r von dem Th. K. P.)</w:t>
      </w:r>
    </w:p>
    <w:p>
      <w:pPr>
        <w:pStyle w:val="Style8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diesen Fall zur Demonstration der Neuorientierung in den Wahl</w:t>
        <w:softHyphen/>
        <w:t xml:space="preserve">handlungen im E. K. P. vorgeführt. Der Fall </w:t>
      </w:r>
      <w:r>
        <w:rPr>
          <w:i/>
          <w:iCs/>
          <w:color w:val="000000"/>
          <w:spacing w:val="0"/>
          <w:w w:val="100"/>
          <w:position w:val="0"/>
          <w:shd w:val="clear" w:color="auto" w:fill="auto"/>
          <w:lang w:val="de-DE" w:eastAsia="de-DE" w:bidi="de-DE"/>
        </w:rPr>
        <w:t>demonstriert</w:t>
      </w:r>
      <w:r>
        <w:rPr>
          <w:color w:val="000000"/>
          <w:spacing w:val="0"/>
          <w:w w:val="100"/>
          <w:position w:val="0"/>
          <w:shd w:val="clear" w:color="auto" w:fill="auto"/>
          <w:lang w:val="de-DE" w:eastAsia="de-DE" w:bidi="de-DE"/>
        </w:rPr>
        <w:t xml:space="preserve"> aber auch, wie weit</w:t>
        <w:softHyphen/>
        <w:t xml:space="preserve">gehend man auf dem Wege der </w:t>
      </w:r>
      <w:r>
        <w:rPr>
          <w:i/>
          <w:iCs/>
          <w:color w:val="000000"/>
          <w:spacing w:val="0"/>
          <w:w w:val="100"/>
          <w:position w:val="0"/>
          <w:shd w:val="clear" w:color="auto" w:fill="auto"/>
          <w:lang w:val="de-DE" w:eastAsia="de-DE" w:bidi="de-DE"/>
        </w:rPr>
        <w:t>Komplement-methode einerseits</w:t>
      </w:r>
      <w:r>
        <w:rPr>
          <w:color w:val="000000"/>
          <w:spacing w:val="0"/>
          <w:w w:val="100"/>
          <w:position w:val="0"/>
          <w:shd w:val="clear" w:color="auto" w:fill="auto"/>
          <w:lang w:val="de-DE" w:eastAsia="de-DE" w:bidi="de-DE"/>
        </w:rPr>
        <w:t xml:space="preserve"> das fami/idre Unbewußte </w:t>
      </w:r>
      <w:r>
        <w:rPr>
          <w:color w:val="000000"/>
          <w:spacing w:val="0"/>
          <w:w w:val="100"/>
          <w:position w:val="0"/>
          <w:sz w:val="18"/>
          <w:szCs w:val="18"/>
          <w:shd w:val="clear" w:color="auto" w:fill="auto"/>
          <w:lang w:val="de-DE" w:eastAsia="de-DE" w:bidi="de-DE"/>
        </w:rPr>
        <w:t xml:space="preserve">!(U </w:t>
      </w:r>
      <w:r>
        <w:rPr>
          <w:color w:val="000000"/>
          <w:spacing w:val="0"/>
          <w:w w:val="100"/>
          <w:position w:val="0"/>
          <w:shd w:val="clear" w:color="auto" w:fill="auto"/>
          <w:lang w:val="de-DE" w:eastAsia="de-DE" w:bidi="de-DE"/>
        </w:rPr>
        <w:t xml:space="preserve">durchleuchten, anderseits die </w:t>
      </w:r>
      <w:r>
        <w:rPr>
          <w:i/>
          <w:iCs/>
          <w:color w:val="000000"/>
          <w:spacing w:val="0"/>
          <w:w w:val="100"/>
          <w:position w:val="0"/>
          <w:shd w:val="clear" w:color="auto" w:fill="auto"/>
          <w:lang w:val="de-DE" w:eastAsia="de-DE" w:bidi="de-DE"/>
        </w:rPr>
        <w:t>Person</w:t>
      </w:r>
      <w:r>
        <w:rPr>
          <w:color w:val="000000"/>
          <w:spacing w:val="0"/>
          <w:w w:val="100"/>
          <w:position w:val="0"/>
          <w:shd w:val="clear" w:color="auto" w:fill="auto"/>
          <w:lang w:val="de-DE" w:eastAsia="de-DE" w:bidi="de-DE"/>
        </w:rPr>
        <w:t xml:space="preserve"> mit den unterdrückten, verborgenen M.huena'nsU7«'hen </w:t>
      </w:r>
      <w:r>
        <w:rPr>
          <w:i/>
          <w:iCs/>
          <w:color w:val="000000"/>
          <w:spacing w:val="0"/>
          <w:w w:val="100"/>
          <w:position w:val="0"/>
          <w:shd w:val="clear" w:color="auto" w:fill="auto"/>
          <w:lang w:val="de-DE" w:eastAsia="de-DE" w:bidi="de-DE"/>
        </w:rPr>
        <w:t>^ttkonfrontieren vermag.</w:t>
      </w:r>
      <w:r>
        <w:rPr>
          <w:color w:val="000000"/>
          <w:spacing w:val="0"/>
          <w:w w:val="100"/>
          <w:position w:val="0"/>
          <w:shd w:val="clear" w:color="auto" w:fill="auto"/>
          <w:lang w:val="de-DE" w:eastAsia="de-DE" w:bidi="de-DE"/>
        </w:rPr>
        <w:t xml:space="preserve"> Die Schlcksalsanalyst benützt a/r </w:t>
      </w:r>
      <w:r>
        <w:rPr>
          <w:i/>
          <w:iCs/>
          <w:color w:val="000000"/>
          <w:spacing w:val="0"/>
          <w:w w:val="100"/>
          <w:position w:val="0"/>
          <w:shd w:val="clear" w:color="auto" w:fill="auto"/>
          <w:lang w:val="de-DE" w:eastAsia="de-DE" w:bidi="de-DE"/>
        </w:rPr>
        <w:t>Therapif</w:t>
      </w:r>
      <w:r>
        <w:rPr>
          <w:color w:val="000000"/>
          <w:spacing w:val="0"/>
          <w:w w:val="100"/>
          <w:position w:val="0"/>
          <w:shd w:val="clear" w:color="auto" w:fill="auto"/>
          <w:lang w:val="de-DE" w:eastAsia="de-DE" w:bidi="de-DE"/>
        </w:rPr>
        <w:t xml:space="preserve"> die Komplement</w:t>
        <w:softHyphen/>
        <w:t>methode mit Erfolg zur Konfrontation mit den latenten Ahnenstrebungen im familiären Unbewußten.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Wie erfolgreich sich in diesem Fall die Konfrontation mit dem unterdrückten Muttererbgut auswirkte, beweist nicht nur das vierzehntägige Ausbleiben des Hauptsymptoms der Neurose, nämlich der Rhinitis vasomotorica, sondern eine Serie von Träumen von der Mutter, die sie vorher in dieser Form nie hatte und die eben die </w:t>
      </w:r>
      <w:r>
        <w:rPr>
          <w:i/>
          <w:iCs/>
          <w:color w:val="000000"/>
          <w:spacing w:val="0"/>
          <w:w w:val="100"/>
          <w:position w:val="0"/>
          <w:shd w:val="clear" w:color="auto" w:fill="auto"/>
          <w:lang w:val="de-DE" w:eastAsia="de-DE" w:bidi="de-DE"/>
        </w:rPr>
        <w:t>gelungene Versöhnung</w:t>
      </w:r>
      <w:r>
        <w:rPr>
          <w:color w:val="000000"/>
          <w:spacing w:val="0"/>
          <w:w w:val="100"/>
          <w:position w:val="0"/>
          <w:shd w:val="clear" w:color="auto" w:fill="auto"/>
          <w:lang w:val="de-DE" w:eastAsia="de-DE" w:bidi="de-DE"/>
        </w:rPr>
        <w:t xml:space="preserve"> Wi der Mut/fr bestärkten.</w:t>
      </w:r>
    </w:p>
    <w:p>
      <w:pPr>
        <w:pStyle w:val="Style1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Schluß müssen wir noch den äußeren Anlaß erwähnen, warum die sonst stets vitale Frau aktuell mit ihren Kräften so herunterkam. Sie verliebte</w:t>
      </w:r>
    </w:p>
    <w:p>
      <w:pPr>
        <w:pStyle w:val="Style9"/>
        <w:keepNext w:val="0"/>
        <w:keepLines w:val="0"/>
        <w:widowControl w:val="0"/>
        <w:shd w:val="clear" w:color="auto" w:fill="auto"/>
        <w:bidi w:val="0"/>
        <w:spacing w:line="240" w:lineRule="auto"/>
        <w:ind w:left="0" w:firstLine="0"/>
        <w:jc w:val="left"/>
        <w:sectPr>
          <w:footnotePr>
            <w:pos w:val="pageBottom"/>
            <w:numFmt w:val="upperRoman"/>
            <w:numRestart w:val="continuous"/>
            <w15:footnoteColumns w:val="1"/>
          </w:footnotePr>
          <w:pgSz w:w="12240" w:h="15840"/>
          <w:pgMar w:top="2081" w:left="1918" w:right="3027" w:bottom="1891" w:header="0" w:footer="3" w:gutter="0"/>
          <w:cols w:space="720"/>
          <w:noEndnote/>
          <w:rtlGutter w:val="0"/>
          <w:docGrid w:linePitch="360"/>
        </w:sectPr>
      </w:pPr>
      <w:r>
        <w:rPr>
          <w:color w:val="000000"/>
          <w:spacing w:val="0"/>
          <w:w w:val="100"/>
          <w:position w:val="0"/>
          <w:shd w:val="clear" w:color="auto" w:fill="auto"/>
          <w:lang w:val="de-DE" w:eastAsia="de-DE" w:bidi="de-DE"/>
        </w:rPr>
        <w:t>2I9</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sich in einen äußerst begabten, älteren Lehrer ihrer Schule. Die Bindung trug ausgeprägt den Charakter einer Vater-Tochter- und gleichzeitig auch Mutter- Sohn-Bindung. Diese Bindung zerbrach plötzlich, als der ältere Lehrer sich sowohl der Schule als der Leiterin (also der Probandin) in autistischer Weise bemächtigen wollte. </w:t>
      </w:r>
      <w:r>
        <w:rPr>
          <w:i/>
          <w:iCs/>
          <w:color w:val="000000"/>
          <w:spacing w:val="0"/>
          <w:w w:val="100"/>
          <w:position w:val="0"/>
          <w:shd w:val="clear" w:color="auto" w:fill="auto"/>
          <w:lang w:val="de-DE" w:eastAsia="de-DE" w:bidi="de-DE"/>
        </w:rPr>
        <w:t xml:space="preserve">Dieses Machtergreifen ertrug sie, richtiger die in ihr verborgene Mutter, nicht. </w:t>
      </w:r>
      <w:r>
        <w:rPr>
          <w:color w:val="000000"/>
          <w:spacing w:val="0"/>
          <w:w w:val="100"/>
          <w:position w:val="0"/>
          <w:shd w:val="clear" w:color="auto" w:fill="auto"/>
          <w:lang w:val="de-DE" w:eastAsia="de-DE" w:bidi="de-DE"/>
        </w:rPr>
        <w:t>Die Beziehung zu dem Lehrer brach plötzlich ab, und die Neurose blühte auf. Die Feststellungen des Testes bezüglich der Vaterbindung bekamen also ihre aktuelle Bestätigung.</w:t>
      </w:r>
    </w:p>
    <w:p>
      <w:pPr>
        <w:pStyle w:val="Style13"/>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bisher angeführten drei Beispiele beziehen sich auf die Anwendungs- und Deutungsart der Komplementmethode auf AffÄ^/profile.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nächste Fall soll die </w:t>
      </w:r>
      <w:r>
        <w:rPr>
          <w:i/>
          <w:iCs/>
          <w:color w:val="000000"/>
          <w:spacing w:val="0"/>
          <w:w w:val="100"/>
          <w:position w:val="0"/>
          <w:shd w:val="clear" w:color="auto" w:fill="auto"/>
          <w:lang w:val="de-DE" w:eastAsia="de-DE" w:bidi="de-DE"/>
        </w:rPr>
        <w:t>globale Deutungsart der Komplementmethode bei Serien</w:t>
        <w:softHyphen/>
        <w:t>untersuchungen</w:t>
      </w:r>
      <w:r>
        <w:rPr>
          <w:color w:val="000000"/>
          <w:spacing w:val="0"/>
          <w:w w:val="100"/>
          <w:position w:val="0"/>
          <w:shd w:val="clear" w:color="auto" w:fill="auto"/>
          <w:lang w:val="de-DE" w:eastAsia="de-DE" w:bidi="de-DE"/>
        </w:rPr>
        <w:t xml:space="preserve"> darstellen.</w:t>
      </w:r>
    </w:p>
    <w:p>
      <w:pPr>
        <w:pStyle w:val="Style13"/>
        <w:keepNext w:val="0"/>
        <w:keepLines w:val="0"/>
        <w:widowControl w:val="0"/>
        <w:numPr>
          <w:ilvl w:val="0"/>
          <w:numId w:val="547"/>
        </w:numPr>
        <w:shd w:val="clear" w:color="auto" w:fill="auto"/>
        <w:tabs>
          <w:tab w:pos="338" w:val="left"/>
        </w:tabs>
        <w:bidi w:val="0"/>
        <w:spacing w:line="240" w:lineRule="auto"/>
        <w:ind w:left="0" w:firstLine="0"/>
        <w:jc w:val="left"/>
      </w:pPr>
      <w:r>
        <w:rPr>
          <w:color w:val="000000"/>
          <w:spacing w:val="0"/>
          <w:w w:val="100"/>
          <w:position w:val="0"/>
          <w:shd w:val="clear" w:color="auto" w:fill="auto"/>
          <w:lang w:val="de-DE" w:eastAsia="de-DE" w:bidi="de-DE"/>
        </w:rPr>
        <w:t>Globale Deutungsart der Komplementmethode</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Fallry. j(fahriger Ingenieur (Mbb.31, 32)</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steht noch in der Fülle seiner Tatkraft und leitet ein großes Elektrizitäts</w:t>
        <w:softHyphen/>
        <w:t>werk, konstruiert selbst neue elektrische Instrumente und ist von störenden neurotischen Symptomen frei. Seine triebpsychologische Analyse kann man dem</w:t>
        <w:softHyphen/>
        <w:t xml:space="preserve">nach als eine normale </w:t>
      </w:r>
      <w:r>
        <w:rPr>
          <w:i/>
          <w:iCs/>
          <w:color w:val="000000"/>
          <w:spacing w:val="0"/>
          <w:w w:val="100"/>
          <w:position w:val="0"/>
          <w:shd w:val="clear" w:color="auto" w:fill="auto"/>
          <w:lang w:val="de-DE" w:eastAsia="de-DE" w:bidi="de-DE"/>
        </w:rPr>
        <w:t>Charakteranalyse</w:t>
      </w:r>
      <w:r>
        <w:rPr>
          <w:color w:val="000000"/>
          <w:spacing w:val="0"/>
          <w:w w:val="100"/>
          <w:position w:val="0"/>
          <w:shd w:val="clear" w:color="auto" w:fill="auto"/>
          <w:lang w:val="de-DE" w:eastAsia="de-DE" w:bidi="de-DE"/>
        </w:rPr>
        <w:t xml:space="preserve"> auffassen.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erhielten von dem Probanden je zehn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und er</w:t>
        <w:softHyphen/>
        <w:t xml:space="preserve">gänzten sie mit den zehn zu erwartenden </w:t>
      </w:r>
      <w:r>
        <w:rPr>
          <w:i/>
          <w:iCs/>
          <w:color w:val="000000"/>
          <w:spacing w:val="0"/>
          <w:w w:val="100"/>
          <w:position w:val="0"/>
          <w:shd w:val="clear" w:color="auto" w:fill="auto"/>
          <w:lang w:val="de-DE" w:eastAsia="de-DE" w:bidi="de-DE"/>
        </w:rPr>
        <w:t>Th. K. P.</w:t>
      </w:r>
      <w:r>
        <w:rPr>
          <w:color w:val="000000"/>
          <w:spacing w:val="0"/>
          <w:w w:val="100"/>
          <w:position w:val="0"/>
          <w:shd w:val="clear" w:color="auto" w:fill="auto"/>
          <w:lang w:val="de-DE" w:eastAsia="de-DE" w:bidi="de-DE"/>
        </w:rPr>
        <w:t xml:space="preserve"> Aus diesen 30 Profilen wurde die vollständige </w:t>
      </w:r>
      <w:r>
        <w:rPr>
          <w:i/>
          <w:iCs/>
          <w:color w:val="000000"/>
          <w:spacing w:val="0"/>
          <w:w w:val="100"/>
          <w:position w:val="0"/>
          <w:shd w:val="clear" w:color="auto" w:fill="auto"/>
          <w:lang w:val="de-DE" w:eastAsia="de-DE" w:bidi="de-DE"/>
        </w:rPr>
        <w:t>Konkordanztabelle</w:t>
      </w:r>
      <w:r>
        <w:rPr>
          <w:color w:val="000000"/>
          <w:spacing w:val="0"/>
          <w:w w:val="100"/>
          <w:position w:val="0"/>
          <w:shd w:val="clear" w:color="auto" w:fill="auto"/>
          <w:lang w:val="de-DE" w:eastAsia="de-DE" w:bidi="de-DE"/>
        </w:rPr>
        <w:t xml:space="preserve"> mit folgenden Rubriken zusammengestellt (s. Tab. 24):</w:t>
      </w:r>
    </w:p>
    <w:p>
      <w:pPr>
        <w:pStyle w:val="Style13"/>
        <w:keepNext w:val="0"/>
        <w:keepLines w:val="0"/>
        <w:widowControl w:val="0"/>
        <w:numPr>
          <w:ilvl w:val="0"/>
          <w:numId w:val="549"/>
        </w:numPr>
        <w:shd w:val="clear" w:color="auto" w:fill="auto"/>
        <w:tabs>
          <w:tab w:pos="435" w:val="left"/>
        </w:tabs>
        <w:bidi w:val="0"/>
        <w:spacing w:line="240" w:lineRule="auto"/>
        <w:ind w:left="0" w:firstLine="360"/>
        <w:jc w:val="left"/>
      </w:pPr>
      <w:r>
        <w:rPr>
          <w:color w:val="000000"/>
          <w:spacing w:val="0"/>
          <w:w w:val="100"/>
          <w:position w:val="0"/>
          <w:shd w:val="clear" w:color="auto" w:fill="auto"/>
          <w:lang w:val="de-DE" w:eastAsia="de-DE" w:bidi="de-DE"/>
        </w:rPr>
        <w:t xml:space="preserve">Zehnmal drei Profile in der Reihenfolge </w:t>
      </w:r>
      <w:r>
        <w:rPr>
          <w:i/>
          <w:iCs/>
          <w:color w:val="000000"/>
          <w:spacing w:val="0"/>
          <w:w w:val="100"/>
          <w:position w:val="0"/>
          <w:shd w:val="clear" w:color="auto" w:fill="auto"/>
          <w:lang w:val="de-DE" w:eastAsia="de-DE" w:bidi="de-DE"/>
        </w:rPr>
        <w:t>V. G. P., Th. K. 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 K. P.</w:t>
      </w:r>
    </w:p>
    <w:p>
      <w:pPr>
        <w:pStyle w:val="Style13"/>
        <w:keepNext w:val="0"/>
        <w:keepLines w:val="0"/>
        <w:widowControl w:val="0"/>
        <w:numPr>
          <w:ilvl w:val="0"/>
          <w:numId w:val="549"/>
        </w:numPr>
        <w:shd w:val="clear" w:color="auto" w:fill="auto"/>
        <w:tabs>
          <w:tab w:pos="338" w:val="left"/>
        </w:tabs>
        <w:bidi w:val="0"/>
        <w:spacing w:line="240" w:lineRule="auto"/>
        <w:ind w:left="0" w:firstLine="0"/>
        <w:jc w:val="left"/>
      </w:pPr>
      <w:r>
        <w:rPr>
          <w:i/>
          <w:iCs/>
          <w:color w:val="000000"/>
          <w:spacing w:val="0"/>
          <w:w w:val="100"/>
          <w:position w:val="0"/>
          <w:shd w:val="clear" w:color="auto" w:fill="auto"/>
          <w:lang w:val="de-DE" w:eastAsia="de-DE" w:bidi="de-DE"/>
        </w:rPr>
        <w:t>Konkordanz</w:t>
      </w:r>
      <w:r>
        <w:rPr>
          <w:color w:val="000000"/>
          <w:spacing w:val="0"/>
          <w:w w:val="100"/>
          <w:position w:val="0"/>
          <w:shd w:val="clear" w:color="auto" w:fill="auto"/>
          <w:lang w:val="de-DE" w:eastAsia="de-DE" w:bidi="de-DE"/>
        </w:rPr>
        <w:t xml:space="preserve"> zwischen </w:t>
      </w:r>
      <w:r>
        <w:rPr>
          <w:i/>
          <w:iCs/>
          <w:color w:val="000000"/>
          <w:spacing w:val="0"/>
          <w:w w:val="100"/>
          <w:position w:val="0"/>
          <w:shd w:val="clear" w:color="auto" w:fill="auto"/>
          <w:lang w:val="de-DE" w:eastAsia="de-DE" w:bidi="de-DE"/>
        </w:rPr>
        <w:t>Th. K. 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 K. P.</w:t>
      </w:r>
    </w:p>
    <w:p>
      <w:pPr>
        <w:pStyle w:val="Style13"/>
        <w:keepNext w:val="0"/>
        <w:keepLines w:val="0"/>
        <w:widowControl w:val="0"/>
        <w:numPr>
          <w:ilvl w:val="0"/>
          <w:numId w:val="549"/>
        </w:numPr>
        <w:shd w:val="clear" w:color="auto" w:fill="auto"/>
        <w:tabs>
          <w:tab w:pos="425" w:val="left"/>
        </w:tabs>
        <w:bidi w:val="0"/>
        <w:spacing w:line="240" w:lineRule="auto"/>
        <w:ind w:left="0" w:firstLine="0"/>
        <w:jc w:val="left"/>
      </w:pPr>
      <w:r>
        <w:rPr>
          <w:i/>
          <w:iCs/>
          <w:color w:val="000000"/>
          <w:spacing w:val="0"/>
          <w:w w:val="100"/>
          <w:position w:val="0"/>
          <w:shd w:val="clear" w:color="auto" w:fill="auto"/>
          <w:lang w:val="de-DE" w:eastAsia="de-DE" w:bidi="de-DE"/>
        </w:rPr>
        <w:t>Konkordanz</w:t>
      </w:r>
      <w:r>
        <w:rPr>
          <w:color w:val="000000"/>
          <w:spacing w:val="0"/>
          <w:w w:val="100"/>
          <w:position w:val="0"/>
          <w:shd w:val="clear" w:color="auto" w:fill="auto"/>
          <w:lang w:val="de-DE" w:eastAsia="de-DE" w:bidi="de-DE"/>
        </w:rPr>
        <w:t xml:space="preserve"> zwischen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 K. P.</w:t>
      </w:r>
    </w:p>
    <w:p>
      <w:pPr>
        <w:pStyle w:val="Style13"/>
        <w:keepNext w:val="0"/>
        <w:keepLines w:val="0"/>
        <w:widowControl w:val="0"/>
        <w:numPr>
          <w:ilvl w:val="0"/>
          <w:numId w:val="549"/>
        </w:numPr>
        <w:shd w:val="clear" w:color="auto" w:fill="auto"/>
        <w:tabs>
          <w:tab w:pos="425" w:val="left"/>
        </w:tabs>
        <w:bidi w:val="0"/>
        <w:spacing w:line="240" w:lineRule="auto"/>
        <w:ind w:left="0" w:firstLine="0"/>
        <w:jc w:val="left"/>
      </w:pPr>
      <w:r>
        <w:rPr>
          <w:color w:val="000000"/>
          <w:spacing w:val="0"/>
          <w:w w:val="100"/>
          <w:position w:val="0"/>
          <w:shd w:val="clear" w:color="auto" w:fill="auto"/>
          <w:lang w:val="de-DE" w:eastAsia="de-DE" w:bidi="de-DE"/>
        </w:rPr>
        <w:t xml:space="preserve">Neuorientierungen im </w:t>
      </w:r>
      <w:r>
        <w:rPr>
          <w:i/>
          <w:iCs/>
          <w:color w:val="000000"/>
          <w:spacing w:val="0"/>
          <w:w w:val="100"/>
          <w:position w:val="0"/>
          <w:shd w:val="clear" w:color="auto" w:fill="auto"/>
          <w:lang w:val="de-DE" w:eastAsia="de-DE" w:bidi="de-DE"/>
        </w:rPr>
        <w:t>E.K. P.</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Konkordanztabelle werden bei der Prüfung der Übereinstimmungen </w:t>
      </w:r>
      <w:r>
        <w:rPr>
          <w:i/>
          <w:iCs/>
          <w:color w:val="000000"/>
          <w:spacing w:val="0"/>
          <w:w w:val="100"/>
          <w:position w:val="0"/>
          <w:shd w:val="clear" w:color="auto" w:fill="auto"/>
          <w:lang w:val="de-DE" w:eastAsia="de-DE" w:bidi="de-DE"/>
        </w:rPr>
        <w:t>Th.K.P.: E.K.P.</w:t>
      </w:r>
      <w:r>
        <w:rPr>
          <w:color w:val="000000"/>
          <w:spacing w:val="0"/>
          <w:w w:val="100"/>
          <w:position w:val="0"/>
          <w:shd w:val="clear" w:color="auto" w:fill="auto"/>
          <w:lang w:val="de-DE" w:eastAsia="de-DE" w:bidi="de-DE"/>
        </w:rPr>
        <w:t xml:space="preserve"> alle vier möglichen Wahlreaktionen (+, —, ff; und 0) protokolliert, dagegen bei der Konkordanz </w:t>
      </w:r>
      <w:r>
        <w:rPr>
          <w:i/>
          <w:iCs/>
          <w:color w:val="000000"/>
          <w:spacing w:val="0"/>
          <w:w w:val="100"/>
          <w:position w:val="0"/>
          <w:shd w:val="clear" w:color="auto" w:fill="auto"/>
          <w:lang w:val="de-DE" w:eastAsia="de-DE" w:bidi="de-DE"/>
        </w:rPr>
        <w:t>V. G. P.: E. K. P.</w:t>
      </w:r>
      <w:r>
        <w:rPr>
          <w:color w:val="000000"/>
          <w:spacing w:val="0"/>
          <w:w w:val="100"/>
          <w:position w:val="0"/>
          <w:shd w:val="clear" w:color="auto" w:fill="auto"/>
          <w:lang w:val="de-DE" w:eastAsia="de-DE" w:bidi="de-DE"/>
        </w:rPr>
        <w:t xml:space="preserve"> nur die positiven und negativen, da sich ja bei den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die Null- und Bitendenzreaktionen zwangsmäßig einstellen.</w:t>
      </w:r>
    </w:p>
    <w:p>
      <w:pPr>
        <w:pStyle w:val="Style13"/>
        <w:keepNext w:val="0"/>
        <w:keepLines w:val="0"/>
        <w:widowControl w:val="0"/>
        <w:shd w:val="clear" w:color="auto" w:fill="auto"/>
        <w:bidi w:val="0"/>
        <w:spacing w:line="276" w:lineRule="auto"/>
        <w:ind w:left="0" w:firstLine="360"/>
        <w:jc w:val="left"/>
      </w:pPr>
      <w:r>
        <w:rPr>
          <w:color w:val="000000"/>
          <w:spacing w:val="0"/>
          <w:w w:val="100"/>
          <w:position w:val="0"/>
          <w:shd w:val="clear" w:color="auto" w:fill="auto"/>
          <w:lang w:val="de-DE" w:eastAsia="de-DE" w:bidi="de-DE"/>
        </w:rPr>
        <w:t xml:space="preserve">Falls die Person aber im </w:t>
      </w:r>
      <w:r>
        <w:rPr>
          <w:i/>
          <w:iCs/>
          <w:color w:val="000000"/>
          <w:spacing w:val="0"/>
          <w:w w:val="100"/>
          <w:position w:val="0"/>
          <w:shd w:val="clear" w:color="auto" w:fill="auto"/>
          <w:lang w:val="de-DE" w:eastAsia="de-DE" w:bidi="de-DE"/>
        </w:rPr>
        <w:t>E.K. P.</w:t>
      </w:r>
      <w:r>
        <w:rPr>
          <w:color w:val="000000"/>
          <w:spacing w:val="0"/>
          <w:w w:val="100"/>
          <w:position w:val="0"/>
          <w:shd w:val="clear" w:color="auto" w:fill="auto"/>
          <w:lang w:val="de-DE" w:eastAsia="de-DE" w:bidi="de-DE"/>
        </w:rPr>
        <w:t xml:space="preserve"> anstelle der zu erwartenden Bitendenz</w:t>
        <w:softHyphen/>
        <w:t>reaktion (ff;) eine quantitativ aufgestaute positive oder negative Reaktion liefert oder falls sie von den zwei zurückgelassenen Bildern weder eine positive noch eine negative, sondern eine Nullreaktion (zrl) gibt, führen wir diese Reak</w:t>
        <w:softHyphen/>
        <w:t xml:space="preserve">tionen als </w:t>
      </w:r>
      <w:r>
        <w:rPr>
          <w:i/>
          <w:iCs/>
          <w:color w:val="000000"/>
          <w:spacing w:val="0"/>
          <w:w w:val="100"/>
          <w:position w:val="0"/>
          <w:shd w:val="clear" w:color="auto" w:fill="auto"/>
          <w:lang w:val="de-DE" w:eastAsia="de-DE" w:bidi="de-DE"/>
        </w:rPr>
        <w:t>Neuorientierungen</w:t>
      </w:r>
      <w:r>
        <w:rPr>
          <w:color w:val="000000"/>
          <w:spacing w:val="0"/>
          <w:w w:val="100"/>
          <w:position w:val="0"/>
          <w:shd w:val="clear" w:color="auto" w:fill="auto"/>
          <w:lang w:val="de-DE" w:eastAsia="de-DE" w:bidi="de-DE"/>
        </w:rPr>
        <w:t xml:space="preserve"> ein. Das nämliche bezieht sich auf alle Reaktionen im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die weder im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noch im </w:t>
      </w:r>
      <w:r>
        <w:rPr>
          <w:i/>
          <w:iCs/>
          <w:color w:val="000000"/>
          <w:spacing w:val="0"/>
          <w:w w:val="100"/>
          <w:position w:val="0"/>
          <w:shd w:val="clear" w:color="auto" w:fill="auto"/>
          <w:lang w:val="de-DE" w:eastAsia="de-DE" w:bidi="de-DE"/>
        </w:rPr>
        <w:t>Th. K. P.</w:t>
      </w:r>
      <w:r>
        <w:rPr>
          <w:color w:val="000000"/>
          <w:spacing w:val="0"/>
          <w:w w:val="100"/>
          <w:position w:val="0"/>
          <w:shd w:val="clear" w:color="auto" w:fill="auto"/>
          <w:lang w:val="de-DE" w:eastAsia="de-DE" w:bidi="de-DE"/>
        </w:rPr>
        <w:t xml:space="preserve"> aufzufinden sind.</w:t>
      </w:r>
    </w:p>
    <w:p>
      <w:pPr>
        <w:pStyle w:val="Style13"/>
        <w:keepNext w:val="0"/>
        <w:keepLines w:val="0"/>
        <w:widowControl w:val="0"/>
        <w:shd w:val="clear" w:color="auto" w:fill="auto"/>
        <w:bidi w:val="0"/>
        <w:spacing w:line="240" w:lineRule="auto"/>
        <w:ind w:left="0" w:firstLine="360"/>
        <w:jc w:val="left"/>
        <w:sectPr>
          <w:footnotePr>
            <w:pos w:val="pageBottom"/>
            <w:numFmt w:val="upperRoman"/>
            <w:numRestart w:val="continuous"/>
            <w15:footnoteColumns w:val="1"/>
          </w:footnotePr>
          <w:pgSz w:w="12240" w:h="15840"/>
          <w:pgMar w:top="2088" w:left="2983" w:right="1932" w:bottom="2251" w:header="0" w:footer="3" w:gutter="0"/>
          <w:cols w:space="720"/>
          <w:noEndnote/>
          <w:rtlGutter w:val="0"/>
          <w:docGrid w:linePitch="360"/>
        </w:sectPr>
      </w:pPr>
      <w:r>
        <w:rPr>
          <w:color w:val="000000"/>
          <w:spacing w:val="0"/>
          <w:w w:val="100"/>
          <w:position w:val="0"/>
          <w:shd w:val="clear" w:color="auto" w:fill="auto"/>
          <w:lang w:val="de-DE" w:eastAsia="de-DE" w:bidi="de-DE"/>
        </w:rPr>
        <w:t>Am Schluß der Tabelle können wir zusammenzählen, wie groß die Über</w:t>
        <w:softHyphen/>
        <w:t xml:space="preserve">einstimmung zwischen </w:t>
      </w:r>
      <w:r>
        <w:rPr>
          <w:i/>
          <w:iCs/>
          <w:color w:val="000000"/>
          <w:spacing w:val="0"/>
          <w:w w:val="100"/>
          <w:position w:val="0"/>
          <w:shd w:val="clear" w:color="auto" w:fill="auto"/>
          <w:lang w:val="de-DE" w:eastAsia="de-DE" w:bidi="de-DE"/>
        </w:rPr>
        <w:t>Th.K.P.: E.K.P.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V.G.P.: E.K.P.</w:t>
      </w:r>
      <w:r>
        <w:rPr>
          <w:color w:val="000000"/>
          <w:spacing w:val="0"/>
          <w:w w:val="100"/>
          <w:position w:val="0"/>
          <w:shd w:val="clear" w:color="auto" w:fill="auto"/>
          <w:lang w:val="de-DE" w:eastAsia="de-DE" w:bidi="de-DE"/>
        </w:rPr>
        <w:t xml:space="preserve"> faktoriell und summarisch ist. Diese Größenverhältnisse ermöglichen die Aufstellung einer </w:t>
      </w:r>
      <w:r>
        <w:rPr>
          <w:i/>
          <w:iCs/>
          <w:color w:val="000000"/>
          <w:spacing w:val="0"/>
          <w:w w:val="100"/>
          <w:position w:val="0"/>
          <w:shd w:val="clear" w:color="auto" w:fill="auto"/>
          <w:lang w:val="de-DE" w:eastAsia="de-DE" w:bidi="de-DE"/>
        </w:rPr>
        <w:t>Triebprognose</w:t>
      </w:r>
      <w:r>
        <w:rPr>
          <w:color w:val="000000"/>
          <w:spacing w:val="0"/>
          <w:w w:val="100"/>
          <w:position w:val="0"/>
          <w:shd w:val="clear" w:color="auto" w:fill="auto"/>
          <w:lang w:val="de-DE" w:eastAsia="de-DE" w:bidi="de-DE"/>
        </w:rPr>
        <w:t xml:space="preserve"> oder die eines </w:t>
      </w:r>
      <w:r>
        <w:rPr>
          <w:i/>
          <w:iCs/>
          <w:color w:val="000000"/>
          <w:spacing w:val="0"/>
          <w:w w:val="100"/>
          <w:position w:val="0"/>
          <w:shd w:val="clear" w:color="auto" w:fill="auto"/>
          <w:lang w:val="de-DE" w:eastAsia="de-DE" w:bidi="de-DE"/>
        </w:rPr>
        <w:t>Zukunftsprofils.</w:t>
      </w:r>
    </w:p>
    <w:tbl>
      <w:tblPr>
        <w:tblOverlap w:val="never"/>
        <w:jc w:val="left"/>
        <w:tblLayout w:type="fixed"/>
      </w:tblPr>
      <w:tblGrid>
        <w:gridCol w:w="566"/>
        <w:gridCol w:w="826"/>
        <w:gridCol w:w="470"/>
        <w:gridCol w:w="461"/>
        <w:gridCol w:w="470"/>
        <w:gridCol w:w="466"/>
        <w:gridCol w:w="470"/>
        <w:gridCol w:w="466"/>
        <w:gridCol w:w="466"/>
        <w:gridCol w:w="466"/>
        <w:gridCol w:w="466"/>
        <w:gridCol w:w="475"/>
        <w:gridCol w:w="466"/>
        <w:gridCol w:w="802"/>
        <w:gridCol w:w="470"/>
        <w:gridCol w:w="470"/>
        <w:gridCol w:w="466"/>
        <w:gridCol w:w="600"/>
        <w:gridCol w:w="466"/>
        <w:gridCol w:w="586"/>
        <w:gridCol w:w="451"/>
        <w:gridCol w:w="470"/>
      </w:tblGrid>
      <w:tr>
        <w:trPr>
          <w:trHeight w:val="283"/>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Seh</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e</w:t>
            </w:r>
          </w:p>
        </w:tc>
        <w:tc>
          <w:tcPr>
            <w:tcBorders>
              <w:top w:val="single" w:sz="4"/>
              <w:left w:val="single" w:sz="4"/>
            </w:tcBorders>
            <w:shd w:val="clear" w:color="auto" w:fill="FFFFFF"/>
            <w:vAlign w:val="top"/>
          </w:tcPr>
          <w:p>
            <w:pPr>
              <w:widowControl w:val="0"/>
              <w:rPr>
                <w:sz w:val="10"/>
                <w:szCs w:val="10"/>
              </w:rPr>
            </w:pPr>
          </w:p>
        </w:tc>
        <w:tc>
          <w:tcPr>
            <w:gridSpan w:val="3"/>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Konkordanz</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Konkord.</w:t>
            </w:r>
          </w:p>
        </w:tc>
        <w:tc>
          <w:tcPr>
            <w:tcBorders>
              <w:top w:val="single" w:sz="4"/>
              <w:left w:val="single" w:sz="4"/>
            </w:tcBorders>
            <w:shd w:val="clear" w:color="auto" w:fill="FFFFFF"/>
            <w:vAlign w:val="top"/>
          </w:tcPr>
          <w:p>
            <w:pPr>
              <w:widowControl w:val="0"/>
              <w:rPr>
                <w:sz w:val="10"/>
                <w:szCs w:val="10"/>
              </w:rPr>
            </w:pPr>
          </w:p>
        </w:tc>
        <w:tc>
          <w:tcPr>
            <w:gridSpan w:val="5"/>
            <w:tcBorders>
              <w:top w:val="single" w:sz="4"/>
            </w:tcBorders>
            <w:shd w:val="clear" w:color="auto" w:fill="FFFFFF"/>
            <w:vAlign w:val="bottom"/>
          </w:tcPr>
          <w:p>
            <w:pPr>
              <w:pStyle w:val="Style66"/>
              <w:keepNext w:val="0"/>
              <w:keepLines w:val="0"/>
              <w:widowControl w:val="0"/>
              <w:shd w:val="clear" w:color="auto" w:fill="auto"/>
              <w:tabs>
                <w:tab w:pos="218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Neuorientierung</w:t>
              <w:tab/>
              <w:t>.</w:t>
            </w:r>
          </w:p>
        </w:tc>
      </w:tr>
      <w:tr>
        <w:trPr>
          <w:trHeight w:val="163"/>
        </w:trPr>
        <w:tc>
          <w:tcPr>
            <w:vMerge w:val="restart"/>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gridSpan w:val="3"/>
            <w:vMerge w:val="restart"/>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b/>
                <w:bCs/>
                <w:color w:val="000000"/>
                <w:spacing w:val="0"/>
                <w:w w:val="100"/>
                <w:position w:val="0"/>
                <w:sz w:val="18"/>
                <w:szCs w:val="18"/>
                <w:shd w:val="clear" w:color="auto" w:fill="auto"/>
                <w:lang w:val="de-DE" w:eastAsia="de-DE" w:bidi="de-DE"/>
              </w:rPr>
              <w:t>zw.</w:t>
            </w:r>
          </w:p>
          <w:p>
            <w:pPr>
              <w:pStyle w:val="Style66"/>
              <w:keepNext w:val="0"/>
              <w:keepLines w:val="0"/>
              <w:widowControl w:val="0"/>
              <w:shd w:val="clear" w:color="auto" w:fill="auto"/>
              <w:bidi w:val="0"/>
              <w:spacing w:line="180" w:lineRule="auto"/>
              <w:ind w:left="0" w:firstLine="360"/>
              <w:jc w:val="left"/>
              <w:rPr>
                <w:sz w:val="18"/>
                <w:szCs w:val="18"/>
              </w:rPr>
            </w:pPr>
            <w:r>
              <w:rPr>
                <w:b/>
                <w:bCs/>
                <w:color w:val="000000"/>
                <w:spacing w:val="0"/>
                <w:w w:val="100"/>
                <w:position w:val="0"/>
                <w:sz w:val="18"/>
                <w:szCs w:val="18"/>
                <w:shd w:val="clear" w:color="auto" w:fill="auto"/>
                <w:lang w:val="de-DE" w:eastAsia="de-DE" w:bidi="de-DE"/>
              </w:rPr>
              <w:t>Th. K.P./E.K.P.</w:t>
            </w:r>
          </w:p>
        </w:tc>
        <w:tc>
          <w:tcPr>
            <w:gridSpan w:val="2"/>
            <w:vMerge w:val="restart"/>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1"/>
                <w:szCs w:val="11"/>
              </w:rPr>
            </w:pPr>
            <w:r>
              <w:rPr>
                <w:rFonts w:ascii="Arial" w:eastAsia="Arial" w:hAnsi="Arial" w:cs="Arial"/>
                <w:color w:val="000000"/>
                <w:spacing w:val="0"/>
                <w:w w:val="100"/>
                <w:position w:val="0"/>
                <w:sz w:val="11"/>
                <w:szCs w:val="11"/>
                <w:shd w:val="clear" w:color="auto" w:fill="auto"/>
                <w:lang w:val="de-DE" w:eastAsia="de-DE" w:bidi="de-DE"/>
              </w:rPr>
              <w:t>V.G.P./ E.K.P.</w:t>
            </w:r>
          </w:p>
        </w:tc>
        <w:tc>
          <w:tcPr>
            <w:gridSpan w:val="6"/>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 den E. K. P.-Reaktionen</w:t>
            </w:r>
          </w:p>
        </w:tc>
      </w:tr>
      <w:tr>
        <w:trPr>
          <w:trHeight w:val="115"/>
        </w:trPr>
        <w:tc>
          <w:tcPr>
            <w:vMerge/>
            <w:tcBorders/>
            <w:shd w:val="clear" w:color="auto" w:fill="FFFFFF"/>
            <w:vAlign w:val="bottom"/>
          </w:tcPr>
          <w:p>
            <w:pP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gridSpan w:val="3"/>
            <w:vMerge/>
            <w:tcBorders/>
            <w:shd w:val="clear" w:color="auto" w:fill="FFFFFF"/>
            <w:vAlign w:val="top"/>
          </w:tcPr>
          <w:p>
            <w:pPr/>
          </w:p>
        </w:tc>
        <w:tc>
          <w:tcPr>
            <w:gridSpan w:val="2"/>
            <w:vMerge/>
            <w:tcBorders>
              <w:left w:val="single" w:sz="4"/>
            </w:tcBorders>
            <w:shd w:val="clear" w:color="auto" w:fill="FFFFFF"/>
            <w:vAlign w:val="bottom"/>
          </w:tcPr>
          <w:p>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gridSpan w:val="4"/>
            <w:tcBorders/>
            <w:shd w:val="clear" w:color="auto" w:fill="FFFFFF"/>
            <w:vAlign w:val="top"/>
          </w:tcPr>
          <w:p>
            <w:pPr>
              <w:widowControl w:val="0"/>
              <w:rPr>
                <w:sz w:val="10"/>
                <w:szCs w:val="10"/>
              </w:rPr>
            </w:pPr>
          </w:p>
        </w:tc>
      </w:tr>
      <w:tr>
        <w:trPr>
          <w:trHeight w:val="307"/>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p>
            <w:pPr>
              <w:pStyle w:val="Style66"/>
              <w:keepNext w:val="0"/>
              <w:keepLines w:val="0"/>
              <w:widowControl w:val="0"/>
              <w:shd w:val="clear" w:color="auto" w:fill="auto"/>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127" w:lineRule="auto"/>
              <w:ind w:left="0" w:firstLine="0"/>
              <w:jc w:val="left"/>
              <w:rPr>
                <w:sz w:val="18"/>
                <w:szCs w:val="18"/>
              </w:rPr>
            </w:pPr>
            <w:r>
              <w:rPr>
                <w:color w:val="000000"/>
                <w:spacing w:val="0"/>
                <w:w w:val="100"/>
                <w:position w:val="0"/>
                <w:sz w:val="18"/>
                <w:szCs w:val="18"/>
                <w:shd w:val="clear" w:color="auto" w:fill="auto"/>
                <w:lang w:val="de-DE" w:eastAsia="de-DE" w:bidi="de-DE"/>
              </w:rPr>
              <w:t>+ 11, + 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—Ill</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2"/>
                <w:szCs w:val="12"/>
              </w:rPr>
            </w:pPr>
            <w:r>
              <w:rPr>
                <w:color w:val="000000"/>
                <w:spacing w:val="0"/>
                <w:w w:val="100"/>
                <w:position w:val="0"/>
                <w:sz w:val="12"/>
                <w:szCs w:val="12"/>
                <w:shd w:val="clear" w:color="auto" w:fill="auto"/>
                <w:lang w:val="de-DE" w:eastAsia="de-DE" w:bidi="de-DE"/>
              </w:rPr>
              <w:t>0</w:t>
            </w:r>
          </w:p>
        </w:tc>
      </w:tr>
      <w:tr>
        <w:trPr>
          <w:trHeight w:val="221"/>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bottom"/>
          </w:tcPr>
          <w:p>
            <w:pPr>
              <w:pStyle w:val="Style66"/>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left w:val="single" w:sz="4"/>
            </w:tcBorders>
            <w:shd w:val="clear" w:color="auto" w:fill="FFFFFF"/>
            <w:vAlign w:val="bottom"/>
          </w:tcPr>
          <w:p>
            <w:pPr>
              <w:pStyle w:val="Style66"/>
              <w:keepNext w:val="0"/>
              <w:keepLines w:val="0"/>
              <w:widowControl w:val="0"/>
              <w:shd w:val="clear" w:color="auto" w:fill="auto"/>
              <w:tabs>
                <w:tab w:leader="underscore" w:pos="178"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82"/>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0 1</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w:t>
            </w:r>
          </w:p>
        </w:tc>
      </w:tr>
      <w:tr>
        <w:trPr>
          <w:trHeight w:val="187"/>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ziz</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73"/>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 P.</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 m</w:t>
            </w:r>
          </w:p>
        </w:tc>
      </w:tr>
      <w:tr>
        <w:trPr>
          <w:trHeight w:val="187"/>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f</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zE</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78"/>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0</w:t>
            </w: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w:t>
            </w: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left w:val="single" w:sz="4"/>
            </w:tcBorders>
            <w:shd w:val="clear" w:color="auto" w:fill="FFFFFF"/>
            <w:vAlign w:val="top"/>
          </w:tcPr>
          <w:p>
            <w:pPr>
              <w:widowControl w:val="0"/>
              <w:rPr>
                <w:sz w:val="10"/>
                <w:szCs w:val="10"/>
              </w:rPr>
            </w:pPr>
          </w:p>
        </w:tc>
      </w:tr>
      <w:tr>
        <w:trPr>
          <w:trHeight w:val="192"/>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68"/>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IV</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 P.</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vMerge w:val="restart"/>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w:t>
            </w:r>
          </w:p>
        </w:tc>
        <w:tc>
          <w:tcPr>
            <w:vMerge w:val="restart"/>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w:t>
            </w:r>
          </w:p>
        </w:tc>
      </w:tr>
      <w:tr>
        <w:trPr>
          <w:trHeight w:val="192"/>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G.P.</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3"/>
                <w:szCs w:val="13"/>
              </w:rPr>
            </w:pPr>
            <w:r>
              <w:rPr>
                <w:color w:val="000000"/>
                <w:spacing w:val="0"/>
                <w:w w:val="100"/>
                <w:position w:val="0"/>
                <w:sz w:val="13"/>
                <w:szCs w:val="13"/>
                <w:shd w:val="clear" w:color="auto" w:fill="auto"/>
                <w:lang w:val="de-DE" w:eastAsia="de-DE" w:bidi="de-DE"/>
              </w:rPr>
              <w:t>i</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146" w:lineRule="auto"/>
              <w:ind w:left="0" w:firstLine="0"/>
              <w:jc w:val="left"/>
            </w:pPr>
            <w:r>
              <w:rPr>
                <w:i/>
                <w:iCs/>
                <w:color w:val="000000"/>
                <w:spacing w:val="0"/>
                <w:w w:val="100"/>
                <w:position w:val="0"/>
                <w:shd w:val="clear" w:color="auto" w:fill="auto"/>
                <w:lang w:val="de-DE" w:eastAsia="de-DE" w:bidi="de-DE"/>
              </w:rPr>
              <w:t xml:space="preserve">h </w:t>
            </w:r>
            <w:r>
              <w:rPr>
                <w:color w:val="000000"/>
                <w:spacing w:val="0"/>
                <w:w w:val="100"/>
                <w:position w:val="0"/>
                <w:shd w:val="clear" w:color="auto" w:fill="auto"/>
                <w:lang w:val="de-DE" w:eastAsia="de-DE" w:bidi="de-DE"/>
              </w:rPr>
              <w:t>k</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78"/>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 P.</w:t>
            </w:r>
          </w:p>
        </w:tc>
        <w:tc>
          <w:tcPr>
            <w:tcBorders>
              <w:left w:val="single" w:sz="4"/>
            </w:tcBorders>
            <w:shd w:val="clear" w:color="auto" w:fill="FFFFFF"/>
            <w:vAlign w:val="top"/>
          </w:tcPr>
          <w:p>
            <w:pPr>
              <w:pStyle w:val="Style66"/>
              <w:keepNext w:val="0"/>
              <w:keepLines w:val="0"/>
              <w:widowControl w:val="0"/>
              <w:shd w:val="clear" w:color="auto" w:fill="auto"/>
              <w:bidi w:val="0"/>
              <w:spacing w:line="82" w:lineRule="exact"/>
              <w:ind w:left="0" w:firstLine="0"/>
              <w:jc w:val="left"/>
              <w:rPr>
                <w:sz w:val="18"/>
                <w:szCs w:val="18"/>
              </w:rPr>
            </w:pPr>
            <w:r>
              <w:rPr>
                <w:color w:val="000000"/>
                <w:spacing w:val="0"/>
                <w:w w:val="100"/>
                <w:position w:val="0"/>
                <w:sz w:val="18"/>
                <w:szCs w:val="18"/>
                <w:shd w:val="clear" w:color="auto" w:fill="auto"/>
                <w:lang w:val="de-DE" w:eastAsia="de-DE" w:bidi="de-DE"/>
              </w:rPr>
              <w:t>f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vMerge/>
            <w:tcBorders>
              <w:left w:val="single" w:sz="4"/>
            </w:tcBorders>
            <w:shd w:val="clear" w:color="auto" w:fill="FFFFFF"/>
            <w:vAlign w:val="bottom"/>
          </w:tcPr>
          <w:p>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82"/>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-f</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2"/>
                <w:szCs w:val="22"/>
                <w:shd w:val="clear" w:color="auto" w:fill="auto"/>
                <w:lang w:val="de-DE" w:eastAsia="de-DE" w:bidi="de-DE"/>
              </w:rPr>
              <w:t>0</w:t>
            </w:r>
            <w:r>
              <w:rPr>
                <w:color w:val="000000"/>
                <w:spacing w:val="0"/>
                <w:w w:val="100"/>
                <w:position w:val="0"/>
                <w:sz w:val="18"/>
                <w:szCs w:val="18"/>
                <w:shd w:val="clear" w:color="auto" w:fill="auto"/>
                <w:vertAlign w:val="superscript"/>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=b</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66"/>
              <w:keepNext w:val="0"/>
              <w:keepLines w:val="0"/>
              <w:widowControl w:val="0"/>
              <w:shd w:val="clear" w:color="auto" w:fill="auto"/>
              <w:bidi w:val="0"/>
              <w:spacing w:line="190" w:lineRule="auto"/>
              <w:ind w:left="0" w:firstLine="0"/>
              <w:jc w:val="left"/>
            </w:pPr>
            <w:r>
              <w:rPr>
                <w:color w:val="000000"/>
                <w:spacing w:val="0"/>
                <w:w w:val="100"/>
                <w:position w:val="0"/>
                <w:sz w:val="18"/>
                <w:szCs w:val="18"/>
                <w:shd w:val="clear" w:color="auto" w:fill="auto"/>
                <w:lang w:val="de-DE" w:eastAsia="de-DE" w:bidi="de-DE"/>
              </w:rPr>
              <w:t xml:space="preserve">h </w:t>
            </w:r>
            <w:r>
              <w:rPr>
                <w:color w:val="000000"/>
                <w:spacing w:val="0"/>
                <w:w w:val="100"/>
                <w:position w:val="0"/>
                <w:shd w:val="clear" w:color="auto" w:fill="auto"/>
                <w:lang w:val="de-DE" w:eastAsia="de-DE" w:bidi="de-DE"/>
              </w:rPr>
              <w:t>k</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73"/>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IK P.</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 \</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=e</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2"/>
                <w:szCs w:val="12"/>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87"/>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+ 1</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8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zb</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78"/>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+ 1</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m</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P +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2"/>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r>
              <w:rPr>
                <w:color w:val="000000"/>
                <w:spacing w:val="0"/>
                <w:w w:val="100"/>
                <w:position w:val="0"/>
                <w:shd w:val="clear" w:color="auto" w:fill="auto"/>
                <w:vertAlign w:val="superscript"/>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+ 1</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2"/>
                <w:szCs w:val="12"/>
                <w:shd w:val="clear" w:color="auto" w:fill="auto"/>
                <w:lang w:val="de-DE" w:eastAsia="de-DE" w:bidi="de-DE"/>
              </w:rPr>
              <w:t>=h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21" w:lineRule="auto"/>
              <w:ind w:left="0" w:firstLine="0"/>
              <w:jc w:val="left"/>
            </w:pPr>
            <w:r>
              <w:rPr>
                <w:i/>
                <w:iCs/>
                <w:color w:val="000000"/>
                <w:spacing w:val="0"/>
                <w:w w:val="100"/>
                <w:position w:val="0"/>
                <w:shd w:val="clear" w:color="auto" w:fill="auto"/>
                <w:lang w:val="de-DE" w:eastAsia="de-DE" w:bidi="de-DE"/>
              </w:rPr>
              <w:t xml:space="preserve">k </w:t>
            </w: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63"/>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r>
      <w:tr>
        <w:trPr>
          <w:trHeight w:val="202"/>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K.P.</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0 0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center"/>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8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w:t>
            </w:r>
          </w:p>
          <w:p>
            <w:pPr>
              <w:pStyle w:val="Style66"/>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68"/>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2"/>
                <w:szCs w:val="12"/>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IX</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2"/>
        </w:trPr>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1</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tabs>
                <w:tab w:leader="underscore" w:pos="16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168"/>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 P.</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f</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19"/>
                <w:szCs w:val="19"/>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it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vMerge/>
            <w:tcBorders>
              <w:left w:val="single" w:sz="4"/>
            </w:tcBorders>
            <w:shd w:val="clear" w:color="auto" w:fill="FFFFFF"/>
            <w:vAlign w:val="center"/>
          </w:tcPr>
          <w:p>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w:t>
            </w: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7"/>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f</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f</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0 </w:t>
            </w: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w:t>
            </w:r>
          </w:p>
        </w:tc>
        <w:tc>
          <w:tcPr>
            <w:tcBorders>
              <w:left w:val="single" w:sz="4"/>
            </w:tcBorders>
            <w:shd w:val="clear" w:color="auto" w:fill="FFFFFF"/>
            <w:vAlign w:val="bottom"/>
          </w:tcPr>
          <w:p>
            <w:pPr>
              <w:pStyle w:val="Style66"/>
              <w:keepNext w:val="0"/>
              <w:keepLines w:val="0"/>
              <w:widowControl w:val="0"/>
              <w:shd w:val="clear" w:color="auto" w:fill="auto"/>
              <w:tabs>
                <w:tab w:leader="underscore" w:pos="31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16"/>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 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h:l</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hy:8*</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e:6</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hl</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dl</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p-A</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s:2</w:t>
            </w:r>
          </w:p>
        </w:tc>
      </w:tr>
      <w:tr>
        <w:trPr>
          <w:trHeight w:val="173"/>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hy.2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 : l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k:1</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6:0</w:t>
            </w:r>
          </w:p>
        </w:tc>
        <w:tc>
          <w:tcPr>
            <w:vMerge w:val="restart"/>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Pl</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6:2</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5i°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w.3</w:t>
            </w:r>
          </w:p>
        </w:tc>
      </w:tr>
      <w:tr>
        <w:trPr>
          <w:trHeight w:val="173"/>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d-l</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6:3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p-A</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7fnal</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p:l</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dl</w:t>
            </w:r>
          </w:p>
        </w:tc>
        <w:tc>
          <w:tcPr>
            <w:vMerge/>
            <w:tcBorders>
              <w:left w:val="single" w:sz="4"/>
            </w:tcBorders>
            <w:shd w:val="clear" w:color="auto" w:fill="FFFFFF"/>
            <w:vAlign w:val="top"/>
          </w:tcPr>
          <w:p>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P:1</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82"/>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p:2</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3:3</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Zwangs-</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 2</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 :l</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P:1</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192"/>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Null-R.</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317"/>
        </w:trPr>
        <w:tc>
          <w:tcPr>
            <w:gridSpan w:val="6"/>
            <w:tcBorders>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Summe der faktoriellen Konkordanz .</w:t>
            </w: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w:t>
            </w:r>
          </w:p>
        </w:tc>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t3</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r>
    </w:tbl>
    <w:p>
      <w:pPr>
        <w:sectPr>
          <w:footnotePr>
            <w:pos w:val="pageBottom"/>
            <w:numFmt w:val="upperRoman"/>
            <w:numRestart w:val="continuous"/>
            <w15:footnoteColumns w:val="1"/>
          </w:footnotePr>
          <w:pgSz w:w="15840" w:h="12240" w:orient="landscape"/>
          <w:pgMar w:top="1864" w:left="2434" w:right="2093" w:bottom="1864" w:header="0" w:footer="3" w:gutter="0"/>
          <w:cols w:space="720"/>
          <w:noEndnote/>
          <w:rtlGutter w:val="0"/>
          <w:docGrid w:linePitch="360"/>
        </w:sectPr>
      </w:pPr>
    </w:p>
    <w:p>
      <w:pPr>
        <w:pStyle w:val="Style13"/>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3- </w:t>
      </w:r>
      <w:r>
        <w:rPr>
          <w:color w:val="000000"/>
          <w:spacing w:val="0"/>
          <w:w w:val="100"/>
          <w:position w:val="0"/>
          <w:shd w:val="clear" w:color="auto" w:fill="auto"/>
          <w:lang w:val="de-DE" w:eastAsia="de-DE" w:bidi="de-DE"/>
        </w:rPr>
        <w:t>Zur Frage der Triebprognose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Leitgedanken zur Aufstellung eines prognostisch anwendbaren Zukunfts— Triebprofils sind die folgenden: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Triebleben der Person können in der Zukunft folgende Strebungen in den Vordergrund drängen:</w:t>
      </w:r>
    </w:p>
    <w:p>
      <w:pPr>
        <w:pStyle w:val="Style13"/>
        <w:keepNext w:val="0"/>
        <w:keepLines w:val="0"/>
        <w:widowControl w:val="0"/>
        <w:numPr>
          <w:ilvl w:val="0"/>
          <w:numId w:val="553"/>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diejenigen Strebungen des V. G. P., mit welchen das E. K. P. die größte Übtrtz'nstzmzmi’mr aufweist; diese Strebungen sind so stark, daß sie in beiden Ver</w:t>
        <w:softHyphen/>
        <w:t>suchen (V. G. P. und E. K. P.) die Wahl bestimmen ;</w:t>
      </w:r>
    </w:p>
    <w:p>
      <w:pPr>
        <w:pStyle w:val="Style13"/>
        <w:keepNext w:val="0"/>
        <w:keepLines w:val="0"/>
        <w:widowControl w:val="0"/>
        <w:numPr>
          <w:ilvl w:val="0"/>
          <w:numId w:val="553"/>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die relativ stärksT/e« Strebungen des Th. K. P., mit welchen das E. K. P. die größte Übereinstimmung liefert;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endlich die bäzzf^rsZtn </w:t>
      </w:r>
      <w:r>
        <w:rPr>
          <w:i/>
          <w:iCs/>
          <w:color w:val="000000"/>
          <w:spacing w:val="0"/>
          <w:w w:val="100"/>
          <w:position w:val="0"/>
          <w:shd w:val="clear" w:color="auto" w:fill="auto"/>
          <w:lang w:val="de-DE" w:eastAsia="de-DE" w:bidi="de-DE"/>
        </w:rPr>
        <w:t>Nteloortenitruttngtn</w:t>
      </w:r>
      <w:r>
        <w:rPr>
          <w:color w:val="000000"/>
          <w:spacing w:val="0"/>
          <w:w w:val="100"/>
          <w:position w:val="0"/>
          <w:shd w:val="clear" w:color="auto" w:fill="auto"/>
          <w:lang w:val="de-DE" w:eastAsia="de-DE" w:bidi="de-DE"/>
        </w:rPr>
        <w:t xml:space="preserve"> im E. KP.</w:t>
      </w:r>
    </w:p>
    <w:p>
      <w:pPr>
        <w:pStyle w:val="Style63"/>
        <w:keepNext w:val="0"/>
        <w:keepLines w:val="0"/>
        <w:widowControl w:val="0"/>
        <w:shd w:val="clear" w:color="auto" w:fill="auto"/>
        <w:bidi w:val="0"/>
        <w:spacing w:line="240" w:lineRule="auto"/>
        <w:ind w:left="1320" w:firstLine="0"/>
        <w:jc w:val="left"/>
      </w:pPr>
      <w:r>
        <w:rPr>
          <w:color w:val="000000"/>
          <w:spacing w:val="0"/>
          <w:w w:val="100"/>
          <w:position w:val="0"/>
          <w:shd w:val="clear" w:color="auto" w:fill="auto"/>
          <w:lang w:val="de-DE" w:eastAsia="de-DE" w:bidi="de-DE"/>
        </w:rPr>
        <w:t xml:space="preserve">7’abt//t 2j. Abgekürzte, </w:t>
      </w:r>
      <w:r>
        <w:rPr>
          <w:i/>
          <w:iCs/>
          <w:color w:val="000000"/>
          <w:spacing w:val="0"/>
          <w:w w:val="100"/>
          <w:position w:val="0"/>
          <w:shd w:val="clear" w:color="auto" w:fill="auto"/>
          <w:lang w:val="de-DE" w:eastAsia="de-DE" w:bidi="de-DE"/>
        </w:rPr>
        <w:t>fakOortt/lt</w:t>
      </w:r>
      <w:r>
        <w:rPr>
          <w:color w:val="000000"/>
          <w:spacing w:val="0"/>
          <w:w w:val="100"/>
          <w:position w:val="0"/>
          <w:shd w:val="clear" w:color="auto" w:fill="auto"/>
          <w:lang w:val="de-DE" w:eastAsia="de-DE" w:bidi="de-DE"/>
        </w:rPr>
        <w:t xml:space="preserve"> Ko«korda«giuatl/t z" </w:t>
      </w:r>
      <w:r>
        <w:rPr>
          <w:smallCaps/>
          <w:color w:val="000000"/>
          <w:spacing w:val="0"/>
          <w:w w:val="100"/>
          <w:position w:val="0"/>
          <w:shd w:val="clear" w:color="auto" w:fill="auto"/>
          <w:lang w:val="de-DE" w:eastAsia="de-DE" w:bidi="de-DE"/>
        </w:rPr>
        <w:t>Fh//</w:t>
      </w:r>
      <w:r>
        <w:rPr>
          <w:color w:val="000000"/>
          <w:spacing w:val="0"/>
          <w:w w:val="100"/>
          <w:position w:val="0"/>
          <w:shd w:val="clear" w:color="auto" w:fill="auto"/>
          <w:lang w:val="de-DE" w:eastAsia="de-DE" w:bidi="de-DE"/>
        </w:rPr>
        <w:t xml:space="preserve"> i/</w:t>
      </w:r>
    </w:p>
    <w:tbl>
      <w:tblPr>
        <w:tblOverlap w:val="never"/>
        <w:jc w:val="left"/>
        <w:tblLayout w:type="fixed"/>
      </w:tblPr>
      <w:tblGrid>
        <w:gridCol w:w="1118"/>
        <w:gridCol w:w="475"/>
        <w:gridCol w:w="562"/>
        <w:gridCol w:w="552"/>
        <w:gridCol w:w="557"/>
        <w:gridCol w:w="725"/>
        <w:gridCol w:w="562"/>
        <w:gridCol w:w="557"/>
        <w:gridCol w:w="566"/>
        <w:gridCol w:w="773"/>
        <w:gridCol w:w="845"/>
      </w:tblGrid>
      <w:tr>
        <w:trPr>
          <w:trHeight w:val="283"/>
        </w:trPr>
        <w:tc>
          <w:tcPr>
            <w:gridSpan w:val="2"/>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Faktoren —»</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by</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r>
      <w:tr>
        <w:trPr>
          <w:trHeight w:val="283"/>
        </w:trPr>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Konkordanz</w:t>
            </w:r>
          </w:p>
        </w:tc>
        <w:tc>
          <w:tcPr>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r>
      <w:tr>
        <w:trPr>
          <w:trHeight w:val="259"/>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 K. P.</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r>
      <w:tr>
        <w:trPr>
          <w:trHeight w:val="168"/>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K. P.</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90</w:t>
            </w:r>
          </w:p>
        </w:tc>
      </w:tr>
      <w:tr>
        <w:trPr>
          <w:trHeight w:val="173"/>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93</w:t>
            </w:r>
          </w:p>
        </w:tc>
      </w:tr>
      <w:tr>
        <w:trPr>
          <w:trHeight w:val="245"/>
        </w:trPr>
        <w:tc>
          <w:tcPr>
            <w:tcBorders/>
            <w:shd w:val="clear" w:color="auto" w:fill="FFFFFF"/>
            <w:vAlign w:val="top"/>
          </w:tcPr>
          <w:p>
            <w:pPr>
              <w:widowControl w:val="0"/>
              <w:rPr>
                <w:sz w:val="10"/>
                <w:szCs w:val="10"/>
              </w:rPr>
            </w:pPr>
          </w:p>
        </w:tc>
        <w:tc>
          <w:tcPr>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2+6*</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2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7*</w:t>
            </w:r>
          </w:p>
        </w:tc>
      </w:tr>
      <w:tr>
        <w:trPr>
          <w:trHeight w:val="302"/>
        </w:trPr>
        <w:tc>
          <w:tcPr>
            <w:gridSpan w:val="2"/>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(+6*)</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1(+1*)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32 (+7*)</w:t>
            </w:r>
          </w:p>
        </w:tc>
      </w:tr>
      <w:tr>
        <w:trPr>
          <w:trHeight w:val="216"/>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 G. P.</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I0</w:t>
            </w:r>
          </w:p>
        </w:tc>
      </w:tr>
      <w:tr>
        <w:trPr>
          <w:trHeight w:val="250"/>
        </w:trPr>
        <w:tc>
          <w:tcPr>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 K. P.</w:t>
            </w:r>
          </w:p>
        </w:tc>
        <w:tc>
          <w:tcPr>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tc>
      </w:tr>
      <w:tr>
        <w:trPr>
          <w:trHeight w:val="298"/>
        </w:trPr>
        <w:tc>
          <w:tcPr>
            <w:gridSpan w:val="2"/>
            <w:tcBorders>
              <w:top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97</w:t>
            </w:r>
          </w:p>
        </w:tc>
      </w:tr>
      <w:tr>
        <w:trPr>
          <w:trHeight w:val="240"/>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NeuoHen-</w:t>
            </w:r>
          </w:p>
        </w:tc>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r>
      <w:tr>
        <w:trPr>
          <w:trHeight w:val="163"/>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Herting -n den</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168"/>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P.—Rc—</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r>
      <w:tr>
        <w:trPr>
          <w:trHeight w:val="163"/>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aktioncn</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r>
      <w:tr>
        <w:trPr>
          <w:trHeight w:val="197"/>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r>
        <w:trPr>
          <w:trHeight w:val="254"/>
        </w:trPr>
        <w:tc>
          <w:tcPr>
            <w:tcBorders/>
            <w:shd w:val="clear" w:color="auto" w:fill="FFFFFF"/>
            <w:vAlign w:val="top"/>
          </w:tcPr>
          <w:p>
            <w:pPr>
              <w:widowControl w:val="0"/>
              <w:rPr>
                <w:sz w:val="10"/>
                <w:szCs w:val="10"/>
              </w:rPr>
            </w:pPr>
          </w:p>
        </w:tc>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r>
      <w:tr>
        <w:trPr>
          <w:trHeight w:val="317"/>
        </w:trPr>
        <w:tc>
          <w:tcPr>
            <w:gridSpan w:val="2"/>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20</w:t>
            </w:r>
          </w:p>
        </w:tc>
      </w:tr>
    </w:tbl>
    <w:p>
      <w:pPr>
        <w:pStyle w:val="Style63"/>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w:t>
      </w:r>
    </w:p>
    <w:p>
      <w:pPr>
        <w:pStyle w:val="Style63"/>
        <w:keepNext w:val="0"/>
        <w:keepLines w:val="0"/>
        <w:widowControl w:val="0"/>
        <w:shd w:val="clear" w:color="auto" w:fill="auto"/>
        <w:bidi w:val="0"/>
        <w:spacing w:line="240" w:lineRule="auto"/>
        <w:ind w:left="154" w:firstLine="0"/>
        <w:jc w:val="left"/>
      </w:pP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Zwungs-Nullrtukiioncn.</w:t>
      </w:r>
    </w:p>
    <w:p>
      <w:pPr>
        <w:widowControl w:val="0"/>
        <w:spacing w:after="339" w:line="1" w:lineRule="exact"/>
      </w:pPr>
    </w:p>
    <w:p>
      <w:pPr>
        <w:pStyle w:val="Style13"/>
        <w:keepNext w:val="0"/>
        <w:keepLines w:val="0"/>
        <w:widowControl w:val="0"/>
        <w:shd w:val="clear" w:color="auto" w:fill="auto"/>
        <w:tabs>
          <w:tab w:pos="773" w:val="left"/>
        </w:tabs>
        <w:bidi w:val="0"/>
        <w:spacing w:line="202" w:lineRule="auto"/>
        <w:ind w:left="0" w:firstLine="360"/>
        <w:jc w:val="left"/>
      </w:pPr>
      <w:r>
        <w:rPr>
          <w:color w:val="000000"/>
          <w:spacing w:val="0"/>
          <w:w w:val="100"/>
          <w:position w:val="0"/>
          <w:shd w:val="clear" w:color="auto" w:fill="auto"/>
          <w:lang w:val="de-DE" w:eastAsia="de-DE" w:bidi="de-DE"/>
        </w:rPr>
        <w:t xml:space="preserve">Die Technik zur Aufstellung dieses Zukunfts—Triebprofils gestaltet sich wie </w:t>
      </w:r>
      <w:r>
        <w:rPr>
          <w:color w:val="000000"/>
          <w:spacing w:val="0"/>
          <w:w w:val="100"/>
          <w:position w:val="0"/>
          <w:sz w:val="26"/>
          <w:szCs w:val="26"/>
          <w:shd w:val="clear" w:color="auto" w:fill="auto"/>
          <w:vertAlign w:val="superscript"/>
          <w:lang w:val="de-DE" w:eastAsia="de-DE" w:bidi="de-DE"/>
        </w:rPr>
        <w:t>fol</w:t>
      </w:r>
      <w:r>
        <w:rPr>
          <w:color w:val="000000"/>
          <w:spacing w:val="0"/>
          <w:w w:val="100"/>
          <w:position w:val="0"/>
          <w:shd w:val="clear" w:color="auto" w:fill="auto"/>
          <w:lang w:val="de-DE" w:eastAsia="de-DE" w:bidi="de-DE"/>
        </w:rPr>
        <w:t>gt</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ab/>
        <w:t>.</w:t>
      </w:r>
    </w:p>
    <w:p>
      <w:pPr>
        <w:pStyle w:val="Style13"/>
        <w:keepNext w:val="0"/>
        <w:keepLines w:val="0"/>
        <w:widowControl w:val="0"/>
        <w:shd w:val="clear" w:color="auto" w:fill="auto"/>
        <w:tabs>
          <w:tab w:pos="6994" w:val="left"/>
        </w:tabs>
        <w:bidi w:val="0"/>
        <w:spacing w:line="240" w:lineRule="auto"/>
        <w:ind w:left="0" w:firstLine="360"/>
        <w:jc w:val="left"/>
      </w:pPr>
      <w:r>
        <w:rPr>
          <w:color w:val="000000"/>
          <w:spacing w:val="0"/>
          <w:w w:val="100"/>
          <w:position w:val="0"/>
          <w:shd w:val="clear" w:color="auto" w:fill="auto"/>
          <w:lang w:val="de-DE" w:eastAsia="de-DE" w:bidi="de-DE"/>
        </w:rPr>
        <w:t>Erstens fassen wir die Endergebnisse der Übereinstimmung in einer aa</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 xml:space="preserve">rt,kzzrgZtn </w:t>
      </w:r>
      <w:r>
        <w:rPr>
          <w:i/>
          <w:iCs/>
          <w:color w:val="000000"/>
          <w:spacing w:val="0"/>
          <w:w w:val="100"/>
          <w:position w:val="0"/>
          <w:shd w:val="clear" w:color="auto" w:fill="auto"/>
          <w:lang w:val="de-DE" w:eastAsia="de-DE" w:bidi="de-DE"/>
        </w:rPr>
        <w:t>faktoriellen Koiik,oödungiaat/lt</w:t>
      </w:r>
      <w:r>
        <w:rPr>
          <w:color w:val="000000"/>
          <w:spacing w:val="0"/>
          <w:w w:val="100"/>
          <w:position w:val="0"/>
          <w:shd w:val="clear" w:color="auto" w:fill="auto"/>
          <w:lang w:val="de-DE" w:eastAsia="de-DE" w:bidi="de-DE"/>
        </w:rPr>
        <w:t xml:space="preserve"> zusammen. (S. Tab. 25.)</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heben wir aus dieser Tabelle diejenigen Faktoren heraus, bei denen einerseits die Konkordanz zwischen V. G. P.</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E. K. P., anderseits die Überein</w:t>
        <w:softHyphen/>
        <w:t>stimmung zwischen TbK.P.: E.K.P. am größten ist, ferner die Faktoren, bei denen am häufigsten eine Neuorientierung in der Reaktion festgesttllt wurde.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Drittens stellen wir aus diesen Faktoren das Zukunftsprofil zusammen.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diesem Sinne setzen wir nun die Triebuialyse des </w:t>
      </w:r>
      <w:r>
        <w:rPr>
          <w:color w:val="000000"/>
          <w:spacing w:val="0"/>
          <w:w w:val="100"/>
          <w:position w:val="0"/>
          <w:sz w:val="26"/>
          <w:szCs w:val="26"/>
          <w:shd w:val="clear" w:color="auto" w:fill="auto"/>
          <w:lang w:val="de-DE" w:eastAsia="de-DE" w:bidi="de-DE"/>
        </w:rPr>
        <w:t xml:space="preserve">5 </w:t>
      </w:r>
      <w:r>
        <w:rPr>
          <w:color w:val="000000"/>
          <w:spacing w:val="0"/>
          <w:w w:val="100"/>
          <w:position w:val="0"/>
          <w:shd w:val="clear" w:color="auto" w:fill="auto"/>
          <w:lang w:val="de-DE" w:eastAsia="de-DE" w:bidi="de-DE"/>
        </w:rPr>
        <w:t>jährigen Ingenieurs fort.</w:t>
      </w:r>
    </w:p>
    <w:p>
      <w:pPr>
        <w:pStyle w:val="Style13"/>
        <w:keepNext w:val="0"/>
        <w:keepLines w:val="0"/>
        <w:widowControl w:val="0"/>
        <w:shd w:val="clear" w:color="auto" w:fill="auto"/>
        <w:bidi w:val="0"/>
        <w:spacing w:line="240" w:lineRule="auto"/>
        <w:ind w:left="0" w:firstLine="360"/>
        <w:jc w:val="left"/>
        <w:sectPr>
          <w:footnotePr>
            <w:pos w:val="pageBottom"/>
            <w:numFmt w:val="upperRoman"/>
            <w:numRestart w:val="continuous"/>
            <w15:footnoteColumns w:val="1"/>
          </w:footnotePr>
          <w:pgSz w:w="12240" w:h="15840"/>
          <w:pgMar w:top="2064" w:left="2428" w:right="2435" w:bottom="2334" w:header="0" w:footer="3" w:gutter="0"/>
          <w:cols w:space="720"/>
          <w:noEndnote/>
          <w:rtlGutter w:val="0"/>
          <w:docGrid w:linePitch="360"/>
        </w:sectPr>
      </w:pPr>
      <w:r>
        <w:rPr>
          <w:color w:val="000000"/>
          <w:spacing w:val="0"/>
          <w:w w:val="100"/>
          <w:position w:val="0"/>
          <w:shd w:val="clear" w:color="auto" w:fill="auto"/>
          <w:lang w:val="de-DE" w:eastAsia="de-DE" w:bidi="de-DE"/>
        </w:rPr>
        <w:t xml:space="preserve">Tabelle </w:t>
      </w:r>
      <w:r>
        <w:rPr>
          <w:color w:val="000000"/>
          <w:spacing w:val="0"/>
          <w:w w:val="100"/>
          <w:position w:val="0"/>
          <w:sz w:val="26"/>
          <w:szCs w:val="26"/>
          <w:shd w:val="clear" w:color="auto" w:fill="auto"/>
          <w:lang w:val="de-DE" w:eastAsia="de-DE" w:bidi="de-DE"/>
        </w:rPr>
        <w:t xml:space="preserve">25 </w:t>
      </w:r>
      <w:r>
        <w:rPr>
          <w:color w:val="000000"/>
          <w:spacing w:val="0"/>
          <w:w w:val="100"/>
          <w:position w:val="0"/>
          <w:shd w:val="clear" w:color="auto" w:fill="auto"/>
          <w:lang w:val="de-DE" w:eastAsia="de-DE" w:bidi="de-DE"/>
        </w:rPr>
        <w:t>stellt die abgekürzte faktorielle Konkordanztabtlle dar. Aus dieser Tabelle wird folgendes ersichtlich:</w:t>
      </w:r>
    </w:p>
    <w:p>
      <w:pPr>
        <w:pStyle w:val="Style9"/>
        <w:keepNext w:val="0"/>
        <w:keepLines w:val="0"/>
        <w:widowControl w:val="0"/>
        <w:numPr>
          <w:ilvl w:val="0"/>
          <w:numId w:val="555"/>
        </w:numPr>
        <w:shd w:val="clear" w:color="auto" w:fill="auto"/>
        <w:tabs>
          <w:tab w:pos="1361" w:val="left"/>
        </w:tabs>
        <w:bidi w:val="0"/>
        <w:spacing w:line="240" w:lineRule="auto"/>
        <w:ind w:left="0" w:firstLine="0"/>
        <w:jc w:val="left"/>
      </w:pPr>
      <w:r>
        <w:rPr>
          <w:color w:val="000000"/>
          <w:spacing w:val="0"/>
          <w:w w:val="100"/>
          <w:position w:val="0"/>
          <w:shd w:val="clear" w:color="auto" w:fill="auto"/>
          <w:lang w:val="de-DE" w:eastAsia="de-DE" w:bidi="de-DE"/>
        </w:rPr>
        <w:t xml:space="preserve">In der Konkordanz zwischen </w:t>
      </w:r>
      <w:r>
        <w:rPr>
          <w:i/>
          <w:iCs/>
          <w:color w:val="000000"/>
          <w:spacing w:val="0"/>
          <w:w w:val="100"/>
          <w:position w:val="0"/>
          <w:shd w:val="clear" w:color="auto" w:fill="auto"/>
          <w:lang w:val="de-DE" w:eastAsia="de-DE" w:bidi="de-DE"/>
        </w:rPr>
        <w:t>Th. K. P. : E. K.P.</w:t>
      </w:r>
      <w:r>
        <w:rPr>
          <w:color w:val="000000"/>
          <w:spacing w:val="0"/>
          <w:w w:val="100"/>
          <w:position w:val="0"/>
          <w:shd w:val="clear" w:color="auto" w:fill="auto"/>
          <w:lang w:val="de-DE" w:eastAsia="de-DE" w:bidi="de-DE"/>
        </w:rPr>
        <w:t xml:space="preserve"> führen:</w:t>
      </w:r>
    </w:p>
    <w:p>
      <w:pPr>
        <w:pStyle w:val="Style9"/>
        <w:keepNext w:val="0"/>
        <w:keepLines w:val="0"/>
        <w:widowControl w:val="0"/>
        <w:numPr>
          <w:ilvl w:val="0"/>
          <w:numId w:val="557"/>
        </w:numPr>
        <w:shd w:val="clear" w:color="auto" w:fill="auto"/>
        <w:tabs>
          <w:tab w:pos="306" w:val="left"/>
        </w:tabs>
        <w:bidi w:val="0"/>
        <w:ind w:left="360" w:hanging="360"/>
        <w:jc w:val="left"/>
      </w:pPr>
      <w:r>
        <w:rPr>
          <w:color w:val="000000"/>
          <w:spacing w:val="0"/>
          <w:w w:val="100"/>
          <w:position w:val="0"/>
          <w:shd w:val="clear" w:color="auto" w:fill="auto"/>
          <w:lang w:val="de-DE" w:eastAsia="de-DE" w:bidi="de-DE"/>
        </w:rPr>
        <w:t xml:space="preserve">die bitendente, positive und negative Reaktion im Faktor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ins</w:t>
        <w:softHyphen/>
        <w:t>gesamt =</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9mal</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dz Zigmal 1 + Zigmal &gt;</w:t>
      </w:r>
    </w:p>
    <w:p>
      <w:pPr>
        <w:pStyle w:val="Style9"/>
        <w:keepNext w:val="0"/>
        <w:keepLines w:val="0"/>
        <w:widowControl w:val="0"/>
        <w:numPr>
          <w:ilvl w:val="0"/>
          <w:numId w:val="551"/>
        </w:numPr>
        <w:shd w:val="clear" w:color="auto" w:fill="auto"/>
        <w:tabs>
          <w:tab w:pos="226" w:val="left"/>
        </w:tabs>
        <w:bidi w:val="0"/>
        <w:ind w:left="360" w:hanging="360"/>
        <w:jc w:val="left"/>
      </w:pPr>
      <w:r>
        <w:rPr>
          <w:i/>
          <w:iCs/>
          <w:color w:val="000000"/>
          <w:spacing w:val="0"/>
          <w:w w:val="100"/>
          <w:position w:val="0"/>
          <w:shd w:val="clear" w:color="auto" w:fill="auto"/>
          <w:lang w:val="de-DE" w:eastAsia="de-DE" w:bidi="de-DE"/>
        </w:rPr>
        <w:t xml:space="preserve">h:zmal ) </w:t>
      </w:r>
      <w:r>
        <w:rPr>
          <w:color w:val="000000"/>
          <w:spacing w:val="0"/>
          <w:w w:val="100"/>
          <w:position w:val="0"/>
          <w:shd w:val="clear" w:color="auto" w:fill="auto"/>
          <w:lang w:val="de-DE" w:eastAsia="de-DE" w:bidi="de-DE"/>
        </w:rPr>
        <w:t>6mal</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dz /&gt;:4mal \</w:t>
      </w:r>
    </w:p>
    <w:p>
      <w:pPr>
        <w:pStyle w:val="Style9"/>
        <w:keepNext w:val="0"/>
        <w:keepLines w:val="0"/>
        <w:widowControl w:val="0"/>
        <w:numPr>
          <w:ilvl w:val="0"/>
          <w:numId w:val="551"/>
        </w:numPr>
        <w:shd w:val="clear" w:color="auto" w:fill="auto"/>
        <w:tabs>
          <w:tab w:pos="206" w:val="left"/>
        </w:tabs>
        <w:bidi w:val="0"/>
        <w:ind w:left="360" w:hanging="360"/>
        <w:jc w:val="left"/>
      </w:pPr>
      <w:r>
        <w:rPr>
          <w:color w:val="000000"/>
          <w:spacing w:val="0"/>
          <w:w w:val="100"/>
          <w:position w:val="0"/>
          <w:shd w:val="clear" w:color="auto" w:fill="auto"/>
          <w:lang w:val="de-DE" w:eastAsia="de-DE" w:bidi="de-DE"/>
        </w:rPr>
        <w:t>/&gt;:2mal J 5mal</w:t>
      </w:r>
    </w:p>
    <w:p>
      <w:pPr>
        <w:pStyle w:val="Style9"/>
        <w:keepNext w:val="0"/>
        <w:keepLines w:val="0"/>
        <w:widowControl w:val="0"/>
        <w:numPr>
          <w:ilvl w:val="0"/>
          <w:numId w:val="551"/>
        </w:numPr>
        <w:shd w:val="clear" w:color="auto" w:fill="auto"/>
        <w:tabs>
          <w:tab w:pos="216" w:val="left"/>
        </w:tabs>
        <w:bidi w:val="0"/>
        <w:ind w:left="0" w:firstLine="0"/>
        <w:jc w:val="left"/>
      </w:pPr>
      <w:r>
        <w:rPr>
          <w:color w:val="000000"/>
          <w:spacing w:val="0"/>
          <w:w w:val="100"/>
          <w:position w:val="0"/>
          <w:shd w:val="clear" w:color="auto" w:fill="auto"/>
          <w:lang w:val="de-DE" w:eastAsia="de-DE" w:bidi="de-DE"/>
        </w:rPr>
        <w:t>X::3mal 1 dz £:2mal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 dz, +, —-</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7&gt;= ±</w:t>
      </w:r>
    </w:p>
    <w:p>
      <w:pPr>
        <w:pStyle w:val="Style13"/>
        <w:keepNext w:val="0"/>
        <w:keepLines w:val="0"/>
        <w:widowControl w:val="0"/>
        <w:shd w:val="clear" w:color="auto" w:fill="auto"/>
        <w:bidi w:val="0"/>
        <w:spacing w:line="180" w:lineRule="auto"/>
        <w:ind w:left="0" w:firstLine="0"/>
        <w:jc w:val="left"/>
        <w:rPr>
          <w:sz w:val="22"/>
          <w:szCs w:val="22"/>
        </w:rPr>
      </w:pPr>
      <w:r>
        <w:rPr>
          <w:i/>
          <w:iCs/>
          <w:color w:val="000000"/>
          <w:spacing w:val="0"/>
          <w:w w:val="100"/>
          <w:position w:val="0"/>
          <w:sz w:val="22"/>
          <w:szCs w:val="22"/>
          <w:shd w:val="clear" w:color="auto" w:fill="auto"/>
          <w:lang w:val="de-DE" w:eastAsia="de-DE" w:bidi="de-DE"/>
        </w:rPr>
        <w:t>P = ~</w:t>
      </w:r>
    </w:p>
    <w:p>
      <w:pPr>
        <w:pStyle w:val="Style9"/>
        <w:keepNext w:val="0"/>
        <w:keepLines w:val="0"/>
        <w:widowControl w:val="0"/>
        <w:shd w:val="clear" w:color="auto" w:fill="auto"/>
        <w:tabs>
          <w:tab w:leader="hyphen" w:pos="538" w:val="left"/>
        </w:tabs>
        <w:bidi w:val="0"/>
        <w:spacing w:line="216" w:lineRule="auto"/>
        <w:ind w:left="0" w:firstLine="0"/>
        <w:jc w:val="left"/>
      </w:pPr>
      <w:r>
        <w:rPr>
          <w:i/>
          <w:iCs/>
          <w:color w:val="000000"/>
          <w:spacing w:val="0"/>
          <w:w w:val="100"/>
          <w:position w:val="0"/>
          <w:shd w:val="clear" w:color="auto" w:fill="auto"/>
          <w:lang w:val="de-DE" w:eastAsia="de-DE" w:bidi="de-DE"/>
        </w:rPr>
        <w:t>k =</w:t>
        <w:tab/>
      </w:r>
      <w:r>
        <w:rPr>
          <w:color w:val="000000"/>
          <w:spacing w:val="0"/>
          <w:w w:val="100"/>
          <w:position w:val="0"/>
          <w:shd w:val="clear" w:color="auto" w:fill="auto"/>
          <w:lang w:val="de-DE" w:eastAsia="de-DE" w:bidi="de-DE"/>
        </w:rPr>
        <w:t>, zfc</w:t>
      </w:r>
    </w:p>
    <w:p>
      <w:pPr>
        <w:pStyle w:val="Style9"/>
        <w:keepNext w:val="0"/>
        <w:keepLines w:val="0"/>
        <w:widowControl w:val="0"/>
        <w:numPr>
          <w:ilvl w:val="0"/>
          <w:numId w:val="559"/>
        </w:numPr>
        <w:shd w:val="clear" w:color="auto" w:fill="auto"/>
        <w:tabs>
          <w:tab w:pos="306" w:val="left"/>
        </w:tabs>
        <w:bidi w:val="0"/>
        <w:spacing w:line="240" w:lineRule="auto"/>
        <w:ind w:left="0" w:firstLine="0"/>
        <w:jc w:val="left"/>
      </w:pPr>
      <w:r>
        <w:rPr>
          <w:color w:val="000000"/>
          <w:spacing w:val="0"/>
          <w:w w:val="100"/>
          <w:position w:val="0"/>
          <w:shd w:val="clear" w:color="auto" w:fill="auto"/>
          <w:lang w:val="de-DE" w:eastAsia="de-DE" w:bidi="de-DE"/>
        </w:rPr>
        <w:t xml:space="preserve">die bitendente und negative Reaktion im Faktor </w:t>
      </w:r>
      <w:r>
        <w:rPr>
          <w:i/>
          <w:iCs/>
          <w:color w:val="000000"/>
          <w:spacing w:val="0"/>
          <w:w w:val="100"/>
          <w:position w:val="0"/>
          <w:shd w:val="clear" w:color="auto" w:fill="auto"/>
          <w:lang w:val="de-DE" w:eastAsia="de-DE" w:bidi="de-DE"/>
        </w:rPr>
        <w:t>p =</w:t>
      </w:r>
    </w:p>
    <w:p>
      <w:pPr>
        <w:pStyle w:val="Style9"/>
        <w:keepNext w:val="0"/>
        <w:keepLines w:val="0"/>
        <w:widowControl w:val="0"/>
        <w:numPr>
          <w:ilvl w:val="0"/>
          <w:numId w:val="559"/>
        </w:numPr>
        <w:shd w:val="clear" w:color="auto" w:fill="auto"/>
        <w:tabs>
          <w:tab w:pos="306" w:val="left"/>
        </w:tabs>
        <w:bidi w:val="0"/>
        <w:spacing w:line="240" w:lineRule="auto"/>
        <w:ind w:left="0" w:firstLine="0"/>
        <w:jc w:val="left"/>
      </w:pPr>
      <w:r>
        <w:rPr>
          <w:color w:val="000000"/>
          <w:spacing w:val="0"/>
          <w:w w:val="100"/>
          <w:position w:val="0"/>
          <w:shd w:val="clear" w:color="auto" w:fill="auto"/>
          <w:lang w:val="de-DE" w:eastAsia="de-DE" w:bidi="de-DE"/>
        </w:rPr>
        <w:t xml:space="preserve">die negative und die bitendente Reaktion im Faktor </w:t>
      </w:r>
      <w:r>
        <w:rPr>
          <w:i/>
          <w:iCs/>
          <w:color w:val="000000"/>
          <w:spacing w:val="0"/>
          <w:w w:val="100"/>
          <w:position w:val="0"/>
          <w:shd w:val="clear" w:color="auto" w:fill="auto"/>
          <w:lang w:val="de-DE" w:eastAsia="de-DE" w:bidi="de-DE"/>
        </w:rPr>
        <w:t>k =</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Die stärksten Strebungen des Hintergängers sind demnach:</w:t>
      </w:r>
    </w:p>
    <w:p>
      <w:pPr>
        <w:pStyle w:val="Style9"/>
        <w:keepNext w:val="0"/>
        <w:keepLines w:val="0"/>
        <w:widowControl w:val="0"/>
        <w:numPr>
          <w:ilvl w:val="0"/>
          <w:numId w:val="561"/>
        </w:numPr>
        <w:shd w:val="clear" w:color="auto" w:fill="auto"/>
        <w:tabs>
          <w:tab w:pos="301" w:val="left"/>
        </w:tabs>
        <w:bidi w:val="0"/>
        <w:spacing w:line="194" w:lineRule="auto"/>
        <w:ind w:left="360" w:hanging="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Bedürfnis</w:t>
      </w:r>
      <w:r>
        <w:rPr>
          <w:color w:val="000000"/>
          <w:spacing w:val="0"/>
          <w:w w:val="100"/>
          <w:position w:val="0"/>
          <w:shd w:val="clear" w:color="auto" w:fill="auto"/>
          <w:lang w:val="de-DE" w:eastAsia="de-DE" w:bidi="de-DE"/>
        </w:rPr>
        <w:t xml:space="preserve"> nach Zärtlichkeit in bitendenter Form, d. h. </w:t>
      </w:r>
      <w:r>
        <w:rPr>
          <w:i/>
          <w:iCs/>
          <w:color w:val="000000"/>
          <w:spacing w:val="0"/>
          <w:w w:val="100"/>
          <w:position w:val="0"/>
          <w:shd w:val="clear" w:color="auto" w:fill="auto"/>
          <w:lang w:val="de-DE" w:eastAsia="de-DE" w:bidi="de-DE"/>
        </w:rPr>
        <w:t>gleich</w:t>
        <w:softHyphen/>
        <w:t>zeitige Personen- und Menschheitsliebe =</w:t>
      </w:r>
    </w:p>
    <w:p>
      <w:pPr>
        <w:pStyle w:val="Style9"/>
        <w:keepNext w:val="0"/>
        <w:keepLines w:val="0"/>
        <w:widowControl w:val="0"/>
        <w:numPr>
          <w:ilvl w:val="0"/>
          <w:numId w:val="561"/>
        </w:numPr>
        <w:shd w:val="clear" w:color="auto" w:fill="auto"/>
        <w:tabs>
          <w:tab w:pos="306" w:val="left"/>
        </w:tabs>
        <w:bidi w:val="0"/>
        <w:spacing w:line="194"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weiblichen Ichstrebtmgen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mit Neigung zu </w:t>
      </w:r>
      <w:r>
        <w:rPr>
          <w:i/>
          <w:iCs/>
          <w:color w:val="000000"/>
          <w:spacing w:val="0"/>
          <w:w w:val="100"/>
          <w:position w:val="0"/>
          <w:shd w:val="clear" w:color="auto" w:fill="auto"/>
          <w:lang w:val="de-DE" w:eastAsia="de-DE" w:bidi="de-DE"/>
        </w:rPr>
        <w:t>Projektionen —</w:t>
      </w:r>
    </w:p>
    <w:p>
      <w:pPr>
        <w:pStyle w:val="Style9"/>
        <w:keepNext w:val="0"/>
        <w:keepLines w:val="0"/>
        <w:widowControl w:val="0"/>
        <w:numPr>
          <w:ilvl w:val="0"/>
          <w:numId w:val="561"/>
        </w:numPr>
        <w:shd w:val="clear" w:color="auto" w:fill="auto"/>
        <w:tabs>
          <w:tab w:pos="306" w:val="left"/>
        </w:tabs>
        <w:bidi w:val="0"/>
        <w:spacing w:line="194"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verneinende und zwanghafte Stellungnahme der Weiblichkeit</w:t>
      </w:r>
      <w:r>
        <w:rPr>
          <w:color w:val="000000"/>
          <w:spacing w:val="0"/>
          <w:w w:val="100"/>
          <w:position w:val="0"/>
          <w:shd w:val="clear" w:color="auto" w:fill="auto"/>
          <w:lang w:val="de-DE" w:eastAsia="de-DE" w:bidi="de-DE"/>
        </w:rPr>
        <w:t xml:space="preserve"> gegenüber =</w:t>
      </w:r>
    </w:p>
    <w:p>
      <w:pPr>
        <w:pStyle w:val="Style9"/>
        <w:keepNext w:val="0"/>
        <w:keepLines w:val="0"/>
        <w:widowControl w:val="0"/>
        <w:numPr>
          <w:ilvl w:val="0"/>
          <w:numId w:val="555"/>
        </w:numPr>
        <w:shd w:val="clear" w:color="auto" w:fill="auto"/>
        <w:tabs>
          <w:tab w:pos="1357" w:val="left"/>
        </w:tabs>
        <w:bidi w:val="0"/>
        <w:spacing w:line="240" w:lineRule="auto"/>
        <w:ind w:left="0" w:firstLine="360"/>
        <w:jc w:val="left"/>
      </w:pPr>
      <w:r>
        <w:rPr>
          <w:color w:val="000000"/>
          <w:spacing w:val="0"/>
          <w:w w:val="100"/>
          <w:position w:val="0"/>
          <w:shd w:val="clear" w:color="auto" w:fill="auto"/>
          <w:lang w:val="de-DE" w:eastAsia="de-DE" w:bidi="de-DE"/>
        </w:rPr>
        <w:t xml:space="preserve">In der Konkordanz zwischen K </w:t>
      </w:r>
      <w:r>
        <w:rPr>
          <w:i/>
          <w:iCs/>
          <w:color w:val="000000"/>
          <w:spacing w:val="0"/>
          <w:w w:val="100"/>
          <w:position w:val="0"/>
          <w:shd w:val="clear" w:color="auto" w:fill="auto"/>
          <w:lang w:val="de-DE" w:eastAsia="de-DE" w:bidi="de-DE"/>
        </w:rPr>
        <w:t>G. P. : E. K. P.</w:t>
      </w:r>
      <w:r>
        <w:rPr>
          <w:color w:val="000000"/>
          <w:spacing w:val="0"/>
          <w:w w:val="100"/>
          <w:position w:val="0"/>
          <w:shd w:val="clear" w:color="auto" w:fill="auto"/>
          <w:lang w:val="de-DE" w:eastAsia="de-DE" w:bidi="de-DE"/>
        </w:rPr>
        <w:t xml:space="preserve"> führen:</w:t>
      </w:r>
    </w:p>
    <w:p>
      <w:pPr>
        <w:pStyle w:val="Style20"/>
        <w:keepNext w:val="0"/>
        <w:keepLines w:val="0"/>
        <w:widowControl w:val="0"/>
        <w:numPr>
          <w:ilvl w:val="0"/>
          <w:numId w:val="563"/>
        </w:numPr>
        <w:shd w:val="clear" w:color="auto" w:fill="auto"/>
        <w:tabs>
          <w:tab w:pos="301" w:val="left"/>
          <w:tab w:pos="6107"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die positive Reaktion im Faktor </w:t>
      </w:r>
      <w:r>
        <w:rPr>
          <w:i/>
          <w:iCs/>
          <w:color w:val="000000"/>
          <w:spacing w:val="0"/>
          <w:w w:val="100"/>
          <w:position w:val="0"/>
          <w:shd w:val="clear" w:color="auto" w:fill="auto"/>
          <w:lang w:val="de-DE" w:eastAsia="de-DE" w:bidi="de-DE"/>
        </w:rPr>
        <w:t>e =</w:t>
      </w:r>
      <w:r>
        <w:rPr>
          <w:color w:val="000000"/>
          <w:spacing w:val="0"/>
          <w:w w:val="100"/>
          <w:position w:val="0"/>
          <w:shd w:val="clear" w:color="auto" w:fill="auto"/>
          <w:lang w:val="de-DE" w:eastAsia="de-DE" w:bidi="de-DE"/>
        </w:rPr>
        <w:tab/>
        <w:t>6mal</w:t>
      </w:r>
    </w:p>
    <w:p>
      <w:pPr>
        <w:pStyle w:val="Style20"/>
        <w:keepNext w:val="0"/>
        <w:keepLines w:val="0"/>
        <w:widowControl w:val="0"/>
        <w:shd w:val="clear" w:color="auto" w:fill="auto"/>
        <w:tabs>
          <w:tab w:pos="6107" w:val="left"/>
        </w:tabs>
        <w:bidi w:val="0"/>
        <w:spacing w:line="240" w:lineRule="auto"/>
        <w:ind w:left="0" w:firstLine="0"/>
        <w:jc w:val="left"/>
      </w:pPr>
      <w:r>
        <w:rPr>
          <w:color w:val="000000"/>
          <w:spacing w:val="0"/>
          <w:w w:val="100"/>
          <w:position w:val="0"/>
          <w:shd w:val="clear" w:color="auto" w:fill="auto"/>
          <w:lang w:val="de-DE" w:eastAsia="de-DE" w:bidi="de-DE"/>
        </w:rPr>
        <w:t>(2. teils auch die negative Reaktion im Faktor r) =</w:t>
        <w:tab/>
        <w:t>(4mal)</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will also sagen: Im K </w:t>
      </w:r>
      <w:r>
        <w:rPr>
          <w:i/>
          <w:iCs/>
          <w:color w:val="000000"/>
          <w:spacing w:val="0"/>
          <w:w w:val="100"/>
          <w:position w:val="0"/>
          <w:shd w:val="clear" w:color="auto" w:fill="auto"/>
          <w:lang w:val="de-DE" w:eastAsia="de-DE" w:bidi="de-DE"/>
        </w:rPr>
        <w:t>G. P.</w:t>
      </w:r>
      <w:r>
        <w:rPr>
          <w:color w:val="000000"/>
          <w:spacing w:val="0"/>
          <w:w w:val="100"/>
          <w:position w:val="0"/>
          <w:shd w:val="clear" w:color="auto" w:fill="auto"/>
          <w:lang w:val="de-DE" w:eastAsia="de-DE" w:bidi="de-DE"/>
        </w:rPr>
        <w:t xml:space="preserve"> figurieren als stärkste Bedürfnisse:</w:t>
      </w:r>
    </w:p>
    <w:p>
      <w:pPr>
        <w:pStyle w:val="Style20"/>
        <w:keepNext w:val="0"/>
        <w:keepLines w:val="0"/>
        <w:widowControl w:val="0"/>
        <w:numPr>
          <w:ilvl w:val="0"/>
          <w:numId w:val="565"/>
        </w:numPr>
        <w:shd w:val="clear" w:color="auto" w:fill="auto"/>
        <w:tabs>
          <w:tab w:pos="296" w:val="left"/>
          <w:tab w:pos="6107" w:val="left"/>
        </w:tabs>
        <w:bidi w:val="0"/>
        <w:spacing w:line="194"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Anlage zf‘ sittlichen Gewissensreaktionen —</w:t>
        <w:tab/>
        <w:t>e = +</w:t>
      </w:r>
    </w:p>
    <w:p>
      <w:pPr>
        <w:pStyle w:val="Style20"/>
        <w:keepNext w:val="0"/>
        <w:keepLines w:val="0"/>
        <w:widowControl w:val="0"/>
        <w:numPr>
          <w:ilvl w:val="0"/>
          <w:numId w:val="565"/>
        </w:numPr>
        <w:shd w:val="clear" w:color="auto" w:fill="auto"/>
        <w:tabs>
          <w:tab w:pos="306" w:val="left"/>
          <w:tab w:pos="6107" w:val="left"/>
        </w:tabs>
        <w:bidi w:val="0"/>
        <w:spacing w:line="194" w:lineRule="auto"/>
        <w:ind w:left="0" w:firstLine="0"/>
        <w:jc w:val="left"/>
      </w:pPr>
      <w:r>
        <w:rPr>
          <w:color w:val="000000"/>
          <w:spacing w:val="0"/>
          <w:w w:val="100"/>
          <w:position w:val="0"/>
          <w:shd w:val="clear" w:color="auto" w:fill="auto"/>
          <w:lang w:val="de-DE" w:eastAsia="de-DE" w:bidi="de-DE"/>
        </w:rPr>
        <w:t>und zur Zivilisation =</w:t>
        <w:tab/>
      </w:r>
      <w:r>
        <w:rPr>
          <w:i/>
          <w:iCs/>
          <w:color w:val="000000"/>
          <w:spacing w:val="0"/>
          <w:w w:val="100"/>
          <w:position w:val="0"/>
          <w:shd w:val="clear" w:color="auto" w:fill="auto"/>
          <w:lang w:val="de-DE" w:eastAsia="de-DE" w:bidi="de-DE"/>
        </w:rPr>
        <w:t>s = —</w:t>
      </w:r>
    </w:p>
    <w:p>
      <w:pPr>
        <w:pStyle w:val="Style20"/>
        <w:keepNext w:val="0"/>
        <w:keepLines w:val="0"/>
        <w:widowControl w:val="0"/>
        <w:numPr>
          <w:ilvl w:val="0"/>
          <w:numId w:val="555"/>
        </w:numPr>
        <w:shd w:val="clear" w:color="auto" w:fill="auto"/>
        <w:tabs>
          <w:tab w:pos="1534" w:val="left"/>
        </w:tabs>
        <w:bidi w:val="0"/>
        <w:spacing w:line="240" w:lineRule="auto"/>
        <w:ind w:left="0" w:firstLine="0"/>
        <w:jc w:val="left"/>
      </w:pPr>
      <w:r>
        <w:rPr>
          <w:color w:val="000000"/>
          <w:spacing w:val="0"/>
          <w:w w:val="100"/>
          <w:position w:val="0"/>
          <w:shd w:val="clear" w:color="auto" w:fill="auto"/>
          <w:lang w:val="de-DE" w:eastAsia="de-DE" w:bidi="de-DE"/>
        </w:rPr>
        <w:t>Von den Reaktionen mit Neuorientierung führen:</w:t>
      </w:r>
    </w:p>
    <w:p>
      <w:pPr>
        <w:pStyle w:val="Style20"/>
        <w:keepNext w:val="0"/>
        <w:keepLines w:val="0"/>
        <w:widowControl w:val="0"/>
        <w:numPr>
          <w:ilvl w:val="0"/>
          <w:numId w:val="567"/>
        </w:numPr>
        <w:shd w:val="clear" w:color="auto" w:fill="auto"/>
        <w:tabs>
          <w:tab w:pos="306" w:val="left"/>
          <w:tab w:pos="6107" w:val="left"/>
        </w:tabs>
        <w:bidi w:val="0"/>
        <w:spacing w:line="240" w:lineRule="auto"/>
        <w:ind w:left="0" w:firstLine="0"/>
        <w:jc w:val="left"/>
      </w:pPr>
      <w:r>
        <w:rPr>
          <w:color w:val="000000"/>
          <w:spacing w:val="0"/>
          <w:w w:val="100"/>
          <w:position w:val="0"/>
          <w:shd w:val="clear" w:color="auto" w:fill="auto"/>
          <w:lang w:val="de-DE" w:eastAsia="de-DE" w:bidi="de-DE"/>
        </w:rPr>
        <w:t xml:space="preserve">die Nullrcaktion im Faktor </w:t>
      </w:r>
      <w:r>
        <w:rPr>
          <w:i/>
          <w:iCs/>
          <w:color w:val="000000"/>
          <w:spacing w:val="0"/>
          <w:w w:val="100"/>
          <w:position w:val="0"/>
          <w:shd w:val="clear" w:color="auto" w:fill="auto"/>
          <w:lang w:val="de-DE" w:eastAsia="de-DE" w:bidi="de-DE"/>
        </w:rPr>
        <w:t>m =</w:t>
        <w:tab/>
        <w:t>m</w:t>
      </w:r>
      <w:r>
        <w:rPr>
          <w:color w:val="000000"/>
          <w:spacing w:val="0"/>
          <w:w w:val="100"/>
          <w:position w:val="0"/>
          <w:shd w:val="clear" w:color="auto" w:fill="auto"/>
          <w:lang w:val="de-DE" w:eastAsia="de-DE" w:bidi="de-DE"/>
        </w:rPr>
        <w:t xml:space="preserve"> = 0</w:t>
      </w:r>
    </w:p>
    <w:p>
      <w:pPr>
        <w:pStyle w:val="Style20"/>
        <w:keepNext w:val="0"/>
        <w:keepLines w:val="0"/>
        <w:widowControl w:val="0"/>
        <w:numPr>
          <w:ilvl w:val="0"/>
          <w:numId w:val="567"/>
        </w:numPr>
        <w:shd w:val="clear" w:color="auto" w:fill="auto"/>
        <w:tabs>
          <w:tab w:pos="306" w:val="left"/>
          <w:tab w:pos="5496" w:val="left"/>
        </w:tabs>
        <w:bidi w:val="0"/>
        <w:spacing w:line="240" w:lineRule="auto"/>
        <w:ind w:left="0" w:firstLine="0"/>
        <w:jc w:val="left"/>
      </w:pPr>
      <w:r>
        <w:rPr>
          <w:color w:val="000000"/>
          <w:spacing w:val="0"/>
          <w:w w:val="100"/>
          <w:position w:val="0"/>
          <w:shd w:val="clear" w:color="auto" w:fill="auto"/>
          <w:lang w:val="de-DE" w:eastAsia="de-DE" w:bidi="de-DE"/>
        </w:rPr>
        <w:t xml:space="preserve">die negative, positive und bitendente Reaktion im Faktor </w:t>
      </w:r>
      <w:r>
        <w:rPr>
          <w:i/>
          <w:iCs/>
          <w:color w:val="000000"/>
          <w:spacing w:val="0"/>
          <w:w w:val="100"/>
          <w:position w:val="0"/>
          <w:shd w:val="clear" w:color="auto" w:fill="auto"/>
          <w:lang w:val="de-DE" w:eastAsia="de-DE" w:bidi="de-DE"/>
        </w:rPr>
        <w:t>d</w:t>
        <w:tab/>
        <w:t>d=—</w:t>
      </w:r>
      <w:r>
        <w:rPr>
          <w:color w:val="000000"/>
          <w:spacing w:val="0"/>
          <w:w w:val="100"/>
          <w:position w:val="0"/>
          <w:shd w:val="clear" w:color="auto" w:fill="auto"/>
          <w:lang w:val="de-DE" w:eastAsia="de-DE" w:bidi="de-DE"/>
        </w:rPr>
        <w:t>,— I, +, dz</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dem Probanden ist demnach für die Zukunft die </w:t>
      </w:r>
      <w:r>
        <w:rPr>
          <w:i/>
          <w:iCs/>
          <w:color w:val="000000"/>
          <w:spacing w:val="0"/>
          <w:w w:val="100"/>
          <w:position w:val="0"/>
          <w:shd w:val="clear" w:color="auto" w:fill="auto"/>
          <w:lang w:val="de-DE" w:eastAsia="de-DE" w:bidi="de-DE"/>
        </w:rPr>
        <w:t>Möglichkeit</w:t>
      </w:r>
      <w:r>
        <w:rPr>
          <w:color w:val="000000"/>
          <w:spacing w:val="0"/>
          <w:w w:val="100"/>
          <w:position w:val="0"/>
          <w:shd w:val="clear" w:color="auto" w:fill="auto"/>
          <w:lang w:val="de-DE" w:eastAsia="de-DE" w:bidi="de-DE"/>
        </w:rPr>
        <w:t xml:space="preserve"> vorhanden:</w:t>
      </w:r>
    </w:p>
    <w:p>
      <w:pPr>
        <w:pStyle w:val="Style20"/>
        <w:keepNext w:val="0"/>
        <w:keepLines w:val="0"/>
        <w:widowControl w:val="0"/>
        <w:numPr>
          <w:ilvl w:val="0"/>
          <w:numId w:val="569"/>
        </w:numPr>
        <w:shd w:val="clear" w:color="auto" w:fill="auto"/>
        <w:tabs>
          <w:tab w:pos="296" w:val="left"/>
          <w:tab w:pos="6107" w:val="left"/>
        </w:tabs>
        <w:bidi w:val="0"/>
        <w:spacing w:line="240" w:lineRule="auto"/>
        <w:ind w:left="0" w:firstLine="0"/>
        <w:jc w:val="left"/>
      </w:pPr>
      <w:r>
        <w:rPr>
          <w:color w:val="000000"/>
          <w:spacing w:val="0"/>
          <w:w w:val="100"/>
          <w:position w:val="0"/>
          <w:shd w:val="clear" w:color="auto" w:fill="auto"/>
          <w:lang w:val="de-DE" w:eastAsia="de-DE" w:bidi="de-DE"/>
        </w:rPr>
        <w:t>sich an das alte Objekt trcu-klcbcnd anzuklammcrn =</w:t>
        <w:tab/>
      </w:r>
      <w:r>
        <w:rPr>
          <w:i/>
          <w:iCs/>
          <w:color w:val="000000"/>
          <w:spacing w:val="0"/>
          <w:w w:val="100"/>
          <w:position w:val="0"/>
          <w:shd w:val="clear" w:color="auto" w:fill="auto"/>
          <w:lang w:val="de-DE" w:eastAsia="de-DE" w:bidi="de-DE"/>
        </w:rPr>
        <w:t xml:space="preserve">d — —, </w:t>
      </w:r>
      <w:r>
        <w:rPr>
          <w:color w:val="000000"/>
          <w:spacing w:val="0"/>
          <w:w w:val="100"/>
          <w:position w:val="0"/>
          <w:shd w:val="clear" w:color="auto" w:fill="auto"/>
          <w:lang w:val="de-DE" w:eastAsia="de-DE" w:bidi="de-DE"/>
        </w:rPr>
        <w:t>—1 1</w:t>
      </w:r>
    </w:p>
    <w:p>
      <w:pPr>
        <w:pStyle w:val="Style20"/>
        <w:keepNext w:val="0"/>
        <w:keepLines w:val="0"/>
        <w:widowControl w:val="0"/>
        <w:shd w:val="clear" w:color="auto" w:fill="auto"/>
        <w:tabs>
          <w:tab w:pos="1004" w:val="left"/>
        </w:tabs>
        <w:bidi w:val="0"/>
        <w:spacing w:line="199" w:lineRule="auto"/>
        <w:ind w:left="0" w:firstLine="0"/>
        <w:jc w:val="left"/>
      </w:pPr>
      <w:r>
        <w:rPr>
          <w:i/>
          <w:iCs/>
          <w:color w:val="000000"/>
          <w:spacing w:val="0"/>
          <w:w w:val="100"/>
          <w:position w:val="0"/>
          <w:shd w:val="clear" w:color="auto" w:fill="auto"/>
          <w:lang w:val="de-DE" w:eastAsia="de-DE" w:bidi="de-DE"/>
        </w:rPr>
        <w:t>m =</w:t>
      </w:r>
      <w:r>
        <w:rPr>
          <w:color w:val="000000"/>
          <w:spacing w:val="0"/>
          <w:w w:val="100"/>
          <w:position w:val="0"/>
          <w:shd w:val="clear" w:color="auto" w:fill="auto"/>
          <w:lang w:val="de-DE" w:eastAsia="de-DE" w:bidi="de-DE"/>
        </w:rPr>
        <w:t xml:space="preserve"> 0</w:t>
        <w:tab/>
        <w:t>/</w:t>
      </w:r>
    </w:p>
    <w:p>
      <w:pPr>
        <w:pStyle w:val="Style20"/>
        <w:keepNext w:val="0"/>
        <w:keepLines w:val="0"/>
        <w:widowControl w:val="0"/>
        <w:numPr>
          <w:ilvl w:val="0"/>
          <w:numId w:val="569"/>
        </w:numPr>
        <w:shd w:val="clear" w:color="auto" w:fill="auto"/>
        <w:tabs>
          <w:tab w:pos="301" w:val="left"/>
          <w:tab w:pos="6107" w:val="left"/>
        </w:tabs>
        <w:bidi w:val="0"/>
        <w:spacing w:line="194" w:lineRule="auto"/>
        <w:ind w:left="0" w:firstLine="0"/>
        <w:jc w:val="left"/>
      </w:pPr>
      <w:r>
        <w:rPr>
          <w:color w:val="000000"/>
          <w:spacing w:val="0"/>
          <w:w w:val="100"/>
          <w:position w:val="0"/>
          <w:shd w:val="clear" w:color="auto" w:fill="auto"/>
          <w:lang w:val="de-DE" w:eastAsia="de-DE" w:bidi="de-DE"/>
        </w:rPr>
        <w:t>oder in einem Trcnnung-Klcbcn-Dilemma zu verweilen =</w:t>
        <w:tab/>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 ziz, </w:t>
      </w:r>
      <w:r>
        <w:rPr>
          <w:i/>
          <w:iCs/>
          <w:color w:val="000000"/>
          <w:spacing w:val="0"/>
          <w:w w:val="100"/>
          <w:position w:val="0"/>
          <w:shd w:val="clear" w:color="auto" w:fill="auto"/>
          <w:lang w:val="de-DE" w:eastAsia="de-DE" w:bidi="de-DE"/>
        </w:rPr>
        <w:t xml:space="preserve">rn </w:t>
      </w:r>
      <w:r>
        <w:rPr>
          <w:color w:val="000000"/>
          <w:spacing w:val="0"/>
          <w:w w:val="100"/>
          <w:position w:val="0"/>
          <w:shd w:val="clear" w:color="auto" w:fill="auto"/>
          <w:lang w:val="de-DE" w:eastAsia="de-DE" w:bidi="de-DE"/>
        </w:rPr>
        <w:t>= 0</w:t>
      </w:r>
    </w:p>
    <w:p>
      <w:pPr>
        <w:pStyle w:val="Style20"/>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Auf Grund dieser Stärkeverhältnisse können wir das Zukunfts-Triebprofil des Probanden wie folgt zusammenstellen:</w:t>
      </w:r>
    </w:p>
    <w:p>
      <w:pPr>
        <w:pStyle w:val="Style20"/>
        <w:keepNext w:val="0"/>
        <w:keepLines w:val="0"/>
        <w:widowControl w:val="0"/>
        <w:shd w:val="clear" w:color="auto" w:fill="auto"/>
        <w:tabs>
          <w:tab w:pos="1004" w:val="left"/>
          <w:tab w:pos="1973" w:val="left"/>
          <w:tab w:pos="2960" w:val="left"/>
        </w:tabs>
        <w:bidi w:val="0"/>
        <w:spacing w:line="240" w:lineRule="auto"/>
        <w:ind w:left="0" w:firstLine="0"/>
        <w:jc w:val="left"/>
      </w:pPr>
      <w:r>
        <w:rPr>
          <w:color w:val="000000"/>
          <w:spacing w:val="0"/>
          <w:w w:val="100"/>
          <w:position w:val="0"/>
          <w:sz w:val="20"/>
          <w:szCs w:val="20"/>
          <w:shd w:val="clear" w:color="auto" w:fill="auto"/>
          <w:lang w:val="de-DE" w:eastAsia="de-DE" w:bidi="de-DE"/>
        </w:rPr>
        <w:t>F</w:t>
        <w:tab/>
      </w:r>
      <w:r>
        <w:rPr>
          <w:i/>
          <w:iCs/>
          <w:color w:val="000000"/>
          <w:spacing w:val="0"/>
          <w:w w:val="100"/>
          <w:position w:val="0"/>
          <w:shd w:val="clear" w:color="auto" w:fill="auto"/>
          <w:lang w:val="de-DE" w:eastAsia="de-DE" w:bidi="de-DE"/>
        </w:rPr>
        <w:t>P</w:t>
        <w:tab/>
        <w:t>Sch</w:t>
        <w:tab/>
        <w:t>C</w:t>
      </w:r>
    </w:p>
    <w:p>
      <w:pPr>
        <w:pStyle w:val="Style20"/>
        <w:keepNext w:val="0"/>
        <w:keepLines w:val="0"/>
        <w:widowControl w:val="0"/>
        <w:shd w:val="clear" w:color="auto" w:fill="auto"/>
        <w:tabs>
          <w:tab w:pos="1004" w:val="left"/>
          <w:tab w:pos="1973" w:val="left"/>
          <w:tab w:pos="2960" w:val="left"/>
        </w:tabs>
        <w:bidi w:val="0"/>
        <w:spacing w:line="240" w:lineRule="auto"/>
        <w:ind w:left="0" w:firstLine="0"/>
        <w:jc w:val="left"/>
      </w:pPr>
      <w:r>
        <w:rPr>
          <w:color w:val="000000"/>
          <w:spacing w:val="0"/>
          <w:w w:val="100"/>
          <w:position w:val="0"/>
          <w:shd w:val="clear" w:color="auto" w:fill="auto"/>
          <w:lang w:val="de-DE" w:eastAsia="de-DE" w:bidi="de-DE"/>
        </w:rPr>
        <w:t>dz -</w:t>
        <w:tab/>
        <w:t>+0'</w:t>
        <w:tab/>
        <w:t>— zt</w:t>
        <w:tab/>
        <w:t>— 0</w:t>
      </w:r>
    </w:p>
    <w:p>
      <w:pPr>
        <w:pStyle w:val="Style20"/>
        <w:keepNext w:val="0"/>
        <w:keepLines w:val="0"/>
        <w:widowControl w:val="0"/>
        <w:shd w:val="clear" w:color="auto" w:fill="auto"/>
        <w:tabs>
          <w:tab w:pos="339" w:val="left"/>
          <w:tab w:pos="1004" w:val="left"/>
          <w:tab w:leader="hyphen" w:pos="2520" w:val="left"/>
        </w:tabs>
        <w:bidi w:val="0"/>
        <w:spacing w:line="182" w:lineRule="auto"/>
        <w:ind w:left="0" w:firstLine="0"/>
        <w:jc w:val="left"/>
      </w:pPr>
      <w:r>
        <w:rPr>
          <w:color w:val="000000"/>
          <w:spacing w:val="0"/>
          <w:w w:val="100"/>
          <w:position w:val="0"/>
          <w:shd w:val="clear" w:color="auto" w:fill="auto"/>
          <w:lang w:val="de-DE" w:eastAsia="de-DE" w:bidi="de-DE"/>
        </w:rPr>
        <w:t>+</w:t>
        <w:tab/>
        <w:t>—</w:t>
        <w:tab/>
        <w:t>+—</w:t>
        <w:tab/>
        <w:t>dz 0</w:t>
      </w:r>
    </w:p>
    <w:p>
      <w:pPr>
        <w:pStyle w:val="Style20"/>
        <w:keepNext w:val="0"/>
        <w:keepLines w:val="0"/>
        <w:widowControl w:val="0"/>
        <w:shd w:val="clear" w:color="auto" w:fill="auto"/>
        <w:tabs>
          <w:tab w:leader="hyphen" w:pos="529" w:val="left"/>
          <w:tab w:pos="1973" w:val="left"/>
          <w:tab w:pos="2960" w:val="left"/>
        </w:tabs>
        <w:bidi w:val="0"/>
        <w:spacing w:line="216" w:lineRule="auto"/>
        <w:ind w:left="0" w:firstLine="0"/>
        <w:jc w:val="left"/>
      </w:pPr>
      <w:r>
        <w:rPr>
          <w:color w:val="000000"/>
          <w:spacing w:val="0"/>
          <w:w w:val="100"/>
          <w:position w:val="0"/>
          <w:shd w:val="clear" w:color="auto" w:fill="auto"/>
          <w:lang w:val="de-DE" w:eastAsia="de-DE" w:bidi="de-DE"/>
        </w:rPr>
        <w:tab/>
      </w:r>
      <w:r>
        <w:rPr>
          <w:color w:val="000000"/>
          <w:spacing w:val="0"/>
          <w:w w:val="100"/>
          <w:position w:val="0"/>
          <w:u w:val="single"/>
          <w:shd w:val="clear" w:color="auto" w:fill="auto"/>
          <w:lang w:val="de-DE" w:eastAsia="de-DE" w:bidi="de-DE"/>
        </w:rPr>
        <w:t>+ 0</w:t>
        <w:tab/>
        <w:t>dz dz</w:t>
      </w:r>
      <w:r>
        <w:rPr>
          <w:color w:val="000000"/>
          <w:spacing w:val="0"/>
          <w:w w:val="100"/>
          <w:position w:val="0"/>
          <w:shd w:val="clear" w:color="auto" w:fill="auto"/>
          <w:lang w:val="de-DE" w:eastAsia="de-DE" w:bidi="de-DE"/>
        </w:rPr>
        <w:tab/>
        <w:t>+ 0</w:t>
      </w:r>
      <w:r>
        <w:fldChar w:fldCharType="end"/>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Phobie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Prognose lautet demnach:</w:t>
      </w:r>
    </w:p>
    <w:p>
      <w:pPr>
        <w:pStyle w:val="Style13"/>
        <w:keepNext w:val="0"/>
        <w:keepLines w:val="0"/>
        <w:widowControl w:val="0"/>
        <w:numPr>
          <w:ilvl w:val="0"/>
          <w:numId w:val="571"/>
        </w:numPr>
        <w:shd w:val="clear" w:color="auto" w:fill="auto"/>
        <w:tabs>
          <w:tab w:pos="632"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zivilisatorischen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Sozialisierungstendenzen</w:t>
      </w:r>
      <w:r>
        <w:rPr>
          <w:color w:val="000000"/>
          <w:spacing w:val="0"/>
          <w:w w:val="100"/>
          <w:position w:val="0"/>
          <w:shd w:val="clear" w:color="auto" w:fill="auto"/>
          <w:lang w:val="de-DE" w:eastAsia="de-DE" w:bidi="de-DE"/>
        </w:rPr>
        <w:t xml:space="preserve"> werden vermutlich auch in der Zukunft dominieren;</w:t>
      </w:r>
    </w:p>
    <w:p>
      <w:pPr>
        <w:pStyle w:val="Style13"/>
        <w:keepNext w:val="0"/>
        <w:keepLines w:val="0"/>
        <w:widowControl w:val="0"/>
        <w:numPr>
          <w:ilvl w:val="0"/>
          <w:numId w:val="571"/>
        </w:numPr>
        <w:shd w:val="clear" w:color="auto" w:fill="auto"/>
        <w:tabs>
          <w:tab w:pos="646" w:val="left"/>
        </w:tabs>
        <w:bidi w:val="0"/>
        <w:spacing w:line="240" w:lineRule="auto"/>
        <w:ind w:left="0" w:firstLine="360"/>
        <w:jc w:val="left"/>
      </w:pPr>
      <w:r>
        <w:rPr>
          <w:color w:val="000000"/>
          <w:spacing w:val="0"/>
          <w:w w:val="100"/>
          <w:position w:val="0"/>
          <w:shd w:val="clear" w:color="auto" w:fill="auto"/>
          <w:lang w:val="de-DE" w:eastAsia="de-DE" w:bidi="de-DE"/>
        </w:rPr>
        <w:t xml:space="preserve">Kontaktschwierigkeiten bezüglich </w:t>
      </w:r>
      <w:r>
        <w:rPr>
          <w:i/>
          <w:iCs/>
          <w:color w:val="000000"/>
          <w:spacing w:val="0"/>
          <w:w w:val="100"/>
          <w:position w:val="0"/>
          <w:shd w:val="clear" w:color="auto" w:fill="auto"/>
          <w:lang w:val="de-DE" w:eastAsia="de-DE" w:bidi="de-DE"/>
        </w:rPr>
        <w:t>Treue - Untreue</w:t>
      </w:r>
      <w:r>
        <w:rPr>
          <w:color w:val="000000"/>
          <w:spacing w:val="0"/>
          <w:w w:val="100"/>
          <w:position w:val="0"/>
          <w:shd w:val="clear" w:color="auto" w:fill="auto"/>
          <w:lang w:val="de-DE" w:eastAsia="de-DE" w:bidi="de-DE"/>
        </w:rPr>
        <w:t xml:space="preserve"> werden ihn weiter be</w:t>
        <w:softHyphen/>
        <w:t>lasten;</w:t>
      </w:r>
    </w:p>
    <w:p>
      <w:pPr>
        <w:pStyle w:val="Style13"/>
        <w:keepNext w:val="0"/>
        <w:keepLines w:val="0"/>
        <w:widowControl w:val="0"/>
        <w:numPr>
          <w:ilvl w:val="0"/>
          <w:numId w:val="571"/>
        </w:numPr>
        <w:shd w:val="clear" w:color="auto" w:fill="auto"/>
        <w:tabs>
          <w:tab w:pos="646" w:val="left"/>
        </w:tabs>
        <w:bidi w:val="0"/>
        <w:spacing w:line="240" w:lineRule="auto"/>
        <w:ind w:left="0" w:firstLine="360"/>
        <w:jc w:val="left"/>
        <w:sectPr>
          <w:headerReference w:type="default" r:id="rId489"/>
          <w:footerReference w:type="default" r:id="rId490"/>
          <w:headerReference w:type="even" r:id="rId491"/>
          <w:footerReference w:type="even" r:id="rId492"/>
          <w:footnotePr>
            <w:pos w:val="pageBottom"/>
            <w:numFmt w:val="upperRoman"/>
            <w:numRestart w:val="continuous"/>
            <w15:footnoteColumns w:val="1"/>
          </w:footnotePr>
          <w:type w:val="continuous"/>
          <w:pgSz w:w="12240" w:h="15840"/>
          <w:pgMar w:top="2064" w:left="2428" w:right="2435" w:bottom="2334" w:header="1636" w:footer="3" w:gutter="0"/>
          <w:cols w:space="720"/>
          <w:noEndnote/>
          <w:rtlGutter w:val="0"/>
          <w:docGrid w:linePitch="360"/>
        </w:sectPr>
      </w:pPr>
      <w:r>
        <w:rPr>
          <w:color w:val="000000"/>
          <w:spacing w:val="0"/>
          <w:w w:val="100"/>
          <w:position w:val="0"/>
          <w:shd w:val="clear" w:color="auto" w:fill="auto"/>
          <w:lang w:val="de-DE" w:eastAsia="de-DE" w:bidi="de-DE"/>
        </w:rPr>
        <w:t xml:space="preserve">wegen des übermäßig starken </w:t>
      </w:r>
      <w:r>
        <w:rPr>
          <w:i/>
          <w:iCs/>
          <w:color w:val="000000"/>
          <w:spacing w:val="0"/>
          <w:w w:val="100"/>
          <w:position w:val="0"/>
          <w:shd w:val="clear" w:color="auto" w:fill="auto"/>
          <w:lang w:val="de-DE" w:eastAsia="de-DE" w:bidi="de-DE"/>
        </w:rPr>
        <w:t>Gewissens</w:t>
      </w:r>
      <w:r>
        <w:rPr>
          <w:color w:val="000000"/>
          <w:spacing w:val="0"/>
          <w:w w:val="100"/>
          <w:position w:val="0"/>
          <w:shd w:val="clear" w:color="auto" w:fill="auto"/>
          <w:lang w:val="de-DE" w:eastAsia="de-DE" w:bidi="de-DE"/>
        </w:rPr>
        <w:t xml:space="preserve"> kann der Proband phobische Zu</w:t>
        <w:softHyphen/>
        <w:t>stände (T</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 fi- 0,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dz </w:t>
      </w:r>
      <w:r>
        <w:rPr>
          <w:color w:val="000000"/>
          <w:spacing w:val="0"/>
          <w:w w:val="100"/>
          <w:position w:val="0"/>
          <w:shd w:val="clear" w:color="auto" w:fill="auto"/>
          <w:vertAlign w:val="superscript"/>
          <w:lang w:val="de-DE" w:eastAsia="de-DE" w:bidi="de-DE"/>
        </w:rPr>
        <w:t>u</w:t>
      </w:r>
      <w:r>
        <w:rPr>
          <w:color w:val="000000"/>
          <w:spacing w:val="0"/>
          <w:w w:val="100"/>
          <w:position w:val="0"/>
          <w:shd w:val="clear" w:color="auto" w:fill="auto"/>
          <w:lang w:val="de-DE" w:eastAsia="de-DE" w:bidi="de-DE"/>
        </w:rPr>
        <w:t xml:space="preserve">nd Entfremdungsphasen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i) zeit</w:t>
        <w:softHyphen/>
        <w:t>weise erleben.</w:t>
      </w:r>
    </w:p>
    <w:p>
      <w:pPr>
        <w:pStyle w:val="Style66"/>
        <w:keepNext w:val="0"/>
        <w:keepLines w:val="0"/>
        <w:widowControl w:val="0"/>
        <w:shd w:val="clear" w:color="auto" w:fill="auto"/>
        <w:bidi w:val="0"/>
        <w:spacing w:line="384"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Fall 15 Vordergcinger</w:t>
      </w:r>
    </w:p>
    <w:p>
      <w:pPr>
        <w:pStyle w:val="Style35"/>
        <w:keepNext w:val="0"/>
        <w:keepLines w:val="0"/>
        <w:widowControl w:val="0"/>
        <w:shd w:val="clear" w:color="auto" w:fill="auto"/>
        <w:bidi w:val="0"/>
        <w:spacing w:line="240" w:lineRule="auto"/>
        <w:ind w:left="2434" w:firstLine="0"/>
        <w:jc w:val="left"/>
        <w:rPr>
          <w:sz w:val="18"/>
          <w:szCs w:val="18"/>
        </w:rPr>
      </w:pPr>
      <w:r>
        <w:rPr>
          <w:b/>
          <w:bCs/>
          <w:color w:val="000000"/>
          <w:spacing w:val="0"/>
          <w:w w:val="100"/>
          <w:position w:val="0"/>
          <w:sz w:val="18"/>
          <w:szCs w:val="18"/>
          <w:shd w:val="clear" w:color="auto" w:fill="auto"/>
          <w:lang w:val="de-DE" w:eastAsia="de-DE" w:bidi="de-DE"/>
        </w:rPr>
        <w:t>Alter: 59 Beruf: Ongenieur</w:t>
      </w:r>
    </w:p>
    <w:p>
      <w:pPr>
        <w:pStyle w:val="Style35"/>
        <w:keepNext w:val="0"/>
        <w:keepLines w:val="0"/>
        <w:widowControl w:val="0"/>
        <w:shd w:val="clear" w:color="auto" w:fill="auto"/>
        <w:bidi w:val="0"/>
        <w:spacing w:line="240" w:lineRule="auto"/>
        <w:ind w:left="2434" w:firstLine="0"/>
        <w:jc w:val="left"/>
        <w:rPr>
          <w:sz w:val="22"/>
          <w:szCs w:val="22"/>
        </w:rPr>
      </w:pPr>
      <w:r>
        <w:rPr>
          <w:rFonts w:ascii="Times New Roman" w:eastAsia="Times New Roman" w:hAnsi="Times New Roman" w:cs="Times New Roman"/>
          <w:color w:val="000000"/>
          <w:spacing w:val="0"/>
          <w:w w:val="100"/>
          <w:position w:val="0"/>
          <w:sz w:val="22"/>
          <w:szCs w:val="22"/>
          <w:shd w:val="clear" w:color="auto" w:fill="auto"/>
          <w:lang w:val="de-DE" w:eastAsia="de-DE" w:bidi="de-DE"/>
        </w:rPr>
        <w:t>Szondi-Tesft</w:t>
      </w:r>
    </w:p>
    <w:p>
      <w:pPr>
        <w:pStyle w:val="Style35"/>
        <w:keepNext w:val="0"/>
        <w:keepLines w:val="0"/>
        <w:widowControl w:val="0"/>
        <w:shd w:val="clear" w:color="auto" w:fill="auto"/>
        <w:bidi w:val="0"/>
        <w:spacing w:line="240" w:lineRule="auto"/>
        <w:ind w:left="2434" w:firstLine="0"/>
        <w:jc w:val="left"/>
        <w:rPr>
          <w:sz w:val="15"/>
          <w:szCs w:val="15"/>
        </w:rPr>
      </w:pPr>
      <w:r>
        <w:rPr>
          <w:b/>
          <w:bCs/>
          <w:color w:val="000000"/>
          <w:spacing w:val="0"/>
          <w:w w:val="100"/>
          <w:position w:val="0"/>
          <w:sz w:val="15"/>
          <w:szCs w:val="15"/>
          <w:shd w:val="clear" w:color="auto" w:fill="auto"/>
          <w:lang w:val="de-DE" w:eastAsia="de-DE" w:bidi="de-DE"/>
        </w:rPr>
        <w:t>Blaff mH zehn Triebprofilen</w:t>
      </w:r>
    </w:p>
    <w:p>
      <w:pPr>
        <w:widowControl w:val="0"/>
        <w:rPr>
          <w:sz w:val="2"/>
          <w:szCs w:val="2"/>
        </w:rPr>
      </w:pPr>
      <w:r>
        <w:drawing>
          <wp:inline>
            <wp:extent cx="4438015" cy="3364865"/>
            <wp:docPr id="425" name="Picutre 425"/>
            <a:graphic xmlns:a="http://schemas.openxmlformats.org/drawingml/2006/main">
              <a:graphicData uri="http://schemas.openxmlformats.org/drawingml/2006/picture">
                <pic:pic xmlns:pic="http://schemas.openxmlformats.org/drawingml/2006/picture">
                  <pic:nvPicPr>
                    <pic:cNvPr id="425" name="Picture 425"/>
                    <pic:cNvPicPr/>
                  </pic:nvPicPr>
                  <pic:blipFill>
                    <a:blip r:embed="rId493"/>
                    <a:stretch/>
                  </pic:blipFill>
                  <pic:spPr>
                    <a:xfrm>
                      <a:ext cx="4438015" cy="3364865"/>
                    </a:xfrm>
                    <a:prstGeom prst="rect"/>
                  </pic:spPr>
                </pic:pic>
              </a:graphicData>
            </a:graphic>
          </wp:inline>
        </w:drawing>
      </w:r>
    </w:p>
    <w:tbl>
      <w:tblPr>
        <w:tblOverlap w:val="never"/>
        <w:jc w:val="left"/>
        <w:tblLayout w:type="fixed"/>
      </w:tblPr>
      <w:tblGrid>
        <w:gridCol w:w="427"/>
        <w:gridCol w:w="408"/>
        <w:gridCol w:w="576"/>
        <w:gridCol w:w="576"/>
        <w:gridCol w:w="581"/>
        <w:gridCol w:w="571"/>
        <w:gridCol w:w="298"/>
        <w:gridCol w:w="653"/>
      </w:tblGrid>
      <w:tr>
        <w:trPr>
          <w:trHeight w:val="374"/>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1949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Sch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C</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8"/>
                <w:szCs w:val="8"/>
              </w:rPr>
            </w:pPr>
            <w:r>
              <w:rPr>
                <w:rFonts w:ascii="Arial" w:eastAsia="Arial" w:hAnsi="Arial" w:cs="Arial"/>
                <w:i/>
                <w:iCs/>
                <w:color w:val="000000"/>
                <w:spacing w:val="0"/>
                <w:w w:val="100"/>
                <w:position w:val="0"/>
                <w:sz w:val="8"/>
                <w:szCs w:val="8"/>
                <w:shd w:val="clear" w:color="auto" w:fill="auto"/>
                <w:lang w:val="de-DE" w:eastAsia="de-DE" w:bidi="de-DE"/>
              </w:rPr>
              <w:t>2</w:t>
            </w:r>
          </w:p>
        </w:tc>
        <w:tc>
          <w:tcPr>
            <w:tcBorders>
              <w:top w:val="single" w:sz="4"/>
              <w:left w:val="single" w:sz="4"/>
              <w:right w:val="single" w:sz="4"/>
            </w:tcBorders>
            <w:shd w:val="clear" w:color="auto" w:fill="FFFFFF"/>
            <w:vAlign w:val="top"/>
          </w:tcPr>
          <w:p>
            <w:pPr>
              <w:widowControl w:val="0"/>
              <w:rPr>
                <w:sz w:val="10"/>
                <w:szCs w:val="10"/>
              </w:rPr>
            </w:pPr>
          </w:p>
        </w:tc>
      </w:tr>
      <w:tr>
        <w:trPr>
          <w:trHeight w:val="37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xml:space="preserve">h </w:t>
            </w:r>
            <w:r>
              <w:rPr>
                <w:rFonts w:ascii="Arial" w:eastAsia="Arial" w:hAnsi="Arial" w:cs="Arial"/>
                <w:b/>
                <w:bCs/>
                <w:color w:val="000000"/>
                <w:spacing w:val="0"/>
                <w:w w:val="100"/>
                <w:position w:val="0"/>
                <w:sz w:val="18"/>
                <w:szCs w:val="18"/>
                <w:shd w:val="clear" w:color="auto" w:fill="auto"/>
                <w:lang w:val="de-DE" w:eastAsia="de-DE" w:bidi="de-DE"/>
              </w:rPr>
              <w:t xml:space="preserve">i </w:t>
            </w:r>
            <w:r>
              <w:rPr>
                <w:color w:val="000000"/>
                <w:spacing w:val="0"/>
                <w:w w:val="100"/>
                <w:position w:val="0"/>
                <w:sz w:val="26"/>
                <w:szCs w:val="26"/>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e : 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k i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d ; 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right w:val="single" w:sz="4"/>
            </w:tcBorders>
            <w:shd w:val="clear" w:color="auto" w:fill="FFFFFF"/>
            <w:vAlign w:val="top"/>
          </w:tcPr>
          <w:p>
            <w:pPr>
              <w:widowControl w:val="0"/>
              <w:rPr>
                <w:sz w:val="10"/>
                <w:szCs w:val="10"/>
              </w:rPr>
            </w:pPr>
          </w:p>
        </w:tc>
      </w:tr>
      <w:tr>
        <w:trPr>
          <w:trHeight w:val="576"/>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17.111.</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w:t>
            </w:r>
          </w:p>
          <w:p>
            <w:pPr>
              <w:pStyle w:val="Style66"/>
              <w:keepNext w:val="0"/>
              <w:keepLines w:val="0"/>
              <w:widowControl w:val="0"/>
              <w:shd w:val="clear" w:color="auto" w:fill="auto"/>
              <w:bidi w:val="0"/>
              <w:spacing w:line="230" w:lineRule="auto"/>
              <w:ind w:left="0" w:firstLine="360"/>
              <w:jc w:val="left"/>
              <w:rPr>
                <w:sz w:val="26"/>
                <w:szCs w:val="26"/>
              </w:rPr>
            </w:pPr>
            <w:r>
              <w:rPr>
                <w:color w:val="000000"/>
                <w:spacing w:val="0"/>
                <w:w w:val="100"/>
                <w:position w:val="0"/>
                <w:sz w:val="26"/>
                <w:szCs w:val="26"/>
                <w:shd w:val="clear" w:color="auto" w:fill="auto"/>
                <w:lang w:val="de-DE" w:eastAsia="de-DE" w:bidi="de-DE"/>
              </w:rPr>
              <w:t>II.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76"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 +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 +</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b/>
                <w:bCs/>
                <w:color w:val="000000"/>
                <w:spacing w:val="0"/>
                <w:w w:val="100"/>
                <w:position w:val="0"/>
                <w:sz w:val="18"/>
                <w:szCs w:val="18"/>
                <w:shd w:val="clear" w:color="auto" w:fill="auto"/>
                <w:lang w:val="de-DE" w:eastAsia="de-DE" w:bidi="de-DE"/>
              </w:rPr>
              <w:t xml:space="preserve">1 </w:t>
            </w:r>
            <w:r>
              <w:rPr>
                <w:rFonts w:ascii="Arial" w:eastAsia="Arial" w:hAnsi="Arial" w:cs="Arial"/>
                <w:i/>
                <w:iCs/>
                <w:color w:val="000000"/>
                <w:spacing w:val="0"/>
                <w:w w:val="100"/>
                <w:position w:val="0"/>
                <w:sz w:val="28"/>
                <w:szCs w:val="28"/>
                <w:shd w:val="clear" w:color="auto" w:fill="auto"/>
                <w:lang w:val="de-DE" w:eastAsia="de-DE" w:bidi="de-DE"/>
              </w:rPr>
              <w:t>k</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13</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12</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-K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0 2</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13</w:t>
            </w:r>
          </w:p>
        </w:tc>
      </w:tr>
      <w:tr>
        <w:trPr>
          <w:trHeight w:val="283"/>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14</w:t>
            </w:r>
          </w:p>
        </w:tc>
      </w:tr>
      <w:tr>
        <w:trPr>
          <w:trHeight w:val="28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2 4</w:t>
            </w:r>
          </w:p>
        </w:tc>
      </w:tr>
      <w:tr>
        <w:trPr>
          <w:trHeight w:val="576"/>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VIII.</w:t>
            </w:r>
          </w:p>
          <w:p>
            <w:pPr>
              <w:pStyle w:val="Style66"/>
              <w:keepNext w:val="0"/>
              <w:keepLines w:val="0"/>
              <w:widowControl w:val="0"/>
              <w:shd w:val="clear" w:color="auto" w:fill="auto"/>
              <w:bidi w:val="0"/>
              <w:spacing w:line="230" w:lineRule="auto"/>
              <w:ind w:left="0" w:firstLine="0"/>
              <w:jc w:val="left"/>
              <w:rPr>
                <w:sz w:val="26"/>
                <w:szCs w:val="26"/>
              </w:rPr>
            </w:pPr>
            <w:r>
              <w:rPr>
                <w:color w:val="000000"/>
                <w:spacing w:val="0"/>
                <w:w w:val="100"/>
                <w:position w:val="0"/>
                <w:sz w:val="26"/>
                <w:szCs w:val="26"/>
                <w:shd w:val="clear" w:color="auto" w:fill="auto"/>
                <w:lang w:val="de-DE" w:eastAsia="de-DE" w:bidi="de-DE"/>
              </w:rPr>
              <w:t>IX.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329"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 o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374"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+ 0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2 5</w:t>
            </w:r>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15</w:t>
            </w:r>
          </w:p>
        </w:tc>
      </w:tr>
      <w:tr>
        <w:trPr>
          <w:trHeight w:val="274"/>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30X1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rFonts w:ascii="Arial" w:eastAsia="Arial" w:hAnsi="Arial" w:cs="Arial"/>
                <w:b/>
                <w:bCs/>
                <w:color w:val="000000"/>
                <w:spacing w:val="0"/>
                <w:w w:val="100"/>
                <w:position w:val="0"/>
                <w:sz w:val="18"/>
                <w:szCs w:val="18"/>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1 3</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y</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4 6</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24</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■i</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0 8</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1 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0 2</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w:t>
            </w:r>
          </w:p>
        </w:tc>
        <w:tc>
          <w:tcPr>
            <w:tcBorders>
              <w:top w:val="single" w:sz="4"/>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it ri</w:t>
            </w:r>
          </w:p>
        </w:tc>
      </w:tr>
      <w:tr>
        <w:trPr>
          <w:trHeight w:val="288"/>
        </w:trPr>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T. sp.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38</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5 6</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6 2</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U35</w:t>
            </w:r>
          </w:p>
        </w:tc>
      </w:tr>
      <w:tr>
        <w:trPr>
          <w:trHeight w:val="403"/>
        </w:trPr>
        <w:tc>
          <w:tcPr>
            <w:gridSpan w:val="2"/>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Latenigrösse</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 = 5.</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p = .5.</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Sch=1.</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c= .4</w:t>
            </w: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1"/>
        <w:keepNext/>
        <w:keepLines/>
        <w:widowControl w:val="0"/>
        <w:shd w:val="clear" w:color="auto" w:fill="auto"/>
        <w:bidi w:val="0"/>
        <w:spacing w:line="173" w:lineRule="auto"/>
        <w:ind w:left="0" w:firstLine="0"/>
        <w:jc w:val="left"/>
      </w:pPr>
      <w:bookmarkStart w:id="140" w:name="bookmark140"/>
      <w:bookmarkStart w:id="141" w:name="bookmark141"/>
      <w:r>
        <w:rPr>
          <w:color w:val="000000"/>
          <w:spacing w:val="0"/>
          <w:w w:val="100"/>
          <w:position w:val="0"/>
          <w:shd w:val="clear" w:color="auto" w:fill="auto"/>
          <w:lang w:val="de-DE" w:eastAsia="de-DE" w:bidi="de-DE"/>
        </w:rPr>
        <w:t xml:space="preserve">L Tendenzspan- </w:t>
      </w:r>
      <w:r>
        <w:rPr>
          <w:rFonts w:ascii="Arial" w:eastAsia="Arial" w:hAnsi="Arial" w:cs="Arial"/>
          <w:i/>
          <w:iCs/>
          <w:color w:val="000000"/>
          <w:spacing w:val="0"/>
          <w:w w:val="100"/>
          <w:position w:val="0"/>
          <w:sz w:val="8"/>
          <w:szCs w:val="8"/>
          <w:shd w:val="clear" w:color="auto" w:fill="auto"/>
          <w:lang w:val="de-DE" w:eastAsia="de-DE" w:bidi="de-DE"/>
        </w:rPr>
        <w:t>2</w:t>
      </w:r>
      <w:r>
        <w:rPr>
          <w:color w:val="000000"/>
          <w:spacing w:val="0"/>
          <w:w w:val="100"/>
          <w:position w:val="0"/>
          <w:shd w:val="clear" w:color="auto" w:fill="auto"/>
          <w:lang w:val="de-DE" w:eastAsia="de-DE" w:bidi="de-DE"/>
        </w:rPr>
        <w:t xml:space="preserve"> 0 nungsquotient 2’±</w:t>
      </w:r>
      <w:bookmarkEnd w:id="140"/>
      <w:bookmarkEnd w:id="141"/>
    </w:p>
    <w:p>
      <w:pPr>
        <w:pStyle w:val="Style11"/>
        <w:keepNext/>
        <w:keepLines/>
        <w:widowControl w:val="0"/>
        <w:shd w:val="clear" w:color="auto" w:fill="auto"/>
        <w:bidi w:val="0"/>
        <w:spacing w:line="240" w:lineRule="auto"/>
        <w:ind w:left="0" w:firstLine="0"/>
        <w:jc w:val="left"/>
      </w:pPr>
      <w:bookmarkStart w:id="142" w:name="bookmark142"/>
      <w:bookmarkStart w:id="143" w:name="bookmark143"/>
      <w:r>
        <w:rPr>
          <w:color w:val="000000"/>
          <w:spacing w:val="0"/>
          <w:w w:val="100"/>
          <w:position w:val="0"/>
          <w:shd w:val="clear" w:color="auto" w:fill="auto"/>
          <w:lang w:val="de-DE" w:eastAsia="de-DE" w:bidi="de-DE"/>
        </w:rPr>
        <w:t>2. Triebformel:</w:t>
      </w:r>
      <w:bookmarkEnd w:id="142"/>
      <w:bookmarkEnd w:id="143"/>
    </w:p>
    <w:tbl>
      <w:tblPr>
        <w:tblOverlap w:val="never"/>
        <w:jc w:val="left"/>
        <w:tblLayout w:type="fixed"/>
      </w:tblPr>
      <w:tblGrid>
        <w:gridCol w:w="1205"/>
        <w:gridCol w:w="1579"/>
      </w:tblGrid>
      <w:tr>
        <w:trPr>
          <w:trHeight w:val="432"/>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top"/>
          </w:tcPr>
          <w:p>
            <w:pPr>
              <w:widowControl w:val="0"/>
              <w:rPr>
                <w:sz w:val="10"/>
                <w:szCs w:val="10"/>
              </w:rPr>
            </w:pPr>
          </w:p>
        </w:tc>
      </w:tr>
      <w:tr>
        <w:trPr>
          <w:trHeight w:val="576"/>
        </w:trPr>
        <w:tc>
          <w:tcPr>
            <w:tcBorders>
              <w:top w:val="single" w:sz="4"/>
            </w:tcBorders>
            <w:shd w:val="clear" w:color="auto" w:fill="FFFFFF"/>
            <w:vAlign w:val="center"/>
          </w:tcPr>
          <w:p>
            <w:pPr>
              <w:pStyle w:val="Style66"/>
              <w:keepNext w:val="0"/>
              <w:keepLines w:val="0"/>
              <w:widowControl w:val="0"/>
              <w:shd w:val="clear" w:color="auto" w:fill="auto"/>
              <w:bidi w:val="0"/>
              <w:spacing w:line="276"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 bzw. sublatente:</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h°, k«</w:t>
            </w:r>
          </w:p>
        </w:tc>
      </w:tr>
      <w:tr>
        <w:trPr>
          <w:trHeight w:val="475"/>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vertAlign w:val="superscript"/>
                <w:lang w:val="de-DE" w:eastAsia="de-DE" w:bidi="de-DE"/>
              </w:rPr>
              <w:t>e</w:t>
            </w:r>
            <w:r>
              <w:rPr>
                <w:rFonts w:ascii="Arial" w:eastAsia="Arial" w:hAnsi="Arial" w:cs="Arial"/>
                <w:b/>
                <w:bCs/>
                <w:color w:val="000000"/>
                <w:spacing w:val="0"/>
                <w:w w:val="100"/>
                <w:position w:val="0"/>
                <w:shd w:val="clear" w:color="auto" w:fill="auto"/>
                <w:lang w:val="de-DE" w:eastAsia="de-DE" w:bidi="de-DE"/>
              </w:rPr>
              <w:t xml:space="preserve">3 </w:t>
            </w:r>
            <w:r>
              <w:rPr>
                <w:rFonts w:ascii="Arial" w:eastAsia="Arial" w:hAnsi="Arial" w:cs="Arial"/>
                <w:i/>
                <w:iCs/>
                <w:color w:val="000000"/>
                <w:spacing w:val="0"/>
                <w:w w:val="100"/>
                <w:position w:val="0"/>
                <w:sz w:val="8"/>
                <w:szCs w:val="8"/>
                <w:shd w:val="clear" w:color="auto" w:fill="auto"/>
                <w:lang w:val="de-DE" w:eastAsia="de-DE" w:bidi="de-DE"/>
              </w:rPr>
              <w:t>i</w:t>
            </w:r>
            <w:r>
              <w:rPr>
                <w:rFonts w:ascii="Arial" w:eastAsia="Arial" w:hAnsi="Arial" w:cs="Arial"/>
                <w:b/>
                <w:bCs/>
                <w:color w:val="000000"/>
                <w:spacing w:val="0"/>
                <w:w w:val="100"/>
                <w:position w:val="0"/>
                <w:shd w:val="clear" w:color="auto" w:fill="auto"/>
                <w:lang w:val="de-DE" w:eastAsia="de-DE" w:bidi="de-DE"/>
              </w:rPr>
              <w:t xml:space="preserve"> </w:t>
            </w:r>
            <w:r>
              <w:rPr>
                <w:rFonts w:ascii="Arial" w:eastAsia="Arial" w:hAnsi="Arial" w:cs="Arial"/>
                <w:b/>
                <w:bCs/>
                <w:color w:val="000000"/>
                <w:spacing w:val="0"/>
                <w:w w:val="100"/>
                <w:position w:val="0"/>
                <w:shd w:val="clear" w:color="auto" w:fill="auto"/>
                <w:vertAlign w:val="superscript"/>
                <w:lang w:val="de-DE" w:eastAsia="de-DE" w:bidi="de-DE"/>
              </w:rPr>
              <w:t>m</w:t>
            </w:r>
            <w:r>
              <w:rPr>
                <w:rFonts w:ascii="Arial" w:eastAsia="Arial" w:hAnsi="Arial" w:cs="Arial"/>
                <w:b/>
                <w:bCs/>
                <w:color w:val="000000"/>
                <w:spacing w:val="0"/>
                <w:w w:val="100"/>
                <w:position w:val="0"/>
                <w:shd w:val="clear" w:color="auto" w:fill="auto"/>
                <w:lang w:val="de-DE" w:eastAsia="de-DE" w:bidi="de-DE"/>
              </w:rPr>
              <w:t xml:space="preserve">2 &gt; </w:t>
            </w:r>
            <w:r>
              <w:rPr>
                <w:rFonts w:ascii="Arial" w:eastAsia="Arial" w:hAnsi="Arial" w:cs="Arial"/>
                <w:b/>
                <w:bCs/>
                <w:color w:val="000000"/>
                <w:spacing w:val="0"/>
                <w:w w:val="100"/>
                <w:position w:val="0"/>
                <w:shd w:val="clear" w:color="auto" w:fill="auto"/>
                <w:vertAlign w:val="superscript"/>
                <w:lang w:val="de-DE" w:eastAsia="de-DE" w:bidi="de-DE"/>
              </w:rPr>
              <w:t>S</w:t>
            </w:r>
            <w:r>
              <w:rPr>
                <w:rFonts w:ascii="Arial" w:eastAsia="Arial" w:hAnsi="Arial" w:cs="Arial"/>
                <w:b/>
                <w:bCs/>
                <w:color w:val="000000"/>
                <w:spacing w:val="0"/>
                <w:w w:val="100"/>
                <w:position w:val="0"/>
                <w:shd w:val="clear" w:color="auto" w:fill="auto"/>
                <w:lang w:val="de-DE" w:eastAsia="de-DE" w:bidi="de-DE"/>
              </w:rPr>
              <w:t>O</w:t>
            </w:r>
          </w:p>
        </w:tc>
      </w:tr>
    </w:tbl>
    <w:p>
      <w:pPr>
        <w:pStyle w:val="Style11"/>
        <w:keepNext/>
        <w:keepLines/>
        <w:widowControl w:val="0"/>
        <w:shd w:val="clear" w:color="auto" w:fill="auto"/>
        <w:bidi w:val="0"/>
        <w:spacing w:line="240" w:lineRule="auto"/>
        <w:ind w:left="0" w:firstLine="0"/>
        <w:jc w:val="left"/>
      </w:pPr>
      <w:bookmarkStart w:id="144" w:name="bookmark144"/>
      <w:bookmarkStart w:id="145" w:name="bookmark145"/>
      <w:r>
        <w:rPr>
          <w:color w:val="000000"/>
          <w:spacing w:val="0"/>
          <w:w w:val="100"/>
          <w:position w:val="0"/>
          <w:shd w:val="clear" w:color="auto" w:fill="auto"/>
          <w:lang w:val="de-DE" w:eastAsia="de-DE" w:bidi="de-DE"/>
        </w:rPr>
        <w:t>3. Latenzproportionen:</w:t>
      </w:r>
      <w:bookmarkEnd w:id="144"/>
      <w:bookmarkEnd w:id="145"/>
    </w:p>
    <w:p>
      <w:pPr>
        <w:pStyle w:val="Style33"/>
        <w:keepNext w:val="0"/>
        <w:keepLines w:val="0"/>
        <w:widowControl w:val="0"/>
        <w:shd w:val="clear" w:color="auto" w:fill="auto"/>
        <w:bidi w:val="0"/>
        <w:spacing w:line="240" w:lineRule="auto"/>
        <w:ind w:left="0" w:firstLine="0"/>
        <w:jc w:val="left"/>
      </w:pPr>
      <w:r>
        <w:rPr>
          <w:b/>
          <w:bCs/>
          <w:color w:val="000000"/>
          <w:spacing w:val="0"/>
          <w:w w:val="100"/>
          <w:position w:val="0"/>
          <w:u w:val="single"/>
          <w:shd w:val="clear" w:color="auto" w:fill="auto"/>
          <w:lang w:val="de-DE" w:eastAsia="de-DE" w:bidi="de-DE"/>
        </w:rPr>
        <w:t>Ss~</w:t>
      </w:r>
      <w:r>
        <w:rPr>
          <w:b/>
          <w:bCs/>
          <w:color w:val="000000"/>
          <w:spacing w:val="0"/>
          <w:w w:val="100"/>
          <w:position w:val="0"/>
          <w:u w:val="single"/>
          <w:shd w:val="clear" w:color="auto" w:fill="auto"/>
          <w:vertAlign w:val="superscript"/>
          <w:lang w:val="de-DE" w:eastAsia="de-DE" w:bidi="de-DE"/>
        </w:rPr>
        <w:t>!</w:t>
      </w:r>
      <w:r>
        <w:rPr>
          <w:b/>
          <w:bCs/>
          <w:color w:val="000000"/>
          <w:spacing w:val="0"/>
          <w:w w:val="100"/>
          <w:position w:val="0"/>
          <w:shd w:val="clear" w:color="auto" w:fill="auto"/>
          <w:lang w:val="de-DE" w:eastAsia="de-DE" w:bidi="de-DE"/>
        </w:rPr>
        <w:t xml:space="preserve"> . </w:t>
      </w:r>
      <w:r>
        <w:rPr>
          <w:b/>
          <w:bCs/>
          <w:color w:val="000000"/>
          <w:spacing w:val="0"/>
          <w:w w:val="100"/>
          <w:position w:val="0"/>
          <w:u w:val="single"/>
          <w:shd w:val="clear" w:color="auto" w:fill="auto"/>
          <w:lang w:val="de-DE" w:eastAsia="de-DE" w:bidi="de-DE"/>
        </w:rPr>
        <w:t>Pe*</w:t>
      </w:r>
      <w:r>
        <w:rPr>
          <w:b/>
          <w:bCs/>
          <w:color w:val="000000"/>
          <w:spacing w:val="0"/>
          <w:w w:val="100"/>
          <w:position w:val="0"/>
          <w:shd w:val="clear" w:color="auto" w:fill="auto"/>
          <w:lang w:val="de-DE" w:eastAsia="de-DE" w:bidi="de-DE"/>
        </w:rPr>
        <w:t xml:space="preserve"> . </w:t>
      </w:r>
      <w:r>
        <w:rPr>
          <w:b/>
          <w:bCs/>
          <w:color w:val="000000"/>
          <w:spacing w:val="0"/>
          <w:w w:val="100"/>
          <w:position w:val="0"/>
          <w:u w:val="single"/>
          <w:shd w:val="clear" w:color="auto" w:fill="auto"/>
          <w:lang w:val="de-DE" w:eastAsia="de-DE" w:bidi="de-DE"/>
        </w:rPr>
        <w:t>Cm*</w:t>
      </w:r>
      <w:r>
        <w:rPr>
          <w:b/>
          <w:bCs/>
          <w:color w:val="000000"/>
          <w:spacing w:val="0"/>
          <w:w w:val="100"/>
          <w:position w:val="0"/>
          <w:shd w:val="clear" w:color="auto" w:fill="auto"/>
          <w:lang w:val="de-DE" w:eastAsia="de-DE" w:bidi="de-DE"/>
        </w:rPr>
        <w:t xml:space="preserve"> . </w:t>
      </w:r>
      <w:r>
        <w:rPr>
          <w:b/>
          <w:bCs/>
          <w:color w:val="000000"/>
          <w:spacing w:val="0"/>
          <w:w w:val="100"/>
          <w:position w:val="0"/>
          <w:u w:val="single"/>
          <w:shd w:val="clear" w:color="auto" w:fill="auto"/>
          <w:lang w:val="de-DE" w:eastAsia="de-DE" w:bidi="de-DE"/>
        </w:rPr>
        <w:t>Sch</w:t>
      </w:r>
    </w:p>
    <w:p>
      <w:pPr>
        <w:pStyle w:val="Style33"/>
        <w:keepNext w:val="0"/>
        <w:keepLines w:val="0"/>
        <w:widowControl w:val="0"/>
        <w:shd w:val="clear" w:color="auto" w:fill="auto"/>
        <w:tabs>
          <w:tab w:pos="940" w:val="left"/>
        </w:tabs>
        <w:bidi w:val="0"/>
        <w:spacing w:line="240" w:lineRule="auto"/>
        <w:ind w:left="0" w:firstLine="360"/>
        <w:jc w:val="left"/>
      </w:pPr>
      <w:r>
        <w:rPr>
          <w:b/>
          <w:bCs/>
          <w:color w:val="000000"/>
          <w:spacing w:val="0"/>
          <w:w w:val="100"/>
          <w:position w:val="0"/>
          <w:shd w:val="clear" w:color="auto" w:fill="auto"/>
          <w:lang w:val="de-DE" w:eastAsia="de-DE" w:bidi="de-DE"/>
        </w:rPr>
        <w:t>5</w:t>
        <w:tab/>
        <w:t>5’4'1</w:t>
      </w:r>
    </w:p>
    <w:p>
      <w:pPr>
        <w:pStyle w:val="Style11"/>
        <w:keepNext/>
        <w:keepLines/>
        <w:widowControl w:val="0"/>
        <w:shd w:val="clear" w:color="auto" w:fill="auto"/>
        <w:bidi w:val="0"/>
        <w:spacing w:line="240" w:lineRule="auto"/>
        <w:ind w:left="0" w:firstLine="0"/>
        <w:jc w:val="left"/>
      </w:pPr>
      <w:bookmarkStart w:id="146" w:name="bookmark146"/>
      <w:bookmarkStart w:id="147" w:name="bookmark147"/>
      <w:r>
        <w:rPr>
          <w:color w:val="000000"/>
          <w:spacing w:val="0"/>
          <w:w w:val="100"/>
          <w:position w:val="0"/>
          <w:shd w:val="clear" w:color="auto" w:fill="auto"/>
          <w:lang w:val="de-DE" w:eastAsia="de-DE" w:bidi="de-DE"/>
        </w:rPr>
        <w:t>4. Triebklasse:</w:t>
      </w:r>
      <w:bookmarkEnd w:id="146"/>
      <w:bookmarkEnd w:id="147"/>
    </w:p>
    <w:p>
      <w:pPr>
        <w:pStyle w:val="Style66"/>
        <w:keepNext w:val="0"/>
        <w:keepLines w:val="0"/>
        <w:widowControl w:val="0"/>
        <w:shd w:val="clear" w:color="auto" w:fill="auto"/>
        <w:bidi w:val="0"/>
        <w:spacing w:line="262" w:lineRule="auto"/>
        <w:ind w:left="360" w:hanging="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Ss~ Pe* Cm* triaequale Gefahr</w:t>
      </w:r>
    </w:p>
    <w:p>
      <w:pPr>
        <w:widowControl w:val="0"/>
        <w:spacing w:line="1" w:lineRule="exact"/>
        <w:sectPr>
          <w:headerReference w:type="default" r:id="rId495"/>
          <w:footerReference w:type="default" r:id="rId496"/>
          <w:headerReference w:type="even" r:id="rId497"/>
          <w:footerReference w:type="even" r:id="rId498"/>
          <w:footnotePr>
            <w:pos w:val="pageBottom"/>
            <w:numFmt w:val="upperRoman"/>
            <w:numRestart w:val="continuous"/>
            <w15:footnoteColumns w:val="1"/>
          </w:footnotePr>
          <w:type w:val="continuous"/>
          <w:pgSz w:w="12240" w:h="15840"/>
          <w:pgMar w:top="2095" w:left="3098" w:right="2138" w:bottom="2302" w:header="1667" w:footer="3" w:gutter="0"/>
          <w:cols w:space="720"/>
          <w:noEndnote/>
          <w:rtlGutter w:val="0"/>
          <w:docGrid w:linePitch="360"/>
        </w:sectPr>
      </w:pPr>
    </w:p>
    <w:p>
      <w:pPr>
        <w:pStyle w:val="Style35"/>
        <w:keepNext w:val="0"/>
        <w:keepLines w:val="0"/>
        <w:widowControl w:val="0"/>
        <w:shd w:val="clear" w:color="auto" w:fill="auto"/>
        <w:bidi w:val="0"/>
        <w:spacing w:line="240" w:lineRule="auto"/>
        <w:ind w:left="0" w:firstLine="0"/>
        <w:jc w:val="left"/>
        <w:rPr>
          <w:sz w:val="18"/>
          <w:szCs w:val="18"/>
        </w:rPr>
      </w:pPr>
      <w:r>
        <w:rPr>
          <w:b/>
          <w:bCs/>
          <w:color w:val="000000"/>
          <w:spacing w:val="0"/>
          <w:w w:val="100"/>
          <w:position w:val="0"/>
          <w:sz w:val="18"/>
          <w:szCs w:val="18"/>
          <w:shd w:val="clear" w:color="auto" w:fill="auto"/>
          <w:lang w:val="de-DE" w:eastAsia="de-DE" w:bidi="de-DE"/>
        </w:rPr>
        <w:t>Experimentelle Komplement - Profile</w:t>
      </w:r>
    </w:p>
    <w:p>
      <w:pPr>
        <w:pStyle w:val="Style35"/>
        <w:keepNext w:val="0"/>
        <w:keepLines w:val="0"/>
        <w:widowControl w:val="0"/>
        <w:shd w:val="clear" w:color="auto" w:fill="auto"/>
        <w:bidi w:val="0"/>
        <w:spacing w:line="240" w:lineRule="auto"/>
        <w:ind w:left="2443" w:firstLine="0"/>
        <w:jc w:val="left"/>
        <w:rPr>
          <w:sz w:val="18"/>
          <w:szCs w:val="18"/>
        </w:rPr>
      </w:pPr>
      <w:r>
        <w:rPr>
          <w:b/>
          <w:bCs/>
          <w:color w:val="000000"/>
          <w:spacing w:val="0"/>
          <w:w w:val="100"/>
          <w:position w:val="0"/>
          <w:sz w:val="18"/>
          <w:szCs w:val="18"/>
          <w:shd w:val="clear" w:color="auto" w:fill="auto"/>
          <w:lang w:val="de-DE" w:eastAsia="de-DE" w:bidi="de-DE"/>
        </w:rPr>
        <w:t>Alter:59 Beruf: Ingenieur</w:t>
      </w:r>
    </w:p>
    <w:p>
      <w:pPr>
        <w:pStyle w:val="Style35"/>
        <w:keepNext w:val="0"/>
        <w:keepLines w:val="0"/>
        <w:widowControl w:val="0"/>
        <w:shd w:val="clear" w:color="auto" w:fill="auto"/>
        <w:bidi w:val="0"/>
        <w:spacing w:line="240" w:lineRule="auto"/>
        <w:ind w:left="2443" w:firstLine="0"/>
        <w:jc w:val="left"/>
        <w:rPr>
          <w:sz w:val="22"/>
          <w:szCs w:val="22"/>
        </w:rPr>
      </w:pPr>
      <w:r>
        <w:rPr>
          <w:rFonts w:ascii="Times New Roman" w:eastAsia="Times New Roman" w:hAnsi="Times New Roman" w:cs="Times New Roman"/>
          <w:color w:val="000000"/>
          <w:spacing w:val="0"/>
          <w:w w:val="100"/>
          <w:position w:val="0"/>
          <w:sz w:val="22"/>
          <w:szCs w:val="22"/>
          <w:shd w:val="clear" w:color="auto" w:fill="auto"/>
          <w:lang w:val="de-DE" w:eastAsia="de-DE" w:bidi="de-DE"/>
        </w:rPr>
        <w:t>Szondi-Test</w:t>
      </w:r>
    </w:p>
    <w:p>
      <w:pPr>
        <w:pStyle w:val="Style35"/>
        <w:keepNext w:val="0"/>
        <w:keepLines w:val="0"/>
        <w:widowControl w:val="0"/>
        <w:shd w:val="clear" w:color="auto" w:fill="auto"/>
        <w:bidi w:val="0"/>
        <w:spacing w:line="240" w:lineRule="auto"/>
        <w:ind w:left="2443" w:firstLine="0"/>
        <w:jc w:val="left"/>
        <w:rPr>
          <w:sz w:val="15"/>
          <w:szCs w:val="15"/>
        </w:rPr>
      </w:pPr>
      <w:r>
        <w:rPr>
          <w:b/>
          <w:bCs/>
          <w:color w:val="000000"/>
          <w:spacing w:val="0"/>
          <w:w w:val="100"/>
          <w:position w:val="0"/>
          <w:sz w:val="15"/>
          <w:szCs w:val="15"/>
          <w:shd w:val="clear" w:color="auto" w:fill="auto"/>
          <w:lang w:val="de-DE" w:eastAsia="de-DE" w:bidi="de-DE"/>
        </w:rPr>
        <w:t>Blaff mit zehn Triebprofilen</w:t>
      </w:r>
    </w:p>
    <w:p>
      <w:pPr>
        <w:widowControl w:val="0"/>
        <w:rPr>
          <w:sz w:val="2"/>
          <w:szCs w:val="2"/>
        </w:rPr>
      </w:pPr>
      <w:r>
        <w:drawing>
          <wp:inline>
            <wp:extent cx="4419600" cy="3352800"/>
            <wp:docPr id="430" name="Picutre 430"/>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499"/>
                    <a:stretch/>
                  </pic:blipFill>
                  <pic:spPr>
                    <a:xfrm>
                      <a:ext cx="4419600" cy="3352800"/>
                    </a:xfrm>
                    <a:prstGeom prst="rect"/>
                  </pic:spPr>
                </pic:pic>
              </a:graphicData>
            </a:graphic>
          </wp:inline>
        </w:drawing>
      </w:r>
    </w:p>
    <w:tbl>
      <w:tblPr>
        <w:tblOverlap w:val="never"/>
        <w:jc w:val="left"/>
        <w:tblLayout w:type="fixed"/>
      </w:tblPr>
      <w:tblGrid>
        <w:gridCol w:w="830"/>
        <w:gridCol w:w="581"/>
        <w:gridCol w:w="581"/>
        <w:gridCol w:w="581"/>
        <w:gridCol w:w="571"/>
        <w:gridCol w:w="302"/>
        <w:gridCol w:w="283"/>
        <w:gridCol w:w="302"/>
      </w:tblGrid>
      <w:tr>
        <w:trPr>
          <w:trHeight w:val="374"/>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1949i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Sch</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c</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2</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2</w:t>
            </w:r>
          </w:p>
        </w:tc>
      </w:tr>
      <w:tr>
        <w:trPr>
          <w:trHeight w:val="370"/>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Nr.</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h : S</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e ; hy</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xml:space="preserve">k </w:t>
            </w:r>
            <w:r>
              <w:rPr>
                <w:rFonts w:ascii="Arial" w:eastAsia="Arial" w:hAnsi="Arial" w:cs="Arial"/>
                <w:color w:val="000000"/>
                <w:spacing w:val="0"/>
                <w:w w:val="100"/>
                <w:position w:val="0"/>
                <w:sz w:val="20"/>
                <w:szCs w:val="20"/>
                <w:shd w:val="clear" w:color="auto" w:fill="auto"/>
                <w:lang w:val="de-DE" w:eastAsia="de-DE" w:bidi="de-DE"/>
              </w:rPr>
              <w:t xml:space="preserve">i </w:t>
            </w:r>
            <w:r>
              <w:rPr>
                <w:color w:val="000000"/>
                <w:spacing w:val="0"/>
                <w:w w:val="100"/>
                <w:position w:val="0"/>
                <w:sz w:val="26"/>
                <w:szCs w:val="26"/>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d j m</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23"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Ou. ±</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 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+ 10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_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top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5</w:t>
            </w:r>
          </w:p>
        </w:tc>
      </w:tr>
      <w:tr>
        <w:trPr>
          <w:trHeight w:val="312"/>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3</w:t>
            </w:r>
          </w:p>
        </w:tc>
        <w:tc>
          <w:tcPr>
            <w:gridSpan w:val="2"/>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2 5</w:t>
            </w:r>
          </w:p>
        </w:tc>
      </w:tr>
      <w:tr>
        <w:trPr>
          <w:trHeight w:val="259"/>
        </w:trPr>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 III.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i-</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—-i—</w:t>
            </w:r>
          </w:p>
        </w:tc>
        <w:tc>
          <w:tcPr>
            <w:tcBorders>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2</w:t>
            </w:r>
          </w:p>
        </w:tc>
        <w:tc>
          <w:tcPr>
            <w:gridSpan w:val="2"/>
            <w:tcBorders>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2 4</w:t>
            </w:r>
          </w:p>
        </w:tc>
      </w:tr>
      <w:tr>
        <w:trPr>
          <w:trHeight w:val="28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IV.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c>
          <w:tcPr>
            <w:gridSpan w:val="2"/>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2 3</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v.</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_ 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-4-</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1</w:t>
            </w:r>
          </w:p>
        </w:tc>
        <w:tc>
          <w:tcPr>
            <w:tcBorders>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r>
      <w:tr>
        <w:trPr>
          <w:trHeight w:val="283"/>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VI.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r>
              <w:rPr>
                <w:rFonts w:ascii="Arial" w:eastAsia="Arial" w:hAnsi="Arial" w:cs="Arial"/>
                <w:b/>
                <w:bCs/>
                <w:color w:val="000000"/>
                <w:spacing w:val="0"/>
                <w:w w:val="100"/>
                <w:position w:val="0"/>
                <w:sz w:val="18"/>
                <w:szCs w:val="18"/>
                <w:shd w:val="clear" w:color="auto" w:fill="auto"/>
                <w:vertAlign w:val="superscript"/>
                <w:lang w:val="de-DE" w:eastAsia="de-DE" w:bidi="de-DE"/>
              </w:rPr>
              <w:t>r</w:t>
            </w:r>
            <w:r>
              <w:rPr>
                <w:rFonts w:ascii="Arial" w:eastAsia="Arial" w:hAnsi="Arial" w:cs="Arial"/>
                <w:b/>
                <w:bCs/>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j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+ 4-</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gridSpan w:val="2"/>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0 1</w:t>
            </w:r>
          </w:p>
        </w:tc>
      </w:tr>
      <w:tr>
        <w:trPr>
          <w:trHeight w:val="288"/>
        </w:trPr>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VII.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—&lt;—</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1</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top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i VIII.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±t0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c>
          <w:tcPr>
            <w:gridSpan w:val="2"/>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2 5</w:t>
            </w:r>
          </w:p>
        </w:tc>
      </w:tr>
      <w:tr>
        <w:trPr>
          <w:trHeight w:val="28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 IX.</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i±</w:t>
            </w:r>
          </w:p>
        </w:tc>
        <w:tc>
          <w:tcPr>
            <w:tcBorders>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gridSpan w:val="2"/>
            <w:tcBorders>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24</w:t>
            </w:r>
          </w:p>
        </w:tc>
      </w:tr>
      <w:tr>
        <w:trPr>
          <w:trHeight w:val="28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8"/>
                <w:szCs w:val="28"/>
              </w:rPr>
            </w:pPr>
            <w:r>
              <w:rPr>
                <w:color w:val="000000"/>
                <w:spacing w:val="0"/>
                <w:w w:val="100"/>
                <w:position w:val="0"/>
                <w:sz w:val="26"/>
                <w:szCs w:val="26"/>
                <w:shd w:val="clear" w:color="auto" w:fill="auto"/>
                <w:lang w:val="de-DE" w:eastAsia="de-DE" w:bidi="de-DE"/>
              </w:rPr>
              <w:t xml:space="preserve">i </w:t>
            </w:r>
            <w:r>
              <w:rPr>
                <w:rFonts w:ascii="Arial" w:eastAsia="Arial" w:hAnsi="Arial" w:cs="Arial"/>
                <w:color w:val="000000"/>
                <w:spacing w:val="0"/>
                <w:w w:val="100"/>
                <w:position w:val="0"/>
                <w:sz w:val="28"/>
                <w:szCs w:val="28"/>
                <w:shd w:val="clear" w:color="auto" w:fill="auto"/>
                <w:lang w:val="de-DE" w:eastAsia="de-DE" w:bidi="de-DE"/>
              </w:rPr>
              <w:t>x.</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 i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iÜ</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HO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w:t>
            </w:r>
          </w:p>
        </w:tc>
        <w:tc>
          <w:tcPr>
            <w:tcBorders>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w:t>
            </w:r>
          </w:p>
        </w:tc>
      </w:tr>
      <w:tr>
        <w:trPr>
          <w:trHeight w:val="293"/>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2 o</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18</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0R</w:t>
            </w:r>
          </w:p>
        </w:tc>
        <w:tc>
          <w:tcPr>
            <w:gridSpan w:val="3"/>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32"/>
                <w:szCs w:val="32"/>
              </w:rPr>
            </w:pPr>
            <w:r>
              <w:rPr>
                <w:rFonts w:ascii="Arial" w:eastAsia="Arial" w:hAnsi="Arial" w:cs="Arial"/>
                <w:smallCaps/>
                <w:color w:val="000000"/>
                <w:spacing w:val="0"/>
                <w:w w:val="100"/>
                <w:position w:val="0"/>
                <w:sz w:val="32"/>
                <w:szCs w:val="32"/>
                <w:shd w:val="clear" w:color="auto" w:fill="auto"/>
                <w:lang w:val="de-DE" w:eastAsia="de-DE" w:bidi="de-DE"/>
              </w:rPr>
              <w:t>IöHIH</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2 ±</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4 0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0 0</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2i5</w:t>
            </w:r>
          </w:p>
        </w:tc>
        <w:tc>
          <w:tcPr>
            <w:tcBorders>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4 0</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■|15</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w:t>
            </w:r>
          </w:p>
        </w:tc>
      </w:tr>
      <w:tr>
        <w:trPr>
          <w:trHeight w:val="288"/>
        </w:trPr>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T. sp. G.</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4 3</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18</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2 5</w:t>
            </w:r>
          </w:p>
        </w:tc>
        <w:tc>
          <w:tcPr>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4 6</w:t>
            </w:r>
          </w:p>
        </w:tc>
        <w:tc>
          <w:tcPr>
            <w:gridSpan w:val="2"/>
            <w:tcBorders>
              <w:top w:val="single" w:sz="4"/>
              <w:lef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40"/>
                <w:szCs w:val="40"/>
              </w:rPr>
            </w:pPr>
            <w:r>
              <w:rPr>
                <w:rFonts w:ascii="Arial" w:eastAsia="Arial" w:hAnsi="Arial" w:cs="Arial"/>
                <w:b/>
                <w:bCs/>
                <w:color w:val="000000"/>
                <w:spacing w:val="0"/>
                <w:w w:val="100"/>
                <w:position w:val="0"/>
                <w:sz w:val="40"/>
                <w:szCs w:val="40"/>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33</w:t>
            </w:r>
          </w:p>
        </w:tc>
      </w:tr>
      <w:tr>
        <w:trPr>
          <w:trHeight w:val="379"/>
        </w:trPr>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Latenzorösse</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 = .1.</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P = .Z</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z w:val="26"/>
                <w:szCs w:val="26"/>
                <w:shd w:val="clear" w:color="auto" w:fill="auto"/>
                <w:lang w:val="de-DE" w:eastAsia="de-DE" w:bidi="de-DE"/>
              </w:rPr>
              <w:t xml:space="preserve">Sch = </w:t>
            </w:r>
            <w:r>
              <w:rPr>
                <w:rFonts w:ascii="Arial" w:eastAsia="Arial" w:hAnsi="Arial" w:cs="Arial"/>
                <w:color w:val="000000"/>
                <w:spacing w:val="0"/>
                <w:w w:val="100"/>
                <w:position w:val="0"/>
                <w:shd w:val="clear" w:color="auto" w:fill="auto"/>
                <w:lang w:val="de-DE" w:eastAsia="de-DE" w:bidi="de-DE"/>
              </w:rPr>
              <w:t>3</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c=,2</w:t>
            </w:r>
          </w:p>
        </w:tc>
        <w:tc>
          <w:tcPr>
            <w:gridSpan w:val="3"/>
            <w:tcBorders>
              <w:top w:val="single" w:sz="4"/>
              <w:left w:val="single" w:sz="4"/>
              <w:right w:val="single" w:sz="4"/>
            </w:tcBorders>
            <w:shd w:val="clear" w:color="auto" w:fill="FFFFFF"/>
            <w:vAlign w:val="top"/>
          </w:tcPr>
          <w:p>
            <w:pPr>
              <w:widowControl w:val="0"/>
              <w:rPr>
                <w:sz w:val="10"/>
                <w:szCs w:val="10"/>
              </w:rPr>
            </w:pPr>
          </w:p>
        </w:tc>
      </w:tr>
    </w:tbl>
    <w:p>
      <w:pPr>
        <w:pStyle w:val="Style265"/>
        <w:keepNext/>
        <w:keepLines/>
        <w:widowControl w:val="0"/>
        <w:shd w:val="clear" w:color="auto" w:fill="auto"/>
        <w:bidi w:val="0"/>
        <w:spacing w:line="240" w:lineRule="auto"/>
        <w:ind w:left="0" w:firstLine="0"/>
        <w:jc w:val="left"/>
      </w:pPr>
      <w:bookmarkStart w:id="148" w:name="bookmark148"/>
      <w:r>
        <w:rPr>
          <w:color w:val="000000"/>
          <w:spacing w:val="0"/>
          <w:w w:val="100"/>
          <w:position w:val="0"/>
          <w:shd w:val="clear" w:color="auto" w:fill="auto"/>
          <w:lang w:val="de-DE" w:eastAsia="de-DE" w:bidi="de-DE"/>
        </w:rPr>
        <w:t>1.</w:t>
      </w:r>
      <w:bookmarkEnd w:id="148"/>
    </w:p>
    <w:p>
      <w:pPr>
        <w:pStyle w:val="Style265"/>
        <w:keepNext/>
        <w:keepLines/>
        <w:widowControl w:val="0"/>
        <w:shd w:val="clear" w:color="auto" w:fill="auto"/>
        <w:bidi w:val="0"/>
        <w:spacing w:line="240" w:lineRule="auto"/>
        <w:ind w:left="0" w:firstLine="0"/>
        <w:jc w:val="left"/>
      </w:pPr>
      <w:bookmarkStart w:id="149" w:name="bookmark149"/>
      <w:r>
        <w:rPr>
          <w:color w:val="000000"/>
          <w:spacing w:val="0"/>
          <w:w w:val="100"/>
          <w:position w:val="0"/>
          <w:shd w:val="clear" w:color="auto" w:fill="auto"/>
          <w:lang w:val="de-DE" w:eastAsia="de-DE" w:bidi="de-DE"/>
        </w:rPr>
        <w:t>2.</w:t>
      </w:r>
      <w:bookmarkEnd w:id="149"/>
    </w:p>
    <w:p>
      <w:pPr>
        <w:pStyle w:val="Style11"/>
        <w:keepNext/>
        <w:keepLines/>
        <w:widowControl w:val="0"/>
        <w:shd w:val="clear" w:color="auto" w:fill="auto"/>
        <w:tabs>
          <w:tab w:pos="1186" w:val="left"/>
          <w:tab w:pos="2405" w:val="left"/>
        </w:tabs>
        <w:bidi w:val="0"/>
        <w:spacing w:line="240" w:lineRule="auto"/>
        <w:ind w:left="0" w:firstLine="0"/>
        <w:jc w:val="left"/>
      </w:pPr>
      <w:bookmarkStart w:id="150" w:name="bookmark150"/>
      <w:bookmarkStart w:id="151" w:name="bookmark151"/>
      <w:r>
        <w:rPr>
          <w:color w:val="000000"/>
          <w:spacing w:val="0"/>
          <w:w w:val="100"/>
          <w:position w:val="0"/>
          <w:shd w:val="clear" w:color="auto" w:fill="auto"/>
          <w:lang w:val="de-DE" w:eastAsia="de-DE" w:bidi="de-DE"/>
        </w:rPr>
        <w:t>Tendenzspan-</w:t>
        <w:tab/>
        <w:t>2 o - 18</w:t>
        <w:tab/>
        <w:t>40</w:t>
      </w:r>
      <w:bookmarkEnd w:id="150"/>
      <w:bookmarkEnd w:id="151"/>
    </w:p>
    <w:p>
      <w:pPr>
        <w:pStyle w:val="Style11"/>
        <w:keepNext/>
        <w:keepLines/>
        <w:widowControl w:val="0"/>
        <w:shd w:val="clear" w:color="auto" w:fill="auto"/>
        <w:tabs>
          <w:tab w:pos="1176" w:val="left"/>
          <w:tab w:pos="1867" w:val="left"/>
        </w:tabs>
        <w:bidi w:val="0"/>
        <w:spacing w:line="180" w:lineRule="auto"/>
        <w:ind w:left="0" w:firstLine="0"/>
        <w:jc w:val="left"/>
      </w:pPr>
      <w:bookmarkStart w:id="152" w:name="bookmark152"/>
      <w:bookmarkStart w:id="153" w:name="bookmark153"/>
      <w:r>
        <w:rPr>
          <w:color w:val="000000"/>
          <w:spacing w:val="0"/>
          <w:w w:val="100"/>
          <w:position w:val="0"/>
          <w:shd w:val="clear" w:color="auto" w:fill="auto"/>
          <w:lang w:val="de-DE" w:eastAsia="de-DE" w:bidi="de-DE"/>
        </w:rPr>
        <w:t>nungsquotient</w:t>
        <w:tab/>
        <w:t>2±</w:t>
        <w:tab/>
        <w:t>15</w:t>
      </w:r>
      <w:bookmarkEnd w:id="152"/>
      <w:bookmarkEnd w:id="153"/>
    </w:p>
    <w:p>
      <w:pPr>
        <w:pStyle w:val="Style11"/>
        <w:keepNext/>
        <w:keepLines/>
        <w:widowControl w:val="0"/>
        <w:shd w:val="clear" w:color="auto" w:fill="auto"/>
        <w:bidi w:val="0"/>
        <w:spacing w:line="240" w:lineRule="auto"/>
        <w:ind w:left="0" w:firstLine="0"/>
        <w:jc w:val="left"/>
      </w:pPr>
      <w:bookmarkStart w:id="154" w:name="bookmark154"/>
      <w:bookmarkStart w:id="155" w:name="bookmark155"/>
      <w:r>
        <w:rPr>
          <w:color w:val="000000"/>
          <w:spacing w:val="0"/>
          <w:w w:val="100"/>
          <w:position w:val="0"/>
          <w:shd w:val="clear" w:color="auto" w:fill="auto"/>
          <w:lang w:val="de-DE" w:eastAsia="de-DE" w:bidi="de-DE"/>
        </w:rPr>
        <w:t>Triebformel:</w:t>
      </w:r>
      <w:bookmarkEnd w:id="154"/>
      <w:bookmarkEnd w:id="155"/>
    </w:p>
    <w:tbl>
      <w:tblPr>
        <w:tblOverlap w:val="never"/>
        <w:jc w:val="left"/>
        <w:tblLayout w:type="fixed"/>
      </w:tblPr>
      <w:tblGrid>
        <w:gridCol w:w="1210"/>
        <w:gridCol w:w="1550"/>
      </w:tblGrid>
      <w:tr>
        <w:trPr>
          <w:trHeight w:val="437"/>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66"/>
              <w:keepNext w:val="0"/>
              <w:keepLines w:val="0"/>
              <w:widowControl w:val="0"/>
              <w:shd w:val="clear" w:color="auto" w:fill="auto"/>
              <w:tabs>
                <w:tab w:pos="946" w:val="left"/>
              </w:tabs>
              <w:bidi w:val="0"/>
              <w:spacing w:line="240" w:lineRule="auto"/>
              <w:ind w:left="0" w:firstLine="0"/>
              <w:jc w:val="left"/>
              <w:rPr>
                <w:sz w:val="8"/>
                <w:szCs w:val="8"/>
              </w:rPr>
            </w:pPr>
            <w:r>
              <w:rPr>
                <w:rFonts w:ascii="Arial" w:eastAsia="Arial" w:hAnsi="Arial" w:cs="Arial"/>
                <w:b/>
                <w:bCs/>
                <w:color w:val="000000"/>
                <w:spacing w:val="0"/>
                <w:w w:val="100"/>
                <w:position w:val="0"/>
                <w:sz w:val="20"/>
                <w:szCs w:val="20"/>
                <w:shd w:val="clear" w:color="auto" w:fill="auto"/>
                <w:lang w:val="de-DE" w:eastAsia="de-DE" w:bidi="de-DE"/>
              </w:rPr>
              <w:t>hyä</w:t>
              <w:tab/>
            </w:r>
            <w:r>
              <w:rPr>
                <w:rFonts w:ascii="Arial" w:eastAsia="Arial" w:hAnsi="Arial" w:cs="Arial"/>
                <w:i/>
                <w:iCs/>
                <w:color w:val="000000"/>
                <w:spacing w:val="0"/>
                <w:w w:val="100"/>
                <w:position w:val="0"/>
                <w:sz w:val="8"/>
                <w:szCs w:val="8"/>
                <w:shd w:val="clear" w:color="auto" w:fill="auto"/>
                <w:lang w:val="de-DE" w:eastAsia="de-DE" w:bidi="de-DE"/>
              </w:rPr>
              <w:t>t</w:t>
            </w:r>
          </w:p>
        </w:tc>
      </w:tr>
      <w:tr>
        <w:trPr>
          <w:trHeight w:val="331"/>
        </w:trPr>
        <w:tc>
          <w:tcPr>
            <w:tcBorders>
              <w:top w:val="single" w:sz="4"/>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Submanifeste</w:t>
            </w:r>
          </w:p>
        </w:tc>
        <w:tc>
          <w:tcPr>
            <w:tcBorders>
              <w:top w:val="single" w:sz="4"/>
              <w:left w:val="single" w:sz="4"/>
              <w:right w:val="single" w:sz="4"/>
            </w:tcBorders>
            <w:shd w:val="clear" w:color="auto" w:fill="FFFFFF"/>
            <w:vAlign w:val="top"/>
          </w:tcPr>
          <w:p>
            <w:pPr>
              <w:widowControl w:val="0"/>
              <w:rPr>
                <w:sz w:val="10"/>
                <w:szCs w:val="10"/>
              </w:rPr>
            </w:pPr>
          </w:p>
        </w:tc>
      </w:tr>
      <w:tr>
        <w:trPr>
          <w:trHeight w:val="240"/>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bzw. sublatente:</w:t>
            </w:r>
          </w:p>
        </w:tc>
        <w:tc>
          <w:tcPr>
            <w:tcBorders>
              <w:left w:val="single" w:sz="4"/>
              <w:righ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vertAlign w:val="superscript"/>
                <w:lang w:val="de-DE" w:eastAsia="de-DE" w:bidi="de-DE"/>
              </w:rPr>
              <w:t>r</w:t>
            </w:r>
            <w:r>
              <w:rPr>
                <w:color w:val="000000"/>
                <w:spacing w:val="0"/>
                <w:w w:val="100"/>
                <w:position w:val="0"/>
                <w:sz w:val="24"/>
                <w:szCs w:val="24"/>
                <w:shd w:val="clear" w:color="auto" w:fill="auto"/>
                <w:lang w:val="de-DE" w:eastAsia="de-DE" w:bidi="de-DE"/>
              </w:rPr>
              <w:t>5* Wa</w:t>
            </w:r>
          </w:p>
        </w:tc>
      </w:tr>
      <w:tr>
        <w:trPr>
          <w:trHeight w:val="480"/>
        </w:trPr>
        <w:tc>
          <w:tcPr>
            <w:tcBorders>
              <w:top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1"/>
        <w:keepNext/>
        <w:keepLines/>
        <w:widowControl w:val="0"/>
        <w:shd w:val="clear" w:color="auto" w:fill="auto"/>
        <w:bidi w:val="0"/>
        <w:spacing w:line="240" w:lineRule="auto"/>
        <w:ind w:left="0" w:firstLine="0"/>
        <w:jc w:val="left"/>
      </w:pPr>
      <w:bookmarkStart w:id="156" w:name="bookmark156"/>
      <w:bookmarkStart w:id="157" w:name="bookmark157"/>
      <w:r>
        <w:rPr>
          <w:color w:val="000000"/>
          <w:spacing w:val="0"/>
          <w:w w:val="100"/>
          <w:position w:val="0"/>
          <w:shd w:val="clear" w:color="auto" w:fill="auto"/>
          <w:lang w:val="de-DE" w:eastAsia="de-DE" w:bidi="de-DE"/>
        </w:rPr>
        <w:t>3. Latenzproportionen:</w:t>
      </w:r>
      <w:bookmarkEnd w:id="156"/>
      <w:bookmarkEnd w:id="157"/>
    </w:p>
    <w:p>
      <w:pPr>
        <w:pStyle w:val="Style33"/>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de-DE" w:eastAsia="de-DE" w:bidi="de-DE"/>
        </w:rPr>
        <w:t>Pe*</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Sehk~</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Cd*" S</w:t>
      </w:r>
    </w:p>
    <w:p>
      <w:pPr>
        <w:pStyle w:val="Style66"/>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7</w:t>
      </w:r>
    </w:p>
    <w:p>
      <w:pPr>
        <w:pStyle w:val="Style11"/>
        <w:keepNext/>
        <w:keepLines/>
        <w:widowControl w:val="0"/>
        <w:shd w:val="clear" w:color="auto" w:fill="auto"/>
        <w:bidi w:val="0"/>
        <w:spacing w:line="240" w:lineRule="auto"/>
        <w:ind w:left="0" w:firstLine="0"/>
        <w:jc w:val="left"/>
      </w:pPr>
      <w:bookmarkStart w:id="158" w:name="bookmark158"/>
      <w:bookmarkStart w:id="159" w:name="bookmark159"/>
      <w:r>
        <w:rPr>
          <w:color w:val="000000"/>
          <w:spacing w:val="0"/>
          <w:w w:val="100"/>
          <w:position w:val="0"/>
          <w:shd w:val="clear" w:color="auto" w:fill="auto"/>
          <w:lang w:val="de-DE" w:eastAsia="de-DE" w:bidi="de-DE"/>
        </w:rPr>
        <w:t>4.</w:t>
      </w:r>
      <w:bookmarkEnd w:id="158"/>
      <w:bookmarkEnd w:id="159"/>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3*2'1</w:t>
      </w:r>
    </w:p>
    <w:p>
      <w:pPr>
        <w:pStyle w:val="Style11"/>
        <w:keepNext/>
        <w:keepLines/>
        <w:widowControl w:val="0"/>
        <w:shd w:val="clear" w:color="auto" w:fill="auto"/>
        <w:tabs>
          <w:tab w:leader="hyphen" w:pos="1445" w:val="left"/>
          <w:tab w:leader="hyphen" w:pos="2227" w:val="left"/>
        </w:tabs>
        <w:bidi w:val="0"/>
        <w:spacing w:line="211" w:lineRule="auto"/>
        <w:ind w:left="0" w:firstLine="360"/>
        <w:jc w:val="left"/>
      </w:pPr>
      <w:bookmarkStart w:id="160" w:name="bookmark160"/>
      <w:bookmarkStart w:id="161" w:name="bookmark161"/>
      <w:r>
        <w:rPr>
          <w:color w:val="000000"/>
          <w:spacing w:val="0"/>
          <w:w w:val="100"/>
          <w:position w:val="0"/>
          <w:shd w:val="clear" w:color="auto" w:fill="auto"/>
          <w:lang w:val="de-DE" w:eastAsia="de-DE" w:bidi="de-DE"/>
        </w:rPr>
        <w:tab/>
        <w:t>V</w:t>
        <w:tab/>
        <w:t>' Triebklasse:.</w:t>
      </w:r>
      <w:bookmarkEnd w:id="160"/>
      <w:bookmarkEnd w:id="161"/>
    </w:p>
    <w:p>
      <w:pPr>
        <w:pStyle w:val="Style66"/>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de-DE" w:eastAsia="de-DE" w:bidi="de-DE"/>
        </w:rPr>
        <w:t>Pe</w:t>
      </w:r>
      <w:r>
        <w:rPr>
          <w:rFonts w:ascii="Arial" w:eastAsia="Arial" w:hAnsi="Arial" w:cs="Arial"/>
          <w:b/>
          <w:bCs/>
          <w:color w:val="000000"/>
          <w:spacing w:val="0"/>
          <w:w w:val="100"/>
          <w:position w:val="0"/>
          <w:sz w:val="18"/>
          <w:szCs w:val="18"/>
          <w:shd w:val="clear" w:color="auto" w:fill="auto"/>
          <w:vertAlign w:val="superscript"/>
          <w:lang w:val="de-DE" w:eastAsia="de-DE" w:bidi="de-DE"/>
        </w:rPr>
        <w:t>+</w:t>
      </w:r>
      <w:r>
        <w:rPr>
          <w:rFonts w:ascii="Arial" w:eastAsia="Arial" w:hAnsi="Arial" w:cs="Arial"/>
          <w:b/>
          <w:bCs/>
          <w:color w:val="000000"/>
          <w:spacing w:val="0"/>
          <w:w w:val="100"/>
          <w:position w:val="0"/>
          <w:sz w:val="18"/>
          <w:szCs w:val="18"/>
          <w:shd w:val="clear" w:color="auto" w:fill="auto"/>
          <w:lang w:val="de-DE" w:eastAsia="de-DE" w:bidi="de-DE"/>
        </w:rPr>
        <w:t xml:space="preserve"> triaequal</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F[bb. }2. Fall Ij. jajähriger Ingenieur. Experimentelle Komplementprofile</w:t>
      </w:r>
    </w:p>
    <w:p>
      <w:pPr>
        <w:widowControl w:val="0"/>
        <w:spacing w:line="1" w:lineRule="exact"/>
        <w:sectPr>
          <w:headerReference w:type="default" r:id="rId501"/>
          <w:footerReference w:type="default" r:id="rId502"/>
          <w:headerReference w:type="even" r:id="rId503"/>
          <w:footerReference w:type="even" r:id="rId504"/>
          <w:footnotePr>
            <w:pos w:val="pageBottom"/>
            <w:numFmt w:val="upperRoman"/>
            <w:numRestart w:val="continuous"/>
            <w15:footnoteColumns w:val="1"/>
          </w:footnotePr>
          <w:type w:val="continuous"/>
          <w:pgSz w:w="12240" w:h="15840"/>
          <w:pgMar w:top="2105" w:left="2028" w:right="2993" w:bottom="2001" w:header="1677" w:footer="1573" w:gutter="0"/>
          <w:cols w:space="720"/>
          <w:noEndnote/>
          <w:rtlGutter w:val="0"/>
          <w:docGrid w:linePitch="360"/>
        </w:sectPr>
      </w:pPr>
    </w:p>
    <w:p>
      <w:pPr>
        <w:pStyle w:val="Style13"/>
        <w:keepNext w:val="0"/>
        <w:keepLines w:val="0"/>
        <w:widowControl w:val="0"/>
        <w:numPr>
          <w:ilvl w:val="0"/>
          <w:numId w:val="575"/>
        </w:numPr>
        <w:shd w:val="clear" w:color="auto" w:fill="auto"/>
        <w:tabs>
          <w:tab w:pos="317" w:val="left"/>
        </w:tabs>
        <w:bidi w:val="0"/>
        <w:spacing w:line="240" w:lineRule="auto"/>
        <w:ind w:left="0" w:firstLine="0"/>
        <w:jc w:val="left"/>
      </w:pPr>
      <w:r>
        <w:rPr>
          <w:color w:val="000000"/>
          <w:spacing w:val="0"/>
          <w:w w:val="100"/>
          <w:position w:val="0"/>
          <w:shd w:val="clear" w:color="auto" w:fill="auto"/>
          <w:lang w:val="de-DE" w:eastAsia="de-DE" w:bidi="de-DE"/>
        </w:rPr>
        <w:t>Die fraktionierte Deutungsart der Komplementmethode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faktoriellen Konkordanztabelle werden die Kräfteverhält</w:t>
        <w:softHyphen/>
        <w:t>nisse zwischen Vorder- und Hinterstrebungen ziemlich grob erfaßt. Die Komple</w:t>
        <w:softHyphen/>
        <w:t xml:space="preserve">mentmethode ermöglicht aber eine </w:t>
      </w:r>
      <w:r>
        <w:rPr>
          <w:i/>
          <w:iCs/>
          <w:color w:val="000000"/>
          <w:spacing w:val="0"/>
          <w:w w:val="100"/>
          <w:position w:val="0"/>
          <w:shd w:val="clear" w:color="auto" w:fill="auto"/>
          <w:lang w:val="de-DE" w:eastAsia="de-DE" w:bidi="de-DE"/>
        </w:rPr>
        <w:t>feinere</w:t>
      </w:r>
      <w:r>
        <w:rPr>
          <w:color w:val="000000"/>
          <w:spacing w:val="0"/>
          <w:w w:val="100"/>
          <w:position w:val="0"/>
          <w:shd w:val="clear" w:color="auto" w:fill="auto"/>
          <w:lang w:val="de-DE" w:eastAsia="de-DE" w:bidi="de-DE"/>
        </w:rPr>
        <w:t xml:space="preserve"> Analyse, deren Schritte die folgenden sind:</w:t>
      </w:r>
    </w:p>
    <w:p>
      <w:pPr>
        <w:pStyle w:val="Style13"/>
        <w:keepNext w:val="0"/>
        <w:keepLines w:val="0"/>
        <w:widowControl w:val="0"/>
        <w:numPr>
          <w:ilvl w:val="0"/>
          <w:numId w:val="577"/>
        </w:numPr>
        <w:shd w:val="clear" w:color="auto" w:fill="auto"/>
        <w:tabs>
          <w:tab w:pos="629" w:val="left"/>
        </w:tabs>
        <w:bidi w:val="0"/>
        <w:spacing w:line="240" w:lineRule="auto"/>
        <w:ind w:left="0" w:firstLine="360"/>
        <w:jc w:val="left"/>
      </w:pPr>
      <w:r>
        <w:rPr>
          <w:color w:val="000000"/>
          <w:spacing w:val="0"/>
          <w:w w:val="100"/>
          <w:position w:val="0"/>
          <w:shd w:val="clear" w:color="auto" w:fill="auto"/>
          <w:lang w:val="de-DE" w:eastAsia="de-DE" w:bidi="de-DE"/>
        </w:rPr>
        <w:t xml:space="preserve">Wir ordnen die zehn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mit ihren zugehörigen </w:t>
      </w:r>
      <w:r>
        <w:rPr>
          <w:i/>
          <w:iCs/>
          <w:color w:val="000000"/>
          <w:spacing w:val="0"/>
          <w:w w:val="100"/>
          <w:position w:val="0"/>
          <w:shd w:val="clear" w:color="auto" w:fill="auto"/>
          <w:lang w:val="de-DE" w:eastAsia="de-DE" w:bidi="de-DE"/>
        </w:rPr>
        <w:t>Th. K. 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 K. P. auf Grund des Ichbildes</w:t>
      </w:r>
      <w:r>
        <w:rPr>
          <w:color w:val="000000"/>
          <w:spacing w:val="0"/>
          <w:w w:val="100"/>
          <w:position w:val="0"/>
          <w:shd w:val="clear" w:color="auto" w:fill="auto"/>
          <w:lang w:val="de-DE" w:eastAsia="de-DE" w:bidi="de-DE"/>
        </w:rPr>
        <w:t xml:space="preserve"> bzw. der </w:t>
      </w:r>
      <w:r>
        <w:rPr>
          <w:i/>
          <w:iCs/>
          <w:color w:val="000000"/>
          <w:spacing w:val="0"/>
          <w:w w:val="100"/>
          <w:position w:val="0"/>
          <w:shd w:val="clear" w:color="auto" w:fill="auto"/>
          <w:lang w:val="de-DE" w:eastAsia="de-DE" w:bidi="de-DE"/>
        </w:rPr>
        <w:t>gleichen Abwehrtätigkeit des Ichs.</w:t>
      </w:r>
    </w:p>
    <w:p>
      <w:pPr>
        <w:pStyle w:val="Style13"/>
        <w:keepNext w:val="0"/>
        <w:keepLines w:val="0"/>
        <w:widowControl w:val="0"/>
        <w:numPr>
          <w:ilvl w:val="0"/>
          <w:numId w:val="577"/>
        </w:numPr>
        <w:shd w:val="clear" w:color="auto" w:fill="auto"/>
        <w:tabs>
          <w:tab w:pos="624" w:val="left"/>
        </w:tabs>
        <w:bidi w:val="0"/>
        <w:spacing w:line="240" w:lineRule="auto"/>
        <w:ind w:left="0" w:firstLine="360"/>
        <w:jc w:val="left"/>
      </w:pPr>
      <w:r>
        <w:rPr>
          <w:color w:val="000000"/>
          <w:spacing w:val="0"/>
          <w:w w:val="100"/>
          <w:position w:val="0"/>
          <w:shd w:val="clear" w:color="auto" w:fill="auto"/>
          <w:lang w:val="de-DE" w:eastAsia="de-DE" w:bidi="de-DE"/>
        </w:rPr>
        <w:t>Nun werden die Konkordanzanalysen im Rahmen der verschiedenen Ab</w:t>
        <w:softHyphen/>
        <w:t>wehrmechanismen des Ichs gesondert durchgeführt.</w:t>
      </w:r>
    </w:p>
    <w:p>
      <w:pPr>
        <w:pStyle w:val="Style13"/>
        <w:keepNext w:val="0"/>
        <w:keepLines w:val="0"/>
        <w:widowControl w:val="0"/>
        <w:numPr>
          <w:ilvl w:val="0"/>
          <w:numId w:val="577"/>
        </w:numPr>
        <w:shd w:val="clear" w:color="auto" w:fill="auto"/>
        <w:tabs>
          <w:tab w:pos="629" w:val="left"/>
        </w:tabs>
        <w:bidi w:val="0"/>
        <w:spacing w:line="240" w:lineRule="auto"/>
        <w:ind w:left="0" w:firstLine="360"/>
        <w:jc w:val="left"/>
      </w:pPr>
      <w:r>
        <w:rPr>
          <w:color w:val="000000"/>
          <w:spacing w:val="0"/>
          <w:w w:val="100"/>
          <w:position w:val="0"/>
          <w:shd w:val="clear" w:color="auto" w:fill="auto"/>
          <w:lang w:val="de-DE" w:eastAsia="de-DE" w:bidi="de-DE"/>
        </w:rPr>
        <w:t>Zum Schluß wird festgestellt, ob sich die Hinterstrebungen mit der Wand</w:t>
        <w:softHyphen/>
        <w:t>lung der Abwehrart verändern oder unverändert bleiben.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fraktionierte Deutungsart der Komplementmethode gibt uns Bescheid in der Frage, ob die Person im Vordergrund mit den verschiedenen Abwehr</w:t>
        <w:softHyphen/>
        <w:t>techniken stets den nämlichen Hintergänger zu unterdrücken versucht oder aber verschiedene Hinterstrebungen.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wollen wir die Art der fraktionierten Komplementmethode bei dem 59jährigen Ingenieur vorführen: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Proband benützt drei verschiedene Arten von </w:t>
      </w:r>
      <w:r>
        <w:rPr>
          <w:i/>
          <w:iCs/>
          <w:color w:val="000000"/>
          <w:spacing w:val="0"/>
          <w:w w:val="100"/>
          <w:position w:val="0"/>
          <w:shd w:val="clear" w:color="auto" w:fill="auto"/>
          <w:lang w:val="de-DE" w:eastAsia="de-DE" w:bidi="de-DE"/>
        </w:rPr>
        <w:t>Ich-Abwehrmechanismen:</w:t>
      </w:r>
    </w:p>
    <w:p>
      <w:pPr>
        <w:pStyle w:val="Style9"/>
        <w:keepNext w:val="0"/>
        <w:keepLines w:val="0"/>
        <w:widowControl w:val="0"/>
        <w:numPr>
          <w:ilvl w:val="0"/>
          <w:numId w:val="579"/>
        </w:numPr>
        <w:shd w:val="clear" w:color="auto" w:fill="auto"/>
        <w:tabs>
          <w:tab w:pos="1425" w:val="left"/>
        </w:tabs>
        <w:bidi w:val="0"/>
        <w:spacing w:line="240" w:lineRule="auto"/>
        <w:ind w:left="0" w:firstLine="0"/>
        <w:jc w:val="left"/>
      </w:pPr>
      <w:r>
        <w:rPr>
          <w:color w:val="000000"/>
          <w:spacing w:val="0"/>
          <w:w w:val="100"/>
          <w:position w:val="0"/>
          <w:shd w:val="clear" w:color="auto" w:fill="auto"/>
          <w:lang w:val="de-DE" w:eastAsia="de-DE" w:bidi="de-DE"/>
        </w:rPr>
        <w:t>Inflation oder Bekämpfung der Inflation (Deflation)</w:t>
      </w:r>
    </w:p>
    <w:p>
      <w:pPr>
        <w:pStyle w:val="Style9"/>
        <w:keepNext w:val="0"/>
        <w:keepLines w:val="0"/>
        <w:widowControl w:val="0"/>
        <w:numPr>
          <w:ilvl w:val="0"/>
          <w:numId w:val="581"/>
        </w:numPr>
        <w:shd w:val="clear" w:color="auto" w:fill="auto"/>
        <w:tabs>
          <w:tab w:pos="283" w:val="left"/>
          <w:tab w:pos="6450" w:val="right"/>
          <w:tab w:pos="6871" w:val="right"/>
          <w:tab w:pos="7037" w:val="right"/>
        </w:tabs>
        <w:bidi w:val="0"/>
        <w:spacing w:line="240" w:lineRule="auto"/>
        <w:ind w:left="0" w:firstLine="0"/>
        <w:jc w:val="left"/>
      </w:pPr>
      <w:r>
        <w:rPr>
          <w:i/>
          <w:iCs/>
          <w:color w:val="000000"/>
          <w:spacing w:val="0"/>
          <w:w w:val="100"/>
          <w:position w:val="0"/>
          <w:shd w:val="clear" w:color="auto" w:fill="auto"/>
          <w:lang w:val="de-DE" w:eastAsia="de-DE" w:bidi="de-DE"/>
        </w:rPr>
        <w:t>1 'otale Besessenheit</w:t>
      </w:r>
      <w:r>
        <w:rPr>
          <w:color w:val="000000"/>
          <w:spacing w:val="0"/>
          <w:w w:val="100"/>
          <w:position w:val="0"/>
          <w:shd w:val="clear" w:color="auto" w:fill="auto"/>
          <w:lang w:val="de-DE" w:eastAsia="de-DE" w:bidi="de-DE"/>
        </w:rPr>
        <w:t xml:space="preserve"> von Ambitendenzen in den Profilen I, II =</w:t>
        <w:tab/>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ab/>
        <w:t>0</w:t>
        <w:tab/>
        <w:t>+</w:t>
      </w:r>
    </w:p>
    <w:p>
      <w:pPr>
        <w:pStyle w:val="Style9"/>
        <w:keepNext w:val="0"/>
        <w:keepLines w:val="0"/>
        <w:widowControl w:val="0"/>
        <w:numPr>
          <w:ilvl w:val="0"/>
          <w:numId w:val="581"/>
        </w:numPr>
        <w:shd w:val="clear" w:color="auto" w:fill="auto"/>
        <w:tabs>
          <w:tab w:pos="288" w:val="left"/>
          <w:tab w:pos="6450" w:val="right"/>
          <w:tab w:pos="6871" w:val="right"/>
        </w:tabs>
        <w:bidi w:val="0"/>
        <w:spacing w:line="194" w:lineRule="auto"/>
        <w:ind w:left="0" w:firstLine="0"/>
        <w:jc w:val="left"/>
      </w:pPr>
      <w:r>
        <w:rPr>
          <w:i/>
          <w:iCs/>
          <w:color w:val="000000"/>
          <w:spacing w:val="0"/>
          <w:w w:val="100"/>
          <w:position w:val="0"/>
          <w:shd w:val="clear" w:color="auto" w:fill="auto"/>
          <w:lang w:val="de-DE" w:eastAsia="de-DE" w:bidi="de-DE"/>
        </w:rPr>
        <w:t>Verneinung der Inflation</w:t>
      </w:r>
      <w:r>
        <w:rPr>
          <w:color w:val="000000"/>
          <w:spacing w:val="0"/>
          <w:w w:val="100"/>
          <w:position w:val="0"/>
          <w:shd w:val="clear" w:color="auto" w:fill="auto"/>
          <w:lang w:val="de-DE" w:eastAsia="de-DE" w:bidi="de-DE"/>
        </w:rPr>
        <w:t xml:space="preserve"> in Form von </w:t>
      </w:r>
      <w:r>
        <w:rPr>
          <w:i/>
          <w:iCs/>
          <w:color w:val="000000"/>
          <w:spacing w:val="0"/>
          <w:w w:val="100"/>
          <w:position w:val="0"/>
          <w:shd w:val="clear" w:color="auto" w:fill="auto"/>
          <w:lang w:val="de-DE" w:eastAsia="de-DE" w:bidi="de-DE"/>
        </w:rPr>
        <w:t>Hemmung,</w:t>
      </w:r>
      <w:r>
        <w:rPr>
          <w:color w:val="000000"/>
          <w:spacing w:val="0"/>
          <w:w w:val="100"/>
          <w:position w:val="0"/>
          <w:shd w:val="clear" w:color="auto" w:fill="auto"/>
          <w:lang w:val="de-DE" w:eastAsia="de-DE" w:bidi="de-DE"/>
        </w:rPr>
        <w:t xml:space="preserve"> Profil III =</w:t>
        <w:tab/>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-f-</w:t>
      </w:r>
    </w:p>
    <w:p>
      <w:pPr>
        <w:pStyle w:val="Style9"/>
        <w:keepNext w:val="0"/>
        <w:keepLines w:val="0"/>
        <w:widowControl w:val="0"/>
        <w:numPr>
          <w:ilvl w:val="0"/>
          <w:numId w:val="581"/>
        </w:numPr>
        <w:shd w:val="clear" w:color="auto" w:fill="auto"/>
        <w:tabs>
          <w:tab w:pos="288" w:val="left"/>
          <w:tab w:pos="5270" w:val="left"/>
          <w:tab w:pos="6450" w:val="right"/>
          <w:tab w:pos="6871" w:val="right"/>
          <w:tab w:pos="7051" w:val="right"/>
        </w:tabs>
        <w:bidi w:val="0"/>
        <w:spacing w:line="199" w:lineRule="auto"/>
        <w:ind w:left="0" w:firstLine="0"/>
        <w:jc w:val="left"/>
      </w:pP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der inflativen Strebungen (Introinflation), Profil VIII</w:t>
        <w:tab/>
        <w:t>=</w:t>
        <w:tab/>
      </w:r>
      <w:r>
        <w:rPr>
          <w:i/>
          <w:iCs/>
          <w:color w:val="000000"/>
          <w:spacing w:val="0"/>
          <w:w w:val="100"/>
          <w:position w:val="0"/>
          <w:shd w:val="clear" w:color="auto" w:fill="auto"/>
          <w:lang w:val="de-DE" w:eastAsia="de-DE" w:bidi="de-DE"/>
        </w:rPr>
        <w:t>Sch =</w:t>
        <w:tab/>
        <w:t>+</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Gemeinsame dieser vier Profile ist, daß die Person von Gegensätzlich</w:t>
        <w:softHyphen/>
        <w:t xml:space="preserve">keiten besessen ist </w:t>
      </w: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 Einmal ist sie wegen der Ichschwäche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0) der Inflation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-j-) völlig ausgeliefert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Ein andermal bekämpft sie die Besessenheit mit Verneinung </w:t>
      </w:r>
      <w:r>
        <w:rPr>
          <w:i/>
          <w:iCs/>
          <w:color w:val="000000"/>
          <w:spacing w:val="0"/>
          <w:w w:val="100"/>
          <w:position w:val="0"/>
          <w:shd w:val="clear" w:color="auto" w:fill="auto"/>
          <w:lang w:val="de-DE" w:eastAsia="de-DE" w:bidi="de-DE"/>
        </w:rPr>
        <w:t>(k — —, p =</w:t>
      </w:r>
      <w:r>
        <w:rPr>
          <w:color w:val="000000"/>
          <w:spacing w:val="0"/>
          <w:w w:val="100"/>
          <w:position w:val="0"/>
          <w:shd w:val="clear" w:color="auto" w:fill="auto"/>
          <w:lang w:val="de-DE" w:eastAsia="de-DE" w:bidi="de-DE"/>
        </w:rPr>
        <w:t xml:space="preserve"> +) oder mit Einverleibung </w:t>
      </w:r>
      <w:r>
        <w:rPr>
          <w:i/>
          <w:iCs/>
          <w:color w:val="000000"/>
          <w:spacing w:val="0"/>
          <w:w w:val="100"/>
          <w:position w:val="0"/>
          <w:shd w:val="clear" w:color="auto" w:fill="auto"/>
          <w:lang w:val="de-DE" w:eastAsia="de-DE" w:bidi="de-DE"/>
        </w:rPr>
        <w:t>(k = +, p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zweite Abwehrart ist die:</w:t>
      </w:r>
    </w:p>
    <w:p>
      <w:pPr>
        <w:pStyle w:val="Style9"/>
        <w:keepNext w:val="0"/>
        <w:keepLines w:val="0"/>
        <w:widowControl w:val="0"/>
        <w:numPr>
          <w:ilvl w:val="0"/>
          <w:numId w:val="579"/>
        </w:numPr>
        <w:shd w:val="clear" w:color="auto" w:fill="auto"/>
        <w:tabs>
          <w:tab w:pos="331" w:val="left"/>
        </w:tabs>
        <w:bidi w:val="0"/>
        <w:spacing w:line="206" w:lineRule="auto"/>
        <w:ind w:left="0" w:firstLine="0"/>
        <w:jc w:val="left"/>
      </w:pPr>
      <w:r>
        <w:rPr>
          <w:color w:val="000000"/>
          <w:spacing w:val="0"/>
          <w:w w:val="100"/>
          <w:position w:val="0"/>
          <w:shd w:val="clear" w:color="auto" w:fill="auto"/>
          <w:lang w:val="de-DE" w:eastAsia="de-DE" w:bidi="de-DE"/>
        </w:rPr>
        <w:t>Introjektion, Einverleibung</w:t>
      </w:r>
    </w:p>
    <w:p>
      <w:pPr>
        <w:pStyle w:val="Style9"/>
        <w:keepNext w:val="0"/>
        <w:keepLines w:val="0"/>
        <w:widowControl w:val="0"/>
        <w:numPr>
          <w:ilvl w:val="0"/>
          <w:numId w:val="583"/>
        </w:numPr>
        <w:shd w:val="clear" w:color="auto" w:fill="auto"/>
        <w:tabs>
          <w:tab w:pos="288" w:val="left"/>
        </w:tabs>
        <w:bidi w:val="0"/>
        <w:spacing w:line="206" w:lineRule="auto"/>
        <w:ind w:left="360" w:hanging="360"/>
        <w:jc w:val="left"/>
      </w:pPr>
      <w:r>
        <w:rPr>
          <w:color w:val="000000"/>
          <w:spacing w:val="0"/>
          <w:w w:val="100"/>
          <w:position w:val="0"/>
          <w:shd w:val="clear" w:color="auto" w:fill="auto"/>
          <w:lang w:val="de-DE" w:eastAsia="de-DE" w:bidi="de-DE"/>
        </w:rPr>
        <w:t xml:space="preserve">mit </w:t>
      </w:r>
      <w:r>
        <w:rPr>
          <w:i/>
          <w:iCs/>
          <w:color w:val="000000"/>
          <w:spacing w:val="0"/>
          <w:w w:val="100"/>
          <w:position w:val="0"/>
          <w:shd w:val="clear" w:color="auto" w:fill="auto"/>
          <w:lang w:val="de-DE" w:eastAsia="de-DE" w:bidi="de-DE"/>
        </w:rPr>
        <w:t>totaler Räumung</w:t>
      </w:r>
      <w:r>
        <w:rPr>
          <w:color w:val="000000"/>
          <w:spacing w:val="0"/>
          <w:w w:val="100"/>
          <w:position w:val="0"/>
          <w:shd w:val="clear" w:color="auto" w:fill="auto"/>
          <w:lang w:val="de-DE" w:eastAsia="de-DE" w:bidi="de-DE"/>
        </w:rPr>
        <w:t xml:space="preserve"> der gefahrbringenden Gegensätzlichkeiten, Profile V, VI, X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4-0</w:t>
      </w:r>
    </w:p>
    <w:p>
      <w:pPr>
        <w:pStyle w:val="Style9"/>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0</w:t>
      </w:r>
    </w:p>
    <w:p>
      <w:pPr>
        <w:pStyle w:val="Style9"/>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=4-0</w:t>
      </w:r>
    </w:p>
    <w:p>
      <w:pPr>
        <w:pStyle w:val="Style9"/>
        <w:keepNext w:val="0"/>
        <w:keepLines w:val="0"/>
        <w:widowControl w:val="0"/>
        <w:numPr>
          <w:ilvl w:val="0"/>
          <w:numId w:val="583"/>
        </w:numPr>
        <w:shd w:val="clear" w:color="auto" w:fill="auto"/>
        <w:tabs>
          <w:tab w:pos="288" w:val="left"/>
        </w:tabs>
        <w:bidi w:val="0"/>
        <w:spacing w:line="206" w:lineRule="auto"/>
        <w:ind w:left="0" w:firstLine="0"/>
        <w:jc w:val="left"/>
      </w:pPr>
      <w:r>
        <w:rPr>
          <w:color w:val="000000"/>
          <w:spacing w:val="0"/>
          <w:w w:val="100"/>
          <w:position w:val="0"/>
          <w:shd w:val="clear" w:color="auto" w:fill="auto"/>
          <w:lang w:val="de-DE" w:eastAsia="de-DE" w:bidi="de-DE"/>
        </w:rPr>
        <w:t xml:space="preserve">oder mit </w:t>
      </w:r>
      <w:r>
        <w:rPr>
          <w:i/>
          <w:iCs/>
          <w:color w:val="000000"/>
          <w:spacing w:val="0"/>
          <w:w w:val="100"/>
          <w:position w:val="0"/>
          <w:shd w:val="clear" w:color="auto" w:fill="auto"/>
          <w:lang w:val="de-DE" w:eastAsia="de-DE" w:bidi="de-DE"/>
        </w:rPr>
        <w:t>Zwangsmechanismus,</w:t>
      </w:r>
      <w:r>
        <w:rPr>
          <w:color w:val="000000"/>
          <w:spacing w:val="0"/>
          <w:w w:val="100"/>
          <w:position w:val="0"/>
          <w:shd w:val="clear" w:color="auto" w:fill="auto"/>
          <w:lang w:val="de-DE" w:eastAsia="de-DE" w:bidi="de-DE"/>
        </w:rPr>
        <w:t xml:space="preserve"> Profil VII =</w:t>
      </w:r>
    </w:p>
    <w:p>
      <w:pPr>
        <w:pStyle w:val="Style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d. h. mit der Kombination</w:t>
      </w:r>
    </w:p>
    <w:p>
      <w:pPr>
        <w:pStyle w:val="Style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xml:space="preserve">von </w:t>
      </w:r>
      <w:r>
        <w:rPr>
          <w:i/>
          <w:iCs/>
          <w:color w:val="000000"/>
          <w:spacing w:val="0"/>
          <w:w w:val="100"/>
          <w:position w:val="0"/>
          <w:shd w:val="clear" w:color="auto" w:fill="auto"/>
          <w:lang w:val="de-DE" w:eastAsia="de-DE" w:bidi="de-DE"/>
        </w:rPr>
        <w:t>Verdrängung =</w:t>
      </w:r>
    </w:p>
    <w:p>
      <w:pPr>
        <w:pStyle w:val="Style9"/>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Introjektion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dritte Art der Abwehr beim Probanden ist die</w:t>
      </w:r>
    </w:p>
    <w:p>
      <w:pPr>
        <w:pStyle w:val="Style9"/>
        <w:keepNext w:val="0"/>
        <w:keepLines w:val="0"/>
        <w:widowControl w:val="0"/>
        <w:numPr>
          <w:ilvl w:val="0"/>
          <w:numId w:val="579"/>
        </w:numPr>
        <w:shd w:val="clear" w:color="auto" w:fill="auto"/>
        <w:tabs>
          <w:tab w:pos="326" w:val="left"/>
        </w:tabs>
        <w:bidi w:val="0"/>
        <w:spacing w:line="240" w:lineRule="auto"/>
        <w:ind w:left="0" w:firstLine="0"/>
        <w:jc w:val="left"/>
      </w:pPr>
      <w:r>
        <w:rPr>
          <w:color w:val="000000"/>
          <w:spacing w:val="0"/>
          <w:w w:val="100"/>
          <w:position w:val="0"/>
          <w:shd w:val="clear" w:color="auto" w:fill="auto"/>
          <w:lang w:val="de-DE" w:eastAsia="de-DE" w:bidi="de-DE"/>
        </w:rPr>
        <w:t>Desintegration</w:t>
      </w:r>
    </w:p>
    <w:p>
      <w:pPr>
        <w:pStyle w:val="Style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 h. das vollständige Aufgeben aller möglichen Abwehrmechanis</w:t>
        <w:softHyphen/>
      </w:r>
    </w:p>
    <w:p>
      <w:pPr>
        <w:pStyle w:val="Style9"/>
        <w:keepNext w:val="0"/>
        <w:keepLines w:val="0"/>
        <w:widowControl w:val="0"/>
        <w:shd w:val="clear" w:color="auto" w:fill="auto"/>
        <w:tabs>
          <w:tab w:pos="6056" w:val="left"/>
        </w:tabs>
        <w:bidi w:val="0"/>
        <w:spacing w:line="194" w:lineRule="auto"/>
        <w:ind w:left="0" w:firstLine="0"/>
        <w:jc w:val="left"/>
      </w:pPr>
      <w:r>
        <w:rPr>
          <w:color w:val="000000"/>
          <w:spacing w:val="0"/>
          <w:w w:val="100"/>
          <w:position w:val="0"/>
          <w:shd w:val="clear" w:color="auto" w:fill="auto"/>
          <w:lang w:val="de-DE" w:eastAsia="de-DE" w:bidi="de-DE"/>
        </w:rPr>
        <w:t>men, Profile IV und IX —</w:t>
        <w:tab/>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00</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lP7r </w:t>
      </w:r>
      <w:r>
        <w:rPr>
          <w:i/>
          <w:iCs/>
          <w:color w:val="000000"/>
          <w:spacing w:val="0"/>
          <w:w w:val="100"/>
          <w:position w:val="0"/>
          <w:shd w:val="clear" w:color="auto" w:fill="auto"/>
          <w:lang w:val="de-DE" w:eastAsia="de-DE" w:bidi="de-DE"/>
        </w:rPr>
        <w:t>wollen also prüfen, wie sich der Hintergänger verändert, während der Vorder</w:t>
        <w:softHyphen/>
        <w:t>gänger die drei verschiedenen Abwehrtechniken gegen die Hinterstrebungen wechselt.</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Analyse der Gegensätzlichkeiten in der Phase der Inflation</w:t>
      </w:r>
    </w:p>
    <w:p>
      <w:pPr>
        <w:pStyle w:val="Style9"/>
        <w:keepNext w:val="0"/>
        <w:keepLines w:val="0"/>
        <w:widowControl w:val="0"/>
        <w:numPr>
          <w:ilvl w:val="0"/>
          <w:numId w:val="585"/>
        </w:numPr>
        <w:shd w:val="clear" w:color="auto" w:fill="auto"/>
        <w:tabs>
          <w:tab w:pos="563" w:val="left"/>
          <w:tab w:pos="6056" w:val="left"/>
        </w:tabs>
        <w:bidi w:val="0"/>
        <w:spacing w:line="240" w:lineRule="auto"/>
        <w:ind w:left="0" w:firstLine="360"/>
        <w:jc w:val="left"/>
      </w:pPr>
      <w:r>
        <w:rPr>
          <w:color w:val="000000"/>
          <w:spacing w:val="0"/>
          <w:w w:val="100"/>
          <w:position w:val="0"/>
          <w:shd w:val="clear" w:color="auto" w:fill="auto"/>
          <w:lang w:val="de-DE" w:eastAsia="de-DE" w:bidi="de-DE"/>
        </w:rPr>
        <w:t>Analyse des Vordergängers in der Inflationsphase:</w:t>
        <w:tab/>
      </w:r>
      <w:r>
        <w:rPr>
          <w:i/>
          <w:iCs/>
          <w:color w:val="000000"/>
          <w:spacing w:val="0"/>
          <w:w w:val="100"/>
          <w:position w:val="0"/>
          <w:shd w:val="clear" w:color="auto" w:fill="auto"/>
          <w:lang w:val="de-DE" w:eastAsia="de-DE" w:bidi="de-DE"/>
        </w:rPr>
        <w:t>Testologisch:</w:t>
      </w:r>
    </w:p>
    <w:p>
      <w:pPr>
        <w:pStyle w:val="Style9"/>
        <w:keepNext w:val="0"/>
        <w:keepLines w:val="0"/>
        <w:widowControl w:val="0"/>
        <w:numPr>
          <w:ilvl w:val="0"/>
          <w:numId w:val="587"/>
        </w:numPr>
        <w:shd w:val="clear" w:color="auto" w:fill="auto"/>
        <w:tabs>
          <w:tab w:pos="618" w:val="left"/>
          <w:tab w:pos="6056" w:val="left"/>
          <w:tab w:leader="hyphen" w:pos="6810" w:val="left"/>
        </w:tabs>
        <w:bidi w:val="0"/>
        <w:spacing w:line="240" w:lineRule="auto"/>
        <w:ind w:left="0" w:firstLine="360"/>
        <w:jc w:val="left"/>
      </w:pPr>
      <w:r>
        <w:rPr>
          <w:color w:val="000000"/>
          <w:spacing w:val="0"/>
          <w:w w:val="100"/>
          <w:position w:val="0"/>
          <w:shd w:val="clear" w:color="auto" w:fill="auto"/>
          <w:lang w:val="de-DE" w:eastAsia="de-DE" w:bidi="de-DE"/>
        </w:rPr>
        <w:t>Der Vordermann versucht maximal zu sublimieren =</w:t>
        <w:tab/>
      </w:r>
      <w:r>
        <w:rPr>
          <w:i/>
          <w:iCs/>
          <w:color w:val="000000"/>
          <w:spacing w:val="0"/>
          <w:w w:val="100"/>
          <w:position w:val="0"/>
          <w:shd w:val="clear" w:color="auto" w:fill="auto"/>
          <w:lang w:val="de-DE" w:eastAsia="de-DE" w:bidi="de-DE"/>
        </w:rPr>
        <w:t>S =</w:t>
        <w:tab/>
        <w:t>!</w:t>
      </w:r>
    </w:p>
    <w:p>
      <w:pPr>
        <w:pStyle w:val="Style9"/>
        <w:keepNext w:val="0"/>
        <w:keepLines w:val="0"/>
        <w:widowControl w:val="0"/>
        <w:numPr>
          <w:ilvl w:val="0"/>
          <w:numId w:val="587"/>
        </w:numPr>
        <w:shd w:val="clear" w:color="auto" w:fill="auto"/>
        <w:tabs>
          <w:tab w:pos="628" w:val="left"/>
          <w:tab w:pos="6056" w:val="left"/>
        </w:tabs>
        <w:bidi w:val="0"/>
        <w:spacing w:line="199" w:lineRule="auto"/>
        <w:ind w:left="0" w:firstLine="360"/>
        <w:jc w:val="left"/>
      </w:pPr>
      <w:r>
        <w:rPr>
          <w:color w:val="000000"/>
          <w:spacing w:val="0"/>
          <w:w w:val="100"/>
          <w:position w:val="0"/>
          <w:shd w:val="clear" w:color="auto" w:fill="auto"/>
          <w:lang w:val="de-DE" w:eastAsia="de-DE" w:bidi="de-DE"/>
        </w:rPr>
        <w:t>aber in masochistischer Richtung =</w:t>
        <w:tab/>
        <w:t>r = —!</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Tabelle 26. Gegensatezanalyse in der Phase der Inflation und Deflation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Profile Nrn. I, II, III, VIII</w:t>
      </w:r>
    </w:p>
    <w:tbl>
      <w:tblPr>
        <w:tblOverlap w:val="never"/>
        <w:jc w:val="left"/>
        <w:tblLayout w:type="fixed"/>
      </w:tblPr>
      <w:tblGrid>
        <w:gridCol w:w="1416"/>
        <w:gridCol w:w="1330"/>
        <w:gridCol w:w="821"/>
        <w:gridCol w:w="811"/>
        <w:gridCol w:w="821"/>
      </w:tblGrid>
      <w:tr>
        <w:trPr>
          <w:trHeight w:val="30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Scb</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i/>
                <w:iCs/>
                <w:color w:val="000000"/>
                <w:spacing w:val="0"/>
                <w:w w:val="100"/>
                <w:position w:val="0"/>
                <w:sz w:val="28"/>
                <w:szCs w:val="28"/>
                <w:shd w:val="clear" w:color="auto" w:fill="auto"/>
                <w:lang w:val="de-DE" w:eastAsia="de-DE" w:bidi="de-DE"/>
              </w:rPr>
              <w:t>c</w:t>
            </w:r>
          </w:p>
        </w:tc>
      </w:tr>
      <w:tr>
        <w:trPr>
          <w:trHeight w:val="293"/>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V. G. </w:t>
            </w: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tabs>
                <w:tab w:leader="hyphen" w:pos="101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w:t>
              <w:tab/>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tabs>
                <w:tab w:leader="hyphen" w:pos="1035"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 •</w:t>
              <w:tab/>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w:t>
            </w:r>
          </w:p>
        </w:tc>
      </w:tr>
      <w:tr>
        <w:trPr>
          <w:trHeight w:val="302"/>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III. 0 —</w:t>
            </w:r>
          </w:p>
        </w:tc>
        <w:tc>
          <w:tcPr>
            <w:vMerge w:val="restart"/>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—b</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 0 — l</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w:t>
            </w:r>
          </w:p>
        </w:tc>
      </w:tr>
      <w:tr>
        <w:trPr>
          <w:trHeight w:val="293"/>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6"/>
                <w:szCs w:val="26"/>
                <w:shd w:val="clear" w:color="auto" w:fill="auto"/>
                <w:lang w:val="de-DE" w:eastAsia="de-DE" w:bidi="de-DE"/>
              </w:rPr>
              <w:t xml:space="preserve">Th. </w:t>
            </w: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I. </w:t>
            </w: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4"/>
                <w:szCs w:val="2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r>
      <w:tr>
        <w:trPr>
          <w:trHeight w:val="302"/>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II. </w:t>
            </w: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III. ±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VIII. </w:t>
            </w: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4"/>
                <w:szCs w:val="2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4"/>
                <w:szCs w:val="2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r>
      <w:tr>
        <w:trPr>
          <w:trHeight w:val="298"/>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E. </w:t>
            </w:r>
            <w:r>
              <w:rPr>
                <w:color w:val="000000"/>
                <w:spacing w:val="0"/>
                <w:w w:val="100"/>
                <w:position w:val="0"/>
                <w:sz w:val="26"/>
                <w:szCs w:val="26"/>
                <w:shd w:val="clear" w:color="auto" w:fill="auto"/>
                <w:lang w:val="de-DE" w:eastAsia="de-DE" w:bidi="de-DE"/>
              </w:rPr>
              <w:t xml:space="preserve">K. </w:t>
            </w: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 +0i</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18"/>
                <w:szCs w:val="18"/>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4"/>
                <w:szCs w:val="24"/>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III.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4"/>
                <w:szCs w:val="24"/>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w:t>
            </w:r>
          </w:p>
        </w:tc>
      </w:tr>
      <w:tr>
        <w:trPr>
          <w:trHeight w:val="307"/>
        </w:trPr>
        <w:tc>
          <w:tcPr>
            <w:vMerge/>
            <w:tcBorders>
              <w:bottom w:val="single" w:sz="4"/>
            </w:tcBorders>
            <w:shd w:val="clear" w:color="auto" w:fill="FFFFFF"/>
            <w:vAlign w:val="top"/>
          </w:tcPr>
          <w:p>
            <w:pP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 ± 0</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2"/>
                <w:szCs w:val="12"/>
                <w:shd w:val="clear" w:color="auto" w:fill="auto"/>
                <w:lang w:val="de-DE" w:eastAsia="de-DE" w:bidi="de-DE"/>
              </w:rPr>
              <w:t xml:space="preserve">~b </w:t>
            </w:r>
            <w:r>
              <w:rPr>
                <w:color w:val="000000"/>
                <w:spacing w:val="0"/>
                <w:w w:val="100"/>
                <w:position w:val="0"/>
                <w:sz w:val="26"/>
                <w:szCs w:val="26"/>
                <w:shd w:val="clear" w:color="auto" w:fill="auto"/>
                <w:lang w:val="de-DE" w:eastAsia="de-DE" w:bidi="de-DE"/>
              </w:rPr>
              <w:t>+</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bl>
    <w:p>
      <w:pPr>
        <w:widowControl w:val="0"/>
        <w:spacing w:after="239" w:line="1" w:lineRule="exact"/>
      </w:pPr>
    </w:p>
    <w:p>
      <w:pPr>
        <w:pStyle w:val="Style9"/>
        <w:keepNext w:val="0"/>
        <w:keepLines w:val="0"/>
        <w:widowControl w:val="0"/>
        <w:numPr>
          <w:ilvl w:val="0"/>
          <w:numId w:val="587"/>
        </w:numPr>
        <w:shd w:val="clear" w:color="auto" w:fill="auto"/>
        <w:tabs>
          <w:tab w:pos="246"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 xml:space="preserve">Deflationsphase — </w:t>
      </w:r>
      <w:r>
        <w:rPr>
          <w:color w:val="000000"/>
          <w:spacing w:val="0"/>
          <w:w w:val="100"/>
          <w:position w:val="0"/>
          <w:shd w:val="clear" w:color="auto" w:fill="auto"/>
          <w:lang w:val="de-DE" w:eastAsia="de-DE" w:bidi="de-DE"/>
        </w:rPr>
        <w:t xml:space="preserve">scheint der Masochismus </w:t>
      </w:r>
      <w:r>
        <w:rPr>
          <w:i/>
          <w:iCs/>
          <w:color w:val="000000"/>
          <w:spacing w:val="0"/>
          <w:w w:val="100"/>
          <w:position w:val="0"/>
          <w:shd w:val="clear" w:color="auto" w:fill="auto"/>
          <w:lang w:val="de-DE" w:eastAsia="de-DE" w:bidi="de-DE"/>
        </w:rPr>
        <w:t>zu</w:t>
      </w:r>
      <w:r>
        <w:rPr>
          <w:color w:val="000000"/>
          <w:spacing w:val="0"/>
          <w:w w:val="100"/>
          <w:position w:val="0"/>
          <w:shd w:val="clear" w:color="auto" w:fill="auto"/>
          <w:lang w:val="de-DE" w:eastAsia="de-DE" w:bidi="de-DE"/>
        </w:rPr>
        <w:t xml:space="preserve"> wachsen </w:t>
      </w:r>
      <w:r>
        <w:rPr>
          <w:i/>
          <w:iCs/>
          <w:color w:val="000000"/>
          <w:spacing w:val="0"/>
          <w:w w:val="100"/>
          <w:position w:val="0"/>
          <w:shd w:val="clear" w:color="auto" w:fill="auto"/>
          <w:lang w:val="de-DE" w:eastAsia="de-DE" w:bidi="de-DE"/>
        </w:rPr>
        <w:t>=</w:t>
      </w:r>
    </w:p>
    <w:p>
      <w:pPr>
        <w:pStyle w:val="Style9"/>
        <w:keepNext w:val="0"/>
        <w:keepLines w:val="0"/>
        <w:widowControl w:val="0"/>
        <w:shd w:val="clear" w:color="auto" w:fill="auto"/>
        <w:tabs>
          <w:tab w:leader="hyphen" w:pos="1238" w:val="left"/>
        </w:tabs>
        <w:bidi w:val="0"/>
        <w:spacing w:line="194" w:lineRule="auto"/>
        <w:ind w:left="0" w:firstLine="360"/>
        <w:jc w:val="left"/>
      </w:pPr>
      <w:r>
        <w:rPr>
          <w:color w:val="000000"/>
          <w:spacing w:val="0"/>
          <w:w w:val="100"/>
          <w:position w:val="0"/>
          <w:shd w:val="clear" w:color="auto" w:fill="auto"/>
          <w:lang w:val="de-DE" w:eastAsia="de-DE" w:bidi="de-DE"/>
        </w:rPr>
        <w:t xml:space="preserve">PcHII </w:t>
      </w:r>
      <w:r>
        <w:rPr>
          <w:color w:val="000000"/>
          <w:spacing w:val="0"/>
          <w:w w:val="100"/>
          <w:position w:val="0"/>
          <w:sz w:val="12"/>
          <w:szCs w:val="12"/>
          <w:shd w:val="clear" w:color="auto" w:fill="auto"/>
          <w:lang w:val="de-DE" w:eastAsia="de-DE" w:bidi="de-DE"/>
        </w:rPr>
        <w:t>=</w:t>
        <w:tab/>
        <w:t xml:space="preserve">h </w:t>
      </w:r>
      <w:r>
        <w:rPr>
          <w:color w:val="000000"/>
          <w:spacing w:val="0"/>
          <w:w w:val="100"/>
          <w:position w:val="0"/>
          <w:shd w:val="clear" w:color="auto" w:fill="auto"/>
          <w:lang w:val="de-DE" w:eastAsia="de-DE" w:bidi="de-DE"/>
        </w:rPr>
        <w:t>&gt;</w:t>
      </w:r>
    </w:p>
    <w:p>
      <w:pPr>
        <w:pStyle w:val="Style9"/>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 xml:space="preserve">PrWIII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xml:space="preserve">+ + / </w:t>
      </w:r>
      <w:r>
        <w:rPr>
          <w:color w:val="000000"/>
          <w:spacing w:val="0"/>
          <w:w w:val="100"/>
          <w:position w:val="0"/>
          <w:sz w:val="20"/>
          <w:szCs w:val="20"/>
          <w:shd w:val="clear" w:color="auto" w:fill="auto"/>
          <w:lang w:val="de-DE" w:eastAsia="de-DE" w:bidi="de-DE"/>
        </w:rPr>
        <w:t xml:space="preserve">P </w:t>
      </w:r>
      <w:r>
        <w:rPr>
          <w:color w:val="000000"/>
          <w:spacing w:val="0"/>
          <w:w w:val="100"/>
          <w:position w:val="0"/>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0 —, 0 — </w:t>
      </w:r>
      <w:r>
        <w:rPr>
          <w:color w:val="000000"/>
          <w:spacing w:val="0"/>
          <w:w w:val="100"/>
          <w:position w:val="0"/>
          <w:shd w:val="clear" w:color="auto" w:fill="auto"/>
          <w:lang w:val="de-DE" w:eastAsia="de-DE" w:bidi="de-DE"/>
        </w:rPr>
        <w:t>!</w:t>
      </w:r>
    </w:p>
    <w:p>
      <w:pPr>
        <w:pStyle w:val="Style49"/>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 P = +</w:t>
      </w:r>
    </w:p>
    <w:p>
      <w:pPr>
        <w:pStyle w:val="Style9"/>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 xml:space="preserve">k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oder 4-</w:t>
      </w:r>
    </w:p>
    <w:p>
      <w:pPr>
        <w:pStyle w:val="Style9"/>
        <w:keepNext w:val="0"/>
        <w:keepLines w:val="0"/>
        <w:widowControl w:val="0"/>
        <w:shd w:val="clear" w:color="auto" w:fill="auto"/>
        <w:bidi w:val="0"/>
        <w:spacing w:line="194"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ScMyll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spacing w:line="125" w:lineRule="auto"/>
        <w:ind w:left="0" w:firstLine="0"/>
        <w:jc w:val="left"/>
      </w:pPr>
      <w:r>
        <w:rPr>
          <w:i/>
          <w:iCs/>
          <w:color w:val="000000"/>
          <w:spacing w:val="0"/>
          <w:w w:val="100"/>
          <w:position w:val="0"/>
          <w:sz w:val="28"/>
          <w:szCs w:val="28"/>
          <w:shd w:val="clear" w:color="auto" w:fill="auto"/>
          <w:lang w:val="de-DE" w:eastAsia="de-DE" w:bidi="de-DE"/>
        </w:rPr>
        <w:t>C</w:t>
      </w:r>
      <w:r>
        <w:rPr>
          <w:color w:val="000000"/>
          <w:spacing w:val="0"/>
          <w:w w:val="100"/>
          <w:position w:val="0"/>
          <w:shd w:val="clear" w:color="auto" w:fill="auto"/>
          <w:lang w:val="de-DE" w:eastAsia="de-DE" w:bidi="de-DE"/>
        </w:rPr>
        <w:t xml:space="preserve"> = 0 +'</w:t>
      </w:r>
    </w:p>
    <w:p>
      <w:pPr>
        <w:pStyle w:val="Style63"/>
        <w:keepNext w:val="0"/>
        <w:keepLines w:val="0"/>
        <w:widowControl w:val="0"/>
        <w:shd w:val="clear" w:color="auto" w:fill="auto"/>
        <w:tabs>
          <w:tab w:leader="hyphen" w:pos="1142" w:val="left"/>
        </w:tabs>
        <w:bidi w:val="0"/>
        <w:spacing w:line="240" w:lineRule="auto"/>
        <w:ind w:left="130" w:firstLine="0"/>
        <w:jc w:val="left"/>
      </w:pPr>
      <w:r>
        <w:rPr>
          <w:color w:val="000000"/>
          <w:spacing w:val="0"/>
          <w:w w:val="100"/>
          <w:position w:val="0"/>
          <w:shd w:val="clear" w:color="auto" w:fill="auto"/>
          <w:lang w:val="de-DE" w:eastAsia="de-DE" w:bidi="de-DE"/>
        </w:rPr>
        <w:t>Schill =</w:t>
        <w:tab/>
        <w:t>b 1</w:t>
      </w:r>
    </w:p>
    <w:p>
      <w:pPr>
        <w:pStyle w:val="Style63"/>
        <w:keepNext w:val="0"/>
        <w:keepLines w:val="0"/>
        <w:widowControl w:val="0"/>
        <w:shd w:val="clear" w:color="auto" w:fill="auto"/>
        <w:bidi w:val="0"/>
        <w:spacing w:line="180" w:lineRule="auto"/>
        <w:ind w:left="130" w:firstLine="0"/>
        <w:jc w:val="left"/>
      </w:pPr>
      <w:r>
        <w:rPr>
          <w:color w:val="000000"/>
          <w:spacing w:val="0"/>
          <w:w w:val="100"/>
          <w:position w:val="0"/>
          <w:shd w:val="clear" w:color="auto" w:fill="auto"/>
          <w:lang w:val="de-DE" w:eastAsia="de-DE" w:bidi="de-DE"/>
        </w:rPr>
        <w:t>CHI = — + J</w:t>
      </w:r>
    </w:p>
    <w:tbl>
      <w:tblPr>
        <w:tblOverlap w:val="never"/>
        <w:jc w:val="left"/>
        <w:tblLayout w:type="fixed"/>
      </w:tblPr>
      <w:tblGrid>
        <w:gridCol w:w="878"/>
        <w:gridCol w:w="182"/>
        <w:gridCol w:w="216"/>
      </w:tblGrid>
      <w:tr>
        <w:trPr>
          <w:trHeight w:val="187"/>
        </w:trPr>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PrAVIU </w:t>
            </w: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vertAlign w:val="superscript"/>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r>
      <w:tr>
        <w:trPr>
          <w:trHeight w:val="173"/>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CVIII </w:t>
            </w: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r>
      <w:tr>
        <w:trPr>
          <w:trHeight w:val="178"/>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0"/>
                <w:szCs w:val="20"/>
                <w:shd w:val="clear" w:color="auto" w:fill="auto"/>
                <w:lang w:val="de-DE" w:eastAsia="de-DE" w:bidi="de-DE"/>
              </w:rPr>
              <w:t xml:space="preserve">P </w:t>
            </w:r>
            <w:r>
              <w:rPr>
                <w:color w:val="000000"/>
                <w:spacing w:val="0"/>
                <w:w w:val="100"/>
                <w:position w:val="0"/>
                <w:sz w:val="26"/>
                <w:szCs w:val="26"/>
                <w:shd w:val="clear" w:color="auto" w:fill="auto"/>
                <w:lang w:val="de-DE" w:eastAsia="de-DE" w:bidi="de-DE"/>
              </w:rPr>
              <w:t>=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63"/>
        </w:trPr>
        <w:tc>
          <w:tcPr>
            <w:tcBorders/>
            <w:shd w:val="clear" w:color="auto" w:fill="FFFFFF"/>
            <w:vAlign w:val="bottom"/>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0"/>
                <w:szCs w:val="20"/>
                <w:shd w:val="clear" w:color="auto" w:fill="auto"/>
                <w:vertAlign w:val="superscript"/>
                <w:lang w:val="de-DE" w:eastAsia="de-DE" w:bidi="de-DE"/>
              </w:rPr>
              <w:t>k</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26"/>
                <w:szCs w:val="26"/>
                <w:shd w:val="clear" w:color="auto" w:fill="auto"/>
                <w:vertAlign w:val="superscript"/>
                <w:lang w:val="de-DE" w:eastAsia="de-DE" w:bidi="de-DE"/>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192"/>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CVIII </w:t>
            </w:r>
            <w:r>
              <w:rPr>
                <w:color w:val="000000"/>
                <w:spacing w:val="0"/>
                <w:w w:val="100"/>
                <w:position w:val="0"/>
                <w:sz w:val="26"/>
                <w:szCs w:val="26"/>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w:t>
            </w:r>
          </w:p>
        </w:tc>
      </w:tr>
    </w:tbl>
    <w:p>
      <w:pPr>
        <w:pStyle w:val="Style63"/>
        <w:keepNext w:val="0"/>
        <w:keepLines w:val="0"/>
        <w:widowControl w:val="0"/>
        <w:shd w:val="clear" w:color="auto" w:fill="auto"/>
        <w:bidi w:val="0"/>
        <w:spacing w:line="194" w:lineRule="auto"/>
        <w:ind w:left="0" w:firstLine="0"/>
        <w:jc w:val="center"/>
      </w:pPr>
      <w:r>
        <w:rPr>
          <w:color w:val="000000"/>
          <w:spacing w:val="0"/>
          <w:w w:val="100"/>
          <w:position w:val="0"/>
          <w:shd w:val="clear" w:color="auto" w:fill="auto"/>
          <w:lang w:val="de-DE" w:eastAsia="de-DE" w:bidi="de-DE"/>
        </w:rPr>
        <w:t>eil = + elll = +!</w:t>
      </w:r>
    </w:p>
    <w:p>
      <w:pPr>
        <w:pStyle w:val="Style63"/>
        <w:keepNext w:val="0"/>
        <w:keepLines w:val="0"/>
        <w:widowControl w:val="0"/>
        <w:shd w:val="clear" w:color="auto" w:fill="auto"/>
        <w:bidi w:val="0"/>
        <w:spacing w:line="175" w:lineRule="auto"/>
        <w:ind w:left="0" w:firstLine="0"/>
        <w:jc w:val="center"/>
        <w:rPr>
          <w:sz w:val="20"/>
          <w:szCs w:val="20"/>
        </w:rPr>
      </w:pPr>
      <w:r>
        <w:rPr>
          <w:color w:val="000000"/>
          <w:spacing w:val="0"/>
          <w:w w:val="100"/>
          <w:position w:val="0"/>
          <w:sz w:val="24"/>
          <w:szCs w:val="24"/>
          <w:shd w:val="clear" w:color="auto" w:fill="auto"/>
          <w:lang w:val="de-DE" w:eastAsia="de-DE" w:bidi="de-DE"/>
        </w:rPr>
        <w:t xml:space="preserve">P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0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 xml:space="preserve">Ay </w:t>
      </w:r>
      <w:r>
        <w:rPr>
          <w:color w:val="000000"/>
          <w:spacing w:val="0"/>
          <w:w w:val="100"/>
          <w:position w:val="0"/>
          <w:sz w:val="20"/>
          <w:szCs w:val="20"/>
          <w:shd w:val="clear" w:color="auto" w:fill="auto"/>
          <w:lang w:val="de-DE" w:eastAsia="de-DE" w:bidi="de-DE"/>
        </w:rPr>
        <w:t>= ±</w:t>
      </w:r>
    </w:p>
    <w:p>
      <w:pPr>
        <w:pStyle w:val="Style9"/>
        <w:keepNext w:val="0"/>
        <w:keepLines w:val="0"/>
        <w:widowControl w:val="0"/>
        <w:shd w:val="clear" w:color="auto" w:fill="auto"/>
        <w:bidi w:val="0"/>
        <w:spacing w:line="194"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vermutlich weil er die Ichkräfte (k) gegen das eigene Ich mobilisiert </w:t>
      </w:r>
      <w:r>
        <w:rPr>
          <w:color w:val="000000"/>
          <w:spacing w:val="0"/>
          <w:w w:val="100"/>
          <w:position w:val="0"/>
          <w:sz w:val="26"/>
          <w:szCs w:val="26"/>
          <w:shd w:val="clear" w:color="auto" w:fill="auto"/>
          <w:lang w:val="de-DE" w:eastAsia="de-DE" w:bidi="de-DE"/>
        </w:rPr>
        <w:t>=</w:t>
      </w:r>
    </w:p>
    <w:p>
      <w:pPr>
        <w:pStyle w:val="Style9"/>
        <w:keepNext w:val="0"/>
        <w:keepLines w:val="0"/>
        <w:widowControl w:val="0"/>
        <w:numPr>
          <w:ilvl w:val="0"/>
          <w:numId w:val="587"/>
        </w:numPr>
        <w:shd w:val="clear" w:color="auto" w:fill="auto"/>
        <w:tabs>
          <w:tab w:pos="567" w:val="left"/>
        </w:tabs>
        <w:bidi w:val="0"/>
        <w:spacing w:line="197" w:lineRule="auto"/>
        <w:ind w:left="0" w:firstLine="360"/>
        <w:jc w:val="left"/>
        <w:rPr>
          <w:sz w:val="26"/>
          <w:szCs w:val="26"/>
        </w:rPr>
      </w:pPr>
      <w:r>
        <w:rPr>
          <w:color w:val="000000"/>
          <w:spacing w:val="0"/>
          <w:w w:val="100"/>
          <w:position w:val="0"/>
          <w:sz w:val="18"/>
          <w:szCs w:val="18"/>
          <w:shd w:val="clear" w:color="auto" w:fill="auto"/>
          <w:lang w:val="de-DE" w:eastAsia="de-DE" w:bidi="de-DE"/>
        </w:rPr>
        <w:t xml:space="preserve">Während der Zota/en Z«fa/i'o« = mit Sublimierung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tabs>
          <w:tab w:pos="2083" w:val="left"/>
        </w:tabs>
        <w:bidi w:val="0"/>
        <w:spacing w:line="161" w:lineRule="auto"/>
        <w:ind w:left="0" w:firstLine="0"/>
        <w:jc w:val="left"/>
      </w:pPr>
      <w:r>
        <w:rPr>
          <w:color w:val="000000"/>
          <w:spacing w:val="0"/>
          <w:w w:val="100"/>
          <w:position w:val="0"/>
          <w:shd w:val="clear" w:color="auto" w:fill="auto"/>
          <w:lang w:val="de-DE" w:eastAsia="de-DE" w:bidi="de-DE"/>
        </w:rPr>
        <w:t xml:space="preserve">klammert sich die Person vermutlich an die Arbeit an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Dagegen bei der</w:t>
        <w:tab/>
        <w:t>=</w:t>
      </w:r>
    </w:p>
    <w:p>
      <w:pPr>
        <w:pStyle w:val="Style9"/>
        <w:keepNext w:val="0"/>
        <w:keepLines w:val="0"/>
        <w:widowControl w:val="0"/>
        <w:shd w:val="clear" w:color="auto" w:fill="auto"/>
        <w:tabs>
          <w:tab w:pos="4526" w:val="left"/>
        </w:tabs>
        <w:bidi w:val="0"/>
        <w:spacing w:line="197" w:lineRule="auto"/>
        <w:ind w:left="0" w:firstLine="0"/>
        <w:jc w:val="left"/>
      </w:pPr>
      <w:r>
        <w:rPr>
          <w:color w:val="000000"/>
          <w:spacing w:val="0"/>
          <w:w w:val="100"/>
          <w:position w:val="0"/>
          <w:shd w:val="clear" w:color="auto" w:fill="auto"/>
          <w:lang w:val="de-DE" w:eastAsia="de-DE" w:bidi="de-DE"/>
        </w:rPr>
        <w:t>verneint sie ihre inzestuöse Bindung =</w:t>
        <w:tab/>
        <w:t>,</w:t>
      </w:r>
    </w:p>
    <w:p>
      <w:pPr>
        <w:pStyle w:val="Style9"/>
        <w:keepNext w:val="0"/>
        <w:keepLines w:val="0"/>
        <w:widowControl w:val="0"/>
        <w:shd w:val="clear" w:color="auto" w:fill="auto"/>
        <w:bidi w:val="0"/>
        <w:spacing w:line="197"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und bei der </w:t>
      </w:r>
      <w:r>
        <w:rPr>
          <w:i/>
          <w:iCs/>
          <w:color w:val="000000"/>
          <w:spacing w:val="0"/>
          <w:w w:val="100"/>
          <w:position w:val="0"/>
          <w:sz w:val="18"/>
          <w:szCs w:val="18"/>
          <w:shd w:val="clear" w:color="auto" w:fill="auto"/>
          <w:lang w:val="de-DE" w:eastAsia="de-DE" w:bidi="de-DE"/>
        </w:rPr>
        <w:t>Inlroinflation</w:t>
      </w:r>
      <w:r>
        <w:rPr>
          <w:color w:val="000000"/>
          <w:spacing w:val="0"/>
          <w:w w:val="100"/>
          <w:position w:val="0"/>
          <w:sz w:val="18"/>
          <w:szCs w:val="18"/>
          <w:shd w:val="clear" w:color="auto" w:fill="auto"/>
          <w:lang w:val="de-DE" w:eastAsia="de-DE" w:bidi="de-DE"/>
        </w:rPr>
        <w:t xml:space="preserve"> = wird die Bindung unsicher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die Person will gleichzeitig alles sein — und alles haben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und so wird ihre Bindung unglücklich </w:t>
      </w:r>
      <w:r>
        <w:rPr>
          <w:color w:val="000000"/>
          <w:spacing w:val="0"/>
          <w:w w:val="100"/>
          <w:position w:val="0"/>
          <w:sz w:val="26"/>
          <w:szCs w:val="26"/>
          <w:shd w:val="clear" w:color="auto" w:fill="auto"/>
          <w:lang w:val="de-DE" w:eastAsia="de-DE" w:bidi="de-DE"/>
        </w:rPr>
        <w:t>=</w:t>
      </w:r>
    </w:p>
    <w:p>
      <w:pPr>
        <w:pStyle w:val="Style9"/>
        <w:keepNext w:val="0"/>
        <w:keepLines w:val="0"/>
        <w:widowControl w:val="0"/>
        <w:numPr>
          <w:ilvl w:val="0"/>
          <w:numId w:val="587"/>
        </w:numPr>
        <w:shd w:val="clear" w:color="auto" w:fill="auto"/>
        <w:tabs>
          <w:tab w:pos="572" w:val="left"/>
        </w:tabs>
        <w:bidi w:val="0"/>
        <w:spacing w:line="197" w:lineRule="auto"/>
        <w:ind w:left="0" w:firstLine="360"/>
        <w:jc w:val="left"/>
        <w:rPr>
          <w:sz w:val="12"/>
          <w:szCs w:val="12"/>
        </w:rPr>
      </w:pPr>
      <w:r>
        <w:rPr>
          <w:color w:val="000000"/>
          <w:spacing w:val="0"/>
          <w:w w:val="100"/>
          <w:position w:val="0"/>
          <w:sz w:val="18"/>
          <w:szCs w:val="18"/>
          <w:shd w:val="clear" w:color="auto" w:fill="auto"/>
          <w:lang w:val="de-DE" w:eastAsia="de-DE" w:bidi="de-DE"/>
        </w:rPr>
        <w:t>Während der Inflation oder der Deflation lebt der Vordermann in Gewissensangst; in der Hemmungsphase steigert sich diese Angst. Er hat die Anlage, sich zu beklagen, und ist stets ambivalent hinsicht</w:t>
        <w:softHyphen/>
        <w:t xml:space="preserve">lich des Sich-geltend-Machens oder Sich-Verbergens </w:t>
      </w:r>
      <w:r>
        <w:rPr>
          <w:color w:val="000000"/>
          <w:spacing w:val="0"/>
          <w:w w:val="100"/>
          <w:position w:val="0"/>
          <w:sz w:val="12"/>
          <w:szCs w:val="12"/>
          <w:shd w:val="clear" w:color="auto" w:fill="auto"/>
          <w:lang w:val="de-DE" w:eastAsia="de-DE" w:bidi="de-DE"/>
        </w:rPr>
        <w:t>—</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Vas für </w:t>
      </w:r>
      <w:r>
        <w:rPr>
          <w:i/>
          <w:iCs/>
          <w:color w:val="000000"/>
          <w:spacing w:val="0"/>
          <w:w w:val="100"/>
          <w:position w:val="0"/>
          <w:shd w:val="clear" w:color="auto" w:fill="auto"/>
          <w:lang w:val="de-DE" w:eastAsia="de-DE" w:bidi="de-DE"/>
        </w:rPr>
        <w:t>Hinterstrelunngen</w:t>
      </w:r>
      <w:r>
        <w:rPr>
          <w:color w:val="000000"/>
          <w:spacing w:val="0"/>
          <w:w w:val="100"/>
          <w:position w:val="0"/>
          <w:shd w:val="clear" w:color="auto" w:fill="auto"/>
          <w:lang w:val="de-DE" w:eastAsia="de-DE" w:bidi="de-DE"/>
        </w:rPr>
        <w:t xml:space="preserve"> bewegen sich in der Person zur Zeit der Inflation oder der De</w:t>
        <w:softHyphen/>
      </w:r>
      <w:r>
        <w:rPr>
          <w:color w:val="000000"/>
          <w:spacing w:val="0"/>
          <w:w w:val="100"/>
          <w:position w:val="0"/>
          <w:sz w:val="12"/>
          <w:szCs w:val="12"/>
          <w:shd w:val="clear" w:color="auto" w:fill="auto"/>
          <w:lang w:val="de-DE" w:eastAsia="de-DE" w:bidi="de-DE"/>
        </w:rPr>
        <w:t xml:space="preserve">flation </w:t>
      </w:r>
      <w:r>
        <w:rPr>
          <w:color w:val="000000"/>
          <w:spacing w:val="0"/>
          <w:w w:val="100"/>
          <w:position w:val="0"/>
          <w:shd w:val="clear" w:color="auto" w:fill="auto"/>
          <w:lang w:val="de-DE" w:eastAsia="de-DE" w:bidi="de-DE"/>
        </w:rPr>
        <w:t>?</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Die Antwort gibt uns die</w:t>
      </w:r>
    </w:p>
    <w:p>
      <w:pPr>
        <w:pStyle w:val="Style9"/>
        <w:keepNext w:val="0"/>
        <w:keepLines w:val="0"/>
        <w:widowControl w:val="0"/>
        <w:numPr>
          <w:ilvl w:val="0"/>
          <w:numId w:val="585"/>
        </w:numPr>
        <w:shd w:val="clear" w:color="auto" w:fill="auto"/>
        <w:tabs>
          <w:tab w:pos="327" w:val="left"/>
        </w:tabs>
        <w:bidi w:val="0"/>
        <w:spacing w:line="240" w:lineRule="auto"/>
        <w:ind w:left="0" w:firstLine="0"/>
        <w:jc w:val="left"/>
      </w:pPr>
      <w:r>
        <w:rPr>
          <w:color w:val="000000"/>
          <w:spacing w:val="0"/>
          <w:w w:val="100"/>
          <w:position w:val="0"/>
          <w:shd w:val="clear" w:color="auto" w:fill="auto"/>
          <w:lang w:val="de-DE" w:eastAsia="de-DE" w:bidi="de-DE"/>
        </w:rPr>
        <w:t>Analyse des ^^^gängers in der Inflationrpharr</w:t>
      </w:r>
    </w:p>
    <w:p>
      <w:pPr>
        <w:pStyle w:val="Style9"/>
        <w:keepNext w:val="0"/>
        <w:keepLines w:val="0"/>
        <w:widowControl w:val="0"/>
        <w:numPr>
          <w:ilvl w:val="0"/>
          <w:numId w:val="589"/>
        </w:numPr>
        <w:shd w:val="clear" w:color="auto" w:fill="auto"/>
        <w:tabs>
          <w:tab w:pos="567" w:val="left"/>
        </w:tabs>
        <w:bidi w:val="0"/>
        <w:ind w:left="0" w:firstLine="360"/>
        <w:jc w:val="left"/>
        <w:rPr>
          <w:sz w:val="26"/>
          <w:szCs w:val="26"/>
        </w:rPr>
      </w:pPr>
      <w:r>
        <w:rPr>
          <w:color w:val="000000"/>
          <w:spacing w:val="0"/>
          <w:w w:val="100"/>
          <w:position w:val="0"/>
          <w:sz w:val="18"/>
          <w:szCs w:val="18"/>
          <w:shd w:val="clear" w:color="auto" w:fill="auto"/>
          <w:lang w:val="de-DE" w:eastAsia="de-DE" w:bidi="de-DE"/>
        </w:rPr>
        <w:t xml:space="preserve">Die drei ersten TbKP. </w:t>
      </w:r>
      <w:r>
        <w:rPr>
          <w:color w:val="000000"/>
          <w:spacing w:val="0"/>
          <w:w w:val="100"/>
          <w:position w:val="0"/>
          <w:sz w:val="12"/>
          <w:szCs w:val="12"/>
          <w:shd w:val="clear" w:color="auto" w:fill="auto"/>
          <w:lang w:val="de-DE" w:eastAsia="de-DE" w:bidi="de-DE"/>
        </w:rPr>
        <w:t xml:space="preserve">(1, </w:t>
      </w:r>
      <w:r>
        <w:rPr>
          <w:color w:val="000000"/>
          <w:spacing w:val="0"/>
          <w:w w:val="100"/>
          <w:position w:val="0"/>
          <w:sz w:val="18"/>
          <w:szCs w:val="18"/>
          <w:shd w:val="clear" w:color="auto" w:fill="auto"/>
          <w:lang w:val="de-DE" w:eastAsia="de-DE" w:bidi="de-DE"/>
        </w:rPr>
        <w:t xml:space="preserve">II, III) entlarven die HIintrtrttcbungen des Affektmördrtr. Der Hinsrtgänget wünscht jemand anderen tot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spacing w:line="166" w:lineRule="auto"/>
        <w:ind w:left="0" w:firstLine="0"/>
        <w:jc w:val="left"/>
      </w:pP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 xml:space="preserve">= ±l </w:t>
      </w:r>
      <w:r>
        <w:rPr>
          <w:color w:val="000000"/>
          <w:spacing w:val="0"/>
          <w:w w:val="100"/>
          <w:position w:val="0"/>
          <w:shd w:val="clear" w:color="auto" w:fill="auto"/>
          <w:lang w:val="de-DE" w:eastAsia="de-DE" w:bidi="de-DE"/>
        </w:rPr>
        <w:t xml:space="preserve">P = </w:t>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 xml:space="preserve">m </w:t>
      </w:r>
      <w:r>
        <w:rPr>
          <w:color w:val="000000"/>
          <w:spacing w:val="0"/>
          <w:w w:val="100"/>
          <w:position w:val="0"/>
          <w:sz w:val="26"/>
          <w:szCs w:val="26"/>
          <w:shd w:val="clear" w:color="auto" w:fill="auto"/>
          <w:lang w:val="de-DE" w:eastAsia="de-DE" w:bidi="de-DE"/>
        </w:rPr>
        <w:t xml:space="preserve">= — </w:t>
      </w:r>
      <w:r>
        <w:rPr>
          <w:color w:val="000000"/>
          <w:spacing w:val="0"/>
          <w:w w:val="100"/>
          <w:position w:val="0"/>
          <w:shd w:val="clear" w:color="auto" w:fill="auto"/>
          <w:lang w:val="de-DE" w:eastAsia="de-DE" w:bidi="de-DE"/>
        </w:rPr>
        <w:t xml:space="preserve">P = </w:t>
      </w:r>
      <w:r>
        <w:rPr>
          <w:color w:val="000000"/>
          <w:spacing w:val="0"/>
          <w:w w:val="100"/>
          <w:position w:val="0"/>
          <w:shd w:val="clear" w:color="auto" w:fill="auto"/>
          <w:vertAlign w:val="superscript"/>
          <w:lang w:val="de-DE" w:eastAsia="de-DE" w:bidi="de-DE"/>
        </w:rPr>
        <w: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Sctil, II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2"/>
          <w:szCs w:val="12"/>
          <w:shd w:val="clear" w:color="auto" w:fill="auto"/>
          <w:lang w:val="de-DE" w:eastAsia="de-DE" w:bidi="de-DE"/>
        </w:rPr>
        <w:t xml:space="preserve">f </w:t>
      </w:r>
      <w:r>
        <w:rPr>
          <w:color w:val="000000"/>
          <w:spacing w:val="0"/>
          <w:w w:val="100"/>
          <w:position w:val="0"/>
          <w:shd w:val="clear" w:color="auto" w:fill="auto"/>
          <w:lang w:val="de-DE" w:eastAsia="de-DE" w:bidi="de-DE"/>
        </w:rPr>
        <w:t>—</w:t>
      </w:r>
    </w:p>
    <w:p>
      <w:pPr>
        <w:pStyle w:val="Style9"/>
        <w:keepNext w:val="0"/>
        <w:keepLines w:val="0"/>
        <w:widowControl w:val="0"/>
        <w:numPr>
          <w:ilvl w:val="0"/>
          <w:numId w:val="589"/>
        </w:numPr>
        <w:shd w:val="clear" w:color="auto" w:fill="auto"/>
        <w:tabs>
          <w:tab w:pos="567" w:val="left"/>
        </w:tabs>
        <w:bidi w:val="0"/>
        <w:spacing w:line="197" w:lineRule="auto"/>
        <w:ind w:left="0" w:firstLine="360"/>
        <w:jc w:val="left"/>
        <w:rPr>
          <w:sz w:val="26"/>
          <w:szCs w:val="26"/>
        </w:rPr>
      </w:pPr>
      <w:r>
        <w:rPr>
          <w:color w:val="000000"/>
          <w:spacing w:val="0"/>
          <w:w w:val="100"/>
          <w:position w:val="0"/>
          <w:sz w:val="18"/>
          <w:szCs w:val="18"/>
          <w:shd w:val="clear" w:color="auto" w:fill="auto"/>
          <w:lang w:val="de-DE" w:eastAsia="de-DE" w:bidi="de-DE"/>
        </w:rPr>
        <w:t>Er fühlt sich von diesem anderen verfolgt, verkürzt; er be</w:t>
        <w:softHyphen/>
        <w:t xml:space="preserve">kämpft aber die Projektionen und Mordgedanken mit Zwang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spacing w:line="197" w:lineRule="auto"/>
        <w:ind w:left="0" w:firstLine="360"/>
        <w:jc w:val="left"/>
        <w:rPr>
          <w:sz w:val="26"/>
          <w:szCs w:val="26"/>
        </w:rPr>
      </w:pPr>
      <w:r>
        <w:rPr>
          <w:color w:val="000000"/>
          <w:spacing w:val="0"/>
          <w:w w:val="100"/>
          <w:position w:val="0"/>
          <w:sz w:val="18"/>
          <w:szCs w:val="18"/>
          <w:shd w:val="clear" w:color="auto" w:fill="auto"/>
          <w:lang w:val="de-DE" w:eastAsia="de-DE" w:bidi="de-DE"/>
        </w:rPr>
        <w:t>Die Folge ist, daß der Hinsetgänger die Anlage zum Ausreißen in sich trägt. Kommt gelegentlich dieser «Ausreißer» in den Vordergrund, so muß die Person ihre Arbeit unterbrechen und wandern oder weg</w:t>
        <w:softHyphen/>
        <w:t xml:space="preserve">reisen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spacing w:line="240" w:lineRule="auto"/>
        <w:ind w:left="0" w:firstLine="360"/>
        <w:jc w:val="left"/>
        <w:sectPr>
          <w:headerReference w:type="default" r:id="rId505"/>
          <w:footerReference w:type="default" r:id="rId506"/>
          <w:headerReference w:type="even" r:id="rId507"/>
          <w:footerReference w:type="even" r:id="rId508"/>
          <w:headerReference w:type="first" r:id="rId509"/>
          <w:footerReference w:type="first" r:id="rId510"/>
          <w:footnotePr>
            <w:pos w:val="pageBottom"/>
            <w:numFmt w:val="upperRoman"/>
            <w:numRestart w:val="continuous"/>
            <w15:footnoteColumns w:val="1"/>
          </w:footnotePr>
          <w:pgSz w:w="12240" w:h="15840"/>
          <w:pgMar w:top="1999" w:left="2401" w:right="2490" w:bottom="2343" w:header="0" w:footer="3" w:gutter="0"/>
          <w:cols w:space="720"/>
          <w:noEndnote/>
          <w:titlePg/>
          <w:rtlGutter w:val="0"/>
          <w:docGrid w:linePitch="360"/>
        </w:sectPr>
      </w:pPr>
      <w:r>
        <w:rPr>
          <w:color w:val="000000"/>
          <w:spacing w:val="0"/>
          <w:w w:val="100"/>
          <w:position w:val="0"/>
          <w:shd w:val="clear" w:color="auto" w:fill="auto"/>
          <w:lang w:val="de-DE" w:eastAsia="de-DE" w:bidi="de-DE"/>
        </w:rPr>
        <w:t>1 0 = Zwangs-Nulltraksion.</w:t>
      </w:r>
    </w:p>
    <w:p>
      <w:pPr>
        <w:pStyle w:val="Style9"/>
        <w:keepNext w:val="0"/>
        <w:keepLines w:val="0"/>
        <w:widowControl w:val="0"/>
        <w:shd w:val="clear" w:color="auto" w:fill="auto"/>
        <w:tabs>
          <w:tab w:pos="3480" w:val="left"/>
        </w:tabs>
        <w:bidi w:val="0"/>
        <w:ind w:left="0" w:firstLine="360"/>
        <w:jc w:val="left"/>
      </w:pPr>
      <w:r>
        <w:rPr>
          <w:color w:val="000000"/>
          <w:spacing w:val="0"/>
          <w:w w:val="100"/>
          <w:position w:val="0"/>
          <w:shd w:val="clear" w:color="auto" w:fill="auto"/>
          <w:lang w:val="de-DE" w:eastAsia="de-DE" w:bidi="de-DE"/>
        </w:rPr>
        <w:t xml:space="preserve">3 Der Hintergänger hat auch uu/is/isehe Züge, versucht aber diesen Autismus zu bekämpfen = einmal mit Zwang </w:t>
      </w:r>
      <w:r>
        <w:rPr>
          <w:color w:val="000000"/>
          <w:spacing w:val="0"/>
          <w:w w:val="100"/>
          <w:position w:val="0"/>
          <w:sz w:val="26"/>
          <w:szCs w:val="26"/>
          <w:shd w:val="clear" w:color="auto" w:fill="auto"/>
          <w:lang w:val="de-DE" w:eastAsia="de-DE" w:bidi="de-DE"/>
        </w:rPr>
        <w:t>=</w:t>
        <w:tab/>
      </w:r>
      <w:r>
        <w:rPr>
          <w:color w:val="000000"/>
          <w:spacing w:val="0"/>
          <w:w w:val="100"/>
          <w:position w:val="0"/>
          <w:shd w:val="clear" w:color="auto" w:fill="auto"/>
          <w:lang w:val="de-DE" w:eastAsia="de-DE" w:bidi="de-DE"/>
        </w:rPr>
        <w:t>_</w:t>
      </w:r>
    </w:p>
    <w:p>
      <w:pPr>
        <w:pStyle w:val="Style9"/>
        <w:keepNext w:val="0"/>
        <w:keepLines w:val="0"/>
        <w:widowControl w:val="0"/>
        <w:shd w:val="clear" w:color="auto" w:fill="auto"/>
        <w:bidi w:val="0"/>
        <w:ind w:left="0" w:firstLine="360"/>
        <w:jc w:val="left"/>
        <w:rPr>
          <w:sz w:val="26"/>
          <w:szCs w:val="26"/>
        </w:rPr>
      </w:pPr>
      <w:r>
        <w:rPr>
          <w:color w:val="000000"/>
          <w:spacing w:val="0"/>
          <w:w w:val="100"/>
          <w:position w:val="0"/>
          <w:sz w:val="18"/>
          <w:szCs w:val="18"/>
          <w:shd w:val="clear" w:color="auto" w:fill="auto"/>
          <w:lang w:val="de-DE" w:eastAsia="de-DE" w:bidi="de-DE"/>
        </w:rPr>
        <w:t xml:space="preserve">ein andermal mit Anpassung </w:t>
      </w:r>
      <w:r>
        <w:rPr>
          <w:color w:val="000000"/>
          <w:spacing w:val="0"/>
          <w:w w:val="100"/>
          <w:position w:val="0"/>
          <w:sz w:val="26"/>
          <w:szCs w:val="26"/>
          <w:shd w:val="clear" w:color="auto" w:fill="auto"/>
          <w:lang w:val="de-DE" w:eastAsia="de-DE" w:bidi="de-DE"/>
        </w:rPr>
        <w:t>=</w:t>
      </w:r>
    </w:p>
    <w:p>
      <w:pPr>
        <w:pStyle w:val="Style9"/>
        <w:keepNext w:val="0"/>
        <w:keepLines w:val="0"/>
        <w:widowControl w:val="0"/>
        <w:numPr>
          <w:ilvl w:val="0"/>
          <w:numId w:val="581"/>
        </w:numPr>
        <w:shd w:val="clear" w:color="auto" w:fill="auto"/>
        <w:tabs>
          <w:tab w:pos="1552" w:val="left"/>
        </w:tabs>
        <w:bidi w:val="0"/>
        <w:ind w:left="0" w:firstLine="0"/>
        <w:jc w:val="left"/>
      </w:pPr>
      <w:r>
        <w:rPr>
          <w:color w:val="000000"/>
          <w:spacing w:val="0"/>
          <w:w w:val="100"/>
          <w:position w:val="0"/>
          <w:shd w:val="clear" w:color="auto" w:fill="auto"/>
          <w:lang w:val="de-DE" w:eastAsia="de-DE" w:bidi="de-DE"/>
        </w:rPr>
        <w:t>Dieser Autismus gehört zum Charakter des hintergründigen Kains,</w:t>
      </w:r>
    </w:p>
    <w:p>
      <w:pPr>
        <w:pStyle w:val="Style9"/>
        <w:keepNext w:val="0"/>
        <w:keepLines w:val="0"/>
        <w:widowControl w:val="0"/>
        <w:shd w:val="clear" w:color="auto" w:fill="auto"/>
        <w:tabs>
          <w:tab w:pos="4661" w:val="left"/>
        </w:tabs>
        <w:bidi w:val="0"/>
        <w:ind w:left="0" w:firstLine="360"/>
        <w:jc w:val="left"/>
      </w:pPr>
      <w:r>
        <w:rPr>
          <w:color w:val="000000"/>
          <w:spacing w:val="0"/>
          <w:w w:val="100"/>
          <w:position w:val="0"/>
          <w:shd w:val="clear" w:color="auto" w:fill="auto"/>
          <w:lang w:val="de-DE" w:eastAsia="de-DE" w:bidi="de-DE"/>
        </w:rPr>
        <w:t>den er eben gutiumaehen bestrebt ist =</w:t>
        <w:tab/>
        <w:t>.</w:t>
      </w:r>
    </w:p>
    <w:p>
      <w:pPr>
        <w:pStyle w:val="Style9"/>
        <w:keepNext w:val="0"/>
        <w:keepLines w:val="0"/>
        <w:widowControl w:val="0"/>
        <w:numPr>
          <w:ilvl w:val="0"/>
          <w:numId w:val="581"/>
        </w:numPr>
        <w:shd w:val="clear" w:color="auto" w:fill="auto"/>
        <w:tabs>
          <w:tab w:pos="1553" w:val="left"/>
        </w:tabs>
        <w:bidi w:val="0"/>
        <w:ind w:left="0" w:firstLine="360"/>
        <w:jc w:val="left"/>
        <w:rPr>
          <w:sz w:val="26"/>
          <w:szCs w:val="26"/>
        </w:rPr>
      </w:pPr>
      <w:r>
        <w:rPr>
          <w:color w:val="000000"/>
          <w:spacing w:val="0"/>
          <w:w w:val="100"/>
          <w:position w:val="0"/>
          <w:sz w:val="18"/>
          <w:szCs w:val="18"/>
          <w:shd w:val="clear" w:color="auto" w:fill="auto"/>
          <w:lang w:val="de-DE" w:eastAsia="de-DE" w:bidi="de-DE"/>
        </w:rPr>
        <w:t>Die Triebgefuhr, - in welcher der Hintergänger lebt, ist die Un</w:t>
        <w:softHyphen/>
        <w:t xml:space="preserve">fähigkeit zur Anklammerung </w:t>
      </w:r>
      <w:r>
        <w:rPr>
          <w:color w:val="000000"/>
          <w:spacing w:val="0"/>
          <w:w w:val="100"/>
          <w:position w:val="0"/>
          <w:sz w:val="26"/>
          <w:szCs w:val="26"/>
          <w:shd w:val="clear" w:color="auto" w:fill="auto"/>
          <w:lang w:val="de-DE" w:eastAsia="de-DE" w:bidi="de-DE"/>
        </w:rPr>
        <w:t>=</w:t>
      </w:r>
    </w:p>
    <w:p>
      <w:pPr>
        <w:pStyle w:val="Style9"/>
        <w:keepNext w:val="0"/>
        <w:keepLines w:val="0"/>
        <w:widowControl w:val="0"/>
        <w:numPr>
          <w:ilvl w:val="0"/>
          <w:numId w:val="581"/>
        </w:numPr>
        <w:shd w:val="clear" w:color="auto" w:fill="auto"/>
        <w:tabs>
          <w:tab w:pos="1553" w:val="left"/>
        </w:tabs>
        <w:bidi w:val="0"/>
        <w:ind w:left="0" w:firstLine="360"/>
        <w:jc w:val="left"/>
      </w:pPr>
      <w:r>
        <w:rPr>
          <w:color w:val="000000"/>
          <w:spacing w:val="0"/>
          <w:w w:val="100"/>
          <w:position w:val="0"/>
          <w:shd w:val="clear" w:color="auto" w:fill="auto"/>
          <w:lang w:val="de-DE" w:eastAsia="de-DE" w:bidi="de-DE"/>
        </w:rPr>
        <w:t>Auch im Sexus stellt der Hintergänger eine gewöhnliche Person dar, die ihren Sadismus =</w:t>
      </w:r>
    </w:p>
    <w:p>
      <w:pPr>
        <w:pStyle w:val="Style9"/>
        <w:keepNext w:val="0"/>
        <w:keepLines w:val="0"/>
        <w:widowControl w:val="0"/>
        <w:shd w:val="clear" w:color="auto" w:fill="auto"/>
        <w:bidi w:val="0"/>
        <w:ind w:left="0" w:firstLine="360"/>
        <w:jc w:val="left"/>
        <w:rPr>
          <w:sz w:val="26"/>
          <w:szCs w:val="26"/>
        </w:rPr>
      </w:pPr>
      <w:r>
        <w:rPr>
          <w:color w:val="000000"/>
          <w:spacing w:val="0"/>
          <w:w w:val="100"/>
          <w:position w:val="0"/>
          <w:sz w:val="18"/>
          <w:szCs w:val="18"/>
          <w:shd w:val="clear" w:color="auto" w:fill="auto"/>
          <w:lang w:val="de-DE" w:eastAsia="de-DE" w:bidi="de-DE"/>
        </w:rPr>
        <w:t xml:space="preserve">doch mit Zwang iurüekzuhulten versucht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Seb/H = 4 — 'S</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CHI </w:t>
      </w:r>
      <w:r>
        <w:rPr>
          <w:color w:val="000000"/>
          <w:spacing w:val="0"/>
          <w:w w:val="100"/>
          <w:position w:val="0"/>
          <w:sz w:val="26"/>
          <w:szCs w:val="26"/>
          <w:shd w:val="clear" w:color="auto" w:fill="auto"/>
          <w:lang w:val="de-DE" w:eastAsia="de-DE" w:bidi="de-DE"/>
        </w:rPr>
        <w:t xml:space="preserve">=4- — </w:t>
      </w:r>
      <w:r>
        <w:rPr>
          <w:color w:val="000000"/>
          <w:spacing w:val="0"/>
          <w:w w:val="100"/>
          <w:position w:val="0"/>
          <w:shd w:val="clear" w:color="auto" w:fill="auto"/>
          <w:lang w:val="de-DE" w:eastAsia="de-DE" w:bidi="de-DE"/>
        </w:rPr>
        <w:t>/</w:t>
      </w:r>
    </w:p>
    <w:p>
      <w:pPr>
        <w:pStyle w:val="Style9"/>
        <w:keepNext w:val="0"/>
        <w:keepLines w:val="0"/>
        <w:widowControl w:val="0"/>
        <w:shd w:val="clear" w:color="auto" w:fill="auto"/>
        <w:tabs>
          <w:tab w:leader="hyphen" w:pos="1258" w:val="left"/>
        </w:tabs>
        <w:bidi w:val="0"/>
        <w:spacing w:line="178"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Sehl, </w:t>
      </w:r>
      <w:r>
        <w:rPr>
          <w:color w:val="000000"/>
          <w:spacing w:val="0"/>
          <w:w w:val="100"/>
          <w:position w:val="0"/>
          <w:sz w:val="20"/>
          <w:szCs w:val="20"/>
          <w:shd w:val="clear" w:color="auto" w:fill="auto"/>
          <w:lang w:val="de-DE" w:eastAsia="de-DE" w:bidi="de-DE"/>
        </w:rPr>
        <w:t xml:space="preserve">II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4t — \ aYvni </w:t>
      </w:r>
      <w:r>
        <w:rPr>
          <w:color w:val="000000"/>
          <w:spacing w:val="0"/>
          <w:w w:val="100"/>
          <w:position w:val="0"/>
          <w:sz w:val="26"/>
          <w:szCs w:val="26"/>
          <w:shd w:val="clear" w:color="auto" w:fill="auto"/>
          <w:lang w:val="de-DE" w:eastAsia="de-DE" w:bidi="de-DE"/>
        </w:rPr>
        <w:t>=</w:t>
        <w:tab/>
        <w:t>/</w:t>
      </w:r>
    </w:p>
    <w:p>
      <w:pPr>
        <w:pStyle w:val="Style9"/>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p/i, iii</w:t>
      </w:r>
      <w:r>
        <w:rPr>
          <w:color w:val="000000"/>
          <w:spacing w:val="0"/>
          <w:w w:val="100"/>
          <w:position w:val="0"/>
          <w:sz w:val="26"/>
          <w:szCs w:val="26"/>
          <w:shd w:val="clear" w:color="auto" w:fill="auto"/>
          <w:lang w:val="de-DE" w:eastAsia="de-DE" w:bidi="de-DE"/>
        </w:rPr>
        <w:t xml:space="preserve"> = </w:t>
      </w:r>
      <w:r>
        <w:rPr>
          <w:color w:val="000000"/>
          <w:spacing w:val="0"/>
          <w:w w:val="100"/>
          <w:position w:val="0"/>
          <w:shd w:val="clear" w:color="auto" w:fill="auto"/>
          <w:lang w:val="de-DE" w:eastAsia="de-DE" w:bidi="de-DE"/>
        </w:rPr>
        <w:t>— 0</w:t>
      </w:r>
    </w:p>
    <w:p>
      <w:pPr>
        <w:pStyle w:val="Style9"/>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de-DE" w:eastAsia="de-DE" w:bidi="de-DE"/>
        </w:rPr>
        <w:t xml:space="preserve">PI, VIII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xml:space="preserve">f 0 tu = —— . Es fehlt stets die Reaktion m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2"/>
          <w:szCs w:val="12"/>
          <w:shd w:val="clear" w:color="auto" w:fill="auto"/>
          <w:lang w:val="de-DE" w:eastAsia="de-DE" w:bidi="de-DE"/>
        </w:rPr>
        <w:t xml:space="preserve">4- </w:t>
      </w:r>
      <w:r>
        <w:rPr>
          <w:color w:val="000000"/>
          <w:spacing w:val="0"/>
          <w:w w:val="100"/>
          <w:position w:val="0"/>
          <w:shd w:val="clear" w:color="auto" w:fill="auto"/>
          <w:lang w:val="de-DE" w:eastAsia="de-DE" w:bidi="de-DE"/>
        </w:rPr>
        <w:t xml:space="preserve">im C = 4c— oder </w:t>
      </w:r>
      <w:r>
        <w:rPr>
          <w:color w:val="000000"/>
          <w:spacing w:val="0"/>
          <w:w w:val="100"/>
          <w:position w:val="0"/>
          <w:sz w:val="12"/>
          <w:szCs w:val="12"/>
          <w:shd w:val="clear" w:color="auto" w:fill="auto"/>
          <w:lang w:val="de-DE" w:eastAsia="de-DE" w:bidi="de-DE"/>
        </w:rPr>
        <w:t xml:space="preserve">4c </w:t>
      </w:r>
      <w:r>
        <w:rPr>
          <w:color w:val="000000"/>
          <w:spacing w:val="0"/>
          <w:w w:val="100"/>
          <w:position w:val="0"/>
          <w:shd w:val="clear" w:color="auto" w:fill="auto"/>
          <w:lang w:val="de-DE" w:eastAsia="de-DE" w:bidi="de-DE"/>
        </w:rPr>
        <w:t>0</w:t>
      </w:r>
    </w:p>
    <w:p>
      <w:pPr>
        <w:pStyle w:val="Style9"/>
        <w:keepNext w:val="0"/>
        <w:keepLines w:val="0"/>
        <w:widowControl w:val="0"/>
        <w:shd w:val="clear" w:color="auto" w:fill="auto"/>
        <w:tabs>
          <w:tab w:pos="1395" w:val="left"/>
        </w:tabs>
        <w:bidi w:val="0"/>
        <w:spacing w:line="194" w:lineRule="auto"/>
        <w:ind w:left="0" w:firstLine="0"/>
        <w:jc w:val="left"/>
      </w:pP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 xml:space="preserve">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 xml:space="preserve">4 </w:t>
      </w:r>
      <w:r>
        <w:rPr>
          <w:color w:val="000000"/>
          <w:spacing w:val="0"/>
          <w:w w:val="100"/>
          <w:position w:val="0"/>
          <w:shd w:val="clear" w:color="auto" w:fill="auto"/>
          <w:lang w:val="de-DE" w:eastAsia="de-DE" w:bidi="de-DE"/>
        </w:rPr>
        <w:t>s = +</w:t>
        <w:tab/>
        <w:t>\</w:t>
      </w:r>
    </w:p>
    <w:p>
      <w:pPr>
        <w:pStyle w:val="Style49"/>
        <w:keepNext w:val="0"/>
        <w:keepLines w:val="0"/>
        <w:widowControl w:val="0"/>
        <w:shd w:val="clear" w:color="auto" w:fill="auto"/>
        <w:tabs>
          <w:tab w:pos="1051" w:val="left"/>
        </w:tabs>
        <w:bidi w:val="0"/>
        <w:spacing w:line="180" w:lineRule="auto"/>
        <w:ind w:left="0" w:firstLine="0"/>
        <w:jc w:val="left"/>
        <w:rPr>
          <w:sz w:val="24"/>
          <w:szCs w:val="24"/>
        </w:rPr>
      </w:pPr>
      <w:r>
        <w:rPr>
          <w:color w:val="000000"/>
          <w:spacing w:val="0"/>
          <w:w w:val="100"/>
          <w:position w:val="0"/>
          <w:sz w:val="24"/>
          <w:szCs w:val="24"/>
          <w:shd w:val="clear" w:color="auto" w:fill="auto"/>
          <w:vertAlign w:val="superscript"/>
          <w:lang w:val="de-DE" w:eastAsia="de-DE" w:bidi="de-DE"/>
        </w:rPr>
        <w:t>b</w:t>
      </w:r>
      <w:r>
        <w:rPr>
          <w:color w:val="000000"/>
          <w:spacing w:val="0"/>
          <w:w w:val="100"/>
          <w:position w:val="0"/>
          <w:sz w:val="24"/>
          <w:szCs w:val="24"/>
          <w:shd w:val="clear" w:color="auto" w:fill="auto"/>
          <w:lang w:val="de-DE" w:eastAsia="de-DE" w:bidi="de-DE"/>
        </w:rPr>
        <w:t xml:space="preserve"> = —</w:t>
        <w:tab/>
      </w:r>
      <w:r>
        <w:rPr>
          <w:color w:val="000000"/>
          <w:spacing w:val="0"/>
          <w:w w:val="100"/>
          <w:position w:val="0"/>
          <w:sz w:val="24"/>
          <w:szCs w:val="24"/>
          <w:shd w:val="clear" w:color="auto" w:fill="auto"/>
          <w:vertAlign w:val="superscript"/>
          <w:lang w:val="de-DE" w:eastAsia="de-DE" w:bidi="de-DE"/>
        </w:rPr>
        <w:t>f</w:t>
      </w:r>
    </w:p>
    <w:p>
      <w:pPr>
        <w:pStyle w:val="Style9"/>
        <w:keepNext w:val="0"/>
        <w:keepLines w:val="0"/>
        <w:widowControl w:val="0"/>
        <w:shd w:val="clear" w:color="auto" w:fill="auto"/>
        <w:bidi w:val="0"/>
        <w:spacing w:line="180" w:lineRule="auto"/>
        <w:ind w:left="0" w:firstLine="0"/>
        <w:jc w:val="left"/>
        <w:rPr>
          <w:sz w:val="26"/>
          <w:szCs w:val="26"/>
        </w:rPr>
      </w:pPr>
      <w:r>
        <w:rPr>
          <w:color w:val="000000"/>
          <w:spacing w:val="0"/>
          <w:w w:val="100"/>
          <w:position w:val="0"/>
          <w:sz w:val="18"/>
          <w:szCs w:val="18"/>
          <w:shd w:val="clear" w:color="auto" w:fill="auto"/>
          <w:lang w:val="de-DE" w:eastAsia="de-DE" w:bidi="de-DE"/>
        </w:rPr>
        <w:t xml:space="preserve">Zl/l—VIII </w:t>
      </w:r>
      <w:r>
        <w:rPr>
          <w:color w:val="000000"/>
          <w:spacing w:val="0"/>
          <w:w w:val="100"/>
          <w:position w:val="0"/>
          <w:sz w:val="26"/>
          <w:szCs w:val="26"/>
          <w:shd w:val="clear" w:color="auto" w:fill="auto"/>
          <w:lang w:val="de-DE" w:eastAsia="de-DE" w:bidi="de-DE"/>
        </w:rPr>
        <w:t>=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Versuchen wir demnach die Ganzheit der Person mit und Tb. K. P. zu erfassen:</w:t>
      </w:r>
    </w:p>
    <w:p>
      <w:pPr>
        <w:pStyle w:val="Style9"/>
        <w:keepNext w:val="0"/>
        <w:keepLines w:val="0"/>
        <w:widowControl w:val="0"/>
        <w:numPr>
          <w:ilvl w:val="0"/>
          <w:numId w:val="573"/>
        </w:numPr>
        <w:shd w:val="clear" w:color="auto" w:fill="auto"/>
        <w:tabs>
          <w:tab w:pos="493" w:val="left"/>
        </w:tabs>
        <w:bidi w:val="0"/>
        <w:spacing w:line="206" w:lineRule="auto"/>
        <w:ind w:left="0" w:firstLine="360"/>
        <w:jc w:val="left"/>
      </w:pPr>
      <w:r>
        <w:rPr>
          <w:color w:val="000000"/>
          <w:spacing w:val="0"/>
          <w:w w:val="100"/>
          <w:position w:val="0"/>
          <w:shd w:val="clear" w:color="auto" w:fill="auto"/>
          <w:lang w:val="de-DE" w:eastAsia="de-DE" w:bidi="de-DE"/>
        </w:rPr>
        <w:t>Der Vordermann ist ein Kul/urmensch, er ■Tub/iw/erZ in der Rdchtuzzg des</w:t>
      </w:r>
    </w:p>
    <w:p>
      <w:pPr>
        <w:pStyle w:val="Style9"/>
        <w:keepNext w:val="0"/>
        <w:keepLines w:val="0"/>
        <w:widowControl w:val="0"/>
        <w:shd w:val="clear" w:color="auto" w:fill="auto"/>
        <w:tabs>
          <w:tab w:pos="5074" w:val="left"/>
        </w:tabs>
        <w:bidi w:val="0"/>
        <w:spacing w:line="206" w:lineRule="auto"/>
        <w:ind w:left="0" w:firstLine="0"/>
        <w:jc w:val="left"/>
      </w:pPr>
      <w:r>
        <w:rPr>
          <w:color w:val="000000"/>
          <w:spacing w:val="0"/>
          <w:w w:val="100"/>
          <w:position w:val="0"/>
          <w:shd w:val="clear" w:color="auto" w:fill="auto"/>
          <w:lang w:val="de-DE" w:eastAsia="de-DE" w:bidi="de-DE"/>
        </w:rPr>
        <w:t>MaJ■oehz'r■mu.r =</w:t>
        <w:tab/>
        <w:t>,</w:t>
      </w:r>
    </w:p>
    <w:p>
      <w:pPr>
        <w:pStyle w:val="Style9"/>
        <w:keepNext w:val="0"/>
        <w:keepLines w:val="0"/>
        <w:widowControl w:val="0"/>
        <w:numPr>
          <w:ilvl w:val="0"/>
          <w:numId w:val="573"/>
        </w:numPr>
        <w:shd w:val="clear" w:color="auto" w:fill="auto"/>
        <w:tabs>
          <w:tab w:pos="507" w:val="left"/>
        </w:tabs>
        <w:bidi w:val="0"/>
        <w:spacing w:line="211" w:lineRule="auto"/>
        <w:ind w:left="0" w:firstLine="360"/>
        <w:jc w:val="left"/>
      </w:pPr>
      <w:r>
        <w:rPr>
          <w:color w:val="000000"/>
          <w:spacing w:val="0"/>
          <w:w w:val="100"/>
          <w:position w:val="0"/>
          <w:shd w:val="clear" w:color="auto" w:fill="auto"/>
          <w:lang w:val="de-DE" w:eastAsia="de-DE" w:bidi="de-DE"/>
        </w:rPr>
        <w:t>Er ist von zwei enZgegengeeei:i/en Sire/unzgen besessen. dErr/ens von dem</w:t>
      </w:r>
    </w:p>
    <w:p>
      <w:pPr>
        <w:pStyle w:val="Style9"/>
        <w:keepNext w:val="0"/>
        <w:keepLines w:val="0"/>
        <w:widowControl w:val="0"/>
        <w:shd w:val="clear" w:color="auto" w:fill="auto"/>
        <w:tabs>
          <w:tab w:pos="2016" w:val="left"/>
        </w:tabs>
        <w:bidi w:val="0"/>
        <w:spacing w:line="211" w:lineRule="auto"/>
        <w:ind w:left="0" w:firstLine="0"/>
        <w:jc w:val="left"/>
      </w:pPr>
      <w:r>
        <w:rPr>
          <w:color w:val="000000"/>
          <w:spacing w:val="0"/>
          <w:w w:val="100"/>
          <w:position w:val="0"/>
          <w:shd w:val="clear" w:color="auto" w:fill="auto"/>
          <w:lang w:val="de-DE" w:eastAsia="de-DE" w:bidi="de-DE"/>
        </w:rPr>
        <w:t xml:space="preserve">Wunsch, sein Pur/ner (Rivale) möchte tot sein. </w:t>
      </w:r>
      <w:r>
        <w:rPr>
          <w:i/>
          <w:iCs/>
          <w:color w:val="000000"/>
          <w:spacing w:val="0"/>
          <w:w w:val="100"/>
          <w:position w:val="0"/>
          <w:shd w:val="clear" w:color="auto" w:fill="auto"/>
          <w:lang w:val="de-DE" w:eastAsia="de-DE" w:bidi="de-DE"/>
        </w:rPr>
        <w:t>Diesen</w:t>
      </w:r>
      <w:r>
        <w:rPr>
          <w:color w:val="000000"/>
          <w:spacing w:val="0"/>
          <w:w w:val="100"/>
          <w:position w:val="0"/>
          <w:shd w:val="clear" w:color="auto" w:fill="auto"/>
          <w:lang w:val="de-DE" w:eastAsia="de-DE" w:bidi="de-DE"/>
        </w:rPr>
        <w:t xml:space="preserve"> Wunsch drangt er in den </w:t>
      </w:r>
      <w:r>
        <w:rPr>
          <w:i/>
          <w:iCs/>
          <w:color w:val="000000"/>
          <w:spacing w:val="0"/>
          <w:w w:val="100"/>
          <w:position w:val="0"/>
          <w:shd w:val="clear" w:color="auto" w:fill="auto"/>
          <w:lang w:val="de-DE" w:eastAsia="de-DE" w:bidi="de-DE"/>
        </w:rPr>
        <w:t>Hintergrund</w:t>
      </w:r>
      <w:r>
        <w:rPr>
          <w:color w:val="000000"/>
          <w:spacing w:val="0"/>
          <w:w w:val="100"/>
          <w:position w:val="0"/>
          <w:shd w:val="clear" w:color="auto" w:fill="auto"/>
          <w:lang w:val="de-DE" w:eastAsia="de-DE" w:bidi="de-DE"/>
        </w:rPr>
        <w:t xml:space="preserve"> =</w:t>
        <w:tab/>
        <w:t>.</w:t>
      </w:r>
    </w:p>
    <w:p>
      <w:pPr>
        <w:pStyle w:val="Style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Zweitens vorn Wunsch nach Gerich/zgkiit und a/les guZium^arhin =</w:t>
      </w:r>
    </w:p>
    <w:p>
      <w:pPr>
        <w:pStyle w:val="Style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Die andere Dialektik spielt sich z-wischen</w:t>
      </w:r>
    </w:p>
    <w:p>
      <w:pPr>
        <w:pStyle w:val="Style9"/>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u) dem Wunsch, sich irezz an das ulte Ob/iki unzzzki/azzzwern —</w:t>
      </w:r>
    </w:p>
    <w:p>
      <w:pPr>
        <w:pStyle w:val="Style9"/>
        <w:keepNext w:val="0"/>
        <w:keepLines w:val="0"/>
        <w:widowControl w:val="0"/>
        <w:shd w:val="clear" w:color="auto" w:fill="auto"/>
        <w:tabs>
          <w:tab w:pos="4342" w:val="left"/>
        </w:tabs>
        <w:bidi w:val="0"/>
        <w:spacing w:line="206" w:lineRule="auto"/>
        <w:ind w:left="0" w:firstLine="360"/>
        <w:jc w:val="left"/>
        <w:rPr>
          <w:sz w:val="26"/>
          <w:szCs w:val="26"/>
        </w:rPr>
      </w:pPr>
      <w:r>
        <w:rPr>
          <w:color w:val="000000"/>
          <w:spacing w:val="0"/>
          <w:w w:val="100"/>
          <w:position w:val="0"/>
          <w:sz w:val="18"/>
          <w:szCs w:val="18"/>
          <w:shd w:val="clear" w:color="auto" w:fill="auto"/>
          <w:lang w:val="de-DE" w:eastAsia="de-DE" w:bidi="de-DE"/>
        </w:rPr>
        <w:t>b) und dem Bedürfnis, sich losn«/ösin und</w:t>
        <w:tab/>
        <w:t xml:space="preserve">ab </w:t>
      </w:r>
      <w:r>
        <w:rPr>
          <w:color w:val="000000"/>
          <w:spacing w:val="0"/>
          <w:w w:val="100"/>
          <w:position w:val="0"/>
          <w:sz w:val="26"/>
          <w:szCs w:val="26"/>
          <w:shd w:val="clear" w:color="auto" w:fill="auto"/>
          <w:lang w:val="de-DE" w:eastAsia="de-DE" w:bidi="de-DE"/>
        </w:rPr>
        <w:t>=</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V. G. P.</w:t>
      </w:r>
    </w:p>
    <w:p>
      <w:pPr>
        <w:pStyle w:val="Style9"/>
        <w:keepNext w:val="0"/>
        <w:keepLines w:val="0"/>
        <w:widowControl w:val="0"/>
        <w:shd w:val="clear" w:color="auto" w:fill="auto"/>
        <w:bidi w:val="0"/>
        <w:spacing w:line="130" w:lineRule="auto"/>
        <w:ind w:left="0" w:firstLine="0"/>
        <w:jc w:val="left"/>
        <w:rPr>
          <w:sz w:val="28"/>
          <w:szCs w:val="28"/>
        </w:rPr>
      </w:pPr>
      <w:r>
        <w:rPr>
          <w:color w:val="000000"/>
          <w:spacing w:val="0"/>
          <w:w w:val="100"/>
          <w:position w:val="0"/>
          <w:sz w:val="18"/>
          <w:szCs w:val="18"/>
          <w:shd w:val="clear" w:color="auto" w:fill="auto"/>
          <w:vertAlign w:val="superscript"/>
          <w:lang w:val="de-DE" w:eastAsia="de-DE" w:bidi="de-DE"/>
        </w:rPr>
        <w:t>Mö</w:t>
      </w:r>
      <w:r>
        <w:rPr>
          <w:color w:val="000000"/>
          <w:spacing w:val="0"/>
          <w:w w:val="100"/>
          <w:position w:val="0"/>
          <w:sz w:val="18"/>
          <w:szCs w:val="18"/>
          <w:shd w:val="clear" w:color="auto" w:fill="auto"/>
          <w:lang w:val="de-DE" w:eastAsia="de-DE" w:bidi="de-DE"/>
        </w:rPr>
        <w:t>r</w:t>
      </w:r>
      <w:r>
        <w:rPr>
          <w:color w:val="000000"/>
          <w:spacing w:val="0"/>
          <w:w w:val="100"/>
          <w:position w:val="0"/>
          <w:sz w:val="18"/>
          <w:szCs w:val="18"/>
          <w:shd w:val="clear" w:color="auto" w:fill="auto"/>
          <w:vertAlign w:val="superscript"/>
          <w:lang w:val="de-DE" w:eastAsia="de-DE" w:bidi="de-DE"/>
        </w:rPr>
        <w:t>d</w:t>
      </w:r>
      <w:r>
        <w:rPr>
          <w:color w:val="000000"/>
          <w:spacing w:val="0"/>
          <w:w w:val="100"/>
          <w:position w:val="0"/>
          <w:sz w:val="18"/>
          <w:szCs w:val="18"/>
          <w:shd w:val="clear" w:color="auto" w:fill="auto"/>
          <w:lang w:val="de-DE" w:eastAsia="de-DE" w:bidi="de-DE"/>
        </w:rPr>
        <w:t>er-E</w:t>
      </w:r>
      <w:r>
        <w:rPr>
          <w:color w:val="000000"/>
          <w:spacing w:val="0"/>
          <w:w w:val="100"/>
          <w:position w:val="0"/>
          <w:sz w:val="26"/>
          <w:szCs w:val="26"/>
          <w:shd w:val="clear" w:color="auto" w:fill="auto"/>
          <w:lang w:val="de-DE" w:eastAsia="de-DE" w:bidi="de-DE"/>
        </w:rPr>
        <w:t xml:space="preserve">: </w:t>
      </w:r>
      <w:r>
        <w:rPr>
          <w:i/>
          <w:iCs/>
          <w:color w:val="000000"/>
          <w:spacing w:val="0"/>
          <w:w w:val="100"/>
          <w:position w:val="0"/>
          <w:sz w:val="28"/>
          <w:szCs w:val="28"/>
          <w:shd w:val="clear" w:color="auto" w:fill="auto"/>
          <w:lang w:val="de-DE" w:eastAsia="de-DE" w:bidi="de-DE"/>
        </w:rPr>
        <w:t>e</w:t>
      </w:r>
      <w:r>
        <w:rPr>
          <w:color w:val="000000"/>
          <w:spacing w:val="0"/>
          <w:w w:val="100"/>
          <w:position w:val="0"/>
          <w:sz w:val="18"/>
          <w:szCs w:val="18"/>
          <w:shd w:val="clear" w:color="auto" w:fill="auto"/>
          <w:lang w:val="de-DE" w:eastAsia="de-DE" w:bidi="de-DE"/>
        </w:rPr>
        <w:t xml:space="preserve"> </w:t>
      </w:r>
      <w:r>
        <w:rPr>
          <w:color w:val="000000"/>
          <w:spacing w:val="0"/>
          <w:w w:val="100"/>
          <w:position w:val="0"/>
          <w:sz w:val="18"/>
          <w:szCs w:val="18"/>
          <w:shd w:val="clear" w:color="auto" w:fill="auto"/>
          <w:vertAlign w:val="superscript"/>
          <w:lang w:val="de-DE" w:eastAsia="de-DE" w:bidi="de-DE"/>
        </w:rPr>
        <w:t>p</w:t>
      </w: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28"/>
          <w:szCs w:val="28"/>
          <w:shd w:val="clear" w:color="auto" w:fill="auto"/>
          <w:lang w:val="de-DE" w:eastAsia="de-DE" w:bidi="de-DE"/>
        </w:rPr>
        <w:t>m</w:t>
      </w:r>
    </w:p>
    <w:p>
      <w:pPr>
        <w:pStyle w:val="Style9"/>
        <w:keepNext w:val="0"/>
        <w:keepLines w:val="0"/>
        <w:widowControl w:val="0"/>
        <w:shd w:val="clear" w:color="auto" w:fill="auto"/>
        <w:bidi w:val="0"/>
        <w:spacing w:line="209" w:lineRule="auto"/>
        <w:ind w:left="0" w:firstLine="0"/>
        <w:jc w:val="left"/>
      </w:pPr>
      <w:r>
        <w:rPr>
          <w:color w:val="000000"/>
          <w:spacing w:val="0"/>
          <w:w w:val="100"/>
          <w:position w:val="0"/>
          <w:sz w:val="12"/>
          <w:szCs w:val="12"/>
          <w:shd w:val="clear" w:color="auto" w:fill="auto"/>
          <w:vertAlign w:val="superscript"/>
          <w:lang w:val="de-DE" w:eastAsia="de-DE" w:bidi="de-DE"/>
        </w:rPr>
        <w:t>e —</w:t>
      </w:r>
      <w:r>
        <w:rPr>
          <w:color w:val="000000"/>
          <w:spacing w:val="0"/>
          <w:w w:val="100"/>
          <w:position w:val="0"/>
          <w:sz w:val="12"/>
          <w:szCs w:val="12"/>
          <w:shd w:val="clear" w:color="auto" w:fill="auto"/>
          <w:lang w:val="de-DE" w:eastAsia="de-DE" w:bidi="de-DE"/>
        </w:rPr>
        <w:t xml:space="preserve"> +! </w:t>
      </w:r>
      <w:r>
        <w:rPr>
          <w:color w:val="000000"/>
          <w:spacing w:val="0"/>
          <w:w w:val="100"/>
          <w:position w:val="0"/>
          <w:shd w:val="clear" w:color="auto" w:fill="auto"/>
          <w:lang w:val="de-DE" w:eastAsia="de-DE" w:bidi="de-DE"/>
        </w:rPr>
        <w:t xml:space="preserve">C </w:t>
      </w:r>
      <w:r>
        <w:rPr>
          <w:color w:val="000000"/>
          <w:spacing w:val="0"/>
          <w:w w:val="100"/>
          <w:position w:val="0"/>
          <w:sz w:val="12"/>
          <w:szCs w:val="12"/>
          <w:shd w:val="clear" w:color="auto" w:fill="auto"/>
          <w:lang w:val="de-DE" w:eastAsia="de-DE" w:bidi="de-DE"/>
        </w:rPr>
        <w:t xml:space="preserve">= 0 +, — 4- </w:t>
      </w:r>
      <w:r>
        <w:rPr>
          <w:color w:val="000000"/>
          <w:spacing w:val="0"/>
          <w:w w:val="100"/>
          <w:position w:val="0"/>
          <w:shd w:val="clear" w:color="auto" w:fill="auto"/>
          <w:lang w:val="de-DE" w:eastAsia="de-DE" w:bidi="de-DE"/>
        </w:rPr>
        <w:t xml:space="preserve">im Vordergrund C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2"/>
          <w:szCs w:val="12"/>
          <w:shd w:val="clear" w:color="auto" w:fill="auto"/>
          <w:lang w:val="de-DE" w:eastAsia="de-DE" w:bidi="de-DE"/>
        </w:rPr>
        <w:t xml:space="preserve">4c </w:t>
      </w:r>
      <w:r>
        <w:rPr>
          <w:color w:val="000000"/>
          <w:spacing w:val="0"/>
          <w:w w:val="100"/>
          <w:position w:val="0"/>
          <w:shd w:val="clear" w:color="auto" w:fill="auto"/>
          <w:lang w:val="de-DE" w:eastAsia="de-DE" w:bidi="de-DE"/>
        </w:rPr>
        <w:t xml:space="preserve">— Sch </w:t>
      </w:r>
      <w:r>
        <w:rPr>
          <w:color w:val="000000"/>
          <w:spacing w:val="0"/>
          <w:w w:val="100"/>
          <w:position w:val="0"/>
          <w:sz w:val="26"/>
          <w:szCs w:val="26"/>
          <w:shd w:val="clear" w:color="auto" w:fill="auto"/>
          <w:lang w:val="de-DE" w:eastAsia="de-DE" w:bidi="de-DE"/>
        </w:rPr>
        <w:t xml:space="preserve">= </w:t>
      </w:r>
      <w:r>
        <w:rPr>
          <w:color w:val="000000"/>
          <w:spacing w:val="0"/>
          <w:w w:val="100"/>
          <w:position w:val="0"/>
          <w:sz w:val="12"/>
          <w:szCs w:val="12"/>
          <w:shd w:val="clear" w:color="auto" w:fill="auto"/>
          <w:lang w:val="de-DE" w:eastAsia="de-DE" w:bidi="de-DE"/>
        </w:rPr>
        <w:t xml:space="preserve">4c </w:t>
      </w:r>
      <w:r>
        <w:rPr>
          <w:color w:val="000000"/>
          <w:spacing w:val="0"/>
          <w:w w:val="100"/>
          <w:position w:val="0"/>
          <w:shd w:val="clear" w:color="auto" w:fill="auto"/>
          <w:lang w:val="de-DE" w:eastAsia="de-DE" w:bidi="de-DE"/>
        </w:rPr>
        <w:t>— im Hintergrund</w:t>
      </w:r>
    </w:p>
    <w:p>
      <w:pPr>
        <w:pStyle w:val="Style13"/>
        <w:keepNext w:val="0"/>
        <w:keepLines w:val="0"/>
        <w:widowControl w:val="0"/>
        <w:shd w:val="clear" w:color="auto" w:fill="auto"/>
        <w:tabs>
          <w:tab w:pos="2376" w:val="left"/>
        </w:tabs>
        <w:bidi w:val="0"/>
        <w:spacing w:line="240" w:lineRule="auto"/>
        <w:ind w:left="0" w:firstLine="360"/>
        <w:jc w:val="left"/>
      </w:pPr>
      <w:r>
        <w:rPr>
          <w:color w:val="000000"/>
          <w:spacing w:val="0"/>
          <w:w w:val="100"/>
          <w:position w:val="0"/>
          <w:shd w:val="clear" w:color="auto" w:fill="auto"/>
          <w:lang w:val="de-DE" w:eastAsia="de-DE" w:bidi="de-DE"/>
        </w:rPr>
        <w:t>Vermutlich hat er einerseits Schwierigkeiten mit einem Rivalen, den er tot wünscht, anderseits kämpft er mit Dilemmen von Treue und Untreue - in der Ehe oder im Beruf.</w:t>
        <w:tab/>
        <w:t>.</w:t>
      </w:r>
    </w:p>
    <w:p>
      <w:pPr>
        <w:pStyle w:val="Style9"/>
        <w:keepNext w:val="0"/>
        <w:keepLines w:val="0"/>
        <w:widowControl w:val="0"/>
        <w:numPr>
          <w:ilvl w:val="0"/>
          <w:numId w:val="589"/>
        </w:numPr>
        <w:shd w:val="clear" w:color="auto" w:fill="auto"/>
        <w:tabs>
          <w:tab w:pos="577" w:val="left"/>
        </w:tabs>
        <w:bidi w:val="0"/>
        <w:spacing w:line="211" w:lineRule="auto"/>
        <w:ind w:left="0" w:firstLine="360"/>
        <w:jc w:val="left"/>
      </w:pPr>
      <w:r>
        <w:rPr>
          <w:color w:val="000000"/>
          <w:spacing w:val="0"/>
          <w:w w:val="100"/>
          <w:position w:val="0"/>
          <w:shd w:val="clear" w:color="auto" w:fill="auto"/>
          <w:lang w:val="de-DE" w:eastAsia="de-DE" w:bidi="de-DE"/>
        </w:rPr>
        <w:t>Falls sich die Drehbühne des Trieblebcns dreht, wird er doch kein Totschläger, sondern er reißt lieber aus.</w:t>
      </w:r>
    </w:p>
    <w:p>
      <w:pPr>
        <w:pStyle w:val="Style9"/>
        <w:keepNext w:val="0"/>
        <w:keepLines w:val="0"/>
        <w:widowControl w:val="0"/>
        <w:numPr>
          <w:ilvl w:val="0"/>
          <w:numId w:val="589"/>
        </w:numPr>
        <w:shd w:val="clear" w:color="auto" w:fill="auto"/>
        <w:tabs>
          <w:tab w:pos="577" w:val="left"/>
        </w:tabs>
        <w:bidi w:val="0"/>
        <w:ind w:left="0" w:firstLine="360"/>
        <w:jc w:val="left"/>
      </w:pPr>
      <w:r>
        <w:rPr>
          <w:color w:val="000000"/>
          <w:spacing w:val="0"/>
          <w:w w:val="100"/>
          <w:position w:val="0"/>
          <w:shd w:val="clear" w:color="auto" w:fill="auto"/>
          <w:lang w:val="de-DE" w:eastAsia="de-DE" w:bidi="de-DE"/>
        </w:rPr>
        <w:t>Man kann den Kuin-Kintcrgänger auch im V. G. P. fes/s/ellene und zwar in Form des sublimicrten Mörders.</w:t>
      </w:r>
    </w:p>
    <w:p>
      <w:pPr>
        <w:pStyle w:val="Style9"/>
        <w:keepNext w:val="0"/>
        <w:keepLines w:val="0"/>
        <w:widowControl w:val="0"/>
        <w:numPr>
          <w:ilvl w:val="0"/>
          <w:numId w:val="591"/>
        </w:numPr>
        <w:shd w:val="clear" w:color="auto" w:fill="auto"/>
        <w:tabs>
          <w:tab w:pos="279" w:val="left"/>
          <w:tab w:pos="6029" w:val="left"/>
        </w:tabs>
        <w:bidi w:val="0"/>
        <w:ind w:left="0" w:firstLine="0"/>
        <w:jc w:val="left"/>
      </w:pPr>
      <w:r>
        <w:rPr>
          <w:color w:val="000000"/>
          <w:spacing w:val="0"/>
          <w:w w:val="100"/>
          <w:position w:val="0"/>
          <w:shd w:val="clear" w:color="auto" w:fill="auto"/>
          <w:lang w:val="de-DE" w:eastAsia="de-DE" w:bidi="de-DE"/>
        </w:rPr>
        <w:t>im Vordergrund des Profiles III gibt er das sub/im/irte Mörder-</w:t>
        <w:tab/>
        <w:t xml:space="preserve">e p </w:t>
      </w:r>
      <w:r>
        <w:rPr>
          <w:i/>
          <w:iCs/>
          <w:color w:val="000000"/>
          <w:spacing w:val="0"/>
          <w:w w:val="100"/>
          <w:position w:val="0"/>
          <w:shd w:val="clear" w:color="auto" w:fill="auto"/>
          <w:lang w:val="de-DE" w:eastAsia="de-DE" w:bidi="de-DE"/>
        </w:rPr>
        <w:t>m</w:t>
      </w:r>
    </w:p>
    <w:p>
      <w:pPr>
        <w:pStyle w:val="Style9"/>
        <w:keepNext w:val="0"/>
        <w:keepLines w:val="0"/>
        <w:widowControl w:val="0"/>
        <w:shd w:val="clear" w:color="auto" w:fill="auto"/>
        <w:tabs>
          <w:tab w:pos="6463" w:val="left"/>
          <w:tab w:pos="6834" w:val="left"/>
        </w:tabs>
        <w:bidi w:val="0"/>
        <w:ind w:left="0" w:firstLine="360"/>
        <w:jc w:val="left"/>
      </w:pPr>
      <w:r>
        <w:rPr>
          <w:color w:val="000000"/>
          <w:spacing w:val="0"/>
          <w:w w:val="100"/>
          <w:position w:val="0"/>
          <w:shd w:val="clear" w:color="auto" w:fill="auto"/>
          <w:lang w:val="de-DE" w:eastAsia="de-DE" w:bidi="de-DE"/>
        </w:rPr>
        <w:t>syndrom —</w:t>
        <w:tab/>
        <w:t>_|_</w:t>
        <w:tab/>
        <w:t>_|_</w:t>
      </w:r>
    </w:p>
    <w:p>
      <w:pPr>
        <w:pStyle w:val="Style9"/>
        <w:keepNext w:val="0"/>
        <w:keepLines w:val="0"/>
        <w:widowControl w:val="0"/>
        <w:numPr>
          <w:ilvl w:val="0"/>
          <w:numId w:val="591"/>
        </w:numPr>
        <w:shd w:val="clear" w:color="auto" w:fill="auto"/>
        <w:tabs>
          <w:tab w:pos="279" w:val="left"/>
        </w:tabs>
        <w:bidi w:val="0"/>
        <w:ind w:left="0" w:firstLine="0"/>
        <w:jc w:val="left"/>
      </w:pPr>
      <w:r>
        <w:rPr>
          <w:color w:val="000000"/>
          <w:spacing w:val="0"/>
          <w:w w:val="100"/>
          <w:position w:val="0"/>
          <w:shd w:val="clear" w:color="auto" w:fill="auto"/>
          <w:lang w:val="de-DE" w:eastAsia="de-DE" w:bidi="de-DE"/>
        </w:rPr>
        <w:t>im Hintergrund das Syndrom des nutizen Afekt^mörders (Profile II,</w:t>
      </w:r>
    </w:p>
    <w:p>
      <w:pPr>
        <w:pStyle w:val="Style9"/>
        <w:keepNext w:val="0"/>
        <w:keepLines w:val="0"/>
        <w:widowControl w:val="0"/>
        <w:shd w:val="clear" w:color="auto" w:fill="auto"/>
        <w:tabs>
          <w:tab w:pos="5654" w:val="left"/>
          <w:tab w:pos="6029" w:val="left"/>
          <w:tab w:pos="6463" w:val="left"/>
        </w:tabs>
        <w:bidi w:val="0"/>
        <w:ind w:left="0" w:firstLine="0"/>
        <w:jc w:val="left"/>
      </w:pPr>
      <w:r>
        <w:rPr>
          <w:color w:val="000000"/>
          <w:spacing w:val="0"/>
          <w:w w:val="100"/>
          <w:position w:val="0"/>
          <w:shd w:val="clear" w:color="auto" w:fill="auto"/>
          <w:lang w:val="de-DE" w:eastAsia="de-DE" w:bidi="de-DE"/>
        </w:rPr>
        <w:t xml:space="preserve">III) </w:t>
      </w:r>
      <w:r>
        <w:rPr>
          <w:color w:val="000000"/>
          <w:spacing w:val="0"/>
          <w:w w:val="100"/>
          <w:position w:val="0"/>
          <w:sz w:val="26"/>
          <w:szCs w:val="26"/>
          <w:shd w:val="clear" w:color="auto" w:fill="auto"/>
          <w:lang w:val="de-DE" w:eastAsia="de-DE" w:bidi="de-DE"/>
        </w:rPr>
        <w:t>=</w:t>
        <w:tab/>
      </w:r>
      <w:r>
        <w:rPr>
          <w:color w:val="000000"/>
          <w:spacing w:val="0"/>
          <w:w w:val="100"/>
          <w:position w:val="0"/>
          <w:shd w:val="clear" w:color="auto" w:fill="auto"/>
          <w:lang w:val="de-DE" w:eastAsia="de-DE" w:bidi="de-DE"/>
        </w:rPr>
        <w:t>-</w:t>
        <w:tab/>
        <w:t>—</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müssen demnach anni/men, daß die </w:t>
      </w:r>
      <w:r>
        <w:rPr>
          <w:i/>
          <w:iCs/>
          <w:color w:val="000000"/>
          <w:spacing w:val="0"/>
          <w:w w:val="100"/>
          <w:position w:val="0"/>
          <w:shd w:val="clear" w:color="auto" w:fill="auto"/>
          <w:lang w:val="de-DE" w:eastAsia="de-DE" w:bidi="de-DE"/>
        </w:rPr>
        <w:t>Person</w:t>
      </w:r>
      <w:r>
        <w:rPr>
          <w:color w:val="000000"/>
          <w:spacing w:val="0"/>
          <w:w w:val="100"/>
          <w:position w:val="0"/>
          <w:shd w:val="clear" w:color="auto" w:fill="auto"/>
          <w:lang w:val="de-DE" w:eastAsia="de-DE" w:bidi="de-DE"/>
        </w:rPr>
        <w:t xml:space="preserve"> in ihrem Beruf den </w:t>
      </w:r>
      <w:r>
        <w:rPr>
          <w:i/>
          <w:iCs/>
          <w:color w:val="000000"/>
          <w:spacing w:val="0"/>
          <w:w w:val="100"/>
          <w:position w:val="0"/>
          <w:shd w:val="clear" w:color="auto" w:fill="auto"/>
          <w:lang w:val="de-DE" w:eastAsia="de-DE" w:bidi="de-DE"/>
        </w:rPr>
        <w:t xml:space="preserve">hintergründigen </w:t>
      </w:r>
      <w:r>
        <w:rPr>
          <w:color w:val="000000"/>
          <w:spacing w:val="0"/>
          <w:w w:val="100"/>
          <w:position w:val="0"/>
          <w:shd w:val="clear" w:color="auto" w:fill="auto"/>
          <w:lang w:val="de-DE" w:eastAsia="de-DE" w:bidi="de-DE"/>
        </w:rPr>
        <w:t xml:space="preserve">Mörder </w:t>
      </w:r>
      <w:r>
        <w:rPr>
          <w:i/>
          <w:iCs/>
          <w:color w:val="000000"/>
          <w:spacing w:val="0"/>
          <w:w w:val="100"/>
          <w:position w:val="0"/>
          <w:shd w:val="clear" w:color="auto" w:fill="auto"/>
          <w:lang w:val="de-DE" w:eastAsia="de-DE" w:bidi="de-DE"/>
        </w:rPr>
        <w:t>irgendwie gudunuachen</w:t>
      </w:r>
      <w:r>
        <w:rPr>
          <w:color w:val="000000"/>
          <w:spacing w:val="0"/>
          <w:w w:val="100"/>
          <w:position w:val="0"/>
          <w:shd w:val="clear" w:color="auto" w:fill="auto"/>
          <w:lang w:val="de-DE" w:eastAsia="de-DE" w:bidi="de-DE"/>
        </w:rPr>
        <w:t xml:space="preserve"> und £u soziu/zs-zezen </w:t>
      </w:r>
      <w:r>
        <w:rPr>
          <w:i/>
          <w:iCs/>
          <w:color w:val="000000"/>
          <w:spacing w:val="0"/>
          <w:w w:val="100"/>
          <w:position w:val="0"/>
          <w:shd w:val="clear" w:color="auto" w:fill="auto"/>
          <w:lang w:val="de-DE" w:eastAsia="de-DE" w:bidi="de-DE"/>
        </w:rPr>
        <w:t>versucht.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Feststellung der Komplementmethode hat sich in der Tat bestätigt. Der Proband koi-stru/irt «Koeh/'requezidmesser », d. h. </w:t>
      </w:r>
      <w:r>
        <w:rPr>
          <w:i/>
          <w:iCs/>
          <w:color w:val="000000"/>
          <w:spacing w:val="0"/>
          <w:w w:val="100"/>
          <w:position w:val="0"/>
          <w:shd w:val="clear" w:color="auto" w:fill="auto"/>
          <w:lang w:val="de-DE" w:eastAsia="de-DE" w:bidi="de-DE"/>
        </w:rPr>
        <w:t xml:space="preserve">chirurgische elektrscche Messer, </w:t>
      </w:r>
      <w:r>
        <w:rPr>
          <w:color w:val="000000"/>
          <w:spacing w:val="0"/>
          <w:w w:val="100"/>
          <w:position w:val="0"/>
          <w:shd w:val="clear" w:color="auto" w:fill="auto"/>
          <w:lang w:val="de-DE" w:eastAsia="de-DE" w:bidi="de-DE"/>
        </w:rPr>
        <w:t xml:space="preserve">ms/ denen man kranke Gewebe, </w:t>
      </w:r>
      <w:r>
        <w:rPr>
          <w:i/>
          <w:iCs/>
          <w:color w:val="000000"/>
          <w:spacing w:val="0"/>
          <w:w w:val="100"/>
          <w:position w:val="0"/>
          <w:shd w:val="clear" w:color="auto" w:fill="auto"/>
          <w:lang w:val="de-DE" w:eastAsia="de-DE" w:bidi="de-DE"/>
        </w:rPr>
        <w:t>wie</w:t>
      </w:r>
      <w:r>
        <w:rPr>
          <w:color w:val="000000"/>
          <w:spacing w:val="0"/>
          <w:w w:val="100"/>
          <w:position w:val="0"/>
          <w:shd w:val="clear" w:color="auto" w:fill="auto"/>
          <w:lang w:val="de-DE" w:eastAsia="de-DE" w:bidi="de-DE"/>
        </w:rPr>
        <w:t xml:space="preserve"> Geschwülste, aus dem Körper auszu/schneiden vermag. Als Konstrukteur dieser Apparate muß er oft bei Operationen teilnehmen und den Chirurgen mit technischen Ratschlägen beistehen. </w:t>
      </w:r>
      <w:r>
        <w:rPr>
          <w:i/>
          <w:iCs/>
          <w:color w:val="000000"/>
          <w:spacing w:val="0"/>
          <w:w w:val="100"/>
          <w:position w:val="0"/>
          <w:shd w:val="clear" w:color="auto" w:fill="auto"/>
          <w:lang w:val="de-DE" w:eastAsia="de-DE" w:bidi="de-DE"/>
        </w:rPr>
        <w:t>Hier sei erwähnt,</w:t>
      </w:r>
      <w:r>
        <w:rPr>
          <w:color w:val="000000"/>
          <w:spacing w:val="0"/>
          <w:w w:val="100"/>
          <w:position w:val="0"/>
          <w:shd w:val="clear" w:color="auto" w:fill="auto"/>
          <w:lang w:val="de-DE" w:eastAsia="de-DE" w:bidi="de-DE"/>
        </w:rPr>
        <w:t xml:space="preserve"> daß der Probund stets Chirurg sein wo//te und daß seine </w:t>
      </w:r>
      <w:r>
        <w:rPr>
          <w:i/>
          <w:iCs/>
          <w:color w:val="000000"/>
          <w:spacing w:val="0"/>
          <w:w w:val="100"/>
          <w:position w:val="0"/>
          <w:shd w:val="clear" w:color="auto" w:fill="auto"/>
          <w:lang w:val="de-DE" w:eastAsia="de-DE" w:bidi="de-DE"/>
        </w:rPr>
        <w:t xml:space="preserve">Schwester </w:t>
      </w:r>
      <w:r>
        <w:rPr>
          <w:smallCaps/>
          <w:color w:val="000000"/>
          <w:spacing w:val="0"/>
          <w:w w:val="100"/>
          <w:position w:val="0"/>
          <w:shd w:val="clear" w:color="auto" w:fill="auto"/>
          <w:lang w:val="de-DE" w:eastAsia="de-DE" w:bidi="de-DE"/>
        </w:rPr>
        <w:t>Zu//»«^//«</w:t>
      </w:r>
      <w:r>
        <w:rPr>
          <w:color w:val="000000"/>
          <w:spacing w:val="0"/>
          <w:w w:val="100"/>
          <w:position w:val="0"/>
          <w:shd w:val="clear" w:color="auto" w:fill="auto"/>
          <w:lang w:val="de-DE" w:eastAsia="de-DE" w:bidi="de-DE"/>
        </w:rPr>
        <w:t xml:space="preserve"> wurde.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Kain im Hintergrund ist aber zumeist eine familiäre Angelegenheit, eine Erbanlage, die sich in der Familie bei irgendeinem Mitglied in Urform zu mani</w:t>
        <w:softHyphen/>
        <w:t xml:space="preserve">festieren pflegt. Wir entdeckten im Stummbaum des Probanden einen Bruder, der als </w:t>
      </w:r>
      <w:r>
        <w:rPr>
          <w:i/>
          <w:iCs/>
          <w:color w:val="000000"/>
          <w:spacing w:val="0"/>
          <w:w w:val="100"/>
          <w:position w:val="0"/>
          <w:shd w:val="clear" w:color="auto" w:fill="auto"/>
          <w:lang w:val="de-DE" w:eastAsia="de-DE" w:bidi="de-DE"/>
        </w:rPr>
        <w:t>Kriegsverbrecher</w:t>
      </w:r>
      <w:r>
        <w:rPr>
          <w:color w:val="000000"/>
          <w:spacing w:val="0"/>
          <w:w w:val="100"/>
          <w:position w:val="0"/>
          <w:shd w:val="clear" w:color="auto" w:fill="auto"/>
          <w:lang w:val="de-DE" w:eastAsia="de-DE" w:bidi="de-DE"/>
        </w:rPr>
        <w:t xml:space="preserve"> zu 20 Jahren Gefängnis verurteilt wurde. Seine Schuld bestand darin, duß er ein Dorf mit allen Insassen in Brand stecken /z'iß- Der mzzttezdichi ■Großvater des </w:t>
      </w:r>
      <w:r>
        <w:rPr>
          <w:i/>
          <w:iCs/>
          <w:color w:val="000000"/>
          <w:spacing w:val="0"/>
          <w:w w:val="100"/>
          <w:position w:val="0"/>
          <w:shd w:val="clear" w:color="auto" w:fill="auto"/>
          <w:lang w:val="de-DE" w:eastAsia="de-DE" w:bidi="de-DE"/>
        </w:rPr>
        <w:t>Probanden</w:t>
      </w:r>
      <w:r>
        <w:rPr>
          <w:color w:val="000000"/>
          <w:spacing w:val="0"/>
          <w:w w:val="100"/>
          <w:position w:val="0"/>
          <w:shd w:val="clear" w:color="auto" w:fill="auto"/>
          <w:lang w:val="de-DE" w:eastAsia="de-DE" w:bidi="de-DE"/>
        </w:rPr>
        <w:t xml:space="preserve"> wollte </w:t>
      </w:r>
      <w:r>
        <w:rPr>
          <w:i/>
          <w:iCs/>
          <w:color w:val="000000"/>
          <w:spacing w:val="0"/>
          <w:w w:val="100"/>
          <w:position w:val="0"/>
          <w:shd w:val="clear" w:color="auto" w:fill="auto"/>
          <w:lang w:val="de-DE" w:eastAsia="de-DE" w:bidi="de-DE"/>
        </w:rPr>
        <w:t>seine</w:t>
      </w:r>
      <w:r>
        <w:rPr>
          <w:color w:val="000000"/>
          <w:spacing w:val="0"/>
          <w:w w:val="100"/>
          <w:position w:val="0"/>
          <w:shd w:val="clear" w:color="auto" w:fill="auto"/>
          <w:lang w:val="de-DE" w:eastAsia="de-DE" w:bidi="de-DE"/>
        </w:rPr>
        <w:t xml:space="preserve"> Tochter mit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Axt totschlagen.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Kain im Hintergrund lenkte den Probanden aber auch in seiner Ehewahl. Die Frau des Probanden wurde wegen einer Vasoneurose (Migräne) behandelt. In der Analyse entpuppten sich Mordgedanken gegen die harte Mutter und die lieblose Großmutter. In ihren Träumen ' hat sie die Großmutter getötet und in der Küche begraben. Diese Frau assistierte als Kind dem Vater, der die Hühner abschlachtete.</w:t>
      </w:r>
    </w:p>
    <w:p>
      <w:pPr>
        <w:pStyle w:val="Style13"/>
        <w:keepNext w:val="0"/>
        <w:keepLines w:val="0"/>
        <w:widowControl w:val="0"/>
        <w:shd w:val="clear" w:color="auto" w:fill="auto"/>
        <w:tabs>
          <w:tab w:pos="3744" w:val="left"/>
        </w:tabs>
        <w:bidi w:val="0"/>
        <w:spacing w:line="240" w:lineRule="auto"/>
        <w:ind w:left="0" w:firstLine="360"/>
        <w:jc w:val="left"/>
      </w:pPr>
      <w:r>
        <w:rPr>
          <w:color w:val="000000"/>
          <w:spacing w:val="0"/>
          <w:w w:val="100"/>
          <w:position w:val="0"/>
          <w:shd w:val="clear" w:color="auto" w:fill="auto"/>
          <w:lang w:val="de-DE" w:eastAsia="de-DE" w:bidi="de-DE"/>
        </w:rPr>
        <w:t xml:space="preserve">Das Erscheinen des Mörder-Kains im Hintergrund des Probanden hat aber auch eine Aktualität. Sein Chef in der Fabrik, ein älterer Herr, sollte schon längst in Pension gehen und dem Probanden die Direktion übergeben. Zur Zeit der Testaufnahmen stellte sich aber heraus, daß dieser Chef derzeit nicht geneigt war, seine Position dem Probanden abzutreten, und alle mögliche List anwendete, um den Probanden aus der Fabrik zu entfernen. Der Fall ist sehr lehrreich, denn er demonstriert, wzb </w:t>
      </w:r>
      <w:r>
        <w:rPr>
          <w:i/>
          <w:iCs/>
          <w:color w:val="000000"/>
          <w:spacing w:val="0"/>
          <w:w w:val="100"/>
          <w:position w:val="0"/>
          <w:shd w:val="clear" w:color="auto" w:fill="auto"/>
          <w:lang w:val="de-DE" w:eastAsia="de-DE" w:bidi="de-DE"/>
        </w:rPr>
        <w:t>viele Möglichkeiten dem Hintergänger %ur Verfügung stehen,</w:t>
      </w:r>
      <w:r>
        <w:rPr>
          <w:color w:val="000000"/>
          <w:spacing w:val="0"/>
          <w:w w:val="100"/>
          <w:position w:val="0"/>
          <w:shd w:val="clear" w:color="auto" w:fill="auto"/>
          <w:lang w:val="de-DE" w:eastAsia="de-DE" w:bidi="de-DE"/>
        </w:rPr>
        <w:t xml:space="preserve"> am </w:t>
      </w:r>
      <w:r>
        <w:rPr>
          <w:i/>
          <w:iCs/>
          <w:color w:val="000000"/>
          <w:spacing w:val="0"/>
          <w:w w:val="100"/>
          <w:position w:val="0"/>
          <w:shd w:val="clear" w:color="auto" w:fill="auto"/>
          <w:lang w:val="de-DE" w:eastAsia="de-DE" w:bidi="de-DE"/>
        </w:rPr>
        <w:t>sich auf Umwegen geltend gu machen.</w:t>
        <w:tab/>
        <w:t>-</w:t>
      </w:r>
    </w:p>
    <w:p>
      <w:pPr>
        <w:pStyle w:val="Style9"/>
        <w:keepNext w:val="0"/>
        <w:keepLines w:val="0"/>
        <w:widowControl w:val="0"/>
        <w:shd w:val="clear" w:color="auto" w:fill="auto"/>
        <w:bidi w:val="0"/>
        <w:spacing w:line="271" w:lineRule="auto"/>
        <w:ind w:left="0" w:firstLine="0"/>
        <w:jc w:val="left"/>
      </w:pPr>
      <w:r>
        <w:rPr>
          <w:color w:val="000000"/>
          <w:spacing w:val="0"/>
          <w:w w:val="100"/>
          <w:position w:val="0"/>
          <w:shd w:val="clear" w:color="auto" w:fill="auto"/>
          <w:lang w:val="de-DE" w:eastAsia="de-DE" w:bidi="de-DE"/>
        </w:rPr>
        <w:t>* ,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kehren wir zur Konkordanzanalyse der E. K. P. zurück.</w:t>
      </w:r>
    </w:p>
    <w:p>
      <w:pPr>
        <w:pStyle w:val="Style9"/>
        <w:keepNext w:val="0"/>
        <w:keepLines w:val="0"/>
        <w:widowControl w:val="0"/>
        <w:numPr>
          <w:ilvl w:val="0"/>
          <w:numId w:val="585"/>
        </w:numPr>
        <w:shd w:val="clear" w:color="auto" w:fill="auto"/>
        <w:tabs>
          <w:tab w:pos="465" w:val="left"/>
        </w:tabs>
        <w:bidi w:val="0"/>
        <w:ind w:left="0" w:firstLine="0"/>
        <w:jc w:val="left"/>
      </w:pPr>
      <w:r>
        <w:rPr>
          <w:color w:val="000000"/>
          <w:spacing w:val="0"/>
          <w:w w:val="100"/>
          <w:position w:val="0"/>
          <w:shd w:val="clear" w:color="auto" w:fill="auto"/>
          <w:lang w:val="de-DE" w:eastAsia="de-DE" w:bidi="de-DE"/>
        </w:rPr>
        <w:t>Konkordanzanalyse der experimentellen Komplementprofilc</w:t>
      </w:r>
    </w:p>
    <w:p>
      <w:pPr>
        <w:pStyle w:val="Style9"/>
        <w:keepNext w:val="0"/>
        <w:keepLines w:val="0"/>
        <w:widowControl w:val="0"/>
        <w:numPr>
          <w:ilvl w:val="0"/>
          <w:numId w:val="593"/>
        </w:numPr>
        <w:shd w:val="clear" w:color="auto" w:fill="auto"/>
        <w:tabs>
          <w:tab w:pos="572" w:val="left"/>
        </w:tabs>
        <w:bidi w:val="0"/>
        <w:ind w:left="0" w:firstLine="360"/>
        <w:jc w:val="left"/>
      </w:pPr>
      <w:r>
        <w:rPr>
          <w:color w:val="000000"/>
          <w:spacing w:val="0"/>
          <w:w w:val="100"/>
          <w:position w:val="0"/>
          <w:shd w:val="clear" w:color="auto" w:fill="auto"/>
          <w:lang w:val="de-DE" w:eastAsia="de-DE" w:bidi="de-DE"/>
        </w:rPr>
        <w:t>Die Konkordanz der E. K. P.-Reaktionen mit den V. G. .P.- Reaktionen bezüglich des Gewissensfaktors e springt sofort in die</w:t>
      </w:r>
    </w:p>
    <w:p>
      <w:pPr>
        <w:pStyle w:val="Style9"/>
        <w:keepNext w:val="0"/>
        <w:keepLines w:val="0"/>
        <w:widowControl w:val="0"/>
        <w:shd w:val="clear" w:color="auto" w:fill="auto"/>
        <w:tabs>
          <w:tab w:pos="6216" w:val="left"/>
        </w:tabs>
        <w:bidi w:val="0"/>
        <w:ind w:left="0" w:firstLine="0"/>
        <w:jc w:val="left"/>
      </w:pPr>
      <w:r>
        <w:rPr>
          <w:color w:val="000000"/>
          <w:spacing w:val="0"/>
          <w:w w:val="100"/>
          <w:position w:val="0"/>
          <w:shd w:val="clear" w:color="auto" w:fill="auto"/>
          <w:lang w:val="de-DE" w:eastAsia="de-DE" w:bidi="de-DE"/>
        </w:rPr>
        <w:t xml:space="preserve">Augen </w:t>
      </w:r>
      <w:r>
        <w:rPr>
          <w:color w:val="000000"/>
          <w:spacing w:val="0"/>
          <w:w w:val="100"/>
          <w:position w:val="0"/>
          <w:sz w:val="26"/>
          <w:szCs w:val="26"/>
          <w:shd w:val="clear" w:color="auto" w:fill="auto"/>
          <w:lang w:val="de-DE" w:eastAsia="de-DE" w:bidi="de-DE"/>
        </w:rPr>
        <w:t>=</w:t>
        <w:tab/>
      </w:r>
      <w:r>
        <w:rPr>
          <w:color w:val="000000"/>
          <w:spacing w:val="0"/>
          <w:w w:val="100"/>
          <w:position w:val="0"/>
          <w:shd w:val="clear" w:color="auto" w:fill="auto"/>
          <w:lang w:val="de-DE" w:eastAsia="de-DE" w:bidi="de-DE"/>
        </w:rPr>
        <w:t>e = +</w:t>
      </w:r>
    </w:p>
    <w:p>
      <w:pPr>
        <w:pStyle w:val="Style9"/>
        <w:keepNext w:val="0"/>
        <w:keepLines w:val="0"/>
        <w:widowControl w:val="0"/>
        <w:numPr>
          <w:ilvl w:val="0"/>
          <w:numId w:val="593"/>
        </w:numPr>
        <w:shd w:val="clear" w:color="auto" w:fill="auto"/>
        <w:tabs>
          <w:tab w:pos="566" w:val="left"/>
        </w:tabs>
        <w:bidi w:val="0"/>
        <w:ind w:left="0" w:firstLine="360"/>
        <w:jc w:val="left"/>
        <w:rPr>
          <w:sz w:val="26"/>
          <w:szCs w:val="26"/>
        </w:rPr>
      </w:pPr>
      <w:r>
        <w:rPr>
          <w:color w:val="000000"/>
          <w:spacing w:val="0"/>
          <w:w w:val="100"/>
          <w:position w:val="0"/>
          <w:sz w:val="18"/>
          <w:szCs w:val="18"/>
          <w:shd w:val="clear" w:color="auto" w:fill="auto"/>
          <w:lang w:val="de-DE" w:eastAsia="de-DE" w:bidi="de-DE"/>
        </w:rPr>
        <w:t xml:space="preserve">Auch das Mördcrsyndrom wird in den E. K. P. aufgegeben = . </w:t>
      </w:r>
      <w:r>
        <w:rPr>
          <w:i/>
          <w:iCs/>
          <w:color w:val="000000"/>
          <w:spacing w:val="0"/>
          <w:w w:val="100"/>
          <w:position w:val="0"/>
          <w:sz w:val="20"/>
          <w:szCs w:val="20"/>
          <w:shd w:val="clear" w:color="auto" w:fill="auto"/>
          <w:lang w:val="de-DE" w:eastAsia="de-DE" w:bidi="de-DE"/>
        </w:rPr>
        <w:t>m</w:t>
      </w:r>
      <w:r>
        <w:rPr>
          <w:color w:val="000000"/>
          <w:spacing w:val="0"/>
          <w:w w:val="100"/>
          <w:position w:val="0"/>
          <w:sz w:val="26"/>
          <w:szCs w:val="26"/>
          <w:shd w:val="clear" w:color="auto" w:fill="auto"/>
          <w:lang w:val="de-DE" w:eastAsia="de-DE" w:bidi="de-DE"/>
        </w:rPr>
        <w:t xml:space="preserve"> = </w:t>
      </w:r>
      <w:r>
        <w:rPr>
          <w:color w:val="000000"/>
          <w:spacing w:val="0"/>
          <w:w w:val="100"/>
          <w:position w:val="0"/>
          <w:sz w:val="18"/>
          <w:szCs w:val="18"/>
          <w:shd w:val="clear" w:color="auto" w:fill="auto"/>
          <w:lang w:val="de-DE" w:eastAsia="de-DE" w:bidi="de-DE"/>
        </w:rPr>
        <w:t xml:space="preserve">0 oder </w:t>
      </w:r>
      <w:r>
        <w:rPr>
          <w:color w:val="000000"/>
          <w:spacing w:val="0"/>
          <w:w w:val="100"/>
          <w:position w:val="0"/>
          <w:sz w:val="26"/>
          <w:szCs w:val="26"/>
          <w:shd w:val="clear" w:color="auto" w:fill="auto"/>
          <w:lang w:val="de-DE" w:eastAsia="de-DE" w:bidi="de-DE"/>
        </w:rPr>
        <w:t>+</w:t>
      </w:r>
    </w:p>
    <w:p>
      <w:pPr>
        <w:pStyle w:val="Style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e — -(- oder O</w:t>
      </w:r>
    </w:p>
    <w:p>
      <w:pPr>
        <w:pStyle w:val="Style9"/>
        <w:keepNext w:val="0"/>
        <w:keepLines w:val="0"/>
        <w:widowControl w:val="0"/>
        <w:numPr>
          <w:ilvl w:val="0"/>
          <w:numId w:val="593"/>
        </w:numPr>
        <w:shd w:val="clear" w:color="auto" w:fill="auto"/>
        <w:tabs>
          <w:tab w:pos="572" w:val="left"/>
        </w:tabs>
        <w:bidi w:val="0"/>
        <w:spacing w:line="194" w:lineRule="auto"/>
        <w:ind w:left="0" w:firstLine="360"/>
        <w:jc w:val="left"/>
      </w:pPr>
      <w:r>
        <w:rPr>
          <w:color w:val="000000"/>
          <w:spacing w:val="0"/>
          <w:w w:val="100"/>
          <w:position w:val="0"/>
          <w:shd w:val="clear" w:color="auto" w:fill="auto"/>
          <w:lang w:val="de-DE" w:eastAsia="de-DE" w:bidi="de-DE"/>
        </w:rPr>
        <w:t xml:space="preserve">Es stellt sich demnach in den wichtigsten Punkten heraus, daß die vordergründige Gewissen- </w:t>
      </w:r>
      <w:r>
        <w:rPr>
          <w:i/>
          <w:iCs/>
          <w:color w:val="000000"/>
          <w:spacing w:val="0"/>
          <w:w w:val="100"/>
          <w:position w:val="0"/>
          <w:shd w:val="clear" w:color="auto" w:fill="auto"/>
          <w:lang w:val="de-DE" w:eastAsia="de-DE" w:bidi="de-DE"/>
        </w:rPr>
        <w:t>baftigkeet</w:t>
      </w:r>
      <w:r>
        <w:rPr>
          <w:color w:val="000000"/>
          <w:spacing w:val="0"/>
          <w:w w:val="100"/>
          <w:position w:val="0"/>
          <w:shd w:val="clear" w:color="auto" w:fill="auto"/>
          <w:lang w:val="de-DE" w:eastAsia="de-DE" w:bidi="de-DE"/>
        </w:rPr>
        <w:t xml:space="preserve"> der. Probanden doch stark gen/lg ist, um den Hinteergänger-Kai'n </w:t>
      </w:r>
      <w:r>
        <w:rPr>
          <w:i/>
          <w:iCs/>
          <w:color w:val="000000"/>
          <w:spacing w:val="0"/>
          <w:w w:val="100"/>
          <w:position w:val="0"/>
          <w:shd w:val="clear" w:color="auto" w:fill="auto"/>
          <w:lang w:val="de-DE" w:eastAsia="de-DE" w:bidi="de-DE"/>
        </w:rPr>
        <w:t>eai</w:t>
      </w:r>
      <w:r>
        <w:rPr>
          <w:color w:val="000000"/>
          <w:spacing w:val="0"/>
          <w:w w:val="100"/>
          <w:position w:val="0"/>
          <w:shd w:val="clear" w:color="auto" w:fill="auto"/>
          <w:lang w:val="de-DE" w:eastAsia="de-DE" w:bidi="de-DE"/>
        </w:rPr>
        <w:t xml:space="preserve"> überwinden.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Übereinstimmung der E. K. P. mit dem Hintergänger </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Th. ,K. P.) können wir nur in denjenigen Faktoren konstatieren, welche mit der wirklichen Trieb</w:t>
        <w:softHyphen/>
        <w:t>gefahr (mit .dem Mörder im Hintergrund) nichts zu tun haben, so in Faktor b, d (teils auch in p). Dagegen orientiert sich die Person im Faktor e also in dem ausschlaggebenden Bedürfnis nach Gerechtigkeit, doch in der Richtung des gewissenhaften Vordermannes.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Prognostisch ist demnach nicht zu befürchten, daß der Kain plötzlich in den Vordergrund treten könnte.</w:t>
      </w:r>
    </w:p>
    <w:p>
      <w:pPr>
        <w:pStyle w:val="Style13"/>
        <w:keepNext w:val="0"/>
        <w:keepLines w:val="0"/>
        <w:widowControl w:val="0"/>
        <w:shd w:val="clear" w:color="auto" w:fill="auto"/>
        <w:bidi w:val="0"/>
        <w:spacing w:line="271" w:lineRule="auto"/>
        <w:ind w:left="0" w:firstLine="360"/>
        <w:jc w:val="left"/>
      </w:pPr>
      <w:r>
        <w:rPr>
          <w:color w:val="000000"/>
          <w:spacing w:val="0"/>
          <w:w w:val="100"/>
          <w:position w:val="0"/>
          <w:sz w:val="18"/>
          <w:szCs w:val="18"/>
          <w:shd w:val="clear" w:color="auto" w:fill="auto"/>
          <w:lang w:val="de-DE" w:eastAsia="de-DE" w:bidi="de-DE"/>
        </w:rPr>
        <w:t xml:space="preserve">.B. </w:t>
      </w:r>
      <w:r>
        <w:rPr>
          <w:i/>
          <w:iCs/>
          <w:color w:val="000000"/>
          <w:spacing w:val="0"/>
          <w:w w:val="100"/>
          <w:position w:val="0"/>
          <w:shd w:val="clear" w:color="auto" w:fill="auto"/>
          <w:lang w:val="de-DE" w:eastAsia="de-DE" w:bidi="de-DE"/>
        </w:rPr>
        <w:t>Analyse der Gegensätzlichkeiten in der Phase der Introjektion und</w:t>
      </w:r>
      <w:r>
        <w:rPr>
          <w:color w:val="000000"/>
          <w:spacing w:val="0"/>
          <w:w w:val="100"/>
          <w:position w:val="0"/>
          <w:sz w:val="18"/>
          <w:szCs w:val="18"/>
          <w:shd w:val="clear" w:color="auto" w:fill="auto"/>
          <w:lang w:val="de-DE" w:eastAsia="de-DE" w:bidi="de-DE"/>
        </w:rPr>
        <w:t xml:space="preserve"> ob/ </w:t>
      </w:r>
      <w:r>
        <w:rPr>
          <w:i/>
          <w:iCs/>
          <w:color w:val="000000"/>
          <w:spacing w:val="0"/>
          <w:w w:val="100"/>
          <w:position w:val="0"/>
          <w:shd w:val="clear" w:color="auto" w:fill="auto"/>
          <w:lang w:val="de-DE" w:eastAsia="de-DE" w:bidi="de-DE"/>
        </w:rPr>
        <w:t>Zwanges</w:t>
      </w:r>
    </w:p>
    <w:p>
      <w:pPr>
        <w:pStyle w:val="Style13"/>
        <w:keepNext w:val="0"/>
        <w:keepLines w:val="0"/>
        <w:widowControl w:val="0"/>
        <w:shd w:val="clear" w:color="auto" w:fill="auto"/>
        <w:tabs>
          <w:tab w:pos="6216" w:val="left"/>
        </w:tabs>
        <w:bidi w:val="0"/>
        <w:spacing w:line="240" w:lineRule="auto"/>
        <w:ind w:left="0" w:firstLine="360"/>
        <w:jc w:val="left"/>
      </w:pPr>
      <w:r>
        <w:rPr>
          <w:color w:val="000000"/>
          <w:spacing w:val="0"/>
          <w:w w:val="100"/>
          <w:position w:val="0"/>
          <w:shd w:val="clear" w:color="auto" w:fill="auto"/>
          <w:lang w:val="de-DE" w:eastAsia="de-DE" w:bidi="de-DE"/>
        </w:rPr>
        <w:t>In den V. G. P. V, VI, X benützte der Proband den klassischen Abwehr</w:t>
        <w:softHyphen/>
        <w:t xml:space="preserve">mechanismus der Räumung (p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0) gegen die gefahrbringenden Gegensätzlich</w:t>
        <w:softHyphen/>
        <w:t xml:space="preserve">keiten. Die Räumung eollführte er auf dem Wege einer </w:t>
      </w:r>
      <w:r>
        <w:rPr>
          <w:i/>
          <w:iCs/>
          <w:color w:val="000000"/>
          <w:spacing w:val="0"/>
          <w:w w:val="100"/>
          <w:position w:val="0"/>
          <w:shd w:val="clear" w:color="auto" w:fill="auto"/>
          <w:lang w:val="de-DE" w:eastAsia="de-DE" w:bidi="de-DE"/>
        </w:rPr>
        <w:t xml:space="preserve">totalen Introjektion </w:t>
      </w:r>
      <w:r>
        <w:rPr>
          <w:color w:val="000000"/>
          <w:spacing w:val="0"/>
          <w:w w:val="100"/>
          <w:position w:val="0"/>
          <w:shd w:val="clear" w:color="auto" w:fill="auto"/>
          <w:lang w:val="de-DE" w:eastAsia="de-DE" w:bidi="de-DE"/>
        </w:rPr>
        <w:t xml:space="preserve">Scb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0. Im VII. V. G. P. kombiniert er die Introjektion Sch </w:t>
      </w:r>
      <w:r>
        <w:rPr>
          <w:color w:val="000000"/>
          <w:spacing w:val="0"/>
          <w:w w:val="100"/>
          <w:position w:val="0"/>
          <w:sz w:val="19"/>
          <w:szCs w:val="19"/>
          <w:shd w:val="clear" w:color="auto" w:fill="auto"/>
          <w:lang w:val="de-DE" w:eastAsia="de-DE" w:bidi="de-DE"/>
        </w:rPr>
        <w:t>=</w:t>
        <w:tab/>
      </w:r>
      <w:r>
        <w:rPr>
          <w:color w:val="000000"/>
          <w:spacing w:val="0"/>
          <w:w w:val="100"/>
          <w:position w:val="0"/>
          <w:shd w:val="clear" w:color="auto" w:fill="auto"/>
          <w:lang w:val="de-DE" w:eastAsia="de-DE" w:bidi="de-DE"/>
        </w:rPr>
        <w:t>0 mit Ver</w:t>
        <w:softHyphen/>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drängung Sch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 xml:space="preserve">— 0 und eollführt die Räumung (p </w:t>
      </w:r>
      <w:r>
        <w:rPr>
          <w:color w:val="000000"/>
          <w:spacing w:val="0"/>
          <w:w w:val="100"/>
          <w:position w:val="0"/>
          <w:sz w:val="19"/>
          <w:szCs w:val="19"/>
          <w:shd w:val="clear" w:color="auto" w:fill="auto"/>
          <w:lang w:val="de-DE" w:eastAsia="de-DE" w:bidi="de-DE"/>
        </w:rPr>
        <w:t xml:space="preserve">= </w:t>
      </w:r>
      <w:r>
        <w:rPr>
          <w:color w:val="000000"/>
          <w:spacing w:val="0"/>
          <w:w w:val="100"/>
          <w:position w:val="0"/>
          <w:shd w:val="clear" w:color="auto" w:fill="auto"/>
          <w:lang w:val="de-DE" w:eastAsia="de-DE" w:bidi="de-DE"/>
        </w:rPr>
        <w:t>0) mit Hilfe eines Zwangs-</w:t>
      </w:r>
    </w:p>
    <w:p>
      <w:pPr>
        <w:pStyle w:val="Style9"/>
        <w:keepNext w:val="0"/>
        <w:keepLines w:val="0"/>
        <w:widowControl w:val="0"/>
        <w:shd w:val="clear" w:color="auto" w:fill="auto"/>
        <w:tabs>
          <w:tab w:pos="5526" w:val="left"/>
        </w:tabs>
        <w:bidi w:val="0"/>
        <w:spacing w:line="240" w:lineRule="auto"/>
        <w:ind w:left="0" w:firstLine="360"/>
        <w:jc w:val="left"/>
        <w:rPr>
          <w:sz w:val="20"/>
          <w:szCs w:val="20"/>
        </w:rPr>
      </w:pPr>
      <w:r>
        <w:rPr>
          <w:color w:val="000000"/>
          <w:spacing w:val="0"/>
          <w:w w:val="100"/>
          <w:position w:val="0"/>
          <w:sz w:val="18"/>
          <w:szCs w:val="18"/>
          <w:shd w:val="clear" w:color="auto" w:fill="auto"/>
          <w:lang w:val="de-DE" w:eastAsia="de-DE" w:bidi="de-DE"/>
        </w:rPr>
        <w:t>■</w:t>
        <w:tab/>
        <w:t xml:space="preserve">k </w:t>
      </w:r>
      <w:r>
        <w:rPr>
          <w:i/>
          <w:iCs/>
          <w:color w:val="000000"/>
          <w:spacing w:val="0"/>
          <w:w w:val="100"/>
          <w:position w:val="0"/>
          <w:sz w:val="20"/>
          <w:szCs w:val="20"/>
          <w:shd w:val="clear" w:color="auto" w:fill="auto"/>
          <w:lang w:val="de-DE" w:eastAsia="de-DE" w:bidi="de-DE"/>
        </w:rPr>
        <w:t>p</w:t>
      </w:r>
    </w:p>
    <w:p>
      <w:pPr>
        <w:pStyle w:val="Style13"/>
        <w:keepNext w:val="0"/>
        <w:keepLines w:val="0"/>
        <w:widowControl w:val="0"/>
        <w:shd w:val="clear" w:color="auto" w:fill="auto"/>
        <w:bidi w:val="0"/>
        <w:spacing w:line="240" w:lineRule="auto"/>
        <w:ind w:left="360" w:hanging="360"/>
        <w:jc w:val="left"/>
        <w:rPr>
          <w:sz w:val="18"/>
          <w:szCs w:val="18"/>
        </w:rPr>
      </w:pPr>
      <w:r>
        <w:rPr>
          <w:color w:val="000000"/>
          <w:spacing w:val="0"/>
          <w:w w:val="100"/>
          <w:position w:val="0"/>
          <w:sz w:val="20"/>
          <w:szCs w:val="20"/>
          <w:shd w:val="clear" w:color="auto" w:fill="auto"/>
          <w:lang w:val="de-DE" w:eastAsia="de-DE" w:bidi="de-DE"/>
        </w:rPr>
        <w:t xml:space="preserve">mechan/jm^s. Sch </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dz 0, also Zwa^ngsmecbian/smas, besteht aus pg </w:t>
      </w:r>
      <w:r>
        <w:rPr>
          <w:color w:val="000000"/>
          <w:spacing w:val="0"/>
          <w:w w:val="100"/>
          <w:position w:val="0"/>
          <w:sz w:val="19"/>
          <w:szCs w:val="19"/>
          <w:shd w:val="clear" w:color="auto" w:fill="auto"/>
          <w:lang w:val="de-DE" w:eastAsia="de-DE" w:bidi="de-DE"/>
        </w:rPr>
        <w:t xml:space="preserve">= </w:t>
      </w:r>
      <w:r>
        <w:rPr>
          <w:i/>
          <w:iCs/>
          <w:color w:val="000000"/>
          <w:spacing w:val="0"/>
          <w:w w:val="100"/>
          <w:position w:val="0"/>
          <w:sz w:val="20"/>
          <w:szCs w:val="20"/>
          <w:shd w:val="clear" w:color="auto" w:fill="auto"/>
          <w:lang w:val="de-DE" w:eastAsia="de-DE" w:bidi="de-DE"/>
        </w:rPr>
        <w:t xml:space="preserve">Introjektion </w:t>
      </w:r>
      <w:r>
        <w:rPr>
          <w:color w:val="000000"/>
          <w:spacing w:val="0"/>
          <w:w w:val="100"/>
          <w:position w:val="0"/>
          <w:sz w:val="18"/>
          <w:szCs w:val="18"/>
          <w:shd w:val="clear" w:color="auto" w:fill="auto"/>
          <w:lang w:val="de-DE" w:eastAsia="de-DE" w:bidi="de-DE"/>
        </w:rPr>
        <w:t>f p</w:t>
      </w:r>
    </w:p>
    <w:p>
      <w:pPr>
        <w:pStyle w:val="Style13"/>
        <w:keepNext w:val="0"/>
        <w:keepLines w:val="0"/>
        <w:widowControl w:val="0"/>
        <w:shd w:val="clear" w:color="auto" w:fill="auto"/>
        <w:tabs>
          <w:tab w:pos="6370" w:val="left"/>
        </w:tabs>
        <w:bidi w:val="0"/>
        <w:spacing w:line="180" w:lineRule="auto"/>
        <w:ind w:left="0" w:firstLine="0"/>
        <w:jc w:val="left"/>
      </w:pPr>
      <w:r>
        <w:rPr>
          <w:color w:val="000000"/>
          <w:spacing w:val="0"/>
          <w:w w:val="100"/>
          <w:position w:val="0"/>
          <w:shd w:val="clear" w:color="auto" w:fill="auto"/>
          <w:lang w:val="de-DE" w:eastAsia="de-DE" w:bidi="de-DE"/>
        </w:rPr>
        <w:t xml:space="preserve">und </w:t>
      </w:r>
      <w:r>
        <w:rPr>
          <w:color w:val="000000"/>
          <w:spacing w:val="0"/>
          <w:w w:val="100"/>
          <w:position w:val="0"/>
          <w:sz w:val="24"/>
          <w:szCs w:val="24"/>
          <w:shd w:val="clear" w:color="auto" w:fill="auto"/>
          <w:lang w:val="de-DE" w:eastAsia="de-DE" w:bidi="de-DE"/>
        </w:rPr>
        <w:t>2ZT-Q</w:t>
      </w:r>
      <w:r>
        <w:rPr>
          <w:color w:val="000000"/>
          <w:spacing w:val="0"/>
          <w:w w:val="100"/>
          <w:position w:val="0"/>
          <w:sz w:val="24"/>
          <w:szCs w:val="24"/>
          <w:shd w:val="clear" w:color="auto" w:fill="auto"/>
          <w:vertAlign w:val="superscript"/>
          <w:lang w:val="de-DE" w:eastAsia="de-DE" w:bidi="de-DE"/>
        </w:rPr>
        <w:t>-</w:t>
      </w:r>
      <w:r>
        <w:rPr>
          <w:color w:val="000000"/>
          <w:spacing w:val="0"/>
          <w:w w:val="100"/>
          <w:position w:val="0"/>
          <w:sz w:val="24"/>
          <w:szCs w:val="24"/>
          <w:shd w:val="clear" w:color="auto" w:fill="auto"/>
          <w:lang w:val="de-DE" w:eastAsia="de-DE" w:bidi="de-DE"/>
        </w:rPr>
        <w:t xml:space="preserve"> = </w:t>
      </w:r>
      <w:r>
        <w:rPr>
          <w:color w:val="000000"/>
          <w:spacing w:val="0"/>
          <w:w w:val="100"/>
          <w:position w:val="0"/>
          <w:shd w:val="clear" w:color="auto" w:fill="auto"/>
          <w:lang w:val="de-DE" w:eastAsia="de-DE" w:bidi="de-DE"/>
        </w:rPr>
        <w:t>Verdrängung. (S. Abwehrle^e, Band II.)</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Tabelle 27 wurden diese V. G. P. mit den entsprechenden Th. K. P. und E. K. P. zusammenge^eHt.</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Tabelle 27. Geeensatvanalyse in der Phase der Introjektion und des Zwangs</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Profile V, VI, X, VII</w:t>
      </w:r>
    </w:p>
    <w:tbl>
      <w:tblPr>
        <w:tblOverlap w:val="never"/>
        <w:jc w:val="left"/>
        <w:tblLayout w:type="fixed"/>
      </w:tblPr>
      <w:tblGrid>
        <w:gridCol w:w="1406"/>
        <w:gridCol w:w="1334"/>
        <w:gridCol w:w="816"/>
        <w:gridCol w:w="821"/>
        <w:gridCol w:w="821"/>
      </w:tblGrid>
      <w:tr>
        <w:trPr>
          <w:trHeight w:val="31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28"/>
                <w:szCs w:val="28"/>
              </w:rPr>
            </w:pPr>
            <w:r>
              <w:rPr>
                <w:i/>
                <w:iCs/>
                <w:color w:val="000000"/>
                <w:spacing w:val="0"/>
                <w:w w:val="100"/>
                <w:position w:val="0"/>
                <w:sz w:val="28"/>
                <w:szCs w:val="28"/>
                <w:shd w:val="clear" w:color="auto" w:fill="auto"/>
                <w:lang w:val="de-DE" w:eastAsia="de-DE" w:bidi="de-DE"/>
              </w:rPr>
              <w:t>c</w:t>
            </w:r>
          </w:p>
        </w:tc>
      </w:tr>
      <w:tr>
        <w:trPr>
          <w:trHeight w:val="293"/>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K </w:t>
            </w:r>
            <w:r>
              <w:rPr>
                <w:i/>
                <w:iCs/>
                <w:color w:val="000000"/>
                <w:spacing w:val="0"/>
                <w:w w:val="100"/>
                <w:position w:val="0"/>
                <w:sz w:val="18"/>
                <w:szCs w:val="18"/>
                <w:shd w:val="clear" w:color="auto" w:fill="auto"/>
                <w:lang w:val="de-DE" w:eastAsia="de-DE" w:bidi="de-DE"/>
              </w:rPr>
              <w:t>G.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 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r>
      <w:tr>
        <w:trPr>
          <w:trHeight w:val="302"/>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tabs>
                <w:tab w:leader="hyphen" w:pos="103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 fl</w:t>
              <w:tab/>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tabs>
                <w:tab w:leader="hyphen" w:pos="1030"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w:t>
              <w:tab/>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r>
      <w:tr>
        <w:trPr>
          <w:trHeight w:val="302"/>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 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tabs>
                <w:tab w:leader="hyphen" w:pos="35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r>
      <w:tr>
        <w:trPr>
          <w:trHeight w:val="298"/>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Th. K.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 ±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d- 0</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 —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 +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 ±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r>
      <w:tr>
        <w:trPr>
          <w:trHeight w:val="293"/>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 K.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 —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r>
      <w:tr>
        <w:trPr>
          <w:trHeight w:val="302"/>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tabs>
                <w:tab w:leader="hyphen" w:pos="103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w:t>
              <w:tab/>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 +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r>
      <w:tr>
        <w:trPr>
          <w:trHeight w:val="312"/>
        </w:trPr>
        <w:tc>
          <w:tcPr>
            <w:vMerge/>
            <w:tcBorders>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 ± +</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top"/>
          </w:tcPr>
          <w:p>
            <w:pPr>
              <w:pStyle w:val="Style6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tabs>
                <w:tab w:leader="hyphen" w:pos="432" w:val="left"/>
                <w:tab w:leader="hyphen" w:pos="45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ab/>
            </w:r>
          </w:p>
        </w:tc>
      </w:tr>
    </w:tbl>
    <w:p>
      <w:pPr>
        <w:widowControl w:val="0"/>
        <w:spacing w:after="239" w:line="1" w:lineRule="exact"/>
      </w:pP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I. Analyse des Vordergängers</w:t>
      </w:r>
    </w:p>
    <w:p>
      <w:pPr>
        <w:pStyle w:val="Style9"/>
        <w:keepNext w:val="0"/>
        <w:keepLines w:val="0"/>
        <w:widowControl w:val="0"/>
        <w:numPr>
          <w:ilvl w:val="0"/>
          <w:numId w:val="595"/>
        </w:numPr>
        <w:shd w:val="clear" w:color="auto" w:fill="auto"/>
        <w:tabs>
          <w:tab w:pos="1527" w:val="left"/>
        </w:tabs>
        <w:bidi w:val="0"/>
        <w:spacing w:line="197" w:lineRule="auto"/>
        <w:ind w:left="0" w:firstLine="360"/>
        <w:jc w:val="left"/>
      </w:pPr>
      <w:r>
        <w:rPr>
          <w:color w:val="000000"/>
          <w:spacing w:val="0"/>
          <w:w w:val="100"/>
          <w:position w:val="0"/>
          <w:shd w:val="clear" w:color="auto" w:fill="auto"/>
          <w:lang w:val="de-DE" w:eastAsia="de-DE" w:bidi="de-DE"/>
        </w:rPr>
        <w:t>Der Vordermann räumt die störenden Gegensätzlichkeiten aus dem Vordergrund seines Tricblcbcns und baut sic in das eigene Ich ein; Profile V, VI, X =</w:t>
      </w:r>
    </w:p>
    <w:p>
      <w:pPr>
        <w:pStyle w:val="Style9"/>
        <w:keepNext w:val="0"/>
        <w:keepLines w:val="0"/>
        <w:widowControl w:val="0"/>
        <w:numPr>
          <w:ilvl w:val="0"/>
          <w:numId w:val="595"/>
        </w:numPr>
        <w:shd w:val="clear" w:color="auto" w:fill="auto"/>
        <w:tabs>
          <w:tab w:pos="1522" w:val="left"/>
        </w:tabs>
        <w:bidi w:val="0"/>
        <w:spacing w:line="197" w:lineRule="auto"/>
        <w:ind w:left="0" w:firstLine="360"/>
        <w:jc w:val="left"/>
      </w:pPr>
      <w:r>
        <w:rPr>
          <w:color w:val="000000"/>
          <w:spacing w:val="0"/>
          <w:w w:val="100"/>
          <w:position w:val="0"/>
          <w:shd w:val="clear" w:color="auto" w:fill="auto"/>
          <w:lang w:val="de-DE" w:eastAsia="de-DE" w:bidi="de-DE"/>
        </w:rPr>
        <w:t>Während der Introjektion ist er inzestuös gebunden, möchte sich doch ablösen; aber er lebt in Angst, das alte Objekt verlieren zu können; Profile VI und X =</w:t>
      </w:r>
    </w:p>
    <w:p>
      <w:pPr>
        <w:pStyle w:val="Style9"/>
        <w:keepNext w:val="0"/>
        <w:keepLines w:val="0"/>
        <w:widowControl w:val="0"/>
        <w:numPr>
          <w:ilvl w:val="0"/>
          <w:numId w:val="595"/>
        </w:numPr>
        <w:shd w:val="clear" w:color="auto" w:fill="auto"/>
        <w:tabs>
          <w:tab w:pos="1522" w:val="left"/>
        </w:tabs>
        <w:bidi w:val="0"/>
        <w:spacing w:line="194" w:lineRule="auto"/>
        <w:ind w:left="0" w:firstLine="360"/>
        <w:jc w:val="left"/>
      </w:pPr>
      <w:r>
        <w:rPr>
          <w:color w:val="000000"/>
          <w:spacing w:val="0"/>
          <w:w w:val="100"/>
          <w:position w:val="0"/>
          <w:shd w:val="clear" w:color="auto" w:fill="auto"/>
          <w:lang w:val="de-DE" w:eastAsia="de-DE" w:bidi="de-DE"/>
        </w:rPr>
        <w:t xml:space="preserve">Er quält sich </w:t>
      </w:r>
      <w:r>
        <w:rPr>
          <w:i/>
          <w:iCs/>
          <w:color w:val="000000"/>
          <w:spacing w:val="0"/>
          <w:w w:val="100"/>
          <w:position w:val="0"/>
          <w:shd w:val="clear" w:color="auto" w:fill="auto"/>
          <w:lang w:val="de-DE" w:eastAsia="de-DE" w:bidi="de-DE"/>
        </w:rPr>
        <w:t>masochistisch</w:t>
      </w:r>
      <w:r>
        <w:rPr>
          <w:color w:val="000000"/>
          <w:spacing w:val="0"/>
          <w:w w:val="100"/>
          <w:position w:val="0"/>
          <w:shd w:val="clear" w:color="auto" w:fill="auto"/>
          <w:lang w:val="de-DE" w:eastAsia="de-DE" w:bidi="de-DE"/>
        </w:rPr>
        <w:t xml:space="preserve"> ab, vermutlich durch ein übermäßiges Schaffen in seinem Beruf =</w:t>
      </w:r>
    </w:p>
    <w:p>
      <w:pPr>
        <w:pStyle w:val="Style9"/>
        <w:keepNext w:val="0"/>
        <w:keepLines w:val="0"/>
        <w:widowControl w:val="0"/>
        <w:numPr>
          <w:ilvl w:val="0"/>
          <w:numId w:val="595"/>
        </w:numPr>
        <w:shd w:val="clear" w:color="auto" w:fill="auto"/>
        <w:tabs>
          <w:tab w:pos="1522" w:val="left"/>
        </w:tabs>
        <w:bidi w:val="0"/>
        <w:ind w:left="0" w:firstLine="360"/>
        <w:jc w:val="left"/>
      </w:pPr>
      <w:r>
        <w:rPr>
          <w:color w:val="000000"/>
          <w:spacing w:val="0"/>
          <w:w w:val="100"/>
          <w:position w:val="0"/>
          <w:shd w:val="clear" w:color="auto" w:fill="auto"/>
          <w:lang w:val="de-DE" w:eastAsia="de-DE" w:bidi="de-DE"/>
        </w:rPr>
        <w:t>Affekte werden aufgestaut und gelegentlich in Jammern entladen; Profile V,VI, X, Vif =</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In der Phase des Zwanges ist die Tricblage die nämliche.</w:t>
      </w:r>
    </w:p>
    <w:p>
      <w:pPr>
        <w:pStyle w:val="Style9"/>
        <w:keepNext w:val="0"/>
        <w:keepLines w:val="0"/>
        <w:widowControl w:val="0"/>
        <w:numPr>
          <w:ilvl w:val="0"/>
          <w:numId w:val="597"/>
        </w:numPr>
        <w:shd w:val="clear" w:color="auto" w:fill="auto"/>
        <w:tabs>
          <w:tab w:pos="3472" w:val="left"/>
        </w:tabs>
        <w:bidi w:val="0"/>
        <w:spacing w:line="197" w:lineRule="auto"/>
        <w:ind w:left="0" w:firstLine="0"/>
        <w:jc w:val="left"/>
      </w:pPr>
      <w:r>
        <w:rPr>
          <w:color w:val="000000"/>
          <w:spacing w:val="0"/>
          <w:w w:val="100"/>
          <w:position w:val="0"/>
          <w:shd w:val="clear" w:color="auto" w:fill="auto"/>
          <w:lang w:val="de-DE" w:eastAsia="de-DE" w:bidi="de-DE"/>
        </w:rPr>
        <w:t>Analyse des Hintergängers</w:t>
      </w:r>
    </w:p>
    <w:p>
      <w:pPr>
        <w:pStyle w:val="Style9"/>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Die Analyse der Hinterstrebungen beweist, daß der Proband auf dem Wege der Introjektion oder des Zwangsmechanismus die nämliche Tricbgefahr, den gleichen Hintergänger abwehrt wie mit Hilfe der Inflation. In den </w:t>
      </w:r>
      <w:r>
        <w:rPr>
          <w:i/>
          <w:iCs/>
          <w:color w:val="000000"/>
          <w:spacing w:val="0"/>
          <w:w w:val="100"/>
          <w:position w:val="0"/>
          <w:shd w:val="clear" w:color="auto" w:fill="auto"/>
          <w:lang w:val="de-DE" w:eastAsia="de-DE" w:bidi="de-DE"/>
        </w:rPr>
        <w:t>Th. K. P.</w:t>
      </w:r>
      <w:r>
        <w:rPr>
          <w:color w:val="000000"/>
          <w:spacing w:val="0"/>
          <w:w w:val="100"/>
          <w:position w:val="0"/>
          <w:shd w:val="clear" w:color="auto" w:fill="auto"/>
          <w:lang w:val="de-DE" w:eastAsia="de-DE" w:bidi="de-DE"/>
        </w:rPr>
        <w:t xml:space="preserve"> VI, X und VII erscheint nämlich wieder der Mörder-Kain =</w:t>
      </w:r>
    </w:p>
    <w:p>
      <w:pPr>
        <w:pStyle w:val="Style9"/>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lang w:val="de-DE" w:eastAsia="de-DE" w:bidi="de-DE"/>
        </w:rPr>
        <w:t>als Hintcrgängcr. In diesen Hintergängcr-Profilen kommt auch die Ur</w:t>
        <w:softHyphen/>
        <w:t xml:space="preserve">sache zum Vorschein, warum er den anderen tot wünscht. Nämlich </w:t>
      </w:r>
      <w:r>
        <w:rPr>
          <w:i/>
          <w:iCs/>
          <w:color w:val="000000"/>
          <w:spacing w:val="0"/>
          <w:w w:val="100"/>
          <w:position w:val="0"/>
          <w:shd w:val="clear" w:color="auto" w:fill="auto"/>
          <w:lang w:val="de-DE" w:eastAsia="de-DE" w:bidi="de-DE"/>
        </w:rPr>
        <w:t>aus Eifersucht, aus Entfremdung von dem Rivalen</w:t>
      </w:r>
      <w:r>
        <w:rPr>
          <w:color w:val="000000"/>
          <w:spacing w:val="0"/>
          <w:w w:val="100"/>
          <w:position w:val="0"/>
          <w:shd w:val="clear" w:color="auto" w:fill="auto"/>
          <w:lang w:val="de-DE" w:eastAsia="de-DE" w:bidi="de-DE"/>
        </w:rPr>
        <w:t xml:space="preserve"> und aus dem Gefühl, er, der Rivale, hätte ihn verlassen. Profil VII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Auch die übrigen Reaktionen (im Vektor 5,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und C) gleichen denen in den </w:t>
      </w:r>
      <w:r>
        <w:rPr>
          <w:i/>
          <w:iCs/>
          <w:color w:val="000000"/>
          <w:spacing w:val="0"/>
          <w:w w:val="100"/>
          <w:position w:val="0"/>
          <w:shd w:val="clear" w:color="auto" w:fill="auto"/>
          <w:lang w:val="de-DE" w:eastAsia="de-DE" w:bidi="de-DE"/>
        </w:rPr>
        <w:t>Tb. K. P.</w:t>
      </w:r>
      <w:r>
        <w:rPr>
          <w:color w:val="000000"/>
          <w:spacing w:val="0"/>
          <w:w w:val="100"/>
          <w:position w:val="0"/>
          <w:shd w:val="clear" w:color="auto" w:fill="auto"/>
          <w:lang w:val="de-DE" w:eastAsia="de-DE" w:bidi="de-DE"/>
        </w:rPr>
        <w:t xml:space="preserve"> während der Inflation.</w:t>
      </w:r>
    </w:p>
    <w:p>
      <w:pPr>
        <w:pStyle w:val="Style9"/>
        <w:keepNext w:val="0"/>
        <w:keepLines w:val="0"/>
        <w:widowControl w:val="0"/>
        <w:numPr>
          <w:ilvl w:val="0"/>
          <w:numId w:val="597"/>
        </w:numPr>
        <w:shd w:val="clear" w:color="auto" w:fill="auto"/>
        <w:tabs>
          <w:tab w:pos="3138" w:val="left"/>
        </w:tabs>
        <w:bidi w:val="0"/>
        <w:spacing w:line="240" w:lineRule="auto"/>
        <w:ind w:left="0" w:firstLine="0"/>
        <w:jc w:val="left"/>
      </w:pPr>
      <w:r>
        <w:rPr>
          <w:color w:val="000000"/>
          <w:spacing w:val="0"/>
          <w:w w:val="100"/>
          <w:position w:val="0"/>
          <w:shd w:val="clear" w:color="auto" w:fill="auto"/>
          <w:lang w:val="de-DE" w:eastAsia="de-DE" w:bidi="de-DE"/>
        </w:rPr>
        <w:t xml:space="preserve">Die Konkordanzanalysc der </w:t>
      </w:r>
      <w:r>
        <w:rPr>
          <w:i/>
          <w:iCs/>
          <w:color w:val="000000"/>
          <w:spacing w:val="0"/>
          <w:w w:val="100"/>
          <w:position w:val="0"/>
          <w:shd w:val="clear" w:color="auto" w:fill="auto"/>
          <w:lang w:val="de-DE" w:eastAsia="de-DE" w:bidi="de-DE"/>
        </w:rPr>
        <w:t>E. K. P.</w:t>
      </w:r>
    </w:p>
    <w:p>
      <w:pPr>
        <w:pStyle w:val="Style9"/>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beweist, daß der Proband in der Introjcktions- oder Zwangsphasc</w:t>
      </w:r>
    </w:p>
    <w:p>
      <w:pPr>
        <w:pStyle w:val="Style9"/>
        <w:keepNext w:val="0"/>
        <w:keepLines w:val="0"/>
        <w:widowControl w:val="0"/>
        <w:numPr>
          <w:ilvl w:val="0"/>
          <w:numId w:val="599"/>
        </w:numPr>
        <w:shd w:val="clear" w:color="auto" w:fill="auto"/>
        <w:tabs>
          <w:tab w:pos="1527" w:val="left"/>
        </w:tabs>
        <w:bidi w:val="0"/>
        <w:ind w:left="0" w:firstLine="360"/>
        <w:jc w:val="left"/>
      </w:pPr>
      <w:r>
        <w:rPr>
          <w:color w:val="000000"/>
          <w:spacing w:val="0"/>
          <w:w w:val="100"/>
          <w:position w:val="0"/>
          <w:shd w:val="clear" w:color="auto" w:fill="auto"/>
          <w:lang w:val="de-DE" w:eastAsia="de-DE" w:bidi="de-DE"/>
        </w:rPr>
        <w:t xml:space="preserve">die ethische Haltung der K </w:t>
      </w:r>
      <w:r>
        <w:rPr>
          <w:i/>
          <w:iCs/>
          <w:color w:val="000000"/>
          <w:spacing w:val="0"/>
          <w:w w:val="100"/>
          <w:position w:val="0"/>
          <w:shd w:val="clear" w:color="auto" w:fill="auto"/>
          <w:lang w:val="de-DE" w:eastAsia="de-DE" w:bidi="de-DE"/>
        </w:rPr>
        <w:t>G. P.</w:t>
      </w:r>
      <w:r>
        <w:rPr>
          <w:color w:val="000000"/>
          <w:spacing w:val="0"/>
          <w:w w:val="100"/>
          <w:position w:val="0"/>
          <w:shd w:val="clear" w:color="auto" w:fill="auto"/>
          <w:lang w:val="de-DE" w:eastAsia="de-DE" w:bidi="de-DE"/>
        </w:rPr>
        <w:t xml:space="preserve"> stets bcibchält, er wird phobisch =</w:t>
      </w:r>
    </w:p>
    <w:p>
      <w:pPr>
        <w:pStyle w:val="Style9"/>
        <w:keepNext w:val="0"/>
        <w:keepLines w:val="0"/>
        <w:widowControl w:val="0"/>
        <w:numPr>
          <w:ilvl w:val="0"/>
          <w:numId w:val="599"/>
        </w:numPr>
        <w:shd w:val="clear" w:color="auto" w:fill="auto"/>
        <w:tabs>
          <w:tab w:pos="1546" w:val="left"/>
        </w:tabs>
        <w:bidi w:val="0"/>
        <w:ind w:left="0" w:firstLine="360"/>
        <w:jc w:val="left"/>
      </w:pPr>
      <w:r>
        <w:rPr>
          <w:color w:val="000000"/>
          <w:spacing w:val="0"/>
          <w:w w:val="100"/>
          <w:position w:val="0"/>
          <w:shd w:val="clear" w:color="auto" w:fill="auto"/>
          <w:lang w:val="de-DE" w:eastAsia="de-DE" w:bidi="de-DE"/>
        </w:rPr>
        <w:t xml:space="preserve">Die treue Haltung des Vordergängers scheint er auch in den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zu betonen =</w:t>
      </w:r>
    </w:p>
    <w:p>
      <w:pPr>
        <w:pStyle w:val="Style63"/>
        <w:keepNext w:val="0"/>
        <w:keepLines w:val="0"/>
        <w:widowControl w:val="0"/>
        <w:shd w:val="clear" w:color="auto" w:fill="auto"/>
        <w:bidi w:val="0"/>
        <w:spacing w:line="211" w:lineRule="auto"/>
        <w:ind w:left="0" w:firstLine="0"/>
        <w:jc w:val="right"/>
      </w:pPr>
      <w:r>
        <w:rPr>
          <w:color w:val="000000"/>
          <w:spacing w:val="0"/>
          <w:w w:val="100"/>
          <w:position w:val="0"/>
          <w:shd w:val="clear" w:color="auto" w:fill="auto"/>
          <w:lang w:val="de-DE" w:eastAsia="de-DE" w:bidi="de-DE"/>
        </w:rPr>
        <w:t xml:space="preserve">0 </w:t>
      </w:r>
      <w:r>
        <w:rPr>
          <w:i/>
          <w:iCs/>
          <w:color w:val="000000"/>
          <w:spacing w:val="0"/>
          <w:w w:val="100"/>
          <w:position w:val="0"/>
          <w:shd w:val="clear" w:color="auto" w:fill="auto"/>
          <w:lang w:val="de-DE" w:eastAsia="de-DE" w:bidi="de-DE"/>
        </w:rPr>
        <w:t>k — +</w:t>
      </w:r>
    </w:p>
    <w:tbl>
      <w:tblPr>
        <w:tblOverlap w:val="never"/>
        <w:jc w:val="left"/>
        <w:tblLayout w:type="fixed"/>
      </w:tblPr>
      <w:tblGrid>
        <w:gridCol w:w="744"/>
        <w:gridCol w:w="485"/>
      </w:tblGrid>
      <w:tr>
        <w:trPr>
          <w:trHeight w:val="202"/>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w:t>
            </w:r>
          </w:p>
        </w:tc>
      </w:tr>
      <w:tr>
        <w:trPr>
          <w:trHeight w:val="206"/>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CV =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54"/>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 = —</w:t>
            </w:r>
          </w:p>
        </w:tc>
        <w:tc>
          <w:tcPr>
            <w:tcBorders/>
            <w:shd w:val="clear" w:color="auto" w:fill="FFFFFF"/>
            <w:vAlign w:val="top"/>
          </w:tcPr>
          <w:p>
            <w:pPr>
              <w:widowControl w:val="0"/>
              <w:rPr>
                <w:sz w:val="10"/>
                <w:szCs w:val="10"/>
              </w:rPr>
            </w:pPr>
          </w:p>
        </w:tc>
      </w:tr>
      <w:tr>
        <w:trPr>
          <w:trHeight w:val="178"/>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 0</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r>
      <w:tr>
        <w:trPr>
          <w:trHeight w:val="168"/>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r>
      <w:tr>
        <w:trPr>
          <w:trHeight w:val="168"/>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J = 0</w:t>
            </w:r>
          </w:p>
        </w:tc>
        <w:tc>
          <w:tcPr>
            <w:tcBorders/>
            <w:shd w:val="clear" w:color="auto" w:fill="FFFFFF"/>
            <w:vAlign w:val="top"/>
          </w:tcPr>
          <w:p>
            <w:pPr>
              <w:widowControl w:val="0"/>
              <w:rPr>
                <w:sz w:val="10"/>
                <w:szCs w:val="10"/>
              </w:rPr>
            </w:pPr>
          </w:p>
        </w:tc>
      </w:tr>
      <w:tr>
        <w:trPr>
          <w:trHeight w:val="259"/>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p>
            <w:pPr>
              <w:pStyle w:val="Style66"/>
              <w:keepNext w:val="0"/>
              <w:keepLines w:val="0"/>
              <w:widowControl w:val="0"/>
              <w:shd w:val="clear" w:color="auto" w:fill="auto"/>
              <w:tabs>
                <w:tab w:leader="underscore" w:pos="182" w:val="left"/>
              </w:tabs>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r>
      <w:tr>
        <w:trPr>
          <w:trHeight w:val="259"/>
        </w:trPr>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 = +</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 \</w:t>
            </w:r>
          </w:p>
        </w:tc>
      </w:tr>
      <w:tr>
        <w:trPr>
          <w:trHeight w:val="168"/>
        </w:trPr>
        <w:tc>
          <w:tcPr>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187"/>
        </w:trPr>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0</w:t>
            </w:r>
          </w:p>
        </w:tc>
        <w:tc>
          <w:tcPr>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bl>
    <w:p>
      <w:pPr>
        <w:pStyle w:val="Style9"/>
        <w:keepNext w:val="0"/>
        <w:keepLines w:val="0"/>
        <w:widowControl w:val="0"/>
        <w:shd w:val="clear" w:color="auto" w:fill="auto"/>
        <w:tabs>
          <w:tab w:pos="307" w:val="left"/>
          <w:tab w:pos="917" w:val="right"/>
        </w:tabs>
        <w:bidi w:val="0"/>
        <w:spacing w:line="240" w:lineRule="auto"/>
        <w:ind w:left="0" w:firstLine="0"/>
        <w:jc w:val="left"/>
      </w:pPr>
      <w:r>
        <w:rPr>
          <w:i/>
          <w:iCs/>
          <w:color w:val="000000"/>
          <w:spacing w:val="0"/>
          <w:w w:val="100"/>
          <w:position w:val="0"/>
          <w:shd w:val="clear" w:color="auto" w:fill="auto"/>
          <w:lang w:val="de-DE" w:eastAsia="de-DE" w:bidi="de-DE"/>
        </w:rPr>
        <w:t>e</w:t>
        <w:tab/>
        <w:t>p</w:t>
        <w:tab/>
        <w:t>m</w:t>
      </w:r>
    </w:p>
    <w:p>
      <w:pPr>
        <w:pStyle w:val="Style66"/>
        <w:keepNext w:val="0"/>
        <w:keepLines w:val="0"/>
        <w:widowControl w:val="0"/>
        <w:shd w:val="clear" w:color="auto" w:fill="auto"/>
        <w:tabs>
          <w:tab w:pos="413" w:val="left"/>
          <w:tab w:pos="1123" w:val="right"/>
        </w:tabs>
        <w:bidi w:val="0"/>
        <w:spacing w:line="18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w:t>
        <w:tab/>
        <w:t>ZjZ</w:t>
        <w:tab/>
        <w:t>ZT</w:t>
      </w:r>
    </w:p>
    <w:p>
      <w:pPr>
        <w:pStyle w:val="Style66"/>
        <w:keepNext w:val="0"/>
        <w:keepLines w:val="0"/>
        <w:widowControl w:val="0"/>
        <w:shd w:val="clear" w:color="auto" w:fill="auto"/>
        <w:tabs>
          <w:tab w:pos="346" w:val="left"/>
          <w:tab w:pos="1027" w:val="right"/>
        </w:tabs>
        <w:bidi w:val="0"/>
        <w:spacing w:line="18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de-DE" w:eastAsia="de-DE" w:bidi="de-DE"/>
        </w:rPr>
        <w:t>±</w:t>
        <w:tab/>
        <w:t>±</w:t>
        <w:tab/>
        <w:t>—</w:t>
      </w:r>
    </w:p>
    <w:p>
      <w:pPr>
        <w:pStyle w:val="Style9"/>
        <w:keepNext w:val="0"/>
        <w:keepLines w:val="0"/>
        <w:widowControl w:val="0"/>
        <w:shd w:val="clear" w:color="auto" w:fill="auto"/>
        <w:tabs>
          <w:tab w:leader="hyphen" w:pos="696" w:val="left"/>
        </w:tabs>
        <w:bidi w:val="0"/>
        <w:spacing w:line="185" w:lineRule="auto"/>
        <w:ind w:left="0" w:firstLine="0"/>
        <w:jc w:val="left"/>
      </w:pPr>
      <w:r>
        <w:rPr>
          <w:i/>
          <w:iCs/>
          <w:color w:val="000000"/>
          <w:spacing w:val="0"/>
          <w:w w:val="100"/>
          <w:position w:val="0"/>
          <w:shd w:val="clear" w:color="auto" w:fill="auto"/>
          <w:lang w:val="de-DE" w:eastAsia="de-DE" w:bidi="de-DE"/>
        </w:rPr>
        <w:t>Sch =</w:t>
        <w:tab/>
      </w:r>
    </w:p>
    <w:p>
      <w:pPr>
        <w:pStyle w:val="Style9"/>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zt </w:t>
      </w:r>
      <w:r>
        <w:rPr>
          <w:i/>
          <w:iCs/>
          <w:color w:val="000000"/>
          <w:spacing w:val="0"/>
          <w:w w:val="100"/>
          <w:position w:val="0"/>
          <w:shd w:val="clear" w:color="auto" w:fill="auto"/>
          <w:lang w:val="de-DE" w:eastAsia="de-DE" w:bidi="de-DE"/>
        </w:rPr>
        <w:t>m = —</w:t>
      </w:r>
    </w:p>
    <w:p>
      <w:pPr>
        <w:pStyle w:val="Style9"/>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e = +</w:t>
      </w:r>
    </w:p>
    <w:p>
      <w:pPr>
        <w:pStyle w:val="Style9"/>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 +1 </w:t>
      </w:r>
      <w:r>
        <w:rPr>
          <w:i/>
          <w:iCs/>
          <w:color w:val="000000"/>
          <w:spacing w:val="0"/>
          <w:w w:val="100"/>
          <w:position w:val="0"/>
          <w:shd w:val="clear" w:color="auto" w:fill="auto"/>
          <w:lang w:val="de-DE" w:eastAsia="de-DE" w:bidi="de-DE"/>
        </w:rPr>
        <w:t>d = —-, —!</w:t>
      </w:r>
    </w:p>
    <w:p>
      <w:pPr>
        <w:pStyle w:val="Style9"/>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 xml:space="preserve">m </w:t>
      </w:r>
      <w:r>
        <w:rPr>
          <w:color w:val="000000"/>
          <w:spacing w:val="0"/>
          <w:w w:val="100"/>
          <w:position w:val="0"/>
          <w:shd w:val="clear" w:color="auto" w:fill="auto"/>
          <w:lang w:val="de-DE" w:eastAsia="de-DE" w:bidi="de-DE"/>
        </w:rPr>
        <w:t>— + oder 0</w:t>
      </w:r>
    </w:p>
    <w:p>
      <w:pPr>
        <w:pStyle w:val="Style9"/>
        <w:keepNext w:val="0"/>
        <w:keepLines w:val="0"/>
        <w:widowControl w:val="0"/>
        <w:numPr>
          <w:ilvl w:val="0"/>
          <w:numId w:val="599"/>
        </w:numPr>
        <w:shd w:val="clear" w:color="auto" w:fill="auto"/>
        <w:tabs>
          <w:tab w:pos="572" w:val="left"/>
        </w:tabs>
        <w:bidi w:val="0"/>
        <w:ind w:left="0" w:firstLine="360"/>
        <w:jc w:val="left"/>
      </w:pPr>
      <w:r>
        <w:rPr>
          <w:color w:val="000000"/>
          <w:spacing w:val="0"/>
          <w:w w:val="100"/>
          <w:position w:val="0"/>
          <w:shd w:val="clear" w:color="auto" w:fill="auto"/>
          <w:lang w:val="de-DE" w:eastAsia="de-DE" w:bidi="de-DE"/>
        </w:rPr>
        <w:t xml:space="preserve">Dagegen übernimmt er in den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den Sadismus = und die Eifersucht des Hintergängers =</w:t>
      </w:r>
    </w:p>
    <w:p>
      <w:pPr>
        <w:pStyle w:val="Style13"/>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 Analyse der Gegensätzlichkeiten in der Phase der Desintegration des Ichs</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zwei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(IV und IX) stellt der Proband alle Abwehrreaktionen des Ichs ein. Während der Desintegration wechselt er die Art seiner Ichabwehr- funktion, indem er aus der Phase der Inflation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 in die der Introjektion </w:t>
      </w:r>
      <w:r>
        <w:rPr>
          <w:i/>
          <w:iCs/>
          <w:color w:val="000000"/>
          <w:spacing w:val="0"/>
          <w:w w:val="100"/>
          <w:position w:val="0"/>
          <w:shd w:val="clear" w:color="auto" w:fill="auto"/>
          <w:lang w:val="de-DE" w:eastAsia="de-DE" w:bidi="de-DE"/>
        </w:rPr>
        <w:t>Sch = + 0</w:t>
      </w:r>
      <w:r>
        <w:rPr>
          <w:color w:val="000000"/>
          <w:spacing w:val="0"/>
          <w:w w:val="100"/>
          <w:position w:val="0"/>
          <w:shd w:val="clear" w:color="auto" w:fill="auto"/>
          <w:lang w:val="de-DE" w:eastAsia="de-DE" w:bidi="de-DE"/>
        </w:rPr>
        <w:t xml:space="preserve"> hinübergeht.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Inzwischen aber steht das Ich vorübergehend ohne jegliche Abwehr.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0. </w:t>
      </w:r>
      <w:r>
        <w:rPr>
          <w:i/>
          <w:iCs/>
          <w:color w:val="000000"/>
          <w:spacing w:val="0"/>
          <w:w w:val="100"/>
          <w:position w:val="0"/>
          <w:shd w:val="clear" w:color="auto" w:fill="auto"/>
          <w:lang w:val="de-DE" w:eastAsia="de-DE" w:bidi="de-DE"/>
        </w:rPr>
        <w:t xml:space="preserve">Das Ich muß alle seine Abwehrkräfte gegen die aktuelle Gefahr im Hintergrund anwenden. </w:t>
      </w:r>
      <w:r>
        <w:rPr>
          <w:color w:val="000000"/>
          <w:spacing w:val="0"/>
          <w:w w:val="100"/>
          <w:position w:val="0"/>
          <w:shd w:val="clear" w:color="auto" w:fill="auto"/>
          <w:lang w:val="de-DE" w:eastAsia="de-DE" w:bidi="de-DE"/>
        </w:rPr>
        <w:t>Der Wechsel der Abwehrart kommt in der Aufeinanderfolge (Sukzession) der Ichbilder klar zum Vorschein.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Aufeinanderfolge der Ichbilder</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II = 0 +</w:t>
      </w:r>
    </w:p>
    <w:p>
      <w:pPr>
        <w:pStyle w:val="Style9"/>
        <w:keepNext w:val="0"/>
        <w:keepLines w:val="0"/>
        <w:widowControl w:val="0"/>
        <w:shd w:val="clear" w:color="auto" w:fill="auto"/>
        <w:tabs>
          <w:tab w:leader="hyphen" w:pos="1147" w:val="left"/>
        </w:tabs>
        <w:bidi w:val="0"/>
        <w:spacing w:line="204" w:lineRule="auto"/>
        <w:ind w:left="0" w:firstLine="0"/>
        <w:jc w:val="left"/>
      </w:pPr>
      <w:r>
        <w:rPr>
          <w:color w:val="000000"/>
          <w:spacing w:val="0"/>
          <w:w w:val="100"/>
          <w:position w:val="0"/>
          <w:shd w:val="clear" w:color="auto" w:fill="auto"/>
          <w:lang w:val="de-DE" w:eastAsia="de-DE" w:bidi="de-DE"/>
        </w:rPr>
        <w:t>AM II =</w:t>
        <w:tab/>
        <w:t>F</w:t>
      </w:r>
    </w:p>
    <w:p>
      <w:pPr>
        <w:pStyle w:val="Style9"/>
        <w:keepNext w:val="0"/>
        <w:keepLines w:val="0"/>
        <w:widowControl w:val="0"/>
        <w:shd w:val="clear" w:color="auto" w:fill="auto"/>
        <w:bidi w:val="0"/>
        <w:spacing w:line="187" w:lineRule="auto"/>
        <w:ind w:left="0" w:firstLine="0"/>
        <w:jc w:val="left"/>
      </w:pPr>
      <w:r>
        <w:rPr>
          <w:color w:val="000000"/>
          <w:spacing w:val="0"/>
          <w:w w:val="100"/>
          <w:position w:val="0"/>
          <w:shd w:val="clear" w:color="auto" w:fill="auto"/>
          <w:lang w:val="de-DE" w:eastAsia="de-DE" w:bidi="de-DE"/>
        </w:rPr>
        <w:t>AMV =00</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SchN</w:t>
      </w:r>
      <w:r>
        <w:rPr>
          <w:color w:val="000000"/>
          <w:spacing w:val="0"/>
          <w:w w:val="100"/>
          <w:position w:val="0"/>
          <w:shd w:val="clear" w:color="auto" w:fill="auto"/>
          <w:lang w:val="de-DE" w:eastAsia="de-DE" w:bidi="de-DE"/>
        </w:rPr>
        <w:t xml:space="preserve"> = + 0</w:t>
      </w:r>
    </w:p>
    <w:p>
      <w:pPr>
        <w:pStyle w:val="Style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 Totale Inflation ohne Stellungnahme.</w:t>
      </w:r>
    </w:p>
    <w:p>
      <w:pPr>
        <w:pStyle w:val="Style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 Die Inflation wird verneint.</w:t>
      </w:r>
    </w:p>
    <w:p>
      <w:pPr>
        <w:pStyle w:val="Style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 Die Hemmung der Inflation niltyt nichts gegen die Besessenheit von den Kain- anspriiehen. Die Person muß yu einer strengeren Abwehrart greifen:</w:t>
      </w:r>
    </w:p>
    <w:p>
      <w:pPr>
        <w:pStyle w:val="Style9"/>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 und in der Tat erscheint die neue, machtvollere Abwehr, die totale «magische » Intro</w:t>
        <w:softHyphen/>
        <w:t>jektion.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Art der Sukzession müssen wir den Schluß ziehen, daß bei dem Probanden die Desintegration keinen wirklichen Ichverlust, keinen Ohnmachts</w:t>
        <w:softHyphen/>
        <w:t xml:space="preserve">anfall bedeutet, sondern nur </w:t>
      </w:r>
      <w:r>
        <w:rPr>
          <w:i/>
          <w:iCs/>
          <w:color w:val="000000"/>
          <w:spacing w:val="0"/>
          <w:w w:val="100"/>
          <w:position w:val="0"/>
          <w:shd w:val="clear" w:color="auto" w:fill="auto"/>
          <w:lang w:val="de-DE" w:eastAsia="de-DE" w:bidi="de-DE"/>
        </w:rPr>
        <w:t>die Umstellung der Abwehr art von Inflation auf Intro</w:t>
        <w:softHyphen/>
        <w:t>jektion.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Tabelle 28 faßt die zwei </w:t>
      </w:r>
      <w:r>
        <w:rPr>
          <w:i/>
          <w:iCs/>
          <w:color w:val="000000"/>
          <w:spacing w:val="0"/>
          <w:w w:val="100"/>
          <w:position w:val="0"/>
          <w:shd w:val="clear" w:color="auto" w:fill="auto"/>
          <w:lang w:val="de-DE" w:eastAsia="de-DE" w:bidi="de-DE"/>
        </w:rPr>
        <w:t>V. G. P.</w:t>
      </w:r>
      <w:r>
        <w:rPr>
          <w:color w:val="000000"/>
          <w:spacing w:val="0"/>
          <w:w w:val="100"/>
          <w:position w:val="0"/>
          <w:shd w:val="clear" w:color="auto" w:fill="auto"/>
          <w:lang w:val="de-DE" w:eastAsia="de-DE" w:bidi="de-DE"/>
        </w:rPr>
        <w:t xml:space="preserve"> des Ichwechsels mit den entsprechenden </w:t>
      </w:r>
      <w:r>
        <w:rPr>
          <w:i/>
          <w:iCs/>
          <w:color w:val="000000"/>
          <w:spacing w:val="0"/>
          <w:w w:val="100"/>
          <w:position w:val="0"/>
          <w:shd w:val="clear" w:color="auto" w:fill="auto"/>
          <w:lang w:val="de-DE" w:eastAsia="de-DE" w:bidi="de-DE"/>
        </w:rPr>
        <w:t>Th. K. P.</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zusammen.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 staut die Affekte auf=</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Was zwingt aber den Probanden einem Ichwechsell</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Antwort gibt uns:</w:t>
      </w:r>
    </w:p>
    <w:p>
      <w:pPr>
        <w:pStyle w:val="Style63"/>
        <w:keepNext w:val="0"/>
        <w:keepLines w:val="0"/>
        <w:widowControl w:val="0"/>
        <w:shd w:val="clear" w:color="auto" w:fill="auto"/>
        <w:bidi w:val="0"/>
        <w:spacing w:line="240" w:lineRule="auto"/>
        <w:ind w:left="269" w:firstLine="0"/>
        <w:jc w:val="left"/>
        <w:rPr>
          <w:sz w:val="20"/>
          <w:szCs w:val="20"/>
        </w:rPr>
      </w:pPr>
      <w:r>
        <w:rPr>
          <w:i/>
          <w:iCs/>
          <w:color w:val="000000"/>
          <w:spacing w:val="0"/>
          <w:w w:val="100"/>
          <w:position w:val="0"/>
          <w:sz w:val="20"/>
          <w:szCs w:val="20"/>
          <w:shd w:val="clear" w:color="auto" w:fill="auto"/>
          <w:lang w:val="de-DE" w:eastAsia="de-DE" w:bidi="de-DE"/>
        </w:rPr>
        <w:t>Die V. G. P., Th. K. P. und E. K. P. in der Phase des Ichwechsels</w:t>
      </w:r>
    </w:p>
    <w:p>
      <w:pPr>
        <w:pStyle w:val="Style63"/>
        <w:keepNext w:val="0"/>
        <w:keepLines w:val="0"/>
        <w:widowControl w:val="0"/>
        <w:shd w:val="clear" w:color="auto" w:fill="auto"/>
        <w:bidi w:val="0"/>
        <w:spacing w:line="240" w:lineRule="auto"/>
        <w:ind w:left="1008" w:firstLine="0"/>
        <w:jc w:val="left"/>
      </w:pPr>
      <w:r>
        <w:rPr>
          <w:i/>
          <w:iCs/>
          <w:color w:val="000000"/>
          <w:spacing w:val="0"/>
          <w:w w:val="100"/>
          <w:position w:val="0"/>
          <w:shd w:val="clear" w:color="auto" w:fill="auto"/>
          <w:lang w:val="de-DE" w:eastAsia="de-DE" w:bidi="de-DE"/>
        </w:rPr>
        <w:t>Tabelle 28. Gegensafranalyse in der Phase des Ichwechsels</w:t>
      </w:r>
    </w:p>
    <w:tbl>
      <w:tblPr>
        <w:tblOverlap w:val="never"/>
        <w:jc w:val="left"/>
        <w:tblLayout w:type="fixed"/>
      </w:tblPr>
      <w:tblGrid>
        <w:gridCol w:w="950"/>
        <w:gridCol w:w="720"/>
        <w:gridCol w:w="1066"/>
        <w:gridCol w:w="1061"/>
        <w:gridCol w:w="1070"/>
        <w:gridCol w:w="1090"/>
      </w:tblGrid>
      <w:tr>
        <w:trPr>
          <w:trHeight w:val="30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Profil</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gridSpan w:val="2"/>
            <w:tcBorders>
              <w:top w:val="single" w:sz="4"/>
              <w:left w:val="single" w:sz="4"/>
            </w:tcBorders>
            <w:shd w:val="clear" w:color="auto" w:fill="FFFFFF"/>
            <w:vAlign w:val="top"/>
          </w:tcPr>
          <w:p>
            <w:pPr>
              <w:pStyle w:val="Style66"/>
              <w:keepNext w:val="0"/>
              <w:keepLines w:val="0"/>
              <w:widowControl w:val="0"/>
              <w:shd w:val="clear" w:color="auto" w:fill="auto"/>
              <w:tabs>
                <w:tab w:pos="610" w:val="left"/>
                <w:tab w:pos="1085"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tab/>
              <w:t>|</w:t>
              <w:tab/>
              <w:t>C</w:t>
            </w:r>
          </w:p>
        </w:tc>
      </w:tr>
      <w:tr>
        <w:trPr>
          <w:trHeight w:val="298"/>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w:t>
            </w:r>
          </w:p>
        </w:tc>
      </w:tr>
      <w:tr>
        <w:trPr>
          <w:trHeight w:val="298"/>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IX</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0 0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0 +!</w:t>
            </w:r>
          </w:p>
        </w:tc>
      </w:tr>
      <w:tr>
        <w:trPr>
          <w:trHeight w:val="298"/>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Th. K.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w:t>
            </w:r>
          </w:p>
        </w:tc>
      </w:tr>
      <w:tr>
        <w:trPr>
          <w:trHeight w:val="302"/>
        </w:trPr>
        <w:tc>
          <w:tcPr>
            <w:vMerge/>
            <w:tcBorders/>
            <w:shd w:val="clear" w:color="auto" w:fill="FFFFFF"/>
            <w:vAlign w:val="top"/>
          </w:tcPr>
          <w:p>
            <w:pP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IX</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360"/>
              <w:jc w:val="left"/>
              <w:rPr>
                <w:sz w:val="26"/>
                <w:szCs w:val="26"/>
              </w:rPr>
            </w:pPr>
            <w:r>
              <w:rPr>
                <w:color w:val="000000"/>
                <w:spacing w:val="0"/>
                <w:w w:val="100"/>
                <w:position w:val="0"/>
                <w:sz w:val="26"/>
                <w:szCs w:val="26"/>
                <w:shd w:val="clear" w:color="auto" w:fill="auto"/>
                <w:lang w:val="de-DE" w:eastAsia="de-DE" w:bidi="de-DE"/>
              </w:rPr>
              <w:t>± -I</w:t>
            </w:r>
          </w:p>
        </w:tc>
      </w:tr>
      <w:tr>
        <w:trPr>
          <w:trHeight w:val="293"/>
        </w:trPr>
        <w:tc>
          <w:tcPr>
            <w:vMerge w:val="restart"/>
            <w:tcBorders>
              <w:top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 K. P.</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c>
          <w:tcPr>
            <w:tcBorders>
              <w:top w:val="single" w:sz="4"/>
              <w:left w:val="single" w:sz="4"/>
            </w:tcBorders>
            <w:shd w:val="clear" w:color="auto" w:fill="FFFFFF"/>
            <w:vAlign w:val="top"/>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+ 0</w:t>
            </w:r>
          </w:p>
        </w:tc>
      </w:tr>
      <w:tr>
        <w:trPr>
          <w:trHeight w:val="317"/>
        </w:trPr>
        <w:tc>
          <w:tcPr>
            <w:vMerge/>
            <w:tcBorders>
              <w:bottom w:val="single" w:sz="4"/>
            </w:tcBorders>
            <w:shd w:val="clear" w:color="auto" w:fill="FFFFFF"/>
            <w:vAlign w:val="top"/>
          </w:tcPr>
          <w:p>
            <w:pP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IX</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66"/>
              <w:keepNext w:val="0"/>
              <w:keepLines w:val="0"/>
              <w:widowControl w:val="0"/>
              <w:shd w:val="clear" w:color="auto" w:fill="auto"/>
              <w:bidi w:val="0"/>
              <w:spacing w:line="240" w:lineRule="auto"/>
              <w:ind w:left="0" w:firstLine="0"/>
              <w:jc w:val="left"/>
              <w:rPr>
                <w:sz w:val="26"/>
                <w:szCs w:val="26"/>
              </w:rPr>
            </w:pPr>
            <w:r>
              <w:rPr>
                <w:color w:val="000000"/>
                <w:spacing w:val="0"/>
                <w:w w:val="100"/>
                <w:position w:val="0"/>
                <w:sz w:val="26"/>
                <w:szCs w:val="26"/>
                <w:shd w:val="clear" w:color="auto" w:fill="auto"/>
                <w:lang w:val="de-DE" w:eastAsia="de-DE" w:bidi="de-DE"/>
              </w:rPr>
              <w:t>— 0</w:t>
            </w:r>
          </w:p>
        </w:tc>
      </w:tr>
    </w:tbl>
    <w:p>
      <w:pPr>
        <w:pStyle w:val="Style63"/>
        <w:keepNext w:val="0"/>
        <w:keepLines w:val="0"/>
        <w:widowControl w:val="0"/>
        <w:shd w:val="clear" w:color="auto" w:fill="auto"/>
        <w:tabs>
          <w:tab w:pos="4690" w:val="left"/>
        </w:tabs>
        <w:bidi w:val="0"/>
        <w:spacing w:line="211" w:lineRule="auto"/>
        <w:ind w:left="0" w:firstLine="0"/>
        <w:jc w:val="both"/>
      </w:pPr>
      <w:r>
        <w:rPr>
          <w:color w:val="000000"/>
          <w:spacing w:val="0"/>
          <w:w w:val="100"/>
          <w:position w:val="0"/>
          <w:shd w:val="clear" w:color="auto" w:fill="auto"/>
          <w:lang w:val="de-DE" w:eastAsia="de-DE" w:bidi="de-DE"/>
        </w:rPr>
        <w:t>I. Analyse des Vordergängers</w:t>
        <w:tab/>
      </w:r>
      <w:r>
        <w:rPr>
          <w:i/>
          <w:iCs/>
          <w:color w:val="000000"/>
          <w:spacing w:val="0"/>
          <w:w w:val="100"/>
          <w:position w:val="0"/>
          <w:shd w:val="clear" w:color="auto" w:fill="auto"/>
          <w:lang w:val="de-DE" w:eastAsia="de-DE" w:bidi="de-DE"/>
        </w:rPr>
        <w:t>Testologisch:</w:t>
      </w:r>
    </w:p>
    <w:p>
      <w:pPr>
        <w:pStyle w:val="Style63"/>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1. Der Vordermann stellt vorübergehend jegliche Abwehr im Ich ein,</w:t>
      </w:r>
    </w:p>
    <w:p>
      <w:pPr>
        <w:pStyle w:val="Style63"/>
        <w:keepNext w:val="0"/>
        <w:keepLines w:val="0"/>
        <w:widowControl w:val="0"/>
        <w:shd w:val="clear" w:color="auto" w:fill="auto"/>
        <w:tabs>
          <w:tab w:pos="5933" w:val="left"/>
        </w:tabs>
        <w:bidi w:val="0"/>
        <w:spacing w:line="211" w:lineRule="auto"/>
        <w:ind w:left="0" w:firstLine="0"/>
        <w:jc w:val="left"/>
      </w:pPr>
      <w:r>
        <w:rPr>
          <w:color w:val="000000"/>
          <w:spacing w:val="0"/>
          <w:w w:val="100"/>
          <w:position w:val="0"/>
          <w:shd w:val="clear" w:color="auto" w:fill="auto"/>
          <w:lang w:val="de-DE" w:eastAsia="de-DE" w:bidi="de-DE"/>
        </w:rPr>
        <w:t>er wechselt die Art seiner Ichabwehr =</w:t>
        <w:tab/>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00</w:t>
      </w:r>
    </w:p>
    <w:p>
      <w:pPr>
        <w:pStyle w:val="Style63"/>
        <w:keepNext w:val="0"/>
        <w:keepLines w:val="0"/>
        <w:widowControl w:val="0"/>
        <w:shd w:val="clear" w:color="auto" w:fill="auto"/>
        <w:tabs>
          <w:tab w:pos="6138" w:val="left"/>
        </w:tabs>
        <w:bidi w:val="0"/>
        <w:spacing w:line="211" w:lineRule="auto"/>
        <w:ind w:left="0" w:firstLine="0"/>
        <w:jc w:val="both"/>
      </w:pPr>
      <w:r>
        <w:rPr>
          <w:color w:val="000000"/>
          <w:spacing w:val="0"/>
          <w:w w:val="100"/>
          <w:position w:val="0"/>
          <w:shd w:val="clear" w:color="auto" w:fill="auto"/>
          <w:lang w:val="de-DE" w:eastAsia="de-DE" w:bidi="de-DE"/>
        </w:rPr>
        <w:t>2. Während des Ich-Abwehrwechsels ist er masochistisch treu</w:t>
        <w:tab/>
        <w:t>r = —■ I</w:t>
      </w:r>
    </w:p>
    <w:p>
      <w:pPr>
        <w:pStyle w:val="Style63"/>
        <w:keepNext w:val="0"/>
        <w:keepLines w:val="0"/>
        <w:widowControl w:val="0"/>
        <w:shd w:val="clear" w:color="auto" w:fill="auto"/>
        <w:tabs>
          <w:tab w:pos="6038" w:val="left"/>
          <w:tab w:leader="hyphen" w:pos="6744" w:val="left"/>
        </w:tabs>
        <w:bidi w:val="0"/>
        <w:spacing w:line="211" w:lineRule="auto"/>
        <w:ind w:left="0" w:firstLine="0"/>
        <w:jc w:val="left"/>
      </w:pPr>
      <w:r>
        <w:rPr>
          <w:color w:val="000000"/>
          <w:spacing w:val="0"/>
          <w:w w:val="100"/>
          <w:position w:val="0"/>
          <w:shd w:val="clear" w:color="auto" w:fill="auto"/>
          <w:lang w:val="de-DE" w:eastAsia="de-DE" w:bidi="de-DE"/>
        </w:rPr>
        <w:t>gebunden und hat Angst, das Objekt zu verlieren =</w:t>
        <w:tab/>
      </w:r>
      <w:r>
        <w:rPr>
          <w:i/>
          <w:iCs/>
          <w:color w:val="000000"/>
          <w:spacing w:val="0"/>
          <w:w w:val="100"/>
          <w:position w:val="0"/>
          <w:shd w:val="clear" w:color="auto" w:fill="auto"/>
          <w:lang w:val="de-DE" w:eastAsia="de-DE" w:bidi="de-DE"/>
        </w:rPr>
        <w:t>C =</w:t>
        <w:tab/>
      </w:r>
      <w:r>
        <w:rPr>
          <w:color w:val="000000"/>
          <w:spacing w:val="0"/>
          <w:w w:val="100"/>
          <w:position w:val="0"/>
          <w:shd w:val="clear" w:color="auto" w:fill="auto"/>
          <w:lang w:val="de-DE" w:eastAsia="de-DE" w:bidi="de-DE"/>
        </w:rPr>
        <w:t>F !</w:t>
      </w:r>
    </w:p>
    <w:p>
      <w:pPr>
        <w:pStyle w:val="Style63"/>
        <w:keepNext w:val="0"/>
        <w:keepLines w:val="0"/>
        <w:widowControl w:val="0"/>
        <w:shd w:val="clear" w:color="auto" w:fill="auto"/>
        <w:tabs>
          <w:tab w:pos="1104" w:val="right"/>
        </w:tabs>
        <w:bidi w:val="0"/>
        <w:spacing w:line="211" w:lineRule="auto"/>
        <w:ind w:left="0" w:firstLine="0"/>
        <w:jc w:val="right"/>
      </w:pPr>
      <w:r>
        <w:rPr>
          <w:color w:val="000000"/>
          <w:spacing w:val="0"/>
          <w:w w:val="100"/>
          <w:position w:val="0"/>
          <w:shd w:val="clear" w:color="auto" w:fill="auto"/>
          <w:lang w:val="de-DE" w:eastAsia="de-DE" w:bidi="de-DE"/>
        </w:rPr>
        <w:t xml:space="preserve">0 +! I </w:t>
      </w:r>
      <w:r>
        <w:rPr>
          <w:i/>
          <w:iCs/>
          <w:color w:val="000000"/>
          <w:spacing w:val="0"/>
          <w:w w:val="100"/>
          <w:position w:val="0"/>
          <w:shd w:val="clear" w:color="auto" w:fill="auto"/>
          <w:lang w:val="de-DE" w:eastAsia="de-DE" w:bidi="de-DE"/>
        </w:rPr>
        <w:t>P = + +</w:t>
        <w:tab/>
      </w:r>
      <w:r>
        <w:rPr>
          <w:color w:val="000000"/>
          <w:spacing w:val="0"/>
          <w:w w:val="100"/>
          <w:position w:val="0"/>
          <w:shd w:val="clear" w:color="auto" w:fill="auto"/>
          <w:lang w:val="de-DE" w:eastAsia="de-DE" w:bidi="de-DE"/>
        </w:rPr>
        <w:t>1</w:t>
      </w:r>
    </w:p>
    <w:p>
      <w:pPr>
        <w:pStyle w:val="Style63"/>
        <w:keepNext w:val="0"/>
        <w:keepLines w:val="0"/>
        <w:widowControl w:val="0"/>
        <w:shd w:val="clear" w:color="auto" w:fill="auto"/>
        <w:bidi w:val="0"/>
        <w:spacing w:line="211" w:lineRule="auto"/>
        <w:ind w:left="0" w:firstLine="0"/>
        <w:jc w:val="right"/>
      </w:pPr>
      <w:r>
        <w:rPr>
          <w:color w:val="000000"/>
          <w:spacing w:val="0"/>
          <w:w w:val="100"/>
          <w:position w:val="0"/>
          <w:shd w:val="clear" w:color="auto" w:fill="auto"/>
          <w:lang w:val="de-DE" w:eastAsia="de-DE" w:bidi="de-DE"/>
        </w:rPr>
        <w:t>+ ± /</w:t>
      </w:r>
    </w:p>
    <w:p>
      <w:pPr>
        <w:widowControl w:val="0"/>
        <w:spacing w:line="1" w:lineRule="exact"/>
      </w:pPr>
    </w:p>
    <w:p>
      <w:pPr>
        <w:pStyle w:val="Style63"/>
        <w:keepNext w:val="0"/>
        <w:keepLines w:val="0"/>
        <w:widowControl w:val="0"/>
        <w:shd w:val="clear" w:color="auto" w:fill="auto"/>
        <w:bidi w:val="0"/>
        <w:spacing w:line="240" w:lineRule="auto"/>
        <w:ind w:left="1992" w:firstLine="0"/>
        <w:jc w:val="left"/>
      </w:pPr>
      <w:r>
        <w:rPr>
          <w:color w:val="000000"/>
          <w:spacing w:val="0"/>
          <w:w w:val="100"/>
          <w:position w:val="0"/>
          <w:shd w:val="clear" w:color="auto" w:fill="auto"/>
          <w:lang w:val="de-DE" w:eastAsia="de-DE" w:bidi="de-DE"/>
        </w:rPr>
        <w:t>II. Die Analyse des Hintergängers</w:t>
      </w:r>
    </w:p>
    <w:tbl>
      <w:tblPr>
        <w:tblOverlap w:val="never"/>
        <w:jc w:val="left"/>
        <w:tblLayout w:type="fixed"/>
      </w:tblPr>
      <w:tblGrid>
        <w:gridCol w:w="5602"/>
        <w:gridCol w:w="1555"/>
      </w:tblGrid>
      <w:tr>
        <w:trPr>
          <w:trHeight w:val="1258"/>
        </w:trPr>
        <w:tc>
          <w:tcPr>
            <w:tcBorders/>
            <w:shd w:val="clear" w:color="auto" w:fill="FFFFFF"/>
            <w:vAlign w:val="top"/>
          </w:tcPr>
          <w:p>
            <w:pPr>
              <w:pStyle w:val="Style66"/>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Er wechselt sein Ich, weil, er</w:t>
            </w:r>
          </w:p>
          <w:p>
            <w:pPr>
              <w:pStyle w:val="Style66"/>
              <w:keepNext w:val="0"/>
              <w:keepLines w:val="0"/>
              <w:widowControl w:val="0"/>
              <w:numPr>
                <w:ilvl w:val="0"/>
                <w:numId w:val="601"/>
              </w:numPr>
              <w:shd w:val="clear" w:color="auto" w:fill="auto"/>
              <w:tabs>
                <w:tab w:pos="526"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im Hintergrund eine Katastrophe ahnt =</w:t>
            </w:r>
          </w:p>
          <w:p>
            <w:pPr>
              <w:pStyle w:val="Style66"/>
              <w:keepNext w:val="0"/>
              <w:keepLines w:val="0"/>
              <w:widowControl w:val="0"/>
              <w:numPr>
                <w:ilvl w:val="0"/>
                <w:numId w:val="601"/>
              </w:numPr>
              <w:shd w:val="clear" w:color="auto" w:fill="auto"/>
              <w:tabs>
                <w:tab w:pos="509"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Diese Katastrophe besteht darin, daß </w:t>
            </w:r>
            <w:r>
              <w:rPr>
                <w:i/>
                <w:iCs/>
                <w:color w:val="000000"/>
                <w:spacing w:val="0"/>
                <w:w w:val="100"/>
                <w:position w:val="0"/>
                <w:sz w:val="18"/>
                <w:szCs w:val="18"/>
                <w:shd w:val="clear" w:color="auto" w:fill="auto"/>
                <w:lang w:val="de-DE" w:eastAsia="de-DE" w:bidi="de-DE"/>
              </w:rPr>
              <w:t>er seinen Rivalen totschlagen könnte =</w:t>
            </w:r>
          </w:p>
        </w:tc>
        <w:tc>
          <w:tcPr>
            <w:tcBorders/>
            <w:shd w:val="clear" w:color="auto" w:fill="FFFFFF"/>
            <w:vAlign w:val="bottom"/>
          </w:tcPr>
          <w:p>
            <w:pPr>
              <w:pStyle w:val="Style66"/>
              <w:keepNext w:val="0"/>
              <w:keepLines w:val="0"/>
              <w:widowControl w:val="0"/>
              <w:shd w:val="clear" w:color="auto" w:fill="auto"/>
              <w:tabs>
                <w:tab w:pos="317" w:val="left"/>
                <w:tab w:pos="758"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tab/>
              <w:t>p</w:t>
              <w:tab/>
              <w:t>m</w:t>
            </w:r>
          </w:p>
          <w:p>
            <w:pPr>
              <w:pStyle w:val="Style66"/>
              <w:keepNext w:val="0"/>
              <w:keepLines w:val="0"/>
              <w:widowControl w:val="0"/>
              <w:shd w:val="clear" w:color="auto" w:fill="auto"/>
              <w:tabs>
                <w:tab w:pos="389" w:val="left"/>
                <w:tab w:pos="83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t>±</w:t>
              <w:tab/>
              <w:t>—</w:t>
            </w:r>
          </w:p>
          <w:p>
            <w:pPr>
              <w:pStyle w:val="Style66"/>
              <w:keepNext w:val="0"/>
              <w:keepLines w:val="0"/>
              <w:widowControl w:val="0"/>
              <w:shd w:val="clear" w:color="auto" w:fill="auto"/>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t = +</w:t>
            </w:r>
          </w:p>
          <w:p>
            <w:pPr>
              <w:pStyle w:val="Style6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der Affektmörder</w:t>
            </w:r>
          </w:p>
        </w:tc>
      </w:tr>
    </w:tbl>
    <w:p>
      <w:pPr>
        <w:pStyle w:val="Style63"/>
        <w:keepNext w:val="0"/>
        <w:keepLines w:val="0"/>
        <w:widowControl w:val="0"/>
        <w:shd w:val="clear" w:color="auto" w:fill="auto"/>
        <w:bidi w:val="0"/>
        <w:spacing w:line="199" w:lineRule="auto"/>
        <w:ind w:left="0" w:firstLine="0"/>
        <w:jc w:val="both"/>
      </w:pPr>
      <w:r>
        <w:rPr>
          <w:color w:val="000000"/>
          <w:spacing w:val="0"/>
          <w:w w:val="100"/>
          <w:position w:val="0"/>
          <w:shd w:val="clear" w:color="auto" w:fill="auto"/>
          <w:lang w:val="de-DE" w:eastAsia="de-DE" w:bidi="de-DE"/>
        </w:rPr>
        <w:t xml:space="preserve">3. </w:t>
      </w:r>
      <w:r>
        <w:rPr>
          <w:i/>
          <w:iCs/>
          <w:color w:val="000000"/>
          <w:spacing w:val="0"/>
          <w:w w:val="100"/>
          <w:position w:val="0"/>
          <w:shd w:val="clear" w:color="auto" w:fill="auto"/>
          <w:lang w:val="de-DE" w:eastAsia="de-DE" w:bidi="de-DE"/>
        </w:rPr>
        <w:t>Den Kain muß er demnach im Hintergrund durch alle möglichen Abwebrbrcmsen fesseln, um ihm den IVeg nach dem Vordergrund ^u sperren. Vorübergehend erhöht sich die Gefahr im Hintergrund über alle Maßen, und die Person verbraucht alle ihre Abwehrkräfte im Hintergrund. Diese hinter</w:t>
        <w:softHyphen/>
        <w:t>gründige Gefahr %wingt die Person, die untüchtige Abwehrart der Inflation eine^ustellen und die stärkere und sichere Abwehrweise der Einverleibung %u mobilisieren.</w:t>
      </w:r>
      <w:r>
        <w:rPr>
          <w:color w:val="000000"/>
          <w:spacing w:val="0"/>
          <w:w w:val="100"/>
          <w:position w:val="0"/>
          <w:shd w:val="clear" w:color="auto" w:fill="auto"/>
          <w:lang w:val="de-DE" w:eastAsia="de-DE" w:bidi="de-DE"/>
        </w:rPr>
        <w:t xml:space="preserve"> Dies erreicht die Person im Profil V: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+ 0.</w:t>
      </w:r>
    </w:p>
    <w:p>
      <w:pPr>
        <w:widowControl w:val="0"/>
        <w:spacing w:after="179" w:line="1" w:lineRule="exact"/>
      </w:pP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III. Die Konkordanzanalyse der </w:t>
      </w:r>
      <w:r>
        <w:rPr>
          <w:i/>
          <w:iCs/>
          <w:color w:val="000000"/>
          <w:spacing w:val="0"/>
          <w:w w:val="100"/>
          <w:position w:val="0"/>
          <w:shd w:val="clear" w:color="auto" w:fill="auto"/>
          <w:lang w:val="de-DE" w:eastAsia="de-DE" w:bidi="de-DE"/>
        </w:rPr>
        <w:t>E. K. P.</w:t>
      </w:r>
    </w:p>
    <w:p>
      <w:pPr>
        <w:pStyle w:val="Style9"/>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sagt folgendes aus:</w:t>
      </w:r>
    </w:p>
    <w:p>
      <w:pPr>
        <w:pStyle w:val="Style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 = ± ±</w:t>
      </w:r>
    </w:p>
    <w:p>
      <w:pPr>
        <w:pStyle w:val="Style9"/>
        <w:keepNext w:val="0"/>
        <w:keepLines w:val="0"/>
        <w:widowControl w:val="0"/>
        <w:numPr>
          <w:ilvl w:val="0"/>
          <w:numId w:val="603"/>
        </w:numPr>
        <w:shd w:val="clear" w:color="auto" w:fill="auto"/>
        <w:tabs>
          <w:tab w:pos="567" w:val="left"/>
        </w:tabs>
        <w:bidi w:val="0"/>
        <w:spacing w:line="199" w:lineRule="auto"/>
        <w:ind w:left="0" w:firstLine="360"/>
        <w:jc w:val="left"/>
      </w:pPr>
      <w:r>
        <w:rPr>
          <w:color w:val="000000"/>
          <w:spacing w:val="0"/>
          <w:w w:val="100"/>
          <w:position w:val="0"/>
          <w:shd w:val="clear" w:color="auto" w:fill="auto"/>
          <w:lang w:val="de-DE" w:eastAsia="de-DE" w:bidi="de-DE"/>
        </w:rPr>
        <w:t>Die Katastrophenahnung wegen der Ansprüche Kains (im Hintergrund) ist so stark, daß diese Angst auch die zweite Wahl bedingt. Proband könnte ja auch eine + ! 1 +!!;—! +11; + 11 —11; —! 1 —11- Reaktion geben. Er gibt aber die Abwehr =</w:t>
      </w:r>
    </w:p>
    <w:p>
      <w:pPr>
        <w:pStyle w:val="Style9"/>
        <w:keepNext w:val="0"/>
        <w:keepLines w:val="0"/>
        <w:widowControl w:val="0"/>
        <w:numPr>
          <w:ilvl w:val="0"/>
          <w:numId w:val="603"/>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Dagegen wehrt sich die Person auch so, daß sie die vordergrün</w:t>
        <w:softHyphen/>
        <w:t>dige ethische Haltung, die Wendung des Sadismus gegen die eigene Person beibehält =</w:t>
      </w:r>
    </w:p>
    <w:p>
      <w:pPr>
        <w:pStyle w:val="Style9"/>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Durch diese Korrektion «retuschiert» sie in den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den gefahrbringenden, hinter</w:t>
        <w:softHyphen/>
        <w:t>gründigen Kain, sic will kein Mörder werden.</w:t>
      </w:r>
    </w:p>
    <w:p>
      <w:pPr>
        <w:pStyle w:val="Style9"/>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Ergebnisse der fraktionierten Deutungsart der Komplementmethode können wir wie folgt zusammenfassen:</w:t>
      </w:r>
    </w:p>
    <w:p>
      <w:pPr>
        <w:pStyle w:val="Style13"/>
        <w:keepNext w:val="0"/>
        <w:keepLines w:val="0"/>
        <w:widowControl w:val="0"/>
        <w:numPr>
          <w:ilvl w:val="0"/>
          <w:numId w:val="60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Der Hintergänger der Person ist voll mit dem Drang, den Rivalen (den alten Direktor) totzuschlagen oder totzuwünschen.</w:t>
      </w:r>
    </w:p>
    <w:p>
      <w:pPr>
        <w:pStyle w:val="Style13"/>
        <w:keepNext w:val="0"/>
        <w:keepLines w:val="0"/>
        <w:widowControl w:val="0"/>
        <w:numPr>
          <w:ilvl w:val="0"/>
          <w:numId w:val="60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Dieser Kainanspruch lebt so überwältigend stark im Hintergrund, daß die Person im Vordergrund ihre Abwehrart wechseln muß, um das Eindringen des Kains in den Vordergrund verhindern zu können.</w:t>
      </w:r>
    </w:p>
    <w:p>
      <w:pPr>
        <w:pStyle w:val="Style13"/>
        <w:keepNext w:val="0"/>
        <w:keepLines w:val="0"/>
        <w:widowControl w:val="0"/>
        <w:numPr>
          <w:ilvl w:val="0"/>
          <w:numId w:val="60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Sowohl die Inflation (und Deflation) wie die Introjektion (und Zwangs</w:t>
        <w:softHyphen/>
        <w:t>technik) sind mobilisierte Abwehrweisen gegen den nämlichen Hintergänger, gegen den Mörder-Kain.</w:t>
      </w:r>
    </w:p>
    <w:p>
      <w:pPr>
        <w:pStyle w:val="Style13"/>
        <w:keepNext w:val="0"/>
        <w:keepLines w:val="0"/>
        <w:widowControl w:val="0"/>
        <w:numPr>
          <w:ilvl w:val="0"/>
          <w:numId w:val="60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Inflationsmechanismus scheint die Gefahr im Hintergrund auf die Dauer nicht abwehren zu können. Proband muß die Inflation aufgeben, sich in der Abwehrtechnik umstellen, und zwar auf die strengere Abwehrart der Intro</w:t>
        <w:softHyphen/>
        <w:t>jektion.</w:t>
      </w:r>
    </w:p>
    <w:p>
      <w:pPr>
        <w:pStyle w:val="Style13"/>
        <w:keepNext w:val="0"/>
        <w:keepLines w:val="0"/>
        <w:widowControl w:val="0"/>
        <w:shd w:val="clear" w:color="auto" w:fill="auto"/>
        <w:bidi w:val="0"/>
        <w:spacing w:line="240" w:lineRule="auto"/>
        <w:ind w:left="0" w:firstLine="360"/>
        <w:jc w:val="left"/>
        <w:sectPr>
          <w:headerReference w:type="default" r:id="rId511"/>
          <w:footerReference w:type="default" r:id="rId512"/>
          <w:headerReference w:type="even" r:id="rId513"/>
          <w:footerReference w:type="even" r:id="rId514"/>
          <w:headerReference w:type="first" r:id="rId515"/>
          <w:footerReference w:type="first" r:id="rId516"/>
          <w:footnotePr>
            <w:pos w:val="pageBottom"/>
            <w:numFmt w:val="upperRoman"/>
            <w:numRestart w:val="continuous"/>
            <w15:footnoteColumns w:val="1"/>
          </w:footnotePr>
          <w:pgSz w:w="12240" w:h="15840"/>
          <w:pgMar w:top="1999" w:left="2401" w:right="2490" w:bottom="2343" w:header="0" w:footer="3" w:gutter="0"/>
          <w:cols w:space="720"/>
          <w:noEndnote/>
          <w:titlePg/>
          <w:rtlGutter w:val="0"/>
          <w:docGrid w:linePitch="360"/>
        </w:sectPr>
      </w:pPr>
      <w:r>
        <w:rPr>
          <w:i/>
          <w:iCs/>
          <w:color w:val="000000"/>
          <w:spacing w:val="0"/>
          <w:w w:val="100"/>
          <w:position w:val="0"/>
          <w:shd w:val="clear" w:color="auto" w:fill="auto"/>
          <w:lang w:val="de-DE" w:eastAsia="de-DE" w:bidi="de-DE"/>
        </w:rPr>
        <w:t>Er versucht, den Mörder-Kain im Beruf %tt befriedigen, und der einverleibte Kain macht den Mann ^ttm Konstrukteur von chirurgischen Hochfrequent^messern.'SDie.</w:t>
      </w:r>
      <w:r>
        <w:rPr>
          <w:color w:val="000000"/>
          <w:spacing w:val="0"/>
          <w:w w:val="100"/>
          <w:position w:val="0"/>
          <w:shd w:val="clear" w:color="auto" w:fill="auto"/>
          <w:lang w:val="de-DE" w:eastAsia="de-DE" w:bidi="de-DE"/>
        </w:rPr>
        <w:t xml:space="preserve"> Introjektion scheint ihn durch das chirurgisch-sadistische Gutmachen, durch das Berufs</w:t>
        <w:softHyphen/>
        <w:t>interesse besser gegen den Kain zu schützen als die Inflation. Denn die Inflation ist nicht imstande, die Kain-Abel-Dialektik zu lösen, da sie ja nur den Wider</w:t>
        <w:softHyphen/>
        <w:t xml:space="preserve">spruch der Gegensätzlichkeiten durch Verleugnung zum Verschwinden bringt. Die Triebgefahr wird durch die Ichgefahr, durch die Besessenheit von Ambi- tendenzen abgelöst. Diese Ichgefahr aber muß ebenfalls abgewehrt werden, da sie ja das Ich der Person gefährdet. Und daher die Introjektion, die Einverleibung der Kainansprüche in dem Berufs-Ich: </w:t>
      </w:r>
      <w:r>
        <w:rPr>
          <w:i/>
          <w:iCs/>
          <w:color w:val="000000"/>
          <w:spacing w:val="0"/>
          <w:w w:val="100"/>
          <w:position w:val="0"/>
          <w:shd w:val="clear" w:color="auto" w:fill="auto"/>
          <w:lang w:val="de-DE" w:eastAsia="de-DE" w:bidi="de-DE"/>
        </w:rPr>
        <w:t>Seb —</w:t>
      </w:r>
      <w:r>
        <w:rPr>
          <w:color w:val="000000"/>
          <w:spacing w:val="0"/>
          <w:w w:val="100"/>
          <w:position w:val="0"/>
          <w:shd w:val="clear" w:color="auto" w:fill="auto"/>
          <w:lang w:val="de-DE" w:eastAsia="de-DE" w:bidi="de-DE"/>
        </w:rPr>
        <w:t xml:space="preserve"> + 0.</w:t>
      </w:r>
    </w:p>
    <w:p>
      <w:pPr>
        <w:pStyle w:val="Style13"/>
        <w:keepNext w:val="0"/>
        <w:keepLines w:val="0"/>
        <w:widowControl w:val="0"/>
        <w:numPr>
          <w:ilvl w:val="0"/>
          <w:numId w:val="60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In der Zwischenzeit des Ahwthrwtchstls steigt die Integration und auch die Katastrophenahnung im Hintergrund in die Höhe.</w:t>
      </w:r>
    </w:p>
    <w:p>
      <w:pPr>
        <w:pStyle w:val="Style13"/>
        <w:keepNext w:val="0"/>
        <w:keepLines w:val="0"/>
        <w:widowControl w:val="0"/>
        <w:shd w:val="clear" w:color="auto" w:fill="auto"/>
        <w:tabs>
          <w:tab w:pos="2088" w:val="left"/>
        </w:tabs>
        <w:bidi w:val="0"/>
        <w:spacing w:line="240" w:lineRule="auto"/>
        <w:ind w:left="0" w:firstLine="360"/>
        <w:jc w:val="left"/>
      </w:pPr>
      <w:r>
        <w:rPr>
          <w:color w:val="000000"/>
          <w:spacing w:val="0"/>
          <w:w w:val="100"/>
          <w:position w:val="0"/>
          <w:shd w:val="clear" w:color="auto" w:fill="auto"/>
          <w:lang w:val="de-DE" w:eastAsia="de-DE" w:bidi="de-DE"/>
        </w:rPr>
        <w:t>Der Fall ist ein Beispiel für die Möglichkeit, daß der Vordermann durch ver</w:t>
        <w:softHyphen/>
        <w:t xml:space="preserve">schiedene Ahwehrmechanismen stets den </w:t>
      </w:r>
      <w:r>
        <w:rPr>
          <w:color w:val="000000"/>
          <w:spacing w:val="0"/>
          <w:w w:val="100"/>
          <w:position w:val="0"/>
          <w:sz w:val="26"/>
          <w:szCs w:val="26"/>
          <w:shd w:val="clear" w:color="auto" w:fill="auto"/>
          <w:lang w:val="de-DE" w:eastAsia="de-DE" w:bidi="de-DE"/>
        </w:rPr>
        <w:t xml:space="preserve">»ü?.l/i’i■be» </w:t>
      </w:r>
      <w:r>
        <w:rPr>
          <w:color w:val="000000"/>
          <w:spacing w:val="0"/>
          <w:w w:val="100"/>
          <w:position w:val="0"/>
          <w:shd w:val="clear" w:color="auto" w:fill="auto"/>
          <w:lang w:val="de-DE" w:eastAsia="de-DE" w:bidi="de-DE"/>
        </w:rPr>
        <w:t>Hintergänger abzuwehren versucht.</w:t>
        <w:tab/>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«Mbwehrlthre» werden wir Fälle vorführen, die für eine andere Möglichkeit sprechen: Der Vordermann wechselt seine Abwehrweise, wenn sich die Gefahr im Hintergrund ändert.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Bevor wir die allgemeine Erörterung der Komplemtntmtthodt beenden, müssen wir noch die Beziehung des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 xml:space="preserve">Schattens </w:t>
      </w:r>
      <w:r>
        <w:rPr>
          <w:color w:val="000000"/>
          <w:spacing w:val="0"/>
          <w:w w:val="100"/>
          <w:position w:val="0"/>
          <w:sz w:val="26"/>
          <w:szCs w:val="26"/>
          <w:shd w:val="clear" w:color="auto" w:fill="auto"/>
          <w:lang w:val="de-DE" w:eastAsia="de-DE" w:bidi="de-DE"/>
        </w:rPr>
        <w:t xml:space="preserve">» </w:t>
      </w:r>
      <w:r>
        <w:rPr>
          <w:color w:val="000000"/>
          <w:spacing w:val="0"/>
          <w:w w:val="100"/>
          <w:position w:val="0"/>
          <w:shd w:val="clear" w:color="auto" w:fill="auto"/>
          <w:lang w:val="de-DE" w:eastAsia="de-DE" w:bidi="de-DE"/>
        </w:rPr>
        <w:t>zu dem Hintergänger kurz be</w:t>
        <w:softHyphen/>
        <w:t>sprechen.</w:t>
      </w:r>
    </w:p>
    <w:p>
      <w:pPr>
        <w:pStyle w:val="Style49"/>
        <w:keepNext w:val="0"/>
        <w:keepLines w:val="0"/>
        <w:widowControl w:val="0"/>
        <w:shd w:val="clear" w:color="auto" w:fill="auto"/>
        <w:bidi w:val="0"/>
        <w:spacing w:line="178" w:lineRule="auto"/>
        <w:ind w:left="0" w:firstLine="0"/>
        <w:jc w:val="left"/>
        <w:rPr>
          <w:sz w:val="28"/>
          <w:szCs w:val="28"/>
        </w:rPr>
      </w:pPr>
      <w:r>
        <w:rPr>
          <w:color w:val="000000"/>
          <w:spacing w:val="0"/>
          <w:w w:val="100"/>
          <w:position w:val="0"/>
          <w:sz w:val="22"/>
          <w:szCs w:val="22"/>
          <w:shd w:val="clear" w:color="auto" w:fill="auto"/>
          <w:lang w:val="de-DE" w:eastAsia="de-DE" w:bidi="de-DE"/>
        </w:rPr>
        <w:t xml:space="preserve">V. Der « </w:t>
      </w:r>
      <w:r>
        <w:rPr>
          <w:color w:val="000000"/>
          <w:spacing w:val="0"/>
          <w:w w:val="100"/>
          <w:position w:val="0"/>
          <w:sz w:val="24"/>
          <w:szCs w:val="24"/>
          <w:shd w:val="clear" w:color="auto" w:fill="auto"/>
          <w:lang w:val="de-DE" w:eastAsia="de-DE" w:bidi="de-DE"/>
        </w:rPr>
        <w:t xml:space="preserve">Schatten </w:t>
      </w:r>
      <w:r>
        <w:rPr>
          <w:color w:val="000000"/>
          <w:spacing w:val="0"/>
          <w:w w:val="100"/>
          <w:position w:val="0"/>
          <w:sz w:val="22"/>
          <w:szCs w:val="22"/>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 xml:space="preserve">im </w:t>
      </w:r>
      <w:r>
        <w:rPr>
          <w:color w:val="000000"/>
          <w:spacing w:val="0"/>
          <w:w w:val="100"/>
          <w:position w:val="0"/>
          <w:sz w:val="22"/>
          <w:szCs w:val="22"/>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 xml:space="preserve">Lichte </w:t>
      </w:r>
      <w:r>
        <w:rPr>
          <w:color w:val="000000"/>
          <w:spacing w:val="0"/>
          <w:w w:val="100"/>
          <w:position w:val="0"/>
          <w:sz w:val="22"/>
          <w:szCs w:val="22"/>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 xml:space="preserve">der </w:t>
      </w:r>
      <w:r>
        <w:rPr>
          <w:rFonts w:ascii="Garamond" w:eastAsia="Garamond" w:hAnsi="Garamond" w:cs="Garamond"/>
          <w:i/>
          <w:iCs/>
          <w:color w:val="000000"/>
          <w:spacing w:val="0"/>
          <w:w w:val="100"/>
          <w:position w:val="0"/>
          <w:sz w:val="28"/>
          <w:szCs w:val="28"/>
          <w:shd w:val="clear" w:color="auto" w:fill="auto"/>
          <w:lang w:val="de-DE" w:eastAsia="de-DE" w:bidi="de-DE"/>
        </w:rPr>
        <w:t>K^omplementmethode</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analytischen Psychologie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spielt der «Schatten» als «Persönlich</w:t>
        <w:softHyphen/>
        <w:t>keitsinstanz » und «Ttilpersönllchkeit» tint eminente Rolle, insbesondere in-dem Prozeß der Individuation.</w:t>
      </w:r>
    </w:p>
    <w:p>
      <w:pPr>
        <w:pStyle w:val="Style13"/>
        <w:keepNext w:val="0"/>
        <w:keepLines w:val="0"/>
        <w:widowControl w:val="0"/>
        <w:shd w:val="clear" w:color="auto" w:fill="auto"/>
        <w:bidi w:val="0"/>
        <w:spacing w:line="221" w:lineRule="auto"/>
        <w:ind w:left="0" w:firstLine="360"/>
        <w:jc w:val="left"/>
        <w:rPr>
          <w:sz w:val="26"/>
          <w:szCs w:val="26"/>
        </w:rPr>
      </w:pPr>
      <w:r>
        <w:rPr>
          <w:i/>
          <w:iCs/>
          <w:color w:val="000000"/>
          <w:spacing w:val="0"/>
          <w:w w:val="100"/>
          <w:position w:val="0"/>
          <w:sz w:val="20"/>
          <w:szCs w:val="20"/>
          <w:shd w:val="clear" w:color="auto" w:fill="auto"/>
          <w:lang w:val="de-DE" w:eastAsia="de-DE" w:bidi="de-DE"/>
        </w:rPr>
        <w:t>jfhatten</w:t>
      </w:r>
      <w:r>
        <w:rPr>
          <w:color w:val="000000"/>
          <w:spacing w:val="0"/>
          <w:w w:val="100"/>
          <w:position w:val="0"/>
          <w:sz w:val="20"/>
          <w:szCs w:val="20"/>
          <w:shd w:val="clear" w:color="auto" w:fill="auto"/>
          <w:lang w:val="de-DE" w:eastAsia="de-DE" w:bidi="de-DE"/>
        </w:rPr>
        <w:t xml:space="preserve"> nennt June die </w:t>
      </w:r>
      <w:r>
        <w:rPr>
          <w:i/>
          <w:iCs/>
          <w:color w:val="000000"/>
          <w:spacing w:val="0"/>
          <w:w w:val="100"/>
          <w:position w:val="0"/>
          <w:sz w:val="20"/>
          <w:szCs w:val="20"/>
          <w:shd w:val="clear" w:color="auto" w:fill="auto"/>
          <w:lang w:val="de-DE" w:eastAsia="de-DE" w:bidi="de-DE"/>
        </w:rPr>
        <w:t>«.inferiore Persönlichkeitshälfte », die zumeist und größten</w:t>
        <w:softHyphen/>
        <w:t>teils</w:t>
      </w:r>
      <w:r>
        <w:rPr>
          <w:color w:val="000000"/>
          <w:spacing w:val="0"/>
          <w:w w:val="100"/>
          <w:position w:val="0"/>
          <w:sz w:val="20"/>
          <w:szCs w:val="20"/>
          <w:shd w:val="clear" w:color="auto" w:fill="auto"/>
          <w:lang w:val="de-DE" w:eastAsia="de-DE" w:bidi="de-DE"/>
        </w:rPr>
        <w:t xml:space="preserve"> unbewußt </w:t>
      </w:r>
      <w:r>
        <w:rPr>
          <w:i/>
          <w:iCs/>
          <w:color w:val="000000"/>
          <w:spacing w:val="0"/>
          <w:w w:val="100"/>
          <w:position w:val="0"/>
          <w:sz w:val="20"/>
          <w:szCs w:val="20"/>
          <w:shd w:val="clear" w:color="auto" w:fill="auto"/>
          <w:lang w:val="de-DE" w:eastAsia="de-DE" w:bidi="de-DE"/>
        </w:rPr>
        <w:t>ist.</w:t>
      </w:r>
      <w:r>
        <w:rPr>
          <w:color w:val="000000"/>
          <w:spacing w:val="0"/>
          <w:w w:val="100"/>
          <w:position w:val="0"/>
          <w:sz w:val="20"/>
          <w:szCs w:val="20"/>
          <w:shd w:val="clear" w:color="auto" w:fill="auto"/>
          <w:lang w:val="de-DE" w:eastAsia="de-DE" w:bidi="de-DE"/>
        </w:rPr>
        <w:t xml:space="preserve"> Der « Sihattlii </w:t>
      </w:r>
      <w:r>
        <w:rPr>
          <w:color w:val="000000"/>
          <w:spacing w:val="0"/>
          <w:w w:val="100"/>
          <w:position w:val="0"/>
          <w:sz w:val="26"/>
          <w:szCs w:val="26"/>
          <w:shd w:val="clear" w:color="auto" w:fill="auto"/>
          <w:lang w:val="de-DE" w:eastAsia="de-DE" w:bidi="de-DE"/>
        </w:rPr>
        <w:t xml:space="preserve">» sott </w:t>
      </w:r>
      <w:r>
        <w:rPr>
          <w:color w:val="000000"/>
          <w:spacing w:val="0"/>
          <w:w w:val="100"/>
          <w:position w:val="0"/>
          <w:sz w:val="20"/>
          <w:szCs w:val="20"/>
          <w:shd w:val="clear" w:color="auto" w:fill="auto"/>
          <w:lang w:val="de-DE" w:eastAsia="de-DE" w:bidi="de-DE"/>
        </w:rPr>
        <w:t xml:space="preserve">all das enthalten, « war </w:t>
      </w:r>
      <w:r>
        <w:rPr>
          <w:color w:val="000000"/>
          <w:spacing w:val="0"/>
          <w:w w:val="100"/>
          <w:position w:val="0"/>
          <w:sz w:val="26"/>
          <w:szCs w:val="26"/>
          <w:shd w:val="clear" w:color="auto" w:fill="auto"/>
          <w:lang w:val="de-DE" w:eastAsia="de-DE" w:bidi="de-DE"/>
        </w:rPr>
        <w:t xml:space="preserve">sich den </w:t>
      </w:r>
      <w:r>
        <w:rPr>
          <w:color w:val="000000"/>
          <w:spacing w:val="0"/>
          <w:w w:val="100"/>
          <w:position w:val="0"/>
          <w:sz w:val="20"/>
          <w:szCs w:val="20"/>
          <w:shd w:val="clear" w:color="auto" w:fill="auto"/>
          <w:lang w:val="de-DE" w:eastAsia="de-DE" w:bidi="de-DE"/>
        </w:rPr>
        <w:t xml:space="preserve">Gesetzen und Regeln </w:t>
      </w:r>
      <w:r>
        <w:rPr>
          <w:i/>
          <w:iCs/>
          <w:color w:val="000000"/>
          <w:spacing w:val="0"/>
          <w:w w:val="100"/>
          <w:position w:val="0"/>
          <w:sz w:val="20"/>
          <w:szCs w:val="20"/>
          <w:shd w:val="clear" w:color="auto" w:fill="auto"/>
          <w:lang w:val="de-DE" w:eastAsia="de-DE" w:bidi="de-DE"/>
        </w:rPr>
        <w:t>des beirußten</w:t>
      </w:r>
      <w:r>
        <w:rPr>
          <w:color w:val="000000"/>
          <w:spacing w:val="0"/>
          <w:w w:val="100"/>
          <w:position w:val="0"/>
          <w:sz w:val="20"/>
          <w:szCs w:val="20"/>
          <w:shd w:val="clear" w:color="auto" w:fill="auto"/>
          <w:lang w:val="de-DE" w:eastAsia="de-DE" w:bidi="de-DE"/>
        </w:rPr>
        <w:t xml:space="preserve"> Lebens nicht unbedingt ein- und anpassen wil </w:t>
      </w:r>
      <w:r>
        <w:rPr>
          <w:color w:val="000000"/>
          <w:spacing w:val="0"/>
          <w:w w:val="100"/>
          <w:position w:val="0"/>
          <w:sz w:val="26"/>
          <w:szCs w:val="26"/>
          <w:shd w:val="clear" w:color="auto" w:fill="auto"/>
          <w:lang w:val="de-DE" w:eastAsia="de-DE" w:bidi="de-DE"/>
        </w:rPr>
        <w:t>1 »</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«inferiore» Persönlichkeitsinstanz ist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aus «Ungehorsam» zu</w:t>
        <w:softHyphen/>
        <w:t xml:space="preserve">sammengesetzt, und diese dunkle Hälfte der Persönlichkeit wird als Summe der Un-Werte der Person teils aus </w:t>
      </w:r>
      <w:r>
        <w:rPr>
          <w:i/>
          <w:iCs/>
          <w:color w:val="000000"/>
          <w:spacing w:val="0"/>
          <w:w w:val="100"/>
          <w:position w:val="0"/>
          <w:shd w:val="clear" w:color="auto" w:fill="auto"/>
          <w:lang w:val="de-DE" w:eastAsia="de-DE" w:bidi="de-DE"/>
        </w:rPr>
        <w:t>moralischen,</w:t>
      </w:r>
      <w:r>
        <w:rPr>
          <w:color w:val="000000"/>
          <w:spacing w:val="0"/>
          <w:w w:val="100"/>
          <w:position w:val="0"/>
          <w:shd w:val="clear" w:color="auto" w:fill="auto"/>
          <w:lang w:val="de-DE" w:eastAsia="de-DE" w:bidi="de-DE"/>
        </w:rPr>
        <w:t xml:space="preserve"> teils aus .Zwtctmäßlgttl7sgründtn nicht angenommen und weggeworfen.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sichert dem Schatten «ein ausgedehntes Gebiet der Dunkelheit» zu.</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Schatten bedeutet aber nicht das 'ganze Unbewußte, sondern ist nur dessen «persönlicher </w:t>
      </w:r>
      <w:r>
        <w:rPr>
          <w:i/>
          <w:iCs/>
          <w:color w:val="000000"/>
          <w:spacing w:val="0"/>
          <w:w w:val="100"/>
          <w:position w:val="0"/>
          <w:shd w:val="clear" w:color="auto" w:fill="auto"/>
          <w:lang w:val="de-DE" w:eastAsia="de-DE" w:bidi="de-DE"/>
        </w:rPr>
        <w:t>M^ussch1^itt»</w:t>
      </w:r>
      <w:r>
        <w:rPr>
          <w:color w:val="000000"/>
          <w:spacing w:val="0"/>
          <w:w w:val="100"/>
          <w:position w:val="0"/>
          <w:shd w:val="clear" w:color="auto" w:fill="auto"/>
          <w:lang w:val="de-DE" w:eastAsia="de-DE" w:bidi="de-DE"/>
        </w:rPr>
        <w:t xml:space="preserve"> im Gegensatz zur «Anima», die «das kollektive Unbe</w:t>
        <w:softHyphen/>
        <w:t>wußte personifiziert</w:t>
      </w:r>
      <w:r>
        <w:rPr>
          <w:color w:val="000000"/>
          <w:spacing w:val="0"/>
          <w:w w:val="100"/>
          <w:position w:val="0"/>
          <w:shd w:val="clear" w:color="auto" w:fill="auto"/>
          <w:vertAlign w:val="superscript"/>
          <w:lang w:val="de-DE" w:eastAsia="de-DE" w:bidi="de-DE"/>
        </w:rPr>
        <w:footnoteReference w:id="10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5"/>
      </w:r>
      <w:r>
        <w:rPr>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Uber den Ursprung des Schattens wird anderseits auch tint «doppelte Genese» entwickelt. Ein Teil des Schattens soll aus dem persönlichen Unbewußten stam</w:t>
        <w:softHyphen/>
        <w:t xml:space="preserve">men. Anderseits wird er aber durch die «Widersacherf/gur» (Teufel) des </w:t>
      </w:r>
      <w:r>
        <w:rPr>
          <w:i/>
          <w:iCs/>
          <w:color w:val="000000"/>
          <w:spacing w:val="0"/>
          <w:w w:val="100"/>
          <w:position w:val="0"/>
          <w:shd w:val="clear" w:color="auto" w:fill="auto"/>
          <w:lang w:val="de-DE" w:eastAsia="de-DE" w:bidi="de-DE"/>
        </w:rPr>
        <w:t xml:space="preserve">kollektiven </w:t>
      </w:r>
      <w:r>
        <w:rPr>
          <w:color w:val="000000"/>
          <w:spacing w:val="0"/>
          <w:w w:val="100"/>
          <w:position w:val="0"/>
          <w:shd w:val="clear" w:color="auto" w:fill="auto"/>
          <w:lang w:val="de-DE" w:eastAsia="de-DE" w:bidi="de-DE"/>
        </w:rPr>
        <w:t xml:space="preserve">Ubw. konstituiert. </w:t>
      </w:r>
      <w:r>
        <w:rPr>
          <w:i/>
          <w:iCs/>
          <w:color w:val="000000"/>
          <w:spacing w:val="0"/>
          <w:w w:val="100"/>
          <w:position w:val="0"/>
          <w:shd w:val="clear" w:color="auto" w:fill="auto"/>
          <w:lang w:val="de-DE" w:eastAsia="de-DE" w:bidi="de-DE"/>
        </w:rPr>
        <w:t>Erich Neumann</w:t>
      </w:r>
      <w:r>
        <w:rPr>
          <w:color w:val="000000"/>
          <w:spacing w:val="0"/>
          <w:w w:val="100"/>
          <w:position w:val="0"/>
          <w:shd w:val="clear" w:color="auto" w:fill="auto"/>
          <w:lang w:val="de-DE" w:eastAsia="de-DE" w:bidi="de-DE"/>
        </w:rPr>
        <w:t xml:space="preserve"> betont, daß die Bedeutung des Schattens als einer Persönlichkeitsinstanz gerade auf seiner Stellung zwischen persönlich individuell Bewußtem und kollektiv Unbewußtem beruhe.</w:t>
      </w:r>
    </w:p>
    <w:p>
      <w:pPr>
        <w:pStyle w:val="Style13"/>
        <w:keepNext w:val="0"/>
        <w:keepLines w:val="0"/>
        <w:widowControl w:val="0"/>
        <w:shd w:val="clear" w:color="auto" w:fill="auto"/>
        <w:bidi w:val="0"/>
        <w:spacing w:line="240" w:lineRule="auto"/>
        <w:ind w:left="0" w:firstLine="360"/>
        <w:jc w:val="left"/>
        <w:sectPr>
          <w:headerReference w:type="default" r:id="rId517"/>
          <w:footerReference w:type="default" r:id="rId518"/>
          <w:headerReference w:type="even" r:id="rId519"/>
          <w:footerReference w:type="even" r:id="rId520"/>
          <w:footnotePr>
            <w:pos w:val="pageBottom"/>
            <w:numFmt w:val="decimal"/>
            <w:numRestart w:val="continuous"/>
            <w15:footnoteColumns w:val="1"/>
          </w:footnotePr>
          <w:pgSz w:w="12240" w:h="15840"/>
          <w:pgMar w:top="2093" w:left="1930" w:right="3010" w:bottom="1835" w:header="1665" w:footer="1407" w:gutter="0"/>
          <w:cols w:space="720"/>
          <w:noEndnote/>
          <w:rtlGutter w:val="0"/>
          <w:docGrid w:linePitch="360"/>
        </w:sectPr>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Wirkungdes Schattens btsteht aus tintr «Kompensztionsnunktion» dem Ich gegenüber. Durch diese Funktion sichert der Schatten die Persönlichkeits</w:t>
        <w:softHyphen/>
        <w:t>ganzheit, er verhindert gerade die Ich-Überbetonung. Die Bildung des Schattens hänge mit der Introjektion der Widtrsaiherfigur zusammen. «Die Assimilierung des Bösen und die Einverleibung der Aggressionstendenz ins Bewußtsein kreist um die Gestalt des Schattens. Der dunkle Bruder* ist ebenso Symbol der Schatten</w:t>
        <w:softHyphen/>
        <w:t xml:space="preserve">seite wie die Buschsetlt des Primitiven </w:t>
      </w:r>
      <w:r>
        <w:rPr>
          <w:color w:val="000000"/>
          <w:spacing w:val="0"/>
          <w:w w:val="100"/>
          <w:position w:val="0"/>
          <w:shd w:val="clear" w:color="auto" w:fill="auto"/>
          <w:vertAlign w:val="superscript"/>
          <w:lang w:val="de-DE" w:eastAsia="de-DE" w:bidi="de-DE"/>
        </w:rPr>
        <w:footnoteReference w:id="106"/>
      </w:r>
      <w:r>
        <w:rPr>
          <w:color w:val="000000"/>
          <w:spacing w:val="0"/>
          <w:w w:val="100"/>
          <w:position w:val="0"/>
          <w:sz w:val="26"/>
          <w:szCs w:val="26"/>
          <w:shd w:val="clear" w:color="auto" w:fill="auto"/>
          <w:lang w:val="de-DE" w:eastAsia="de-DE" w:bidi="de-DE"/>
        </w:rPr>
        <w:t xml:space="preserve">. » </w:t>
      </w:r>
      <w:r>
        <w:rPr>
          <w:color w:val="000000"/>
          <w:spacing w:val="0"/>
          <w:w w:val="100"/>
          <w:position w:val="0"/>
          <w:shd w:val="clear" w:color="auto" w:fill="auto"/>
          <w:lang w:val="de-DE" w:eastAsia="de-DE" w:bidi="de-DE"/>
        </w:rPr>
        <w:t>Durch die Verbundenheit des Schattens mit dem Archetyp des Teufels erhält die Persönlichkeit ihr «abgründig-schöpfe</w:t>
        <w:softHyphen/>
        <w:t xml:space="preserve">risches Fundament» ( E. </w:t>
      </w:r>
      <w:r>
        <w:rPr>
          <w:smallCaps/>
          <w:color w:val="000000"/>
          <w:spacing w:val="0"/>
          <w:w w:val="100"/>
          <w:position w:val="0"/>
          <w:shd w:val="clear" w:color="auto" w:fill="auto"/>
          <w:lang w:val="de-DE" w:eastAsia="de-DE" w:bidi="de-DE"/>
        </w:rPr>
        <w:t>Neumann).</w:t>
      </w:r>
      <w:r>
        <w:rPr>
          <w:color w:val="000000"/>
          <w:spacing w:val="0"/>
          <w:w w:val="100"/>
          <w:position w:val="0"/>
          <w:shd w:val="clear" w:color="auto" w:fill="auto"/>
          <w:lang w:val="de-DE" w:eastAsia="de-DE" w:bidi="de-DE"/>
        </w:rPr>
        <w:t xml:space="preserve"> Der Schatten ist aber nicht nur der «feind-</w:t>
      </w:r>
    </w:p>
    <w:p>
      <w:pPr>
        <w:pStyle w:val="Style1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liehe Bruder», sondern auch «Gefährte» und «Freund». Er tritt im Mythus als «Zwilling» auf, und oft ist es nicht zu unterscheiden, wer von den beiden eigent</w:t>
        <w:softHyphen/>
        <w:t>lich der Schatten sei, der Zwillingsbruder oder der «unsterbliche andere», das «Selbst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Im Schatten soll das «Selbst» verborgen sein. Der Weg zum Selbst geht über den Schatten. Er ist der «Torhüter», der «Hüter der Schwelle» </w:t>
      </w:r>
      <w:r>
        <w:rPr>
          <w:smallCaps/>
          <w:color w:val="000000"/>
          <w:spacing w:val="0"/>
          <w:w w:val="100"/>
          <w:position w:val="0"/>
          <w:shd w:val="clear" w:color="auto" w:fill="auto"/>
          <w:lang w:val="de-DE" w:eastAsia="de-DE" w:bidi="de-DE"/>
        </w:rPr>
        <w:t xml:space="preserve">(Jung) </w:t>
      </w:r>
      <w:r>
        <w:rPr>
          <w:smallCaps/>
          <w:color w:val="000000"/>
          <w:spacing w:val="0"/>
          <w:w w:val="100"/>
          <w:position w:val="0"/>
          <w:shd w:val="clear" w:color="auto" w:fill="auto"/>
          <w:vertAlign w:val="superscript"/>
          <w:lang w:val="de-DE" w:eastAsia="de-DE" w:bidi="de-DE"/>
        </w:rPr>
        <w:footnoteReference w:id="107"/>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08"/>
      </w:r>
      <w:r>
        <w:rPr>
          <w:smallCaps/>
          <w:color w:val="000000"/>
          <w:spacing w:val="0"/>
          <w:w w:val="100"/>
          <w:position w:val="0"/>
          <w:shd w:val="clear" w:color="auto" w:fill="auto"/>
          <w:lang w:val="de-DE" w:eastAsia="de-DE" w:bidi="de-DE"/>
        </w:rPr>
        <w:t>.</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Schon aus dieser kurzen Darstellung des « Schatten »-Begriffes ist es einleuch</w:t>
        <w:softHyphen/>
        <w:t xml:space="preserve">tend, daß </w:t>
      </w:r>
      <w:r>
        <w:rPr>
          <w:i/>
          <w:iCs/>
          <w:color w:val="000000"/>
          <w:spacing w:val="0"/>
          <w:w w:val="100"/>
          <w:position w:val="0"/>
          <w:shd w:val="clear" w:color="auto" w:fill="auto"/>
          <w:lang w:val="de-DE" w:eastAsia="de-DE" w:bidi="de-DE"/>
        </w:rPr>
        <w:t xml:space="preserve">wir durch die Komplementmethode eigentlich den « Schatten » ans Licht bringen. </w:t>
      </w:r>
      <w:r>
        <w:rPr>
          <w:color w:val="000000"/>
          <w:spacing w:val="0"/>
          <w:w w:val="100"/>
          <w:position w:val="0"/>
          <w:shd w:val="clear" w:color="auto" w:fill="auto"/>
          <w:lang w:val="de-DE" w:eastAsia="de-DE" w:bidi="de-DE"/>
        </w:rPr>
        <w:t>Die Begriffe «Schatten» und «Hintergänger» decken sich weitgehend.</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Warum sprechen wir also doch nicht von Schatten, sondern von Hinter</w:t>
        <w:softHyphen/>
        <w:t>gänger?</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In der dialektischen Trieblehre ist der Hintergänger ein teils </w:t>
      </w:r>
      <w:r>
        <w:rPr>
          <w:i/>
          <w:iCs/>
          <w:color w:val="000000"/>
          <w:spacing w:val="0"/>
          <w:w w:val="100"/>
          <w:position w:val="0"/>
          <w:shd w:val="clear" w:color="auto" w:fill="auto"/>
          <w:lang w:val="de-DE" w:eastAsia="de-DE" w:bidi="de-DE"/>
        </w:rPr>
        <w:t xml:space="preserve">biologischer, </w:t>
      </w:r>
      <w:r>
        <w:rPr>
          <w:color w:val="000000"/>
          <w:spacing w:val="0"/>
          <w:w w:val="100"/>
          <w:position w:val="0"/>
          <w:shd w:val="clear" w:color="auto" w:fill="auto"/>
          <w:lang w:val="de-DE" w:eastAsia="de-DE" w:bidi="de-DE"/>
        </w:rPr>
        <w:t xml:space="preserve">teils </w:t>
      </w:r>
      <w:r>
        <w:rPr>
          <w:i/>
          <w:iCs/>
          <w:color w:val="000000"/>
          <w:spacing w:val="0"/>
          <w:w w:val="100"/>
          <w:position w:val="0"/>
          <w:shd w:val="clear" w:color="auto" w:fill="auto"/>
          <w:lang w:val="de-DE" w:eastAsia="de-DE" w:bidi="de-DE"/>
        </w:rPr>
        <w:t>triebpsychologischer</w:t>
      </w:r>
      <w:r>
        <w:rPr>
          <w:color w:val="000000"/>
          <w:spacing w:val="0"/>
          <w:w w:val="100"/>
          <w:position w:val="0"/>
          <w:shd w:val="clear" w:color="auto" w:fill="auto"/>
          <w:lang w:val="de-DE" w:eastAsia="de-DE" w:bidi="de-DE"/>
        </w:rPr>
        <w:t xml:space="preserve"> Begriff. Dagegen ist der «Schatten» der analytischen Psychologie eher ein </w:t>
      </w:r>
      <w:r>
        <w:rPr>
          <w:i/>
          <w:iCs/>
          <w:color w:val="000000"/>
          <w:spacing w:val="0"/>
          <w:w w:val="100"/>
          <w:position w:val="0"/>
          <w:shd w:val="clear" w:color="auto" w:fill="auto"/>
          <w:lang w:val="de-DE" w:eastAsia="de-DE" w:bidi="de-DE"/>
        </w:rPr>
        <w:t>moralischer</w:t>
      </w:r>
      <w:r>
        <w:rPr>
          <w:color w:val="000000"/>
          <w:spacing w:val="0"/>
          <w:w w:val="100"/>
          <w:position w:val="0"/>
          <w:shd w:val="clear" w:color="auto" w:fill="auto"/>
          <w:lang w:val="de-DE" w:eastAsia="de-DE" w:bidi="de-DE"/>
        </w:rPr>
        <w:t xml:space="preserve"> Begriff. Der Hintergänger ist der Träger aller abgespaltenen und in den Hintergrund gedrängten Triebtendenzen, unabhängig von Moral, Wert und Gehorsam. Der Hintergänger ist ja die Summe der hinter</w:t>
        <w:softHyphen/>
        <w:t>gründigen Triebtendenzen.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w:t>
      </w:r>
      <w:r>
        <w:rPr>
          <w:color w:val="000000"/>
          <w:spacing w:val="0"/>
          <w:w w:val="100"/>
          <w:position w:val="0"/>
          <w:shd w:val="clear" w:color="auto" w:fill="auto"/>
          <w:lang w:val="de-DE" w:eastAsia="de-DE" w:bidi="de-DE"/>
        </w:rPr>
        <w:t xml:space="preserve"> kommt der Hintergänger auf Grund eines </w:t>
      </w:r>
      <w:r>
        <w:rPr>
          <w:i/>
          <w:iCs/>
          <w:color w:val="000000"/>
          <w:spacing w:val="0"/>
          <w:w w:val="100"/>
          <w:position w:val="0"/>
          <w:shd w:val="clear" w:color="auto" w:fill="auto"/>
          <w:lang w:val="de-DE" w:eastAsia="de-DE" w:bidi="de-DE"/>
        </w:rPr>
        <w:t>erbbiologischen</w:t>
      </w:r>
      <w:r>
        <w:rPr>
          <w:color w:val="000000"/>
          <w:spacing w:val="0"/>
          <w:w w:val="100"/>
          <w:position w:val="0"/>
          <w:shd w:val="clear" w:color="auto" w:fill="auto"/>
          <w:lang w:val="de-DE" w:eastAsia="de-DE" w:bidi="de-DE"/>
        </w:rPr>
        <w:t xml:space="preserve"> Prozesses zustande. Er verdankt sein Dasein im Ubw. der erbbedingten Teilung der vier Elementartendenzen nach der Befruchtung. Wir nehmen an, daß er diejenigen Ahnenansprüche im </w:t>
      </w:r>
      <w:r>
        <w:rPr>
          <w:i/>
          <w:iCs/>
          <w:color w:val="000000"/>
          <w:spacing w:val="0"/>
          <w:w w:val="100"/>
          <w:position w:val="0"/>
          <w:shd w:val="clear" w:color="auto" w:fill="auto"/>
          <w:lang w:val="de-DE" w:eastAsia="de-DE" w:bidi="de-DE"/>
        </w:rPr>
        <w:t>familiären Ubw.</w:t>
      </w:r>
      <w:r>
        <w:rPr>
          <w:color w:val="000000"/>
          <w:spacing w:val="0"/>
          <w:w w:val="100"/>
          <w:position w:val="0"/>
          <w:shd w:val="clear" w:color="auto" w:fill="auto"/>
          <w:lang w:val="de-DE" w:eastAsia="de-DE" w:bidi="de-DE"/>
        </w:rPr>
        <w:t xml:space="preserve"> repräsentiert, welche infolge ihrer relativ schwächeren Durchschlagskraft durch die stärkeren, vordergründigen Tendenzen in den Hintergrund gedrängt wurden. </w:t>
      </w:r>
      <w:r>
        <w:rPr>
          <w:i/>
          <w:iCs/>
          <w:color w:val="000000"/>
          <w:spacing w:val="0"/>
          <w:w w:val="100"/>
          <w:position w:val="0"/>
          <w:shd w:val="clear" w:color="auto" w:fill="auto"/>
          <w:lang w:val="de-DE" w:eastAsia="de-DE" w:bidi="de-DE"/>
        </w:rPr>
        <w:t>Unser Hintergänger ist demnach weder ein Abkömmling des persönlichen noch des kollektiven Ubw., sondern der Vertreter des famili</w:t>
        <w:softHyphen/>
        <w:t>ären Unbewußten, dessen Ursassen in ihm dynamisch-dialektisch erwachen und weiterleben.</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w:t>
      </w:r>
      <w:r>
        <w:rPr>
          <w:color w:val="000000"/>
          <w:spacing w:val="0"/>
          <w:w w:val="100"/>
          <w:position w:val="0"/>
          <w:shd w:val="clear" w:color="auto" w:fill="auto"/>
          <w:lang w:val="de-DE" w:eastAsia="de-DE" w:bidi="de-DE"/>
        </w:rPr>
        <w:t xml:space="preserve"> ist der Wirkungskreis des Hintergängers bedeutend größer als der das «Schattens». Der Hintergänger wirkt nicht nur kompensatorisch-ergänzend dem Vordergänger entgegen, sondern er wirkt auch tropistisch, d. h. </w:t>
      </w:r>
      <w:r>
        <w:rPr>
          <w:i/>
          <w:iCs/>
          <w:color w:val="000000"/>
          <w:spacing w:val="0"/>
          <w:w w:val="100"/>
          <w:position w:val="0"/>
          <w:shd w:val="clear" w:color="auto" w:fill="auto"/>
          <w:lang w:val="de-DE" w:eastAsia="de-DE" w:bidi="de-DE"/>
        </w:rPr>
        <w:t>lenkend</w:t>
      </w:r>
      <w:r>
        <w:rPr>
          <w:color w:val="000000"/>
          <w:spacing w:val="0"/>
          <w:w w:val="100"/>
          <w:position w:val="0"/>
          <w:shd w:val="clear" w:color="auto" w:fill="auto"/>
          <w:lang w:val="de-DE" w:eastAsia="de-DE" w:bidi="de-DE"/>
        </w:rPr>
        <w:t xml:space="preserve"> im unbewußten Wahlleben der Person. Das will sagen, der Hintergänger lenkt die Wahl i. in der Traumbildung, 2. in der Charakterbildung, 5. in der Symptom</w:t>
        <w:softHyphen/>
        <w:t>bildung, 4. in Liebe, 5. Freundschaft und 6. Beruf.</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Viertens</w:t>
      </w:r>
      <w:r>
        <w:rPr>
          <w:color w:val="000000"/>
          <w:spacing w:val="0"/>
          <w:w w:val="100"/>
          <w:position w:val="0"/>
          <w:shd w:val="clear" w:color="auto" w:fill="auto"/>
          <w:lang w:val="de-DE" w:eastAsia="de-DE" w:bidi="de-DE"/>
        </w:rPr>
        <w:t xml:space="preserve"> benützt der Hintergänger nicht allein die Abwehrart der Introjektion, sondern er kann </w:t>
      </w:r>
      <w:r>
        <w:rPr>
          <w:i/>
          <w:iCs/>
          <w:color w:val="000000"/>
          <w:spacing w:val="0"/>
          <w:w w:val="100"/>
          <w:position w:val="0"/>
          <w:shd w:val="clear" w:color="auto" w:fill="auto"/>
          <w:lang w:val="de-DE" w:eastAsia="de-DE" w:bidi="de-DE"/>
        </w:rPr>
        <w:t>alle</w:t>
      </w:r>
      <w:r>
        <w:rPr>
          <w:color w:val="000000"/>
          <w:spacing w:val="0"/>
          <w:w w:val="100"/>
          <w:position w:val="0"/>
          <w:shd w:val="clear" w:color="auto" w:fill="auto"/>
          <w:lang w:val="de-DE" w:eastAsia="de-DE" w:bidi="de-DE"/>
        </w:rPr>
        <w:t xml:space="preserve"> Abwehrmechanismen gebrauchen, so die Projektion, die Inflation, die Introprojektion, die Negation usf. (Näheres s. Abwehrlehre.)</w:t>
      </w:r>
    </w:p>
    <w:p>
      <w:pPr>
        <w:pStyle w:val="Style13"/>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Fünftens</w:t>
      </w:r>
      <w:r>
        <w:rPr>
          <w:color w:val="000000"/>
          <w:spacing w:val="0"/>
          <w:w w:val="100"/>
          <w:position w:val="0"/>
          <w:shd w:val="clear" w:color="auto" w:fill="auto"/>
          <w:lang w:val="de-DE" w:eastAsia="de-DE" w:bidi="de-DE"/>
        </w:rPr>
        <w:t xml:space="preserve"> ist der Hintergänger nicht immer gleichgeschlechtlich wie in der Begriffsbestimmung des Schattens nach </w:t>
      </w:r>
      <w:r>
        <w:rPr>
          <w:smallCaps/>
          <w:color w:val="000000"/>
          <w:spacing w:val="0"/>
          <w:w w:val="100"/>
          <w:position w:val="0"/>
          <w:shd w:val="clear" w:color="auto" w:fill="auto"/>
          <w:lang w:val="de-DE" w:eastAsia="de-DE" w:bidi="de-DE"/>
        </w:rPr>
        <w:t>Jung.</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Differenzen zwischen den Begriffen von «Schatten» und Hintergänger im Ursprung, Wesen und Wirkungsmechanismus bewogen uns, anstelle von «Schatten» von Hintergänger zu sprechen.</w:t>
      </w:r>
    </w:p>
    <w:p>
      <w:pPr>
        <w:pStyle w:val="Style13"/>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die analytische Psychologie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bedeutet aber die Komplement</w:t>
        <w:softHyphen/>
        <w:t>methode nicht nur die exakte Bestätigung der Existenz des « Schattens », sondern sie gibt ihr eine objektive Methode in die Hand, mit deren Hilfe man bei jeder Person auf experimentellem Wege den individuellen Schatten in der Tat sichtbar machen kann.</w:t>
      </w:r>
    </w:p>
    <w:sectPr>
      <w:headerReference w:type="default" r:id="rId521"/>
      <w:footerReference w:type="default" r:id="rId522"/>
      <w:headerReference w:type="even" r:id="rId523"/>
      <w:footerReference w:type="even" r:id="rId524"/>
      <w:footnotePr>
        <w:pos w:val="pageBottom"/>
        <w:numFmt w:val="decimal"/>
        <w:numRestart w:val="continuous"/>
        <w15:footnoteColumns w:val="1"/>
      </w:footnotePr>
      <w:pgSz w:w="12240" w:h="15840"/>
      <w:pgMar w:top="2098" w:left="2962" w:right="1911" w:bottom="2228" w:header="167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5920740</wp:posOffset>
              </wp:positionH>
              <wp:positionV relativeFrom="page">
                <wp:posOffset>8592185</wp:posOffset>
              </wp:positionV>
              <wp:extent cx="54610" cy="88265"/>
              <wp:wrapNone/>
              <wp:docPr id="4" name="Shape 4"/>
              <a:graphic xmlns:a="http://schemas.openxmlformats.org/drawingml/2006/main">
                <a:graphicData uri="http://schemas.microsoft.com/office/word/2010/wordprocessingShape">
                  <wps:wsp>
                    <wps:cNvSpPr txBox="1"/>
                    <wps:spPr>
                      <a:xfrm>
                        <a:ext cx="54610" cy="88265"/>
                      </a:xfrm>
                      <a:prstGeom prst="rect"/>
                      <a:noFill/>
                    </wps:spPr>
                    <wps:txbx>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0" type="#_x0000_t202" style="position:absolute;margin-left:466.19999999999999pt;margin-top:676.54999999999995pt;width:4.2999999999999998pt;height:6.9500000000000002pt;z-index:-18874406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1530350</wp:posOffset>
              </wp:positionH>
              <wp:positionV relativeFrom="page">
                <wp:posOffset>8615045</wp:posOffset>
              </wp:positionV>
              <wp:extent cx="52070" cy="94615"/>
              <wp:wrapNone/>
              <wp:docPr id="6" name="Shape 6"/>
              <a:graphic xmlns:a="http://schemas.openxmlformats.org/drawingml/2006/main">
                <a:graphicData uri="http://schemas.microsoft.com/office/word/2010/wordprocessingShape">
                  <wps:wsp>
                    <wps:cNvSpPr txBox="1"/>
                    <wps:spPr>
                      <a:xfrm>
                        <a:ext cx="52070" cy="94615"/>
                      </a:xfrm>
                      <a:prstGeom prst="rect"/>
                      <a:noFill/>
                    </wps:spPr>
                    <wps:txbx>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2" type="#_x0000_t202" style="position:absolute;margin-left:120.5pt;margin-top:678.35000000000002pt;width:4.0999999999999996pt;height:7.4500000000000002pt;z-index:-18874405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5770880</wp:posOffset>
              </wp:positionH>
              <wp:positionV relativeFrom="page">
                <wp:posOffset>8621395</wp:posOffset>
              </wp:positionV>
              <wp:extent cx="100330" cy="57785"/>
              <wp:wrapNone/>
              <wp:docPr id="8" name="Shape 8"/>
              <a:graphic xmlns:a="http://schemas.openxmlformats.org/drawingml/2006/main">
                <a:graphicData uri="http://schemas.microsoft.com/office/word/2010/wordprocessingShape">
                  <wps:wsp>
                    <wps:cNvSpPr txBox="1"/>
                    <wps:spPr>
                      <a:xfrm>
                        <a:ext cx="100330" cy="57785"/>
                      </a:xfrm>
                      <a:prstGeom prst="rect"/>
                      <a:noFill/>
                    </wps:spPr>
                    <wps:txbx>
                      <w:txbxContent>
                        <w:p>
                          <w:pPr>
                            <w:pStyle w:val="Style25"/>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4" type="#_x0000_t202" style="position:absolute;margin-left:454.39999999999998pt;margin-top:678.85000000000002pt;width:7.9000000000000004pt;height:4.5499999999999998pt;z-index:-18874405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1799590</wp:posOffset>
              </wp:positionH>
              <wp:positionV relativeFrom="page">
                <wp:posOffset>8597265</wp:posOffset>
              </wp:positionV>
              <wp:extent cx="2014855" cy="76200"/>
              <wp:wrapNone/>
              <wp:docPr id="10" name="Shape 10"/>
              <a:graphic xmlns:a="http://schemas.openxmlformats.org/drawingml/2006/main">
                <a:graphicData uri="http://schemas.microsoft.com/office/word/2010/wordprocessingShape">
                  <wps:wsp>
                    <wps:cNvSpPr txBox="1"/>
                    <wps:spPr>
                      <a:xfrm>
                        <a:ext cx="2014855" cy="76200"/>
                      </a:xfrm>
                      <a:prstGeom prst="rect"/>
                      <a:noFill/>
                    </wps:spPr>
                    <wps:txbx>
                      <w:txbxContent>
                        <w:p>
                          <w:pPr>
                            <w:pStyle w:val="Style25"/>
                            <w:keepNext w:val="0"/>
                            <w:keepLines w:val="0"/>
                            <w:widowControl w:val="0"/>
                            <w:shd w:val="clear" w:color="auto" w:fill="auto"/>
                            <w:tabs>
                              <w:tab w:pos="3173" w:val="righ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IO</w:t>
                            <w:tab/>
                            <w:t>.</w:t>
                          </w:r>
                        </w:p>
                      </w:txbxContent>
                    </wps:txbx>
                    <wps:bodyPr lIns="0" tIns="0" rIns="0" bIns="0">
                      <a:spAutoFit/>
                    </wps:bodyPr>
                  </wps:wsp>
                </a:graphicData>
              </a:graphic>
            </wp:anchor>
          </w:drawing>
        </mc:Choice>
        <mc:Fallback>
          <w:pict>
            <v:shape id="_x0000_s1036" type="#_x0000_t202" style="position:absolute;margin-left:141.69999999999999pt;margin-top:676.95000000000005pt;width:158.65000000000001pt;height:6.pt;z-index:-188744055;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tabs>
                        <w:tab w:pos="3173" w:val="righ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IO</w:t>
                      <w:tab/>
                      <w:t>.</w:t>
                    </w:r>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2397125</wp:posOffset>
              </wp:positionH>
              <wp:positionV relativeFrom="page">
                <wp:posOffset>8634095</wp:posOffset>
              </wp:positionV>
              <wp:extent cx="109855" cy="57785"/>
              <wp:wrapNone/>
              <wp:docPr id="12" name="Shape 12"/>
              <a:graphic xmlns:a="http://schemas.openxmlformats.org/drawingml/2006/main">
                <a:graphicData uri="http://schemas.microsoft.com/office/word/2010/wordprocessingShape">
                  <wps:wsp>
                    <wps:cNvSpPr txBox="1"/>
                    <wps:spPr>
                      <a:xfrm>
                        <a:ext cx="109855" cy="57785"/>
                      </a:xfrm>
                      <a:prstGeom prst="rect"/>
                      <a:noFill/>
                    </wps:spPr>
                    <wps:txbx>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2</w:t>
                          </w:r>
                        </w:p>
                      </w:txbxContent>
                    </wps:txbx>
                    <wps:bodyPr wrap="none" lIns="0" tIns="0" rIns="0" bIns="0">
                      <a:spAutoFit/>
                    </wps:bodyPr>
                  </wps:wsp>
                </a:graphicData>
              </a:graphic>
            </wp:anchor>
          </w:drawing>
        </mc:Choice>
        <mc:Fallback>
          <w:pict>
            <v:shape id="_x0000_s1038" type="#_x0000_t202" style="position:absolute;margin-left:188.75pt;margin-top:679.85000000000002pt;width:8.6500000000000004pt;height:4.5499999999999998pt;z-index:-18874405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2</w:t>
                    </w:r>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2397125</wp:posOffset>
              </wp:positionH>
              <wp:positionV relativeFrom="page">
                <wp:posOffset>8634095</wp:posOffset>
              </wp:positionV>
              <wp:extent cx="109855" cy="57785"/>
              <wp:wrapNone/>
              <wp:docPr id="14" name="Shape 14"/>
              <a:graphic xmlns:a="http://schemas.openxmlformats.org/drawingml/2006/main">
                <a:graphicData uri="http://schemas.microsoft.com/office/word/2010/wordprocessingShape">
                  <wps:wsp>
                    <wps:cNvSpPr txBox="1"/>
                    <wps:spPr>
                      <a:xfrm>
                        <a:ext cx="109855" cy="57785"/>
                      </a:xfrm>
                      <a:prstGeom prst="rect"/>
                      <a:noFill/>
                    </wps:spPr>
                    <wps:txbx>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2</w:t>
                          </w:r>
                        </w:p>
                      </w:txbxContent>
                    </wps:txbx>
                    <wps:bodyPr wrap="none" lIns="0" tIns="0" rIns="0" bIns="0">
                      <a:spAutoFit/>
                    </wps:bodyPr>
                  </wps:wsp>
                </a:graphicData>
              </a:graphic>
            </wp:anchor>
          </w:drawing>
        </mc:Choice>
        <mc:Fallback>
          <w:pict>
            <v:shape id="_x0000_s1040" type="#_x0000_t202" style="position:absolute;margin-left:188.75pt;margin-top:679.85000000000002pt;width:8.6500000000000004pt;height:4.5499999999999998pt;z-index:-18874405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2</w:t>
                    </w:r>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5840095</wp:posOffset>
              </wp:positionH>
              <wp:positionV relativeFrom="page">
                <wp:posOffset>8606155</wp:posOffset>
              </wp:positionV>
              <wp:extent cx="100330" cy="88265"/>
              <wp:wrapNone/>
              <wp:docPr id="16" name="Shape 16"/>
              <a:graphic xmlns:a="http://schemas.openxmlformats.org/drawingml/2006/main">
                <a:graphicData uri="http://schemas.microsoft.com/office/word/2010/wordprocessingShape">
                  <wps:wsp>
                    <wps:cNvSpPr txBox="1"/>
                    <wps:spPr>
                      <a:xfrm>
                        <a:ext cx="100330" cy="88265"/>
                      </a:xfrm>
                      <a:prstGeom prst="rect"/>
                      <a:noFill/>
                    </wps:spPr>
                    <wps:txbx>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3</w:t>
                          </w:r>
                        </w:p>
                      </w:txbxContent>
                    </wps:txbx>
                    <wps:bodyPr wrap="none" lIns="0" tIns="0" rIns="0" bIns="0">
                      <a:spAutoFit/>
                    </wps:bodyPr>
                  </wps:wsp>
                </a:graphicData>
              </a:graphic>
            </wp:anchor>
          </w:drawing>
        </mc:Choice>
        <mc:Fallback>
          <w:pict>
            <v:shape id="_x0000_s1042" type="#_x0000_t202" style="position:absolute;margin-left:459.85000000000002pt;margin-top:677.64999999999998pt;width:7.9000000000000004pt;height:6.9500000000000002pt;z-index:-18874404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3</w:t>
                    </w:r>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5840095</wp:posOffset>
              </wp:positionH>
              <wp:positionV relativeFrom="page">
                <wp:posOffset>8606155</wp:posOffset>
              </wp:positionV>
              <wp:extent cx="100330" cy="88265"/>
              <wp:wrapNone/>
              <wp:docPr id="18" name="Shape 18"/>
              <a:graphic xmlns:a="http://schemas.openxmlformats.org/drawingml/2006/main">
                <a:graphicData uri="http://schemas.microsoft.com/office/word/2010/wordprocessingShape">
                  <wps:wsp>
                    <wps:cNvSpPr txBox="1"/>
                    <wps:spPr>
                      <a:xfrm>
                        <a:ext cx="100330" cy="88265"/>
                      </a:xfrm>
                      <a:prstGeom prst="rect"/>
                      <a:noFill/>
                    </wps:spPr>
                    <wps:txbx>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3</w:t>
                          </w:r>
                        </w:p>
                      </w:txbxContent>
                    </wps:txbx>
                    <wps:bodyPr wrap="none" lIns="0" tIns="0" rIns="0" bIns="0">
                      <a:spAutoFit/>
                    </wps:bodyPr>
                  </wps:wsp>
                </a:graphicData>
              </a:graphic>
            </wp:anchor>
          </w:drawing>
        </mc:Choice>
        <mc:Fallback>
          <w:pict>
            <v:shape id="_x0000_s1044" type="#_x0000_t202" style="position:absolute;margin-left:459.85000000000002pt;margin-top:677.64999999999998pt;width:7.9000000000000004pt;height:6.9500000000000002pt;z-index:-18874404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3</w:t>
                    </w:r>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1503680</wp:posOffset>
              </wp:positionH>
              <wp:positionV relativeFrom="page">
                <wp:posOffset>8616315</wp:posOffset>
              </wp:positionV>
              <wp:extent cx="115570" cy="85090"/>
              <wp:wrapNone/>
              <wp:docPr id="20" name="Shape 20"/>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6" type="#_x0000_t202" style="position:absolute;margin-left:118.40000000000001pt;margin-top:678.45000000000005pt;width:9.0999999999999996pt;height:6.7000000000000002pt;z-index:-18874404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1503680</wp:posOffset>
              </wp:positionH>
              <wp:positionV relativeFrom="page">
                <wp:posOffset>8616315</wp:posOffset>
              </wp:positionV>
              <wp:extent cx="115570" cy="85090"/>
              <wp:wrapNone/>
              <wp:docPr id="22" name="Shape 22"/>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8" type="#_x0000_t202" style="position:absolute;margin-left:118.40000000000001pt;margin-top:678.45000000000005pt;width:9.0999999999999996pt;height:6.7000000000000002pt;z-index:-18874404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5753100</wp:posOffset>
              </wp:positionH>
              <wp:positionV relativeFrom="page">
                <wp:posOffset>8597265</wp:posOffset>
              </wp:positionV>
              <wp:extent cx="133985" cy="125095"/>
              <wp:wrapNone/>
              <wp:docPr id="24" name="Shape 24"/>
              <a:graphic xmlns:a="http://schemas.openxmlformats.org/drawingml/2006/main">
                <a:graphicData uri="http://schemas.microsoft.com/office/word/2010/wordprocessingShape">
                  <wps:wsp>
                    <wps:cNvSpPr txBox="1"/>
                    <wps:spPr>
                      <a:xfrm>
                        <a:ext cx="133985" cy="125095"/>
                      </a:xfrm>
                      <a:prstGeom prst="rect"/>
                      <a:noFill/>
                    </wps:spPr>
                    <wps:txbx>
                      <w:txbxContent>
                        <w:p>
                          <w:pPr>
                            <w:widowControl w:val="0"/>
                          </w:pPr>
                        </w:p>
                      </w:txbxContent>
                    </wps:txbx>
                    <wps:bodyPr wrap="none" lIns="0" tIns="0" rIns="0" bIns="0">
                      <a:spAutoFit/>
                    </wps:bodyPr>
                  </wps:wsp>
                </a:graphicData>
              </a:graphic>
            </wp:anchor>
          </w:drawing>
        </mc:Choice>
        <mc:Fallback>
          <w:pict>
            <v:shape id="_x0000_s1050" type="#_x0000_t202" style="position:absolute;margin-left:453.pt;margin-top:676.95000000000005pt;width:10.550000000000001pt;height:9.8499999999999996pt;z-index:-188744041;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5753100</wp:posOffset>
              </wp:positionH>
              <wp:positionV relativeFrom="page">
                <wp:posOffset>8597265</wp:posOffset>
              </wp:positionV>
              <wp:extent cx="133985" cy="125095"/>
              <wp:wrapNone/>
              <wp:docPr id="26" name="Shape 26"/>
              <a:graphic xmlns:a="http://schemas.openxmlformats.org/drawingml/2006/main">
                <a:graphicData uri="http://schemas.microsoft.com/office/word/2010/wordprocessingShape">
                  <wps:wsp>
                    <wps:cNvSpPr txBox="1"/>
                    <wps:spPr>
                      <a:xfrm>
                        <a:ext cx="133985" cy="125095"/>
                      </a:xfrm>
                      <a:prstGeom prst="rect"/>
                      <a:noFill/>
                    </wps:spPr>
                    <wps:txbx>
                      <w:txbxContent>
                        <w:p>
                          <w:pPr>
                            <w:widowControl w:val="0"/>
                          </w:pPr>
                        </w:p>
                      </w:txbxContent>
                    </wps:txbx>
                    <wps:bodyPr wrap="none" lIns="0" tIns="0" rIns="0" bIns="0">
                      <a:spAutoFit/>
                    </wps:bodyPr>
                  </wps:wsp>
                </a:graphicData>
              </a:graphic>
            </wp:anchor>
          </w:drawing>
        </mc:Choice>
        <mc:Fallback>
          <w:pict>
            <v:shape id="_x0000_s1052" type="#_x0000_t202" style="position:absolute;margin-left:453.pt;margin-top:676.95000000000005pt;width:10.550000000000001pt;height:9.8499999999999996pt;z-index:-188744039;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6061710</wp:posOffset>
              </wp:positionH>
              <wp:positionV relativeFrom="page">
                <wp:posOffset>8617585</wp:posOffset>
              </wp:positionV>
              <wp:extent cx="113030" cy="97790"/>
              <wp:wrapNone/>
              <wp:docPr id="28" name="Shape 28"/>
              <a:graphic xmlns:a="http://schemas.openxmlformats.org/drawingml/2006/main">
                <a:graphicData uri="http://schemas.microsoft.com/office/word/2010/wordprocessingShape">
                  <wps:wsp>
                    <wps:cNvSpPr txBox="1"/>
                    <wps:spPr>
                      <a:xfrm>
                        <a:ext cx="113030" cy="97790"/>
                      </a:xfrm>
                      <a:prstGeom prst="rect"/>
                      <a:noFill/>
                    </wps:spPr>
                    <wps:txbx>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9</w:t>
                          </w:r>
                        </w:p>
                      </w:txbxContent>
                    </wps:txbx>
                    <wps:bodyPr wrap="none" lIns="0" tIns="0" rIns="0" bIns="0">
                      <a:spAutoFit/>
                    </wps:bodyPr>
                  </wps:wsp>
                </a:graphicData>
              </a:graphic>
            </wp:anchor>
          </w:drawing>
        </mc:Choice>
        <mc:Fallback>
          <w:pict>
            <v:shape id="_x0000_s1054" type="#_x0000_t202" style="position:absolute;margin-left:477.30000000000001pt;margin-top:678.54999999999995pt;width:8.9000000000000004pt;height:7.7000000000000002pt;z-index:-18874403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9</w:t>
                    </w:r>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1605280</wp:posOffset>
              </wp:positionH>
              <wp:positionV relativeFrom="page">
                <wp:posOffset>8617585</wp:posOffset>
              </wp:positionV>
              <wp:extent cx="109855" cy="82550"/>
              <wp:wrapNone/>
              <wp:docPr id="30" name="Shape 30"/>
              <a:graphic xmlns:a="http://schemas.openxmlformats.org/drawingml/2006/main">
                <a:graphicData uri="http://schemas.microsoft.com/office/word/2010/wordprocessingShape">
                  <wps:wsp>
                    <wps:cNvSpPr txBox="1"/>
                    <wps:spPr>
                      <a:xfrm>
                        <a:ext cx="109855" cy="82550"/>
                      </a:xfrm>
                      <a:prstGeom prst="rect"/>
                      <a:noFill/>
                    </wps:spPr>
                    <wps:txbx>
                      <w:txbxContent>
                        <w:p>
                          <w:pPr>
                            <w:pStyle w:val="Style25"/>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6" type="#_x0000_t202" style="position:absolute;margin-left:126.40000000000001pt;margin-top:678.54999999999995pt;width:8.6500000000000004pt;height:6.5pt;z-index:-18874403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1626870</wp:posOffset>
              </wp:positionH>
              <wp:positionV relativeFrom="page">
                <wp:posOffset>8617585</wp:posOffset>
              </wp:positionV>
              <wp:extent cx="4550410" cy="88265"/>
              <wp:wrapNone/>
              <wp:docPr id="32" name="Shape 32"/>
              <a:graphic xmlns:a="http://schemas.openxmlformats.org/drawingml/2006/main">
                <a:graphicData uri="http://schemas.microsoft.com/office/word/2010/wordprocessingShape">
                  <wps:wsp>
                    <wps:cNvSpPr txBox="1"/>
                    <wps:spPr>
                      <a:xfrm>
                        <a:ext cx="4550410" cy="88265"/>
                      </a:xfrm>
                      <a:prstGeom prst="rect"/>
                      <a:noFill/>
                    </wps:spPr>
                    <wps:txbx>
                      <w:txbxContent>
                        <w:p>
                          <w:pPr>
                            <w:pStyle w:val="Style25"/>
                            <w:keepNext w:val="0"/>
                            <w:keepLines w:val="0"/>
                            <w:widowControl w:val="0"/>
                            <w:shd w:val="clear" w:color="auto" w:fill="auto"/>
                            <w:tabs>
                              <w:tab w:pos="7166" w:val="right"/>
                            </w:tabs>
                            <w:bidi w:val="0"/>
                            <w:spacing w:line="240" w:lineRule="auto"/>
                            <w:ind w:left="0" w:firstLine="0"/>
                            <w:jc w:val="left"/>
                            <w:rPr>
                              <w:sz w:val="18"/>
                              <w:szCs w:val="18"/>
                            </w:rPr>
                          </w:pPr>
                          <w:r>
                            <w:rPr>
                              <w:color w:val="000000"/>
                              <w:spacing w:val="0"/>
                              <w:w w:val="100"/>
                              <w:position w:val="0"/>
                              <w:sz w:val="12"/>
                              <w:szCs w:val="12"/>
                              <w:shd w:val="clear" w:color="auto" w:fill="auto"/>
                              <w:lang w:val="de-DE" w:eastAsia="de-DE" w:bidi="de-DE"/>
                            </w:rPr>
                            <w:t>2 Szondi, Triebpathologie I</w:t>
                            <w:tab/>
                          </w:r>
                          <w:fldSimple w:instr=" PAGE \* MERGEFORMAT ">
                            <w:r>
                              <w:rPr>
                                <w:color w:val="000000"/>
                                <w:spacing w:val="0"/>
                                <w:w w:val="100"/>
                                <w:position w:val="0"/>
                                <w:sz w:val="18"/>
                                <w:szCs w:val="18"/>
                                <w:shd w:val="clear" w:color="auto" w:fill="auto"/>
                                <w:lang w:val="de-DE" w:eastAsia="de-DE" w:bidi="de-DE"/>
                              </w:rPr>
                              <w:t>#</w:t>
                            </w:r>
                          </w:fldSimple>
                        </w:p>
                      </w:txbxContent>
                    </wps:txbx>
                    <wps:bodyPr lIns="0" tIns="0" rIns="0" bIns="0">
                      <a:spAutoFit/>
                    </wps:bodyPr>
                  </wps:wsp>
                </a:graphicData>
              </a:graphic>
            </wp:anchor>
          </w:drawing>
        </mc:Choice>
        <mc:Fallback>
          <w:pict>
            <v:shape id="_x0000_s1058" type="#_x0000_t202" style="position:absolute;margin-left:128.09999999999999pt;margin-top:678.54999999999995pt;width:358.30000000000001pt;height:6.9500000000000002pt;z-index:-188744033;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tabs>
                        <w:tab w:pos="7166" w:val="right"/>
                      </w:tabs>
                      <w:bidi w:val="0"/>
                      <w:spacing w:line="240" w:lineRule="auto"/>
                      <w:ind w:left="0" w:firstLine="0"/>
                      <w:jc w:val="left"/>
                      <w:rPr>
                        <w:sz w:val="18"/>
                        <w:szCs w:val="18"/>
                      </w:rPr>
                    </w:pPr>
                    <w:r>
                      <w:rPr>
                        <w:color w:val="000000"/>
                        <w:spacing w:val="0"/>
                        <w:w w:val="100"/>
                        <w:position w:val="0"/>
                        <w:sz w:val="12"/>
                        <w:szCs w:val="12"/>
                        <w:shd w:val="clear" w:color="auto" w:fill="auto"/>
                        <w:lang w:val="de-DE" w:eastAsia="de-DE" w:bidi="de-DE"/>
                      </w:rPr>
                      <w:t>2 Szondi, Triebpathologie I</w:t>
                      <w:tab/>
                    </w: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6046470</wp:posOffset>
              </wp:positionH>
              <wp:positionV relativeFrom="page">
                <wp:posOffset>8651240</wp:posOffset>
              </wp:positionV>
              <wp:extent cx="106680" cy="57785"/>
              <wp:wrapNone/>
              <wp:docPr id="38" name="Shape 38"/>
              <a:graphic xmlns:a="http://schemas.openxmlformats.org/drawingml/2006/main">
                <a:graphicData uri="http://schemas.microsoft.com/office/word/2010/wordprocessingShape">
                  <wps:wsp>
                    <wps:cNvSpPr txBox="1"/>
                    <wps:spPr>
                      <a:xfrm>
                        <a:ext cx="106680" cy="57785"/>
                      </a:xfrm>
                      <a:prstGeom prst="rect"/>
                      <a:noFill/>
                    </wps:spPr>
                    <wps:txbx>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4" type="#_x0000_t202" style="position:absolute;margin-left:476.10000000000002pt;margin-top:681.20000000000005pt;width:8.4000000000000004pt;height:4.5499999999999998pt;z-index:-188744031;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1605280</wp:posOffset>
              </wp:positionH>
              <wp:positionV relativeFrom="page">
                <wp:posOffset>8617585</wp:posOffset>
              </wp:positionV>
              <wp:extent cx="109855" cy="82550"/>
              <wp:wrapNone/>
              <wp:docPr id="40" name="Shape 40"/>
              <a:graphic xmlns:a="http://schemas.openxmlformats.org/drawingml/2006/main">
                <a:graphicData uri="http://schemas.microsoft.com/office/word/2010/wordprocessingShape">
                  <wps:wsp>
                    <wps:cNvSpPr txBox="1"/>
                    <wps:spPr>
                      <a:xfrm>
                        <a:ext cx="109855" cy="82550"/>
                      </a:xfrm>
                      <a:prstGeom prst="rect"/>
                      <a:noFill/>
                    </wps:spPr>
                    <wps:txbx>
                      <w:txbxContent>
                        <w:p>
                          <w:pPr>
                            <w:pStyle w:val="Style25"/>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6" type="#_x0000_t202" style="position:absolute;margin-left:126.40000000000001pt;margin-top:678.54999999999995pt;width:8.6500000000000004pt;height:6.5pt;z-index:-188744029;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6046470</wp:posOffset>
              </wp:positionH>
              <wp:positionV relativeFrom="page">
                <wp:posOffset>8651240</wp:posOffset>
              </wp:positionV>
              <wp:extent cx="106680" cy="57785"/>
              <wp:wrapNone/>
              <wp:docPr id="42" name="Shape 42"/>
              <a:graphic xmlns:a="http://schemas.openxmlformats.org/drawingml/2006/main">
                <a:graphicData uri="http://schemas.microsoft.com/office/word/2010/wordprocessingShape">
                  <wps:wsp>
                    <wps:cNvSpPr txBox="1"/>
                    <wps:spPr>
                      <a:xfrm>
                        <a:ext cx="106680" cy="57785"/>
                      </a:xfrm>
                      <a:prstGeom prst="rect"/>
                      <a:noFill/>
                    </wps:spPr>
                    <wps:txbx>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8" type="#_x0000_t202" style="position:absolute;margin-left:476.10000000000002pt;margin-top:681.20000000000005pt;width:8.4000000000000004pt;height:4.5499999999999998pt;z-index:-18874402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6046470</wp:posOffset>
              </wp:positionH>
              <wp:positionV relativeFrom="page">
                <wp:posOffset>8651240</wp:posOffset>
              </wp:positionV>
              <wp:extent cx="106680" cy="57785"/>
              <wp:wrapNone/>
              <wp:docPr id="44" name="Shape 44"/>
              <a:graphic xmlns:a="http://schemas.openxmlformats.org/drawingml/2006/main">
                <a:graphicData uri="http://schemas.microsoft.com/office/word/2010/wordprocessingShape">
                  <wps:wsp>
                    <wps:cNvSpPr txBox="1"/>
                    <wps:spPr>
                      <a:xfrm>
                        <a:ext cx="106680" cy="57785"/>
                      </a:xfrm>
                      <a:prstGeom prst="rect"/>
                      <a:noFill/>
                    </wps:spPr>
                    <wps:txbx>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0" type="#_x0000_t202" style="position:absolute;margin-left:476.10000000000002pt;margin-top:681.20000000000005pt;width:8.4000000000000004pt;height:4.5499999999999998pt;z-index:-188744025;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1611630</wp:posOffset>
              </wp:positionH>
              <wp:positionV relativeFrom="page">
                <wp:posOffset>8617585</wp:posOffset>
              </wp:positionV>
              <wp:extent cx="115570" cy="88265"/>
              <wp:wrapNone/>
              <wp:docPr id="46" name="Shape 46"/>
              <a:graphic xmlns:a="http://schemas.openxmlformats.org/drawingml/2006/main">
                <a:graphicData uri="http://schemas.microsoft.com/office/word/2010/wordprocessingShape">
                  <wps:wsp>
                    <wps:cNvSpPr txBox="1"/>
                    <wps:spPr>
                      <a:xfrm>
                        <a:ext cx="115570" cy="88265"/>
                      </a:xfrm>
                      <a:prstGeom prst="rect"/>
                      <a:noFill/>
                    </wps:spPr>
                    <wps:txbx>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xbxContent>
                    </wps:txbx>
                    <wps:bodyPr wrap="none" lIns="0" tIns="0" rIns="0" bIns="0">
                      <a:spAutoFit/>
                    </wps:bodyPr>
                  </wps:wsp>
                </a:graphicData>
              </a:graphic>
            </wp:anchor>
          </w:drawing>
        </mc:Choice>
        <mc:Fallback>
          <w:pict>
            <v:shape id="_x0000_s1072" type="#_x0000_t202" style="position:absolute;margin-left:126.90000000000001pt;margin-top:678.54999999999995pt;width:9.0999999999999996pt;height:6.9500000000000002pt;z-index:-188744023;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1620520</wp:posOffset>
              </wp:positionH>
              <wp:positionV relativeFrom="page">
                <wp:posOffset>8617585</wp:posOffset>
              </wp:positionV>
              <wp:extent cx="4544695" cy="85090"/>
              <wp:wrapNone/>
              <wp:docPr id="48" name="Shape 48"/>
              <a:graphic xmlns:a="http://schemas.openxmlformats.org/drawingml/2006/main">
                <a:graphicData uri="http://schemas.microsoft.com/office/word/2010/wordprocessingShape">
                  <wps:wsp>
                    <wps:cNvSpPr txBox="1"/>
                    <wps:spPr>
                      <a:xfrm>
                        <a:ext cx="4544695" cy="85090"/>
                      </a:xfrm>
                      <a:prstGeom prst="rect"/>
                      <a:noFill/>
                    </wps:spPr>
                    <wps:txbx>
                      <w:txbxContent>
                        <w:p>
                          <w:pPr>
                            <w:pStyle w:val="Style45"/>
                            <w:keepNext w:val="0"/>
                            <w:keepLines w:val="0"/>
                            <w:widowControl w:val="0"/>
                            <w:shd w:val="clear" w:color="auto" w:fill="auto"/>
                            <w:tabs>
                              <w:tab w:pos="7157" w:val="right"/>
                            </w:tabs>
                            <w:bidi w:val="0"/>
                            <w:spacing w:line="240" w:lineRule="auto"/>
                            <w:ind w:left="0" w:firstLine="0"/>
                            <w:jc w:val="left"/>
                            <w:rPr>
                              <w:sz w:val="20"/>
                              <w:szCs w:val="20"/>
                            </w:rPr>
                          </w:pPr>
                          <w:r>
                            <w:rPr>
                              <w:i w:val="0"/>
                              <w:iCs w:val="0"/>
                              <w:color w:val="000000"/>
                              <w:spacing w:val="0"/>
                              <w:w w:val="100"/>
                              <w:position w:val="0"/>
                              <w:sz w:val="12"/>
                              <w:szCs w:val="12"/>
                              <w:shd w:val="clear" w:color="auto" w:fill="auto"/>
                              <w:lang w:val="de-DE" w:eastAsia="de-DE" w:bidi="de-DE"/>
                            </w:rPr>
                            <w:t>ß Szondi, Triebpathologie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074" type="#_x0000_t202" style="position:absolute;margin-left:127.59999999999999pt;margin-top:678.54999999999995pt;width:357.85000000000002pt;height:6.7000000000000002pt;z-index:-188744021;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57" w:val="right"/>
                      </w:tabs>
                      <w:bidi w:val="0"/>
                      <w:spacing w:line="240" w:lineRule="auto"/>
                      <w:ind w:left="0" w:firstLine="0"/>
                      <w:jc w:val="left"/>
                      <w:rPr>
                        <w:sz w:val="20"/>
                        <w:szCs w:val="20"/>
                      </w:rPr>
                    </w:pPr>
                    <w:r>
                      <w:rPr>
                        <w:i w:val="0"/>
                        <w:iCs w:val="0"/>
                        <w:color w:val="000000"/>
                        <w:spacing w:val="0"/>
                        <w:w w:val="100"/>
                        <w:position w:val="0"/>
                        <w:sz w:val="12"/>
                        <w:szCs w:val="12"/>
                        <w:shd w:val="clear" w:color="auto" w:fill="auto"/>
                        <w:lang w:val="de-DE" w:eastAsia="de-DE" w:bidi="de-DE"/>
                      </w:rPr>
                      <w:t>ß Szondi, Triebpathologie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1620520</wp:posOffset>
              </wp:positionH>
              <wp:positionV relativeFrom="page">
                <wp:posOffset>8617585</wp:posOffset>
              </wp:positionV>
              <wp:extent cx="4544695" cy="85090"/>
              <wp:wrapNone/>
              <wp:docPr id="50" name="Shape 50"/>
              <a:graphic xmlns:a="http://schemas.openxmlformats.org/drawingml/2006/main">
                <a:graphicData uri="http://schemas.microsoft.com/office/word/2010/wordprocessingShape">
                  <wps:wsp>
                    <wps:cNvSpPr txBox="1"/>
                    <wps:spPr>
                      <a:xfrm>
                        <a:ext cx="4544695" cy="85090"/>
                      </a:xfrm>
                      <a:prstGeom prst="rect"/>
                      <a:noFill/>
                    </wps:spPr>
                    <wps:txbx>
                      <w:txbxContent>
                        <w:p>
                          <w:pPr>
                            <w:pStyle w:val="Style45"/>
                            <w:keepNext w:val="0"/>
                            <w:keepLines w:val="0"/>
                            <w:widowControl w:val="0"/>
                            <w:shd w:val="clear" w:color="auto" w:fill="auto"/>
                            <w:tabs>
                              <w:tab w:pos="7157" w:val="right"/>
                            </w:tabs>
                            <w:bidi w:val="0"/>
                            <w:spacing w:line="240" w:lineRule="auto"/>
                            <w:ind w:left="0" w:firstLine="0"/>
                            <w:jc w:val="left"/>
                            <w:rPr>
                              <w:sz w:val="20"/>
                              <w:szCs w:val="20"/>
                            </w:rPr>
                          </w:pPr>
                          <w:r>
                            <w:rPr>
                              <w:i w:val="0"/>
                              <w:iCs w:val="0"/>
                              <w:color w:val="000000"/>
                              <w:spacing w:val="0"/>
                              <w:w w:val="100"/>
                              <w:position w:val="0"/>
                              <w:sz w:val="12"/>
                              <w:szCs w:val="12"/>
                              <w:shd w:val="clear" w:color="auto" w:fill="auto"/>
                              <w:lang w:val="de-DE" w:eastAsia="de-DE" w:bidi="de-DE"/>
                            </w:rPr>
                            <w:t>ß Szondi, Triebpathologie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076" type="#_x0000_t202" style="position:absolute;margin-left:127.59999999999999pt;margin-top:678.54999999999995pt;width:357.85000000000002pt;height:6.7000000000000002pt;z-index:-188744019;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57" w:val="right"/>
                      </w:tabs>
                      <w:bidi w:val="0"/>
                      <w:spacing w:line="240" w:lineRule="auto"/>
                      <w:ind w:left="0" w:firstLine="0"/>
                      <w:jc w:val="left"/>
                      <w:rPr>
                        <w:sz w:val="20"/>
                        <w:szCs w:val="20"/>
                      </w:rPr>
                    </w:pPr>
                    <w:r>
                      <w:rPr>
                        <w:i w:val="0"/>
                        <w:iCs w:val="0"/>
                        <w:color w:val="000000"/>
                        <w:spacing w:val="0"/>
                        <w:w w:val="100"/>
                        <w:position w:val="0"/>
                        <w:sz w:val="12"/>
                        <w:szCs w:val="12"/>
                        <w:shd w:val="clear" w:color="auto" w:fill="auto"/>
                        <w:lang w:val="de-DE" w:eastAsia="de-DE" w:bidi="de-DE"/>
                      </w:rPr>
                      <w:t>ß Szondi, Triebpathologie I</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1597660</wp:posOffset>
              </wp:positionH>
              <wp:positionV relativeFrom="page">
                <wp:posOffset>8617585</wp:posOffset>
              </wp:positionV>
              <wp:extent cx="115570" cy="88265"/>
              <wp:wrapNone/>
              <wp:docPr id="52" name="Shape 52"/>
              <a:graphic xmlns:a="http://schemas.openxmlformats.org/drawingml/2006/main">
                <a:graphicData uri="http://schemas.microsoft.com/office/word/2010/wordprocessingShape">
                  <wps:wsp>
                    <wps:cNvSpPr txBox="1"/>
                    <wps:spPr>
                      <a:xfrm>
                        <a:ext cx="115570" cy="88265"/>
                      </a:xfrm>
                      <a:prstGeom prst="rect"/>
                      <a:noFill/>
                    </wps:spPr>
                    <wps:txbx>
                      <w:txbxContent>
                        <w:p>
                          <w:pPr>
                            <w:pStyle w:val="Style25"/>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8" type="#_x0000_t202" style="position:absolute;margin-left:125.8pt;margin-top:678.54999999999995pt;width:9.0999999999999996pt;height:6.9500000000000002pt;z-index:-188744017;mso-wrap-style:none;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rPr>
                        <w:sz w:val="18"/>
                        <w:szCs w:val="18"/>
                      </w:rPr>
                    </w:pPr>
                    <w:fldSimple w:instr=" PAGE \* MERGEFORMAT ">
                      <w:r>
                        <w:rPr>
                          <w:color w:val="000000"/>
                          <w:spacing w:val="0"/>
                          <w:w w:val="100"/>
                          <w:position w:val="0"/>
                          <w:sz w:val="18"/>
                          <w:szCs w:val="18"/>
                          <w:shd w:val="clear" w:color="auto" w:fill="auto"/>
                          <w:lang w:val="de-DE" w:eastAsia="de-DE" w:bidi="de-DE"/>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1647825</wp:posOffset>
              </wp:positionH>
              <wp:positionV relativeFrom="page">
                <wp:posOffset>8617585</wp:posOffset>
              </wp:positionV>
              <wp:extent cx="118745" cy="91440"/>
              <wp:wrapNone/>
              <wp:docPr id="54" name="Shape 54"/>
              <a:graphic xmlns:a="http://schemas.openxmlformats.org/drawingml/2006/main">
                <a:graphicData uri="http://schemas.microsoft.com/office/word/2010/wordprocessingShape">
                  <wps:wsp>
                    <wps:cNvSpPr txBox="1"/>
                    <wps:spPr>
                      <a:xfrm>
                        <a:ext cx="118745" cy="9144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0" type="#_x0000_t202" style="position:absolute;margin-left:129.75pt;margin-top:678.54999999999995pt;width:9.3499999999999996pt;height:7.2000000000000002pt;z-index:-18874401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1647825</wp:posOffset>
              </wp:positionH>
              <wp:positionV relativeFrom="page">
                <wp:posOffset>8617585</wp:posOffset>
              </wp:positionV>
              <wp:extent cx="118745" cy="91440"/>
              <wp:wrapNone/>
              <wp:docPr id="56" name="Shape 56"/>
              <a:graphic xmlns:a="http://schemas.openxmlformats.org/drawingml/2006/main">
                <a:graphicData uri="http://schemas.microsoft.com/office/word/2010/wordprocessingShape">
                  <wps:wsp>
                    <wps:cNvSpPr txBox="1"/>
                    <wps:spPr>
                      <a:xfrm>
                        <a:ext cx="118745" cy="9144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2" type="#_x0000_t202" style="position:absolute;margin-left:129.75pt;margin-top:678.54999999999995pt;width:9.3499999999999996pt;height:7.2000000000000002pt;z-index:-18874401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6010910</wp:posOffset>
              </wp:positionH>
              <wp:positionV relativeFrom="page">
                <wp:posOffset>8645525</wp:posOffset>
              </wp:positionV>
              <wp:extent cx="113030" cy="88265"/>
              <wp:wrapNone/>
              <wp:docPr id="58" name="Shape 58"/>
              <a:graphic xmlns:a="http://schemas.openxmlformats.org/drawingml/2006/main">
                <a:graphicData uri="http://schemas.microsoft.com/office/word/2010/wordprocessingShape">
                  <wps:wsp>
                    <wps:cNvSpPr txBox="1"/>
                    <wps:spPr>
                      <a:xfrm>
                        <a:ext cx="113030"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4" type="#_x0000_t202" style="position:absolute;margin-left:473.30000000000001pt;margin-top:680.75pt;width:8.9000000000000004pt;height:6.9500000000000002pt;z-index:-18874401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1572895</wp:posOffset>
              </wp:positionH>
              <wp:positionV relativeFrom="page">
                <wp:posOffset>8648065</wp:posOffset>
              </wp:positionV>
              <wp:extent cx="118745" cy="106680"/>
              <wp:wrapNone/>
              <wp:docPr id="60" name="Shape 60"/>
              <a:graphic xmlns:a="http://schemas.openxmlformats.org/drawingml/2006/main">
                <a:graphicData uri="http://schemas.microsoft.com/office/word/2010/wordprocessingShape">
                  <wps:wsp>
                    <wps:cNvSpPr txBox="1"/>
                    <wps:spPr>
                      <a:xfrm>
                        <a:ext cx="118745" cy="10668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6" type="#_x0000_t202" style="position:absolute;margin-left:123.84999999999999pt;margin-top:680.95000000000005pt;width:9.3499999999999996pt;height:8.4000000000000004pt;z-index:-18874400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1578610</wp:posOffset>
              </wp:positionH>
              <wp:positionV relativeFrom="page">
                <wp:posOffset>8636000</wp:posOffset>
              </wp:positionV>
              <wp:extent cx="115570" cy="91440"/>
              <wp:wrapNone/>
              <wp:docPr id="62" name="Shape 62"/>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8" type="#_x0000_t202" style="position:absolute;margin-left:124.3pt;margin-top:680.pt;width:9.0999999999999996pt;height:7.2000000000000002pt;z-index:-18874400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6007735</wp:posOffset>
              </wp:positionH>
              <wp:positionV relativeFrom="page">
                <wp:posOffset>8676005</wp:posOffset>
              </wp:positionV>
              <wp:extent cx="97790" cy="85090"/>
              <wp:wrapNone/>
              <wp:docPr id="64" name="Shape 64"/>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0" type="#_x0000_t202" style="position:absolute;margin-left:473.05000000000001pt;margin-top:683.14999999999998pt;width:7.7000000000000002pt;height:6.7000000000000002pt;z-index:-18874400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1581785</wp:posOffset>
              </wp:positionH>
              <wp:positionV relativeFrom="page">
                <wp:posOffset>8672830</wp:posOffset>
              </wp:positionV>
              <wp:extent cx="115570" cy="85090"/>
              <wp:wrapNone/>
              <wp:docPr id="66" name="Shape 66"/>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2" type="#_x0000_t202" style="position:absolute;margin-left:124.55pt;margin-top:682.89999999999998pt;width:9.0999999999999996pt;height:6.7000000000000002pt;z-index:-18874400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6030595</wp:posOffset>
              </wp:positionH>
              <wp:positionV relativeFrom="page">
                <wp:posOffset>8642350</wp:posOffset>
              </wp:positionV>
              <wp:extent cx="118745" cy="121920"/>
              <wp:wrapNone/>
              <wp:docPr id="68" name="Shape 68"/>
              <a:graphic xmlns:a="http://schemas.openxmlformats.org/drawingml/2006/main">
                <a:graphicData uri="http://schemas.microsoft.com/office/word/2010/wordprocessingShape">
                  <wps:wsp>
                    <wps:cNvSpPr txBox="1"/>
                    <wps:spPr>
                      <a:xfrm>
                        <a:ext cx="118745" cy="12192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4" type="#_x0000_t202" style="position:absolute;margin-left:474.85000000000002pt;margin-top:680.5pt;width:9.3499999999999996pt;height:9.5999999999999996pt;z-index:-18874400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1581785</wp:posOffset>
              </wp:positionH>
              <wp:positionV relativeFrom="page">
                <wp:posOffset>8672830</wp:posOffset>
              </wp:positionV>
              <wp:extent cx="115570" cy="85090"/>
              <wp:wrapNone/>
              <wp:docPr id="70" name="Shape 70"/>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6" type="#_x0000_t202" style="position:absolute;margin-left:124.55pt;margin-top:682.89999999999998pt;width:9.0999999999999996pt;height:6.7000000000000002pt;z-index:-18874399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1597025</wp:posOffset>
              </wp:positionH>
              <wp:positionV relativeFrom="page">
                <wp:posOffset>8636000</wp:posOffset>
              </wp:positionV>
              <wp:extent cx="4529455" cy="133985"/>
              <wp:wrapNone/>
              <wp:docPr id="72" name="Shape 72"/>
              <a:graphic xmlns:a="http://schemas.openxmlformats.org/drawingml/2006/main">
                <a:graphicData uri="http://schemas.microsoft.com/office/word/2010/wordprocessingShape">
                  <wps:wsp>
                    <wps:cNvSpPr txBox="1"/>
                    <wps:spPr>
                      <a:xfrm>
                        <a:ext cx="4529455" cy="133985"/>
                      </a:xfrm>
                      <a:prstGeom prst="rect"/>
                      <a:noFill/>
                    </wps:spPr>
                    <wps:txbx>
                      <w:txbxContent>
                        <w:p>
                          <w:pPr>
                            <w:pStyle w:val="Style45"/>
                            <w:keepNext w:val="0"/>
                            <w:keepLines w:val="0"/>
                            <w:widowControl w:val="0"/>
                            <w:shd w:val="clear" w:color="auto" w:fill="auto"/>
                            <w:tabs>
                              <w:tab w:pos="7133"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5 Szondi, Trc^lafaj^i^liologiie I</w:t>
                            <w:tab/>
                          </w:r>
                          <w:fldSimple w:instr=" PAGE \* MERGEFORMAT ">
                            <w:r>
                              <w:rPr>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98" type="#_x0000_t202" style="position:absolute;margin-left:125.75pt;margin-top:680.pt;width:356.64999999999998pt;height:10.550000000000001pt;z-index:-188743997;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33"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5 Szondi, Trc^lafaj^i^liologiie I</w:t>
                      <w:tab/>
                    </w: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1577340</wp:posOffset>
              </wp:positionH>
              <wp:positionV relativeFrom="page">
                <wp:posOffset>8636000</wp:posOffset>
              </wp:positionV>
              <wp:extent cx="121920" cy="82550"/>
              <wp:wrapNone/>
              <wp:docPr id="74" name="Shape 74"/>
              <a:graphic xmlns:a="http://schemas.openxmlformats.org/drawingml/2006/main">
                <a:graphicData uri="http://schemas.microsoft.com/office/word/2010/wordprocessingShape">
                  <wps:wsp>
                    <wps:cNvSpPr txBox="1"/>
                    <wps:spPr>
                      <a:xfrm>
                        <a:ext cx="121920" cy="8255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7°</w:t>
                          </w:r>
                        </w:p>
                      </w:txbxContent>
                    </wps:txbx>
                    <wps:bodyPr wrap="none" lIns="0" tIns="0" rIns="0" bIns="0">
                      <a:spAutoFit/>
                    </wps:bodyPr>
                  </wps:wsp>
                </a:graphicData>
              </a:graphic>
            </wp:anchor>
          </w:drawing>
        </mc:Choice>
        <mc:Fallback>
          <w:pict>
            <v:shape id="_x0000_s1100" type="#_x0000_t202" style="position:absolute;margin-left:124.2pt;margin-top:680.pt;width:9.5999999999999996pt;height:6.5pt;z-index:-18874399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7°</w:t>
                    </w:r>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6049010</wp:posOffset>
              </wp:positionH>
              <wp:positionV relativeFrom="page">
                <wp:posOffset>8636000</wp:posOffset>
              </wp:positionV>
              <wp:extent cx="106680" cy="88265"/>
              <wp:wrapNone/>
              <wp:docPr id="76" name="Shape 76"/>
              <a:graphic xmlns:a="http://schemas.openxmlformats.org/drawingml/2006/main">
                <a:graphicData uri="http://schemas.microsoft.com/office/word/2010/wordprocessingShape">
                  <wps:wsp>
                    <wps:cNvSpPr txBox="1"/>
                    <wps:spPr>
                      <a:xfrm>
                        <a:ext cx="106680"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2" type="#_x0000_t202" style="position:absolute;margin-left:476.30000000000001pt;margin-top:680.pt;width:8.4000000000000004pt;height:6.9500000000000002pt;z-index:-18874399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1580515</wp:posOffset>
              </wp:positionH>
              <wp:positionV relativeFrom="page">
                <wp:posOffset>8636000</wp:posOffset>
              </wp:positionV>
              <wp:extent cx="115570" cy="88265"/>
              <wp:wrapNone/>
              <wp:docPr id="78" name="Shape 78"/>
              <a:graphic xmlns:a="http://schemas.openxmlformats.org/drawingml/2006/main">
                <a:graphicData uri="http://schemas.microsoft.com/office/word/2010/wordprocessingShape">
                  <wps:wsp>
                    <wps:cNvSpPr txBox="1"/>
                    <wps:spPr>
                      <a:xfrm>
                        <a:ext cx="115570"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4" type="#_x0000_t202" style="position:absolute;margin-left:124.45pt;margin-top:680.pt;width:9.0999999999999996pt;height:6.9500000000000002pt;z-index:-18874399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6049010</wp:posOffset>
              </wp:positionH>
              <wp:positionV relativeFrom="page">
                <wp:posOffset>8636000</wp:posOffset>
              </wp:positionV>
              <wp:extent cx="106680" cy="88265"/>
              <wp:wrapNone/>
              <wp:docPr id="80" name="Shape 80"/>
              <a:graphic xmlns:a="http://schemas.openxmlformats.org/drawingml/2006/main">
                <a:graphicData uri="http://schemas.microsoft.com/office/word/2010/wordprocessingShape">
                  <wps:wsp>
                    <wps:cNvSpPr txBox="1"/>
                    <wps:spPr>
                      <a:xfrm>
                        <a:ext cx="106680"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6" type="#_x0000_t202" style="position:absolute;margin-left:476.30000000000001pt;margin-top:680.pt;width:8.4000000000000004pt;height:6.9500000000000002pt;z-index:-18874398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1565910</wp:posOffset>
              </wp:positionH>
              <wp:positionV relativeFrom="page">
                <wp:posOffset>8588375</wp:posOffset>
              </wp:positionV>
              <wp:extent cx="115570" cy="113030"/>
              <wp:wrapNone/>
              <wp:docPr id="82" name="Shape 82"/>
              <a:graphic xmlns:a="http://schemas.openxmlformats.org/drawingml/2006/main">
                <a:graphicData uri="http://schemas.microsoft.com/office/word/2010/wordprocessingShape">
                  <wps:wsp>
                    <wps:cNvSpPr txBox="1"/>
                    <wps:spPr>
                      <a:xfrm>
                        <a:ext cx="115570" cy="11303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8" type="#_x0000_t202" style="position:absolute;margin-left:123.3pt;margin-top:676.25pt;width:9.0999999999999996pt;height:8.9000000000000004pt;z-index:-18874398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1565910</wp:posOffset>
              </wp:positionH>
              <wp:positionV relativeFrom="page">
                <wp:posOffset>8588375</wp:posOffset>
              </wp:positionV>
              <wp:extent cx="115570" cy="113030"/>
              <wp:wrapNone/>
              <wp:docPr id="85" name="Shape 85"/>
              <a:graphic xmlns:a="http://schemas.openxmlformats.org/drawingml/2006/main">
                <a:graphicData uri="http://schemas.microsoft.com/office/word/2010/wordprocessingShape">
                  <wps:wsp>
                    <wps:cNvSpPr txBox="1"/>
                    <wps:spPr>
                      <a:xfrm>
                        <a:ext cx="115570" cy="11303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1" type="#_x0000_t202" style="position:absolute;margin-left:123.3pt;margin-top:676.25pt;width:9.0999999999999996pt;height:8.9000000000000004pt;z-index:-18874398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1565910</wp:posOffset>
              </wp:positionH>
              <wp:positionV relativeFrom="page">
                <wp:posOffset>8588375</wp:posOffset>
              </wp:positionV>
              <wp:extent cx="115570" cy="113030"/>
              <wp:wrapNone/>
              <wp:docPr id="87" name="Shape 87"/>
              <a:graphic xmlns:a="http://schemas.openxmlformats.org/drawingml/2006/main">
                <a:graphicData uri="http://schemas.microsoft.com/office/word/2010/wordprocessingShape">
                  <wps:wsp>
                    <wps:cNvSpPr txBox="1"/>
                    <wps:spPr>
                      <a:xfrm>
                        <a:ext cx="115570" cy="11303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3" type="#_x0000_t202" style="position:absolute;margin-left:123.3pt;margin-top:676.25pt;width:9.0999999999999996pt;height:8.9000000000000004pt;z-index:-18874398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1535430</wp:posOffset>
              </wp:positionH>
              <wp:positionV relativeFrom="page">
                <wp:posOffset>8588375</wp:posOffset>
              </wp:positionV>
              <wp:extent cx="4547870" cy="97790"/>
              <wp:wrapNone/>
              <wp:docPr id="89" name="Shape 89"/>
              <a:graphic xmlns:a="http://schemas.openxmlformats.org/drawingml/2006/main">
                <a:graphicData uri="http://schemas.microsoft.com/office/word/2010/wordprocessingShape">
                  <wps:wsp>
                    <wps:cNvSpPr txBox="1"/>
                    <wps:spPr>
                      <a:xfrm>
                        <a:ext cx="4547870" cy="97790"/>
                      </a:xfrm>
                      <a:prstGeom prst="rect"/>
                      <a:noFill/>
                    </wps:spPr>
                    <wps:txbx>
                      <w:txbxContent>
                        <w:p>
                          <w:pPr>
                            <w:pStyle w:val="Style45"/>
                            <w:keepNext w:val="0"/>
                            <w:keepLines w:val="0"/>
                            <w:widowControl w:val="0"/>
                            <w:shd w:val="clear" w:color="auto" w:fill="auto"/>
                            <w:tabs>
                              <w:tab w:pos="7162" w:val="right"/>
                            </w:tabs>
                            <w:bidi w:val="0"/>
                            <w:spacing w:line="240" w:lineRule="auto"/>
                            <w:ind w:left="0" w:firstLine="0"/>
                            <w:jc w:val="left"/>
                          </w:pPr>
                          <w:r>
                            <w:rPr>
                              <w:i w:val="0"/>
                              <w:iCs w:val="0"/>
                              <w:color w:val="000000"/>
                              <w:spacing w:val="0"/>
                              <w:w w:val="100"/>
                              <w:position w:val="0"/>
                              <w:shd w:val="clear" w:color="auto" w:fill="auto"/>
                              <w:lang w:val="de-DE" w:eastAsia="de-DE" w:bidi="de-DE"/>
                            </w:rPr>
                            <w:t xml:space="preserve">6 </w:t>
                          </w:r>
                          <w:r>
                            <w:rPr>
                              <w:i w:val="0"/>
                              <w:iCs w:val="0"/>
                              <w:color w:val="000000"/>
                              <w:spacing w:val="0"/>
                              <w:w w:val="100"/>
                              <w:position w:val="0"/>
                              <w:sz w:val="12"/>
                              <w:szCs w:val="12"/>
                              <w:shd w:val="clear" w:color="auto" w:fill="auto"/>
                              <w:lang w:val="de-DE" w:eastAsia="de-DE" w:bidi="de-DE"/>
                            </w:rPr>
                            <w:t>Szondi, Tncbpathologie I</w:t>
                            <w:tab/>
                          </w:r>
                          <w:fldSimple w:instr=" PAGE \* MERGEFORMAT ">
                            <w:r>
                              <w:rPr>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15" type="#_x0000_t202" style="position:absolute;margin-left:120.90000000000001pt;margin-top:676.25pt;width:358.10000000000002pt;height:7.7000000000000002pt;z-index:-188743981;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62" w:val="right"/>
                      </w:tabs>
                      <w:bidi w:val="0"/>
                      <w:spacing w:line="240" w:lineRule="auto"/>
                      <w:ind w:left="0" w:firstLine="0"/>
                      <w:jc w:val="left"/>
                    </w:pPr>
                    <w:r>
                      <w:rPr>
                        <w:i w:val="0"/>
                        <w:iCs w:val="0"/>
                        <w:color w:val="000000"/>
                        <w:spacing w:val="0"/>
                        <w:w w:val="100"/>
                        <w:position w:val="0"/>
                        <w:shd w:val="clear" w:color="auto" w:fill="auto"/>
                        <w:lang w:val="de-DE" w:eastAsia="de-DE" w:bidi="de-DE"/>
                      </w:rPr>
                      <w:t xml:space="preserve">6 </w:t>
                    </w:r>
                    <w:r>
                      <w:rPr>
                        <w:i w:val="0"/>
                        <w:iCs w:val="0"/>
                        <w:color w:val="000000"/>
                        <w:spacing w:val="0"/>
                        <w:w w:val="100"/>
                        <w:position w:val="0"/>
                        <w:sz w:val="12"/>
                        <w:szCs w:val="12"/>
                        <w:shd w:val="clear" w:color="auto" w:fill="auto"/>
                        <w:lang w:val="de-DE" w:eastAsia="de-DE" w:bidi="de-DE"/>
                      </w:rPr>
                      <w:t>Szondi, Tncbpathologie I</w:t>
                      <w:tab/>
                    </w: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6042025</wp:posOffset>
              </wp:positionH>
              <wp:positionV relativeFrom="page">
                <wp:posOffset>8624570</wp:posOffset>
              </wp:positionV>
              <wp:extent cx="97790" cy="109855"/>
              <wp:wrapNone/>
              <wp:docPr id="96" name="Shape 96"/>
              <a:graphic xmlns:a="http://schemas.openxmlformats.org/drawingml/2006/main">
                <a:graphicData uri="http://schemas.microsoft.com/office/word/2010/wordprocessingShape">
                  <wps:wsp>
                    <wps:cNvSpPr txBox="1"/>
                    <wps:spPr>
                      <a:xfrm>
                        <a:ext cx="97790" cy="10985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2" type="#_x0000_t202" style="position:absolute;margin-left:475.75pt;margin-top:679.10000000000002pt;width:7.7000000000000002pt;height:8.6500000000000004pt;z-index:-18874397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6042025</wp:posOffset>
              </wp:positionH>
              <wp:positionV relativeFrom="page">
                <wp:posOffset>8624570</wp:posOffset>
              </wp:positionV>
              <wp:extent cx="97790" cy="109855"/>
              <wp:wrapNone/>
              <wp:docPr id="98" name="Shape 98"/>
              <a:graphic xmlns:a="http://schemas.openxmlformats.org/drawingml/2006/main">
                <a:graphicData uri="http://schemas.microsoft.com/office/word/2010/wordprocessingShape">
                  <wps:wsp>
                    <wps:cNvSpPr txBox="1"/>
                    <wps:spPr>
                      <a:xfrm>
                        <a:ext cx="97790" cy="10985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4" type="#_x0000_t202" style="position:absolute;margin-left:475.75pt;margin-top:679.10000000000002pt;width:7.7000000000000002pt;height:8.6500000000000004pt;z-index:-18874397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1598295</wp:posOffset>
              </wp:positionH>
              <wp:positionV relativeFrom="page">
                <wp:posOffset>8564880</wp:posOffset>
              </wp:positionV>
              <wp:extent cx="130810" cy="109855"/>
              <wp:wrapNone/>
              <wp:docPr id="100" name="Shape 100"/>
              <a:graphic xmlns:a="http://schemas.openxmlformats.org/drawingml/2006/main">
                <a:graphicData uri="http://schemas.microsoft.com/office/word/2010/wordprocessingShape">
                  <wps:wsp>
                    <wps:cNvSpPr txBox="1"/>
                    <wps:spPr>
                      <a:xfrm>
                        <a:ext cx="130810" cy="10985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S</w:t>
                          </w:r>
                          <w:r>
                            <w:rPr>
                              <w:i w:val="0"/>
                              <w:iCs w:val="0"/>
                              <w:color w:val="000000"/>
                              <w:spacing w:val="0"/>
                              <w:w w:val="100"/>
                              <w:position w:val="0"/>
                              <w:sz w:val="20"/>
                              <w:szCs w:val="20"/>
                              <w:shd w:val="clear" w:color="auto" w:fill="auto"/>
                              <w:vertAlign w:val="subscript"/>
                              <w:lang w:val="de-DE" w:eastAsia="de-DE" w:bidi="de-DE"/>
                            </w:rPr>
                            <w:t>4</w:t>
                          </w:r>
                        </w:p>
                      </w:txbxContent>
                    </wps:txbx>
                    <wps:bodyPr wrap="none" lIns="0" tIns="0" rIns="0" bIns="0">
                      <a:spAutoFit/>
                    </wps:bodyPr>
                  </wps:wsp>
                </a:graphicData>
              </a:graphic>
            </wp:anchor>
          </w:drawing>
        </mc:Choice>
        <mc:Fallback>
          <w:pict>
            <v:shape id="_x0000_s1126" type="#_x0000_t202" style="position:absolute;margin-left:125.84999999999999pt;margin-top:674.39999999999998pt;width:10.300000000000001pt;height:8.6500000000000004pt;z-index:-18874397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S</w:t>
                    </w:r>
                    <w:r>
                      <w:rPr>
                        <w:i w:val="0"/>
                        <w:iCs w:val="0"/>
                        <w:color w:val="000000"/>
                        <w:spacing w:val="0"/>
                        <w:w w:val="100"/>
                        <w:position w:val="0"/>
                        <w:sz w:val="20"/>
                        <w:szCs w:val="20"/>
                        <w:shd w:val="clear" w:color="auto" w:fill="auto"/>
                        <w:vertAlign w:val="subscript"/>
                        <w:lang w:val="de-DE" w:eastAsia="de-DE" w:bidi="de-DE"/>
                      </w:rPr>
                      <w:t>4</w:t>
                    </w:r>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6045200</wp:posOffset>
              </wp:positionH>
              <wp:positionV relativeFrom="page">
                <wp:posOffset>8624570</wp:posOffset>
              </wp:positionV>
              <wp:extent cx="115570" cy="109855"/>
              <wp:wrapNone/>
              <wp:docPr id="102" name="Shape 102"/>
              <a:graphic xmlns:a="http://schemas.openxmlformats.org/drawingml/2006/main">
                <a:graphicData uri="http://schemas.microsoft.com/office/word/2010/wordprocessingShape">
                  <wps:wsp>
                    <wps:cNvSpPr txBox="1"/>
                    <wps:spPr>
                      <a:xfrm>
                        <a:ext cx="115570" cy="10985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«7</w:t>
                          </w:r>
                        </w:p>
                      </w:txbxContent>
                    </wps:txbx>
                    <wps:bodyPr wrap="none" lIns="0" tIns="0" rIns="0" bIns="0">
                      <a:spAutoFit/>
                    </wps:bodyPr>
                  </wps:wsp>
                </a:graphicData>
              </a:graphic>
            </wp:anchor>
          </w:drawing>
        </mc:Choice>
        <mc:Fallback>
          <w:pict>
            <v:shape id="_x0000_s1128" type="#_x0000_t202" style="position:absolute;margin-left:476.pt;margin-top:679.10000000000002pt;width:9.0999999999999996pt;height:8.6500000000000004pt;z-index:-18874396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«7</w:t>
                    </w:r>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6045200</wp:posOffset>
              </wp:positionH>
              <wp:positionV relativeFrom="page">
                <wp:posOffset>8624570</wp:posOffset>
              </wp:positionV>
              <wp:extent cx="115570" cy="109855"/>
              <wp:wrapNone/>
              <wp:docPr id="104" name="Shape 104"/>
              <a:graphic xmlns:a="http://schemas.openxmlformats.org/drawingml/2006/main">
                <a:graphicData uri="http://schemas.microsoft.com/office/word/2010/wordprocessingShape">
                  <wps:wsp>
                    <wps:cNvSpPr txBox="1"/>
                    <wps:spPr>
                      <a:xfrm>
                        <a:ext cx="115570" cy="10985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«7</w:t>
                          </w:r>
                        </w:p>
                      </w:txbxContent>
                    </wps:txbx>
                    <wps:bodyPr wrap="none" lIns="0" tIns="0" rIns="0" bIns="0">
                      <a:spAutoFit/>
                    </wps:bodyPr>
                  </wps:wsp>
                </a:graphicData>
              </a:graphic>
            </wp:anchor>
          </w:drawing>
        </mc:Choice>
        <mc:Fallback>
          <w:pict>
            <v:shape id="_x0000_s1130" type="#_x0000_t202" style="position:absolute;margin-left:476.pt;margin-top:679.10000000000002pt;width:9.0999999999999996pt;height:8.6500000000000004pt;z-index:-18874396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«7</w:t>
                    </w:r>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1609090</wp:posOffset>
              </wp:positionH>
              <wp:positionV relativeFrom="page">
                <wp:posOffset>8624570</wp:posOffset>
              </wp:positionV>
              <wp:extent cx="115570" cy="94615"/>
              <wp:wrapNone/>
              <wp:docPr id="106" name="Shape 106"/>
              <a:graphic xmlns:a="http://schemas.openxmlformats.org/drawingml/2006/main">
                <a:graphicData uri="http://schemas.microsoft.com/office/word/2010/wordprocessingShape">
                  <wps:wsp>
                    <wps:cNvSpPr txBox="1"/>
                    <wps:spPr>
                      <a:xfrm>
                        <a:ext cx="115570" cy="9461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2" type="#_x0000_t202" style="position:absolute;margin-left:126.7pt;margin-top:679.10000000000002pt;width:9.0999999999999996pt;height:7.4500000000000002pt;z-index:-18874396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6024245</wp:posOffset>
              </wp:positionH>
              <wp:positionV relativeFrom="page">
                <wp:posOffset>8656320</wp:posOffset>
              </wp:positionV>
              <wp:extent cx="109855" cy="97790"/>
              <wp:wrapNone/>
              <wp:docPr id="110" name="Shape 110"/>
              <a:graphic xmlns:a="http://schemas.openxmlformats.org/drawingml/2006/main">
                <a:graphicData uri="http://schemas.microsoft.com/office/word/2010/wordprocessingShape">
                  <wps:wsp>
                    <wps:cNvSpPr txBox="1"/>
                    <wps:spPr>
                      <a:xfrm>
                        <a:ext cx="109855" cy="977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6" type="#_x0000_t202" style="position:absolute;margin-left:474.35000000000002pt;margin-top:681.60000000000002pt;width:8.6500000000000004pt;height:7.7000000000000002pt;z-index:-18874396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1572895</wp:posOffset>
              </wp:positionH>
              <wp:positionV relativeFrom="page">
                <wp:posOffset>8653145</wp:posOffset>
              </wp:positionV>
              <wp:extent cx="121920" cy="91440"/>
              <wp:wrapNone/>
              <wp:docPr id="114" name="Shape 114"/>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9°</w:t>
                          </w:r>
                        </w:p>
                      </w:txbxContent>
                    </wps:txbx>
                    <wps:bodyPr wrap="none" lIns="0" tIns="0" rIns="0" bIns="0">
                      <a:spAutoFit/>
                    </wps:bodyPr>
                  </wps:wsp>
                </a:graphicData>
              </a:graphic>
            </wp:anchor>
          </w:drawing>
        </mc:Choice>
        <mc:Fallback>
          <w:pict>
            <v:shape id="_x0000_s1140" type="#_x0000_t202" style="position:absolute;margin-left:123.84999999999999pt;margin-top:681.35000000000002pt;width:9.5999999999999996pt;height:7.2000000000000002pt;z-index:-18874395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9°</w:t>
                    </w:r>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1584960</wp:posOffset>
              </wp:positionH>
              <wp:positionV relativeFrom="page">
                <wp:posOffset>8622665</wp:posOffset>
              </wp:positionV>
              <wp:extent cx="113030" cy="82550"/>
              <wp:wrapNone/>
              <wp:docPr id="118" name="Shape 118"/>
              <a:graphic xmlns:a="http://schemas.openxmlformats.org/drawingml/2006/main">
                <a:graphicData uri="http://schemas.microsoft.com/office/word/2010/wordprocessingShape">
                  <wps:wsp>
                    <wps:cNvSpPr txBox="1"/>
                    <wps:spPr>
                      <a:xfrm>
                        <a:ext cx="113030" cy="8255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4" type="#_x0000_t202" style="position:absolute;margin-left:124.8pt;margin-top:678.95000000000005pt;width:8.9000000000000004pt;height:6.5pt;z-index:-18874395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6056630</wp:posOffset>
              </wp:positionH>
              <wp:positionV relativeFrom="page">
                <wp:posOffset>8598535</wp:posOffset>
              </wp:positionV>
              <wp:extent cx="113030" cy="94615"/>
              <wp:wrapNone/>
              <wp:docPr id="121" name="Shape 121"/>
              <a:graphic xmlns:a="http://schemas.openxmlformats.org/drawingml/2006/main">
                <a:graphicData uri="http://schemas.microsoft.com/office/word/2010/wordprocessingShape">
                  <wps:wsp>
                    <wps:cNvSpPr txBox="1"/>
                    <wps:spPr>
                      <a:xfrm>
                        <a:ext cx="113030" cy="9461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7" type="#_x0000_t202" style="position:absolute;margin-left:476.89999999999998pt;margin-top:677.04999999999995pt;width:8.9000000000000004pt;height:7.4500000000000002pt;z-index:-18874395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1714500</wp:posOffset>
              </wp:positionH>
              <wp:positionV relativeFrom="page">
                <wp:posOffset>8627745</wp:posOffset>
              </wp:positionV>
              <wp:extent cx="121920" cy="130810"/>
              <wp:wrapNone/>
              <wp:docPr id="123" name="Shape 123"/>
              <a:graphic xmlns:a="http://schemas.openxmlformats.org/drawingml/2006/main">
                <a:graphicData uri="http://schemas.microsoft.com/office/word/2010/wordprocessingShape">
                  <wps:wsp>
                    <wps:cNvSpPr txBox="1"/>
                    <wps:spPr>
                      <a:xfrm>
                        <a:ext cx="121920" cy="13081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9" type="#_x0000_t202" style="position:absolute;margin-left:135.pt;margin-top:679.35000000000002pt;width:9.5999999999999996pt;height:10.300000000000001pt;z-index:-18874394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1601470</wp:posOffset>
              </wp:positionH>
              <wp:positionV relativeFrom="page">
                <wp:posOffset>8598535</wp:posOffset>
              </wp:positionV>
              <wp:extent cx="118745" cy="94615"/>
              <wp:wrapNone/>
              <wp:docPr id="125" name="Shape 125"/>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1" type="#_x0000_t202" style="position:absolute;margin-left:126.09999999999999pt;margin-top:677.04999999999995pt;width:9.3499999999999996pt;height:7.4500000000000002pt;z-index:-18874394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6045835</wp:posOffset>
              </wp:positionH>
              <wp:positionV relativeFrom="page">
                <wp:posOffset>8598535</wp:posOffset>
              </wp:positionV>
              <wp:extent cx="125095" cy="94615"/>
              <wp:wrapNone/>
              <wp:docPr id="130" name="Shape 130"/>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6" type="#_x0000_t202" style="position:absolute;margin-left:476.05000000000001pt;margin-top:677.04999999999995pt;width:9.8499999999999996pt;height:7.4500000000000002pt;z-index:-18874394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1714500</wp:posOffset>
              </wp:positionH>
              <wp:positionV relativeFrom="page">
                <wp:posOffset>8627745</wp:posOffset>
              </wp:positionV>
              <wp:extent cx="121920" cy="130810"/>
              <wp:wrapNone/>
              <wp:docPr id="132" name="Shape 132"/>
              <a:graphic xmlns:a="http://schemas.openxmlformats.org/drawingml/2006/main">
                <a:graphicData uri="http://schemas.microsoft.com/office/word/2010/wordprocessingShape">
                  <wps:wsp>
                    <wps:cNvSpPr txBox="1"/>
                    <wps:spPr>
                      <a:xfrm>
                        <a:ext cx="121920" cy="13081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8" type="#_x0000_t202" style="position:absolute;margin-left:135.pt;margin-top:679.35000000000002pt;width:9.5999999999999996pt;height:10.300000000000001pt;z-index:-18874394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1705610</wp:posOffset>
              </wp:positionH>
              <wp:positionV relativeFrom="page">
                <wp:posOffset>8598535</wp:posOffset>
              </wp:positionV>
              <wp:extent cx="4553585" cy="103505"/>
              <wp:wrapNone/>
              <wp:docPr id="134" name="Shape 134"/>
              <a:graphic xmlns:a="http://schemas.openxmlformats.org/drawingml/2006/main">
                <a:graphicData uri="http://schemas.microsoft.com/office/word/2010/wordprocessingShape">
                  <wps:wsp>
                    <wps:cNvSpPr txBox="1"/>
                    <wps:spPr>
                      <a:xfrm>
                        <a:ext cx="4553585" cy="103505"/>
                      </a:xfrm>
                      <a:prstGeom prst="rect"/>
                      <a:noFill/>
                    </wps:spPr>
                    <wps:txbx>
                      <w:txbxContent>
                        <w:p>
                          <w:pPr>
                            <w:pStyle w:val="Style45"/>
                            <w:keepNext w:val="0"/>
                            <w:keepLines w:val="0"/>
                            <w:widowControl w:val="0"/>
                            <w:shd w:val="clear" w:color="auto" w:fill="auto"/>
                            <w:tabs>
                              <w:tab w:pos="7171" w:val="right"/>
                            </w:tabs>
                            <w:bidi w:val="0"/>
                            <w:spacing w:line="240" w:lineRule="auto"/>
                            <w:ind w:left="0" w:firstLine="0"/>
                            <w:jc w:val="left"/>
                            <w:rPr>
                              <w:sz w:val="20"/>
                              <w:szCs w:val="20"/>
                            </w:rPr>
                          </w:pPr>
                          <w:r>
                            <w:rPr>
                              <w:i w:val="0"/>
                              <w:iCs w:val="0"/>
                              <w:color w:val="000000"/>
                              <w:spacing w:val="0"/>
                              <w:w w:val="100"/>
                              <w:position w:val="0"/>
                              <w:sz w:val="12"/>
                              <w:szCs w:val="12"/>
                              <w:shd w:val="clear" w:color="auto" w:fill="auto"/>
                              <w:lang w:val="de-DE" w:eastAsia="de-DE" w:bidi="de-DE"/>
                            </w:rPr>
                            <w:t>7 Szondi, Tricbpathologic I</w:t>
                            <w:tab/>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lIns="0" tIns="0" rIns="0" bIns="0">
                      <a:spAutoFit/>
                    </wps:bodyPr>
                  </wps:wsp>
                </a:graphicData>
              </a:graphic>
            </wp:anchor>
          </w:drawing>
        </mc:Choice>
        <mc:Fallback>
          <w:pict>
            <v:shape id="_x0000_s1160" type="#_x0000_t202" style="position:absolute;margin-left:134.30000000000001pt;margin-top:677.04999999999995pt;width:358.55000000000001pt;height:8.1500000000000004pt;z-index:-188743941;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71" w:val="right"/>
                      </w:tabs>
                      <w:bidi w:val="0"/>
                      <w:spacing w:line="240" w:lineRule="auto"/>
                      <w:ind w:left="0" w:firstLine="0"/>
                      <w:jc w:val="left"/>
                      <w:rPr>
                        <w:sz w:val="20"/>
                        <w:szCs w:val="20"/>
                      </w:rPr>
                    </w:pPr>
                    <w:r>
                      <w:rPr>
                        <w:i w:val="0"/>
                        <w:iCs w:val="0"/>
                        <w:color w:val="000000"/>
                        <w:spacing w:val="0"/>
                        <w:w w:val="100"/>
                        <w:position w:val="0"/>
                        <w:sz w:val="12"/>
                        <w:szCs w:val="12"/>
                        <w:shd w:val="clear" w:color="auto" w:fill="auto"/>
                        <w:lang w:val="de-DE" w:eastAsia="de-DE" w:bidi="de-DE"/>
                      </w:rPr>
                      <w:t>7 Szondi, Tricbpathologic I</w:t>
                      <w:tab/>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5947410</wp:posOffset>
              </wp:positionH>
              <wp:positionV relativeFrom="page">
                <wp:posOffset>8601075</wp:posOffset>
              </wp:positionV>
              <wp:extent cx="170815" cy="91440"/>
              <wp:wrapNone/>
              <wp:docPr id="139" name="Shape 139"/>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5" type="#_x0000_t202" style="position:absolute;margin-left:468.30000000000001pt;margin-top:677.25pt;width:13.449999999999999pt;height:7.2000000000000002pt;z-index:-18874393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1714500</wp:posOffset>
              </wp:positionH>
              <wp:positionV relativeFrom="page">
                <wp:posOffset>8627745</wp:posOffset>
              </wp:positionV>
              <wp:extent cx="121920" cy="130810"/>
              <wp:wrapNone/>
              <wp:docPr id="141" name="Shape 141"/>
              <a:graphic xmlns:a="http://schemas.openxmlformats.org/drawingml/2006/main">
                <a:graphicData uri="http://schemas.microsoft.com/office/word/2010/wordprocessingShape">
                  <wps:wsp>
                    <wps:cNvSpPr txBox="1"/>
                    <wps:spPr>
                      <a:xfrm>
                        <a:ext cx="121920" cy="13081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7" type="#_x0000_t202" style="position:absolute;margin-left:135.pt;margin-top:679.35000000000002pt;width:9.5999999999999996pt;height:10.300000000000001pt;z-index:-18874393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5941060</wp:posOffset>
              </wp:positionH>
              <wp:positionV relativeFrom="page">
                <wp:posOffset>8465185</wp:posOffset>
              </wp:positionV>
              <wp:extent cx="179705" cy="85090"/>
              <wp:wrapNone/>
              <wp:docPr id="145" name="Shape 145"/>
              <a:graphic xmlns:a="http://schemas.openxmlformats.org/drawingml/2006/main">
                <a:graphicData uri="http://schemas.microsoft.com/office/word/2010/wordprocessingShape">
                  <wps:wsp>
                    <wps:cNvSpPr txBox="1"/>
                    <wps:spPr>
                      <a:xfrm>
                        <a:ext cx="179705" cy="850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I°7</w:t>
                          </w:r>
                        </w:p>
                      </w:txbxContent>
                    </wps:txbx>
                    <wps:bodyPr wrap="none" lIns="0" tIns="0" rIns="0" bIns="0">
                      <a:spAutoFit/>
                    </wps:bodyPr>
                  </wps:wsp>
                </a:graphicData>
              </a:graphic>
            </wp:anchor>
          </w:drawing>
        </mc:Choice>
        <mc:Fallback>
          <w:pict>
            <v:shape id="_x0000_s1171" type="#_x0000_t202" style="position:absolute;margin-left:467.80000000000001pt;margin-top:666.54999999999995pt;width:14.15pt;height:6.7000000000000002pt;z-index:-18874393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I°7</w:t>
                    </w:r>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5941060</wp:posOffset>
              </wp:positionH>
              <wp:positionV relativeFrom="page">
                <wp:posOffset>8465185</wp:posOffset>
              </wp:positionV>
              <wp:extent cx="179705" cy="85090"/>
              <wp:wrapNone/>
              <wp:docPr id="149" name="Shape 149"/>
              <a:graphic xmlns:a="http://schemas.openxmlformats.org/drawingml/2006/main">
                <a:graphicData uri="http://schemas.microsoft.com/office/word/2010/wordprocessingShape">
                  <wps:wsp>
                    <wps:cNvSpPr txBox="1"/>
                    <wps:spPr>
                      <a:xfrm>
                        <a:ext cx="179705" cy="850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I°7</w:t>
                          </w:r>
                        </w:p>
                      </w:txbxContent>
                    </wps:txbx>
                    <wps:bodyPr wrap="none" lIns="0" tIns="0" rIns="0" bIns="0">
                      <a:spAutoFit/>
                    </wps:bodyPr>
                  </wps:wsp>
                </a:graphicData>
              </a:graphic>
            </wp:anchor>
          </w:drawing>
        </mc:Choice>
        <mc:Fallback>
          <w:pict>
            <v:shape id="_x0000_s1175" type="#_x0000_t202" style="position:absolute;margin-left:467.80000000000001pt;margin-top:666.54999999999995pt;width:14.15pt;height:6.7000000000000002pt;z-index:-18874392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I°7</w:t>
                    </w:r>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5953125</wp:posOffset>
              </wp:positionH>
              <wp:positionV relativeFrom="page">
                <wp:posOffset>8614410</wp:posOffset>
              </wp:positionV>
              <wp:extent cx="176530" cy="94615"/>
              <wp:wrapNone/>
              <wp:docPr id="151" name="Shape 151"/>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7" type="#_x0000_t202" style="position:absolute;margin-left:468.75pt;margin-top:678.29999999999995pt;width:13.9pt;height:7.4500000000000002pt;z-index:-18874392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5953125</wp:posOffset>
              </wp:positionH>
              <wp:positionV relativeFrom="page">
                <wp:posOffset>8614410</wp:posOffset>
              </wp:positionV>
              <wp:extent cx="176530" cy="94615"/>
              <wp:wrapNone/>
              <wp:docPr id="153" name="Shape 153"/>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9" type="#_x0000_t202" style="position:absolute;margin-left:468.75pt;margin-top:678.29999999999995pt;width:13.9pt;height:7.4500000000000002pt;z-index:-18874392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1714500</wp:posOffset>
              </wp:positionH>
              <wp:positionV relativeFrom="page">
                <wp:posOffset>8627745</wp:posOffset>
              </wp:positionV>
              <wp:extent cx="121920" cy="130810"/>
              <wp:wrapNone/>
              <wp:docPr id="155" name="Shape 155"/>
              <a:graphic xmlns:a="http://schemas.openxmlformats.org/drawingml/2006/main">
                <a:graphicData uri="http://schemas.microsoft.com/office/word/2010/wordprocessingShape">
                  <wps:wsp>
                    <wps:cNvSpPr txBox="1"/>
                    <wps:spPr>
                      <a:xfrm>
                        <a:ext cx="121920" cy="13081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1" type="#_x0000_t202" style="position:absolute;margin-left:135.pt;margin-top:679.35000000000002pt;width:9.5999999999999996pt;height:10.300000000000001pt;z-index:-18874392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5939790</wp:posOffset>
              </wp:positionH>
              <wp:positionV relativeFrom="page">
                <wp:posOffset>8614410</wp:posOffset>
              </wp:positionV>
              <wp:extent cx="161290" cy="60960"/>
              <wp:wrapNone/>
              <wp:docPr id="157" name="Shape 157"/>
              <a:graphic xmlns:a="http://schemas.openxmlformats.org/drawingml/2006/main">
                <a:graphicData uri="http://schemas.microsoft.com/office/word/2010/wordprocessingShape">
                  <wps:wsp>
                    <wps:cNvSpPr txBox="1"/>
                    <wps:spPr>
                      <a:xfrm>
                        <a:ext cx="161290" cy="6096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III</w:t>
                          </w:r>
                        </w:p>
                      </w:txbxContent>
                    </wps:txbx>
                    <wps:bodyPr wrap="none" lIns="0" tIns="0" rIns="0" bIns="0">
                      <a:spAutoFit/>
                    </wps:bodyPr>
                  </wps:wsp>
                </a:graphicData>
              </a:graphic>
            </wp:anchor>
          </w:drawing>
        </mc:Choice>
        <mc:Fallback>
          <w:pict>
            <v:shape id="_x0000_s1183" type="#_x0000_t202" style="position:absolute;margin-left:467.69999999999999pt;margin-top:678.29999999999995pt;width:12.699999999999999pt;height:4.7999999999999998pt;z-index:-18874392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III</w:t>
                    </w:r>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5939790</wp:posOffset>
              </wp:positionH>
              <wp:positionV relativeFrom="page">
                <wp:posOffset>8614410</wp:posOffset>
              </wp:positionV>
              <wp:extent cx="161290" cy="60960"/>
              <wp:wrapNone/>
              <wp:docPr id="159" name="Shape 159"/>
              <a:graphic xmlns:a="http://schemas.openxmlformats.org/drawingml/2006/main">
                <a:graphicData uri="http://schemas.microsoft.com/office/word/2010/wordprocessingShape">
                  <wps:wsp>
                    <wps:cNvSpPr txBox="1"/>
                    <wps:spPr>
                      <a:xfrm>
                        <a:ext cx="161290" cy="6096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III</w:t>
                          </w:r>
                        </w:p>
                      </w:txbxContent>
                    </wps:txbx>
                    <wps:bodyPr wrap="none" lIns="0" tIns="0" rIns="0" bIns="0">
                      <a:spAutoFit/>
                    </wps:bodyPr>
                  </wps:wsp>
                </a:graphicData>
              </a:graphic>
            </wp:anchor>
          </w:drawing>
        </mc:Choice>
        <mc:Fallback>
          <w:pict>
            <v:shape id="_x0000_s1185" type="#_x0000_t202" style="position:absolute;margin-left:467.69999999999999pt;margin-top:678.29999999999995pt;width:12.699999999999999pt;height:4.7999999999999998pt;z-index:-18874391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III</w:t>
                    </w:r>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1571625</wp:posOffset>
              </wp:positionH>
              <wp:positionV relativeFrom="page">
                <wp:posOffset>8637905</wp:posOffset>
              </wp:positionV>
              <wp:extent cx="179705" cy="57785"/>
              <wp:wrapNone/>
              <wp:docPr id="161" name="Shape 161"/>
              <a:graphic xmlns:a="http://schemas.openxmlformats.org/drawingml/2006/main">
                <a:graphicData uri="http://schemas.microsoft.com/office/word/2010/wordprocessingShape">
                  <wps:wsp>
                    <wps:cNvSpPr txBox="1"/>
                    <wps:spPr>
                      <a:xfrm>
                        <a:ext cx="179705" cy="5778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7" type="#_x0000_t202" style="position:absolute;margin-left:123.75pt;margin-top:680.14999999999998pt;width:14.15pt;height:4.5499999999999998pt;z-index:-18874391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1594485</wp:posOffset>
              </wp:positionH>
              <wp:positionV relativeFrom="page">
                <wp:posOffset>8614410</wp:posOffset>
              </wp:positionV>
              <wp:extent cx="984250" cy="79375"/>
              <wp:wrapNone/>
              <wp:docPr id="165" name="Shape 165"/>
              <a:graphic xmlns:a="http://schemas.openxmlformats.org/drawingml/2006/main">
                <a:graphicData uri="http://schemas.microsoft.com/office/word/2010/wordprocessingShape">
                  <wps:wsp>
                    <wps:cNvSpPr txBox="1"/>
                    <wps:spPr>
                      <a:xfrm>
                        <a:ext cx="984250" cy="79375"/>
                      </a:xfrm>
                      <a:prstGeom prst="rect"/>
                      <a:noFill/>
                    </wps:spPr>
                    <wps:txbx>
                      <w:txbxContent>
                        <w:p>
                          <w:pPr>
                            <w:pStyle w:val="Style45"/>
                            <w:keepNext w:val="0"/>
                            <w:keepLines w:val="0"/>
                            <w:widowControl w:val="0"/>
                            <w:shd w:val="clear" w:color="auto" w:fill="auto"/>
                            <w:bidi w:val="0"/>
                            <w:spacing w:line="240" w:lineRule="auto"/>
                            <w:ind w:left="0" w:firstLine="0"/>
                            <w:jc w:val="left"/>
                            <w:rPr>
                              <w:sz w:val="12"/>
                              <w:szCs w:val="12"/>
                            </w:rPr>
                          </w:pPr>
                          <w:r>
                            <w:rPr>
                              <w:i w:val="0"/>
                              <w:iCs w:val="0"/>
                              <w:color w:val="000000"/>
                              <w:spacing w:val="0"/>
                              <w:w w:val="100"/>
                              <w:position w:val="0"/>
                              <w:sz w:val="12"/>
                              <w:szCs w:val="12"/>
                              <w:shd w:val="clear" w:color="auto" w:fill="auto"/>
                              <w:lang w:val="de-DE" w:eastAsia="de-DE" w:bidi="de-DE"/>
                            </w:rPr>
                            <w:t>8 Szondi, TriebpatholoßieE</w:t>
                          </w:r>
                        </w:p>
                      </w:txbxContent>
                    </wps:txbx>
                    <wps:bodyPr wrap="none" lIns="0" tIns="0" rIns="0" bIns="0">
                      <a:spAutoFit/>
                    </wps:bodyPr>
                  </wps:wsp>
                </a:graphicData>
              </a:graphic>
            </wp:anchor>
          </w:drawing>
        </mc:Choice>
        <mc:Fallback>
          <w:pict>
            <v:shape id="_x0000_s1191" type="#_x0000_t202" style="position:absolute;margin-left:125.55pt;margin-top:678.29999999999995pt;width:77.5pt;height:6.25pt;z-index:-18874391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12"/>
                        <w:szCs w:val="12"/>
                      </w:rPr>
                    </w:pPr>
                    <w:r>
                      <w:rPr>
                        <w:i w:val="0"/>
                        <w:iCs w:val="0"/>
                        <w:color w:val="000000"/>
                        <w:spacing w:val="0"/>
                        <w:w w:val="100"/>
                        <w:position w:val="0"/>
                        <w:sz w:val="12"/>
                        <w:szCs w:val="12"/>
                        <w:shd w:val="clear" w:color="auto" w:fill="auto"/>
                        <w:lang w:val="de-DE" w:eastAsia="de-DE" w:bidi="de-DE"/>
                      </w:rPr>
                      <w:t>8 Szondi, TriebpatholoßieE</w:t>
                    </w:r>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1714500</wp:posOffset>
              </wp:positionH>
              <wp:positionV relativeFrom="page">
                <wp:posOffset>8627745</wp:posOffset>
              </wp:positionV>
              <wp:extent cx="121920" cy="130810"/>
              <wp:wrapNone/>
              <wp:docPr id="167" name="Shape 167"/>
              <a:graphic xmlns:a="http://schemas.openxmlformats.org/drawingml/2006/main">
                <a:graphicData uri="http://schemas.microsoft.com/office/word/2010/wordprocessingShape">
                  <wps:wsp>
                    <wps:cNvSpPr txBox="1"/>
                    <wps:spPr>
                      <a:xfrm>
                        <a:ext cx="121920" cy="13081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3" type="#_x0000_t202" style="position:absolute;margin-left:135.pt;margin-top:679.35000000000002pt;width:9.5999999999999996pt;height:10.300000000000001pt;z-index:-18874391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5958205</wp:posOffset>
              </wp:positionH>
              <wp:positionV relativeFrom="page">
                <wp:posOffset>8639175</wp:posOffset>
              </wp:positionV>
              <wp:extent cx="173990" cy="88265"/>
              <wp:wrapNone/>
              <wp:docPr id="169" name="Shape 169"/>
              <a:graphic xmlns:a="http://schemas.openxmlformats.org/drawingml/2006/main">
                <a:graphicData uri="http://schemas.microsoft.com/office/word/2010/wordprocessingShape">
                  <wps:wsp>
                    <wps:cNvSpPr txBox="1"/>
                    <wps:spPr>
                      <a:xfrm>
                        <a:ext cx="173990"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5" type="#_x0000_t202" style="position:absolute;margin-left:469.14999999999998pt;margin-top:680.25pt;width:13.699999999999999pt;height:6.9500000000000002pt;z-index:-18874391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1714500</wp:posOffset>
              </wp:positionH>
              <wp:positionV relativeFrom="page">
                <wp:posOffset>8627745</wp:posOffset>
              </wp:positionV>
              <wp:extent cx="121920" cy="130810"/>
              <wp:wrapNone/>
              <wp:docPr id="171" name="Shape 171"/>
              <a:graphic xmlns:a="http://schemas.openxmlformats.org/drawingml/2006/main">
                <a:graphicData uri="http://schemas.microsoft.com/office/word/2010/wordprocessingShape">
                  <wps:wsp>
                    <wps:cNvSpPr txBox="1"/>
                    <wps:spPr>
                      <a:xfrm>
                        <a:ext cx="121920" cy="13081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7" type="#_x0000_t202" style="position:absolute;margin-left:135.pt;margin-top:679.35000000000002pt;width:9.5999999999999996pt;height:10.300000000000001pt;z-index:-18874390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5945505</wp:posOffset>
              </wp:positionH>
              <wp:positionV relativeFrom="page">
                <wp:posOffset>8614410</wp:posOffset>
              </wp:positionV>
              <wp:extent cx="164465" cy="88265"/>
              <wp:wrapNone/>
              <wp:docPr id="173" name="Shape 173"/>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U5</w:t>
                          </w:r>
                        </w:p>
                      </w:txbxContent>
                    </wps:txbx>
                    <wps:bodyPr wrap="none" lIns="0" tIns="0" rIns="0" bIns="0">
                      <a:spAutoFit/>
                    </wps:bodyPr>
                  </wps:wsp>
                </a:graphicData>
              </a:graphic>
            </wp:anchor>
          </w:drawing>
        </mc:Choice>
        <mc:Fallback>
          <w:pict>
            <v:shape id="_x0000_s1199" type="#_x0000_t202" style="position:absolute;margin-left:468.14999999999998pt;margin-top:678.29999999999995pt;width:12.949999999999999pt;height:6.9500000000000002pt;z-index:-18874390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U5</w:t>
                    </w:r>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5958205</wp:posOffset>
              </wp:positionH>
              <wp:positionV relativeFrom="page">
                <wp:posOffset>8639175</wp:posOffset>
              </wp:positionV>
              <wp:extent cx="173990" cy="88265"/>
              <wp:wrapNone/>
              <wp:docPr id="180" name="Shape 180"/>
              <a:graphic xmlns:a="http://schemas.openxmlformats.org/drawingml/2006/main">
                <a:graphicData uri="http://schemas.microsoft.com/office/word/2010/wordprocessingShape">
                  <wps:wsp>
                    <wps:cNvSpPr txBox="1"/>
                    <wps:spPr>
                      <a:xfrm>
                        <a:ext cx="173990"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6" type="#_x0000_t202" style="position:absolute;margin-left:469.14999999999998pt;margin-top:680.25pt;width:13.699999999999999pt;height:6.9500000000000002pt;z-index:-18874390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1714500</wp:posOffset>
              </wp:positionH>
              <wp:positionV relativeFrom="page">
                <wp:posOffset>8627745</wp:posOffset>
              </wp:positionV>
              <wp:extent cx="121920" cy="130810"/>
              <wp:wrapNone/>
              <wp:docPr id="182" name="Shape 182"/>
              <a:graphic xmlns:a="http://schemas.openxmlformats.org/drawingml/2006/main">
                <a:graphicData uri="http://schemas.microsoft.com/office/word/2010/wordprocessingShape">
                  <wps:wsp>
                    <wps:cNvSpPr txBox="1"/>
                    <wps:spPr>
                      <a:xfrm>
                        <a:ext cx="121920" cy="13081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8" type="#_x0000_t202" style="position:absolute;margin-left:135.pt;margin-top:679.35000000000002pt;width:9.5999999999999996pt;height:10.300000000000001pt;z-index:-18874390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5975350</wp:posOffset>
              </wp:positionH>
              <wp:positionV relativeFrom="page">
                <wp:posOffset>8537575</wp:posOffset>
              </wp:positionV>
              <wp:extent cx="167640" cy="85090"/>
              <wp:wrapNone/>
              <wp:docPr id="186" name="Shape 186"/>
              <a:graphic xmlns:a="http://schemas.openxmlformats.org/drawingml/2006/main">
                <a:graphicData uri="http://schemas.microsoft.com/office/word/2010/wordprocessingShape">
                  <wps:wsp>
                    <wps:cNvSpPr txBox="1"/>
                    <wps:spPr>
                      <a:xfrm>
                        <a:ext cx="167640" cy="850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2" type="#_x0000_t202" style="position:absolute;margin-left:470.5pt;margin-top:672.25pt;width:13.199999999999999pt;height:6.7000000000000002pt;z-index:-18874389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1257300</wp:posOffset>
              </wp:positionH>
              <wp:positionV relativeFrom="page">
                <wp:posOffset>8599805</wp:posOffset>
              </wp:positionV>
              <wp:extent cx="4556760" cy="94615"/>
              <wp:wrapNone/>
              <wp:docPr id="194" name="Shape 194"/>
              <a:graphic xmlns:a="http://schemas.openxmlformats.org/drawingml/2006/main">
                <a:graphicData uri="http://schemas.microsoft.com/office/word/2010/wordprocessingShape">
                  <wps:wsp>
                    <wps:cNvSpPr txBox="1"/>
                    <wps:spPr>
                      <a:xfrm>
                        <a:ext cx="4556760" cy="94615"/>
                      </a:xfrm>
                      <a:prstGeom prst="rect"/>
                      <a:noFill/>
                    </wps:spPr>
                    <wps:txbx>
                      <w:txbxContent>
                        <w:p>
                          <w:pPr>
                            <w:pStyle w:val="Style45"/>
                            <w:keepNext w:val="0"/>
                            <w:keepLines w:val="0"/>
                            <w:widowControl w:val="0"/>
                            <w:shd w:val="clear" w:color="auto" w:fill="auto"/>
                            <w:tabs>
                              <w:tab w:pos="7176" w:val="right"/>
                            </w:tabs>
                            <w:bidi w:val="0"/>
                            <w:spacing w:line="240" w:lineRule="auto"/>
                            <w:ind w:left="0" w:firstLine="0"/>
                            <w:jc w:val="left"/>
                            <w:rPr>
                              <w:sz w:val="20"/>
                              <w:szCs w:val="20"/>
                            </w:rPr>
                          </w:pPr>
                          <w:r>
                            <w:rPr>
                              <w:i w:val="0"/>
                              <w:iCs w:val="0"/>
                              <w:color w:val="000000"/>
                              <w:spacing w:val="0"/>
                              <w:w w:val="100"/>
                              <w:position w:val="0"/>
                              <w:sz w:val="12"/>
                              <w:szCs w:val="12"/>
                              <w:shd w:val="clear" w:color="auto" w:fill="auto"/>
                              <w:lang w:val="de-DE" w:eastAsia="de-DE" w:bidi="de-DE"/>
                            </w:rPr>
                            <w:t>9 Szondi, Triebpaihologie I</w:t>
                            <w:tab/>
                          </w:r>
                          <w:r>
                            <w:rPr>
                              <w:i w:val="0"/>
                              <w:iCs w:val="0"/>
                              <w:color w:val="000000"/>
                              <w:spacing w:val="0"/>
                              <w:w w:val="100"/>
                              <w:position w:val="0"/>
                              <w:sz w:val="20"/>
                              <w:szCs w:val="20"/>
                              <w:shd w:val="clear" w:color="auto" w:fill="auto"/>
                              <w:lang w:val="de-DE" w:eastAsia="de-DE" w:bidi="de-DE"/>
                            </w:rPr>
                            <w:t>I 29</w:t>
                          </w:r>
                        </w:p>
                      </w:txbxContent>
                    </wps:txbx>
                    <wps:bodyPr lIns="0" tIns="0" rIns="0" bIns="0">
                      <a:spAutoFit/>
                    </wps:bodyPr>
                  </wps:wsp>
                </a:graphicData>
              </a:graphic>
            </wp:anchor>
          </w:drawing>
        </mc:Choice>
        <mc:Fallback>
          <w:pict>
            <v:shape id="_x0000_s1220" type="#_x0000_t202" style="position:absolute;margin-left:99.pt;margin-top:677.14999999999998pt;width:358.80000000000001pt;height:7.4500000000000002pt;z-index:-188743897;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76" w:val="right"/>
                      </w:tabs>
                      <w:bidi w:val="0"/>
                      <w:spacing w:line="240" w:lineRule="auto"/>
                      <w:ind w:left="0" w:firstLine="0"/>
                      <w:jc w:val="left"/>
                      <w:rPr>
                        <w:sz w:val="20"/>
                        <w:szCs w:val="20"/>
                      </w:rPr>
                    </w:pPr>
                    <w:r>
                      <w:rPr>
                        <w:i w:val="0"/>
                        <w:iCs w:val="0"/>
                        <w:color w:val="000000"/>
                        <w:spacing w:val="0"/>
                        <w:w w:val="100"/>
                        <w:position w:val="0"/>
                        <w:sz w:val="12"/>
                        <w:szCs w:val="12"/>
                        <w:shd w:val="clear" w:color="auto" w:fill="auto"/>
                        <w:lang w:val="de-DE" w:eastAsia="de-DE" w:bidi="de-DE"/>
                      </w:rPr>
                      <w:t>9 Szondi, Triebpaihologie I</w:t>
                      <w:tab/>
                    </w:r>
                    <w:r>
                      <w:rPr>
                        <w:i w:val="0"/>
                        <w:iCs w:val="0"/>
                        <w:color w:val="000000"/>
                        <w:spacing w:val="0"/>
                        <w:w w:val="100"/>
                        <w:position w:val="0"/>
                        <w:sz w:val="20"/>
                        <w:szCs w:val="20"/>
                        <w:shd w:val="clear" w:color="auto" w:fill="auto"/>
                        <w:lang w:val="de-DE" w:eastAsia="de-DE" w:bidi="de-DE"/>
                      </w:rPr>
                      <w:t>I 29</w:t>
                    </w:r>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1257300</wp:posOffset>
              </wp:positionH>
              <wp:positionV relativeFrom="page">
                <wp:posOffset>8599805</wp:posOffset>
              </wp:positionV>
              <wp:extent cx="4556760" cy="94615"/>
              <wp:wrapNone/>
              <wp:docPr id="196" name="Shape 196"/>
              <a:graphic xmlns:a="http://schemas.openxmlformats.org/drawingml/2006/main">
                <a:graphicData uri="http://schemas.microsoft.com/office/word/2010/wordprocessingShape">
                  <wps:wsp>
                    <wps:cNvSpPr txBox="1"/>
                    <wps:spPr>
                      <a:xfrm>
                        <a:ext cx="4556760" cy="94615"/>
                      </a:xfrm>
                      <a:prstGeom prst="rect"/>
                      <a:noFill/>
                    </wps:spPr>
                    <wps:txbx>
                      <w:txbxContent>
                        <w:p>
                          <w:pPr>
                            <w:pStyle w:val="Style45"/>
                            <w:keepNext w:val="0"/>
                            <w:keepLines w:val="0"/>
                            <w:widowControl w:val="0"/>
                            <w:shd w:val="clear" w:color="auto" w:fill="auto"/>
                            <w:tabs>
                              <w:tab w:pos="7176" w:val="right"/>
                            </w:tabs>
                            <w:bidi w:val="0"/>
                            <w:spacing w:line="240" w:lineRule="auto"/>
                            <w:ind w:left="0" w:firstLine="0"/>
                            <w:jc w:val="left"/>
                            <w:rPr>
                              <w:sz w:val="20"/>
                              <w:szCs w:val="20"/>
                            </w:rPr>
                          </w:pPr>
                          <w:r>
                            <w:rPr>
                              <w:i w:val="0"/>
                              <w:iCs w:val="0"/>
                              <w:color w:val="000000"/>
                              <w:spacing w:val="0"/>
                              <w:w w:val="100"/>
                              <w:position w:val="0"/>
                              <w:sz w:val="12"/>
                              <w:szCs w:val="12"/>
                              <w:shd w:val="clear" w:color="auto" w:fill="auto"/>
                              <w:lang w:val="de-DE" w:eastAsia="de-DE" w:bidi="de-DE"/>
                            </w:rPr>
                            <w:t>9 Szondi, Triebpaihologie I</w:t>
                            <w:tab/>
                          </w:r>
                          <w:r>
                            <w:rPr>
                              <w:i w:val="0"/>
                              <w:iCs w:val="0"/>
                              <w:color w:val="000000"/>
                              <w:spacing w:val="0"/>
                              <w:w w:val="100"/>
                              <w:position w:val="0"/>
                              <w:sz w:val="20"/>
                              <w:szCs w:val="20"/>
                              <w:shd w:val="clear" w:color="auto" w:fill="auto"/>
                              <w:lang w:val="de-DE" w:eastAsia="de-DE" w:bidi="de-DE"/>
                            </w:rPr>
                            <w:t>I 29</w:t>
                          </w:r>
                        </w:p>
                      </w:txbxContent>
                    </wps:txbx>
                    <wps:bodyPr lIns="0" tIns="0" rIns="0" bIns="0">
                      <a:spAutoFit/>
                    </wps:bodyPr>
                  </wps:wsp>
                </a:graphicData>
              </a:graphic>
            </wp:anchor>
          </w:drawing>
        </mc:Choice>
        <mc:Fallback>
          <w:pict>
            <v:shape id="_x0000_s1222" type="#_x0000_t202" style="position:absolute;margin-left:99.pt;margin-top:677.14999999999998pt;width:358.80000000000001pt;height:7.4500000000000002pt;z-index:-188743895;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76" w:val="right"/>
                      </w:tabs>
                      <w:bidi w:val="0"/>
                      <w:spacing w:line="240" w:lineRule="auto"/>
                      <w:ind w:left="0" w:firstLine="0"/>
                      <w:jc w:val="left"/>
                      <w:rPr>
                        <w:sz w:val="20"/>
                        <w:szCs w:val="20"/>
                      </w:rPr>
                    </w:pPr>
                    <w:r>
                      <w:rPr>
                        <w:i w:val="0"/>
                        <w:iCs w:val="0"/>
                        <w:color w:val="000000"/>
                        <w:spacing w:val="0"/>
                        <w:w w:val="100"/>
                        <w:position w:val="0"/>
                        <w:sz w:val="12"/>
                        <w:szCs w:val="12"/>
                        <w:shd w:val="clear" w:color="auto" w:fill="auto"/>
                        <w:lang w:val="de-DE" w:eastAsia="de-DE" w:bidi="de-DE"/>
                      </w:rPr>
                      <w:t>9 Szondi, Triebpaihologie I</w:t>
                      <w:tab/>
                    </w:r>
                    <w:r>
                      <w:rPr>
                        <w:i w:val="0"/>
                        <w:iCs w:val="0"/>
                        <w:color w:val="000000"/>
                        <w:spacing w:val="0"/>
                        <w:w w:val="100"/>
                        <w:position w:val="0"/>
                        <w:sz w:val="20"/>
                        <w:szCs w:val="20"/>
                        <w:shd w:val="clear" w:color="auto" w:fill="auto"/>
                        <w:lang w:val="de-DE" w:eastAsia="de-DE" w:bidi="de-DE"/>
                      </w:rPr>
                      <w:t>I 29</w:t>
                    </w:r>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5808345</wp:posOffset>
              </wp:positionH>
              <wp:positionV relativeFrom="page">
                <wp:posOffset>8608060</wp:posOffset>
              </wp:positionV>
              <wp:extent cx="179705" cy="91440"/>
              <wp:wrapNone/>
              <wp:docPr id="199" name="Shape 199"/>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5" type="#_x0000_t202" style="position:absolute;margin-left:457.35000000000002pt;margin-top:677.79999999999995pt;width:14.15pt;height:7.2000000000000002pt;z-index:-18874389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5808345</wp:posOffset>
              </wp:positionH>
              <wp:positionV relativeFrom="page">
                <wp:posOffset>8608060</wp:posOffset>
              </wp:positionV>
              <wp:extent cx="179705" cy="91440"/>
              <wp:wrapNone/>
              <wp:docPr id="201" name="Shape 201"/>
              <a:graphic xmlns:a="http://schemas.openxmlformats.org/drawingml/2006/main">
                <a:graphicData uri="http://schemas.microsoft.com/office/word/2010/wordprocessingShape">
                  <wps:wsp>
                    <wps:cNvSpPr txBox="1"/>
                    <wps:spPr>
                      <a:xfrm>
                        <a:ext cx="179705" cy="9144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7" type="#_x0000_t202" style="position:absolute;margin-left:457.35000000000002pt;margin-top:677.79999999999995pt;width:14.15pt;height:7.2000000000000002pt;z-index:-18874389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1571625</wp:posOffset>
              </wp:positionH>
              <wp:positionV relativeFrom="page">
                <wp:posOffset>8637905</wp:posOffset>
              </wp:positionV>
              <wp:extent cx="179705" cy="57785"/>
              <wp:wrapNone/>
              <wp:docPr id="203" name="Shape 203"/>
              <a:graphic xmlns:a="http://schemas.openxmlformats.org/drawingml/2006/main">
                <a:graphicData uri="http://schemas.microsoft.com/office/word/2010/wordprocessingShape">
                  <wps:wsp>
                    <wps:cNvSpPr txBox="1"/>
                    <wps:spPr>
                      <a:xfrm>
                        <a:ext cx="179705" cy="5778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9" type="#_x0000_t202" style="position:absolute;margin-left:123.75pt;margin-top:680.14999999999998pt;width:14.15pt;height:4.5499999999999998pt;z-index:-18874388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5820410</wp:posOffset>
              </wp:positionH>
              <wp:positionV relativeFrom="page">
                <wp:posOffset>8608060</wp:posOffset>
              </wp:positionV>
              <wp:extent cx="170815" cy="91440"/>
              <wp:wrapNone/>
              <wp:docPr id="208" name="Shape 208"/>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4" type="#_x0000_t202" style="position:absolute;margin-left:458.30000000000001pt;margin-top:677.79999999999995pt;width:13.449999999999999pt;height:7.2000000000000002pt;z-index:-18874388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5820410</wp:posOffset>
              </wp:positionH>
              <wp:positionV relativeFrom="page">
                <wp:posOffset>8608060</wp:posOffset>
              </wp:positionV>
              <wp:extent cx="170815" cy="91440"/>
              <wp:wrapNone/>
              <wp:docPr id="210" name="Shape 210"/>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6" type="#_x0000_t202" style="position:absolute;margin-left:458.30000000000001pt;margin-top:677.79999999999995pt;width:13.449999999999999pt;height:7.2000000000000002pt;z-index:-18874388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1434465</wp:posOffset>
              </wp:positionH>
              <wp:positionV relativeFrom="page">
                <wp:posOffset>8608060</wp:posOffset>
              </wp:positionV>
              <wp:extent cx="173990" cy="88265"/>
              <wp:wrapNone/>
              <wp:docPr id="212" name="Shape 212"/>
              <a:graphic xmlns:a="http://schemas.openxmlformats.org/drawingml/2006/main">
                <a:graphicData uri="http://schemas.microsoft.com/office/word/2010/wordprocessingShape">
                  <wps:wsp>
                    <wps:cNvSpPr txBox="1"/>
                    <wps:spPr>
                      <a:xfrm>
                        <a:ext cx="173990" cy="88265"/>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D</w:t>
                          </w:r>
                          <w:r>
                            <w:rPr>
                              <w:i w:val="0"/>
                              <w:iCs w:val="0"/>
                              <w:color w:val="000000"/>
                              <w:spacing w:val="0"/>
                              <w:w w:val="100"/>
                              <w:position w:val="0"/>
                              <w:shd w:val="clear" w:color="auto" w:fill="auto"/>
                              <w:vertAlign w:val="superscript"/>
                              <w:lang w:val="de-DE" w:eastAsia="de-DE" w:bidi="de-DE"/>
                            </w:rPr>
                            <w:t>2</w:t>
                          </w:r>
                        </w:p>
                      </w:txbxContent>
                    </wps:txbx>
                    <wps:bodyPr wrap="none" lIns="0" tIns="0" rIns="0" bIns="0">
                      <a:spAutoFit/>
                    </wps:bodyPr>
                  </wps:wsp>
                </a:graphicData>
              </a:graphic>
            </wp:anchor>
          </w:drawing>
        </mc:Choice>
        <mc:Fallback>
          <w:pict>
            <v:shape id="_x0000_s1238" type="#_x0000_t202" style="position:absolute;margin-left:112.95pt;margin-top:677.79999999999995pt;width:13.699999999999999pt;height:6.9500000000000002pt;z-index:-18874388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D</w:t>
                    </w:r>
                    <w:r>
                      <w:rPr>
                        <w:i w:val="0"/>
                        <w:iCs w:val="0"/>
                        <w:color w:val="000000"/>
                        <w:spacing w:val="0"/>
                        <w:w w:val="100"/>
                        <w:position w:val="0"/>
                        <w:shd w:val="clear" w:color="auto" w:fill="auto"/>
                        <w:vertAlign w:val="superscript"/>
                        <w:lang w:val="de-DE" w:eastAsia="de-DE" w:bidi="de-DE"/>
                      </w:rPr>
                      <w:t>2</w:t>
                    </w:r>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5820410</wp:posOffset>
              </wp:positionH>
              <wp:positionV relativeFrom="page">
                <wp:posOffset>8608060</wp:posOffset>
              </wp:positionV>
              <wp:extent cx="164465" cy="91440"/>
              <wp:wrapNone/>
              <wp:docPr id="214" name="Shape 214"/>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U5</w:t>
                          </w:r>
                        </w:p>
                      </w:txbxContent>
                    </wps:txbx>
                    <wps:bodyPr wrap="none" lIns="0" tIns="0" rIns="0" bIns="0">
                      <a:spAutoFit/>
                    </wps:bodyPr>
                  </wps:wsp>
                </a:graphicData>
              </a:graphic>
            </wp:anchor>
          </w:drawing>
        </mc:Choice>
        <mc:Fallback>
          <w:pict>
            <v:shape id="_x0000_s1240" type="#_x0000_t202" style="position:absolute;margin-left:458.30000000000001pt;margin-top:677.79999999999995pt;width:12.949999999999999pt;height:7.2000000000000002pt;z-index:-18874388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U5</w:t>
                    </w:r>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5820410</wp:posOffset>
              </wp:positionH>
              <wp:positionV relativeFrom="page">
                <wp:posOffset>8608060</wp:posOffset>
              </wp:positionV>
              <wp:extent cx="164465" cy="91440"/>
              <wp:wrapNone/>
              <wp:docPr id="216" name="Shape 216"/>
              <a:graphic xmlns:a="http://schemas.openxmlformats.org/drawingml/2006/main">
                <a:graphicData uri="http://schemas.microsoft.com/office/word/2010/wordprocessingShape">
                  <wps:wsp>
                    <wps:cNvSpPr txBox="1"/>
                    <wps:spPr>
                      <a:xfrm>
                        <a:ext cx="164465" cy="9144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U5</w:t>
                          </w:r>
                        </w:p>
                      </w:txbxContent>
                    </wps:txbx>
                    <wps:bodyPr wrap="none" lIns="0" tIns="0" rIns="0" bIns="0">
                      <a:spAutoFit/>
                    </wps:bodyPr>
                  </wps:wsp>
                </a:graphicData>
              </a:graphic>
            </wp:anchor>
          </w:drawing>
        </mc:Choice>
        <mc:Fallback>
          <w:pict>
            <v:shape id="_x0000_s1242" type="#_x0000_t202" style="position:absolute;margin-left:458.30000000000001pt;margin-top:677.79999999999995pt;width:12.949999999999999pt;height:7.2000000000000002pt;z-index:-18874387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U5</w:t>
                    </w:r>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1447800</wp:posOffset>
              </wp:positionH>
              <wp:positionV relativeFrom="page">
                <wp:posOffset>8608060</wp:posOffset>
              </wp:positionV>
              <wp:extent cx="182880" cy="91440"/>
              <wp:wrapNone/>
              <wp:docPr id="218" name="Shape 218"/>
              <a:graphic xmlns:a="http://schemas.openxmlformats.org/drawingml/2006/main">
                <a:graphicData uri="http://schemas.microsoft.com/office/word/2010/wordprocessingShape">
                  <wps:wsp>
                    <wps:cNvSpPr txBox="1"/>
                    <wps:spPr>
                      <a:xfrm>
                        <a:ext cx="182880" cy="91440"/>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U4</w:t>
                          </w:r>
                        </w:p>
                      </w:txbxContent>
                    </wps:txbx>
                    <wps:bodyPr wrap="none" lIns="0" tIns="0" rIns="0" bIns="0">
                      <a:spAutoFit/>
                    </wps:bodyPr>
                  </wps:wsp>
                </a:graphicData>
              </a:graphic>
            </wp:anchor>
          </w:drawing>
        </mc:Choice>
        <mc:Fallback>
          <w:pict>
            <v:shape id="_x0000_s1244" type="#_x0000_t202" style="position:absolute;margin-left:114.pt;margin-top:677.79999999999995pt;width:14.4pt;height:7.2000000000000002pt;z-index:-18874387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U4</w:t>
                    </w:r>
                  </w:p>
                </w:txbxContent>
              </v:textbox>
              <w10:wrap anchorx="page" anchory="page"/>
            </v:shape>
          </w:pict>
        </mc:Fallback>
      </mc:AlternateContent>
    </w: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5812790</wp:posOffset>
              </wp:positionH>
              <wp:positionV relativeFrom="page">
                <wp:posOffset>8608060</wp:posOffset>
              </wp:positionV>
              <wp:extent cx="176530" cy="88265"/>
              <wp:wrapNone/>
              <wp:docPr id="220" name="Shape 220"/>
              <a:graphic xmlns:a="http://schemas.openxmlformats.org/drawingml/2006/main">
                <a:graphicData uri="http://schemas.microsoft.com/office/word/2010/wordprocessingShape">
                  <wps:wsp>
                    <wps:cNvSpPr txBox="1"/>
                    <wps:spPr>
                      <a:xfrm>
                        <a:ext cx="176530" cy="88265"/>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I37</w:t>
                          </w:r>
                        </w:p>
                      </w:txbxContent>
                    </wps:txbx>
                    <wps:bodyPr wrap="none" lIns="0" tIns="0" rIns="0" bIns="0">
                      <a:spAutoFit/>
                    </wps:bodyPr>
                  </wps:wsp>
                </a:graphicData>
              </a:graphic>
            </wp:anchor>
          </w:drawing>
        </mc:Choice>
        <mc:Fallback>
          <w:pict>
            <v:shape id="_x0000_s1246" type="#_x0000_t202" style="position:absolute;margin-left:457.69999999999999pt;margin-top:677.79999999999995pt;width:13.9pt;height:6.9500000000000002pt;z-index:-18874387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I37</w:t>
                    </w:r>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1670050</wp:posOffset>
              </wp:positionH>
              <wp:positionV relativeFrom="page">
                <wp:posOffset>8792845</wp:posOffset>
              </wp:positionV>
              <wp:extent cx="173990" cy="118745"/>
              <wp:wrapNone/>
              <wp:docPr id="222" name="Shape 222"/>
              <a:graphic xmlns:a="http://schemas.openxmlformats.org/drawingml/2006/main">
                <a:graphicData uri="http://schemas.microsoft.com/office/word/2010/wordprocessingShape">
                  <wps:wsp>
                    <wps:cNvSpPr txBox="1"/>
                    <wps:spPr>
                      <a:xfrm>
                        <a:ext cx="173990" cy="11874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8" type="#_x0000_t202" style="position:absolute;margin-left:131.5pt;margin-top:692.35000000000002pt;width:13.699999999999999pt;height:9.3499999999999996pt;z-index:-18874387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5829300</wp:posOffset>
              </wp:positionH>
              <wp:positionV relativeFrom="page">
                <wp:posOffset>8599170</wp:posOffset>
              </wp:positionV>
              <wp:extent cx="176530" cy="94615"/>
              <wp:wrapNone/>
              <wp:docPr id="225" name="Shape 225"/>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51" type="#_x0000_t202" style="position:absolute;margin-left:459.pt;margin-top:677.10000000000002pt;width:13.9pt;height:7.4500000000000002pt;z-index:-18874387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1670050</wp:posOffset>
              </wp:positionH>
              <wp:positionV relativeFrom="page">
                <wp:posOffset>8792845</wp:posOffset>
              </wp:positionV>
              <wp:extent cx="173990" cy="118745"/>
              <wp:wrapNone/>
              <wp:docPr id="227" name="Shape 227"/>
              <a:graphic xmlns:a="http://schemas.openxmlformats.org/drawingml/2006/main">
                <a:graphicData uri="http://schemas.microsoft.com/office/word/2010/wordprocessingShape">
                  <wps:wsp>
                    <wps:cNvSpPr txBox="1"/>
                    <wps:spPr>
                      <a:xfrm>
                        <a:ext cx="173990" cy="11874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53" type="#_x0000_t202" style="position:absolute;margin-left:131.5pt;margin-top:692.35000000000002pt;width:13.699999999999999pt;height:9.3499999999999996pt;z-index:-18874386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1442085</wp:posOffset>
              </wp:positionH>
              <wp:positionV relativeFrom="page">
                <wp:posOffset>8608060</wp:posOffset>
              </wp:positionV>
              <wp:extent cx="4532630" cy="88265"/>
              <wp:wrapNone/>
              <wp:docPr id="229" name="Shape 229"/>
              <a:graphic xmlns:a="http://schemas.openxmlformats.org/drawingml/2006/main">
                <a:graphicData uri="http://schemas.microsoft.com/office/word/2010/wordprocessingShape">
                  <wps:wsp>
                    <wps:cNvSpPr txBox="1"/>
                    <wps:spPr>
                      <a:xfrm>
                        <a:ext cx="4532630" cy="88265"/>
                      </a:xfrm>
                      <a:prstGeom prst="rect"/>
                      <a:noFill/>
                    </wps:spPr>
                    <wps:txbx>
                      <w:txbxContent>
                        <w:p>
                          <w:pPr>
                            <w:pStyle w:val="Style45"/>
                            <w:keepNext w:val="0"/>
                            <w:keepLines w:val="0"/>
                            <w:widowControl w:val="0"/>
                            <w:shd w:val="clear" w:color="auto" w:fill="auto"/>
                            <w:tabs>
                              <w:tab w:pos="7138"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10 Szondi, Tricbpathologic</w:t>
                            <w:tab/>
                          </w:r>
                          <w:fldSimple w:instr=" PAGE \* MERGEFORMAT ">
                            <w:r>
                              <w:rPr>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55" type="#_x0000_t202" style="position:absolute;margin-left:113.55pt;margin-top:677.79999999999995pt;width:356.89999999999998pt;height:6.9500000000000002pt;z-index:-188743867;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38"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10 Szondi, Tricbpathologic</w:t>
                      <w:tab/>
                    </w: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1670050</wp:posOffset>
              </wp:positionH>
              <wp:positionV relativeFrom="page">
                <wp:posOffset>8792845</wp:posOffset>
              </wp:positionV>
              <wp:extent cx="173990" cy="118745"/>
              <wp:wrapNone/>
              <wp:docPr id="231" name="Shape 231"/>
              <a:graphic xmlns:a="http://schemas.openxmlformats.org/drawingml/2006/main">
                <a:graphicData uri="http://schemas.microsoft.com/office/word/2010/wordprocessingShape">
                  <wps:wsp>
                    <wps:cNvSpPr txBox="1"/>
                    <wps:spPr>
                      <a:xfrm>
                        <a:ext cx="173990" cy="11874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57" type="#_x0000_t202" style="position:absolute;margin-left:131.5pt;margin-top:692.35000000000002pt;width:13.699999999999999pt;height:9.3499999999999996pt;z-index:-18874386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5803900</wp:posOffset>
              </wp:positionH>
              <wp:positionV relativeFrom="page">
                <wp:posOffset>8608060</wp:posOffset>
              </wp:positionV>
              <wp:extent cx="164465" cy="88265"/>
              <wp:wrapNone/>
              <wp:docPr id="233" name="Shape 233"/>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i43</w:t>
                          </w:r>
                        </w:p>
                      </w:txbxContent>
                    </wps:txbx>
                    <wps:bodyPr wrap="none" lIns="0" tIns="0" rIns="0" bIns="0">
                      <a:spAutoFit/>
                    </wps:bodyPr>
                  </wps:wsp>
                </a:graphicData>
              </a:graphic>
            </wp:anchor>
          </w:drawing>
        </mc:Choice>
        <mc:Fallback>
          <w:pict>
            <v:shape id="_x0000_s1259" type="#_x0000_t202" style="position:absolute;margin-left:457.pt;margin-top:677.79999999999995pt;width:12.949999999999999pt;height:6.9500000000000002pt;z-index:-18874386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i43</w:t>
                    </w:r>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5801995</wp:posOffset>
              </wp:positionH>
              <wp:positionV relativeFrom="page">
                <wp:posOffset>8614410</wp:posOffset>
              </wp:positionV>
              <wp:extent cx="179705" cy="88265"/>
              <wp:wrapNone/>
              <wp:docPr id="235" name="Shape 235"/>
              <a:graphic xmlns:a="http://schemas.openxmlformats.org/drawingml/2006/main">
                <a:graphicData uri="http://schemas.microsoft.com/office/word/2010/wordprocessingShape">
                  <wps:wsp>
                    <wps:cNvSpPr txBox="1"/>
                    <wps:spPr>
                      <a:xfrm>
                        <a:ext cx="179705"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1" type="#_x0000_t202" style="position:absolute;margin-left:456.85000000000002pt;margin-top:678.29999999999995pt;width:14.15pt;height:6.9500000000000002pt;z-index:-18874386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1670050</wp:posOffset>
              </wp:positionH>
              <wp:positionV relativeFrom="page">
                <wp:posOffset>8792845</wp:posOffset>
              </wp:positionV>
              <wp:extent cx="173990" cy="118745"/>
              <wp:wrapNone/>
              <wp:docPr id="237" name="Shape 237"/>
              <a:graphic xmlns:a="http://schemas.openxmlformats.org/drawingml/2006/main">
                <a:graphicData uri="http://schemas.microsoft.com/office/word/2010/wordprocessingShape">
                  <wps:wsp>
                    <wps:cNvSpPr txBox="1"/>
                    <wps:spPr>
                      <a:xfrm>
                        <a:ext cx="173990" cy="11874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3" type="#_x0000_t202" style="position:absolute;margin-left:131.5pt;margin-top:692.35000000000002pt;width:13.699999999999999pt;height:9.3499999999999996pt;z-index:-18874385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1670050</wp:posOffset>
              </wp:positionH>
              <wp:positionV relativeFrom="page">
                <wp:posOffset>8792845</wp:posOffset>
              </wp:positionV>
              <wp:extent cx="173990" cy="118745"/>
              <wp:wrapNone/>
              <wp:docPr id="239" name="Shape 239"/>
              <a:graphic xmlns:a="http://schemas.openxmlformats.org/drawingml/2006/main">
                <a:graphicData uri="http://schemas.microsoft.com/office/word/2010/wordprocessingShape">
                  <wps:wsp>
                    <wps:cNvSpPr txBox="1"/>
                    <wps:spPr>
                      <a:xfrm>
                        <a:ext cx="173990" cy="11874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5" type="#_x0000_t202" style="position:absolute;margin-left:131.5pt;margin-top:692.35000000000002pt;width:13.699999999999999pt;height:9.3499999999999996pt;z-index:-18874385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6101715</wp:posOffset>
              </wp:positionH>
              <wp:positionV relativeFrom="page">
                <wp:posOffset>8575040</wp:posOffset>
              </wp:positionV>
              <wp:extent cx="161290" cy="88265"/>
              <wp:wrapNone/>
              <wp:docPr id="241" name="Shape 241"/>
              <a:graphic xmlns:a="http://schemas.openxmlformats.org/drawingml/2006/main">
                <a:graphicData uri="http://schemas.microsoft.com/office/word/2010/wordprocessingShape">
                  <wps:wsp>
                    <wps:cNvSpPr txBox="1"/>
                    <wps:spPr>
                      <a:xfrm>
                        <a:ext cx="161290" cy="8826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7" type="#_x0000_t202" style="position:absolute;margin-left:480.44999999999999pt;margin-top:675.20000000000005pt;width:12.699999999999999pt;height:6.9500000000000002pt;z-index:-18874385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6101715</wp:posOffset>
              </wp:positionH>
              <wp:positionV relativeFrom="page">
                <wp:posOffset>8575040</wp:posOffset>
              </wp:positionV>
              <wp:extent cx="161290" cy="88265"/>
              <wp:wrapNone/>
              <wp:docPr id="243" name="Shape 243"/>
              <a:graphic xmlns:a="http://schemas.openxmlformats.org/drawingml/2006/main">
                <a:graphicData uri="http://schemas.microsoft.com/office/word/2010/wordprocessingShape">
                  <wps:wsp>
                    <wps:cNvSpPr txBox="1"/>
                    <wps:spPr>
                      <a:xfrm>
                        <a:ext cx="161290" cy="8826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9" type="#_x0000_t202" style="position:absolute;margin-left:480.44999999999999pt;margin-top:675.20000000000005pt;width:12.699999999999999pt;height:6.9500000000000002pt;z-index:-18874385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1683385</wp:posOffset>
              </wp:positionH>
              <wp:positionV relativeFrom="page">
                <wp:posOffset>8625205</wp:posOffset>
              </wp:positionV>
              <wp:extent cx="182880" cy="85090"/>
              <wp:wrapNone/>
              <wp:docPr id="245" name="Shape 245"/>
              <a:graphic xmlns:a="http://schemas.openxmlformats.org/drawingml/2006/main">
                <a:graphicData uri="http://schemas.microsoft.com/office/word/2010/wordprocessingShape">
                  <wps:wsp>
                    <wps:cNvSpPr txBox="1"/>
                    <wps:spPr>
                      <a:xfrm>
                        <a:ext cx="182880" cy="8509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71" type="#_x0000_t202" style="position:absolute;margin-left:132.55000000000001pt;margin-top:679.14999999999998pt;width:14.4pt;height:6.7000000000000002pt;z-index:-18874385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1670050</wp:posOffset>
              </wp:positionH>
              <wp:positionV relativeFrom="page">
                <wp:posOffset>8792845</wp:posOffset>
              </wp:positionV>
              <wp:extent cx="173990" cy="118745"/>
              <wp:wrapNone/>
              <wp:docPr id="247" name="Shape 247"/>
              <a:graphic xmlns:a="http://schemas.openxmlformats.org/drawingml/2006/main">
                <a:graphicData uri="http://schemas.microsoft.com/office/word/2010/wordprocessingShape">
                  <wps:wsp>
                    <wps:cNvSpPr txBox="1"/>
                    <wps:spPr>
                      <a:xfrm>
                        <a:ext cx="173990" cy="11874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73" type="#_x0000_t202" style="position:absolute;margin-left:131.5pt;margin-top:692.35000000000002pt;width:13.699999999999999pt;height:9.3499999999999996pt;z-index:-18874384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1670050</wp:posOffset>
              </wp:positionH>
              <wp:positionV relativeFrom="page">
                <wp:posOffset>8792845</wp:posOffset>
              </wp:positionV>
              <wp:extent cx="173990" cy="118745"/>
              <wp:wrapNone/>
              <wp:docPr id="249" name="Shape 249"/>
              <a:graphic xmlns:a="http://schemas.openxmlformats.org/drawingml/2006/main">
                <a:graphicData uri="http://schemas.microsoft.com/office/word/2010/wordprocessingShape">
                  <wps:wsp>
                    <wps:cNvSpPr txBox="1"/>
                    <wps:spPr>
                      <a:xfrm>
                        <a:ext cx="173990" cy="11874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75" type="#_x0000_t202" style="position:absolute;margin-left:131.5pt;margin-top:692.35000000000002pt;width:13.699999999999999pt;height:9.3499999999999996pt;z-index:-18874384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1598930</wp:posOffset>
              </wp:positionH>
              <wp:positionV relativeFrom="page">
                <wp:posOffset>8557895</wp:posOffset>
              </wp:positionV>
              <wp:extent cx="4532630" cy="113030"/>
              <wp:wrapNone/>
              <wp:docPr id="251" name="Shape 251"/>
              <a:graphic xmlns:a="http://schemas.openxmlformats.org/drawingml/2006/main">
                <a:graphicData uri="http://schemas.microsoft.com/office/word/2010/wordprocessingShape">
                  <wps:wsp>
                    <wps:cNvSpPr txBox="1"/>
                    <wps:spPr>
                      <a:xfrm>
                        <a:ext cx="4532630" cy="113030"/>
                      </a:xfrm>
                      <a:prstGeom prst="rect"/>
                      <a:noFill/>
                    </wps:spPr>
                    <wps:txbx>
                      <w:txbxContent>
                        <w:p>
                          <w:pPr>
                            <w:pStyle w:val="Style45"/>
                            <w:keepNext w:val="0"/>
                            <w:keepLines w:val="0"/>
                            <w:widowControl w:val="0"/>
                            <w:shd w:val="clear" w:color="auto" w:fill="auto"/>
                            <w:tabs>
                              <w:tab w:pos="7138"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11 Szondi, 7^iibpat/ologie I</w:t>
                            <w:tab/>
                          </w:r>
                          <w:fldSimple w:instr=" PAGE \* MERGEFORMAT ">
                            <w:r>
                              <w:rPr>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77" type="#_x0000_t202" style="position:absolute;margin-left:125.90000000000001pt;margin-top:673.85000000000002pt;width:356.89999999999998pt;height:8.9000000000000004pt;z-index:-188743845;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38"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11 Szondi, 7^iibpat/ologie I</w:t>
                      <w:tab/>
                    </w: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1598930</wp:posOffset>
              </wp:positionH>
              <wp:positionV relativeFrom="page">
                <wp:posOffset>8557895</wp:posOffset>
              </wp:positionV>
              <wp:extent cx="4532630" cy="113030"/>
              <wp:wrapNone/>
              <wp:docPr id="253" name="Shape 253"/>
              <a:graphic xmlns:a="http://schemas.openxmlformats.org/drawingml/2006/main">
                <a:graphicData uri="http://schemas.microsoft.com/office/word/2010/wordprocessingShape">
                  <wps:wsp>
                    <wps:cNvSpPr txBox="1"/>
                    <wps:spPr>
                      <a:xfrm>
                        <a:ext cx="4532630" cy="113030"/>
                      </a:xfrm>
                      <a:prstGeom prst="rect"/>
                      <a:noFill/>
                    </wps:spPr>
                    <wps:txbx>
                      <w:txbxContent>
                        <w:p>
                          <w:pPr>
                            <w:pStyle w:val="Style45"/>
                            <w:keepNext w:val="0"/>
                            <w:keepLines w:val="0"/>
                            <w:widowControl w:val="0"/>
                            <w:shd w:val="clear" w:color="auto" w:fill="auto"/>
                            <w:tabs>
                              <w:tab w:pos="7138"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11 Szondi, 7^iibpat/ologie I</w:t>
                            <w:tab/>
                          </w:r>
                          <w:fldSimple w:instr=" PAGE \* MERGEFORMAT ">
                            <w:r>
                              <w:rPr>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79" type="#_x0000_t202" style="position:absolute;margin-left:125.90000000000001pt;margin-top:673.85000000000002pt;width:356.89999999999998pt;height:8.9000000000000004pt;z-index:-188743843;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38"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11 Szondi, 7^iibpat/ologie I</w:t>
                      <w:tab/>
                    </w: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1603375</wp:posOffset>
              </wp:positionH>
              <wp:positionV relativeFrom="page">
                <wp:posOffset>8611235</wp:posOffset>
              </wp:positionV>
              <wp:extent cx="176530" cy="94615"/>
              <wp:wrapNone/>
              <wp:docPr id="255" name="Shape 255"/>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81" type="#_x0000_t202" style="position:absolute;margin-left:126.25pt;margin-top:678.04999999999995pt;width:13.9pt;height:7.4500000000000002pt;z-index:-18874384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1924685</wp:posOffset>
              </wp:positionH>
              <wp:positionV relativeFrom="page">
                <wp:posOffset>8594090</wp:posOffset>
              </wp:positionV>
              <wp:extent cx="173990" cy="94615"/>
              <wp:wrapNone/>
              <wp:docPr id="259" name="Shape 259"/>
              <a:graphic xmlns:a="http://schemas.openxmlformats.org/drawingml/2006/main">
                <a:graphicData uri="http://schemas.microsoft.com/office/word/2010/wordprocessingShape">
                  <wps:wsp>
                    <wps:cNvSpPr txBox="1"/>
                    <wps:spPr>
                      <a:xfrm>
                        <a:ext cx="173990"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85" type="#_x0000_t202" style="position:absolute;margin-left:151.55000000000001pt;margin-top:676.70000000000005pt;width:13.699999999999999pt;height:7.4500000000000002pt;z-index:-18874383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1924685</wp:posOffset>
              </wp:positionH>
              <wp:positionV relativeFrom="page">
                <wp:posOffset>8594090</wp:posOffset>
              </wp:positionV>
              <wp:extent cx="173990" cy="94615"/>
              <wp:wrapNone/>
              <wp:docPr id="263" name="Shape 263"/>
              <a:graphic xmlns:a="http://schemas.openxmlformats.org/drawingml/2006/main">
                <a:graphicData uri="http://schemas.microsoft.com/office/word/2010/wordprocessingShape">
                  <wps:wsp>
                    <wps:cNvSpPr txBox="1"/>
                    <wps:spPr>
                      <a:xfrm>
                        <a:ext cx="173990"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89" type="#_x0000_t202" style="position:absolute;margin-left:151.55000000000001pt;margin-top:676.70000000000005pt;width:13.699999999999999pt;height:7.4500000000000002pt;z-index:-18874383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5640070</wp:posOffset>
              </wp:positionH>
              <wp:positionV relativeFrom="page">
                <wp:posOffset>8635365</wp:posOffset>
              </wp:positionV>
              <wp:extent cx="182880" cy="121920"/>
              <wp:wrapNone/>
              <wp:docPr id="265" name="Shape 265"/>
              <a:graphic xmlns:a="http://schemas.openxmlformats.org/drawingml/2006/main">
                <a:graphicData uri="http://schemas.microsoft.com/office/word/2010/wordprocessingShape">
                  <wps:wsp>
                    <wps:cNvSpPr txBox="1"/>
                    <wps:spPr>
                      <a:xfrm>
                        <a:ext cx="182880" cy="12192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r>
                            <w:rPr>
                              <w:i w:val="0"/>
                              <w:iCs w:val="0"/>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91" type="#_x0000_t202" style="position:absolute;margin-left:444.10000000000002pt;margin-top:679.95000000000005pt;width:14.4pt;height:9.5999999999999996pt;z-index:-18874383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r>
                      <w:rPr>
                        <w:i w:val="0"/>
                        <w:iCs w:val="0"/>
                        <w:color w:val="000000"/>
                        <w:spacing w:val="0"/>
                        <w:w w:val="100"/>
                        <w:position w:val="0"/>
                        <w:shd w:val="clear" w:color="auto" w:fill="auto"/>
                        <w:lang w:val="de-DE" w:eastAsia="de-DE" w:bidi="de-DE"/>
                      </w:rPr>
                      <w:t>,</w:t>
                    </w:r>
                  </w:p>
                </w:txbxContent>
              </v:textbox>
              <w10:wrap anchorx="page" anchory="page"/>
            </v:shape>
          </w:pict>
        </mc:Fallback>
      </mc:AlternateContent>
    </w: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5640070</wp:posOffset>
              </wp:positionH>
              <wp:positionV relativeFrom="page">
                <wp:posOffset>8635365</wp:posOffset>
              </wp:positionV>
              <wp:extent cx="182880" cy="121920"/>
              <wp:wrapNone/>
              <wp:docPr id="267" name="Shape 267"/>
              <a:graphic xmlns:a="http://schemas.openxmlformats.org/drawingml/2006/main">
                <a:graphicData uri="http://schemas.microsoft.com/office/word/2010/wordprocessingShape">
                  <wps:wsp>
                    <wps:cNvSpPr txBox="1"/>
                    <wps:spPr>
                      <a:xfrm>
                        <a:ext cx="182880" cy="12192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r>
                            <w:rPr>
                              <w:i w:val="0"/>
                              <w:iCs w:val="0"/>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93" type="#_x0000_t202" style="position:absolute;margin-left:444.10000000000002pt;margin-top:679.95000000000005pt;width:14.4pt;height:9.5999999999999996pt;z-index:-18874382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r>
                      <w:rPr>
                        <w:i w:val="0"/>
                        <w:iCs w:val="0"/>
                        <w:color w:val="000000"/>
                        <w:spacing w:val="0"/>
                        <w:w w:val="100"/>
                        <w:position w:val="0"/>
                        <w:shd w:val="clear" w:color="auto" w:fill="auto"/>
                        <w:lang w:val="de-DE" w:eastAsia="de-DE" w:bidi="de-DE"/>
                      </w:rPr>
                      <w:t>,</w:t>
                    </w:r>
                  </w:p>
                </w:txbxContent>
              </v:textbox>
              <w10:wrap anchorx="page" anchory="page"/>
            </v:shape>
          </w:pict>
        </mc:Fallback>
      </mc:AlternateContent>
    </w: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1905000</wp:posOffset>
              </wp:positionH>
              <wp:positionV relativeFrom="page">
                <wp:posOffset>8645525</wp:posOffset>
              </wp:positionV>
              <wp:extent cx="186055" cy="118745"/>
              <wp:wrapNone/>
              <wp:docPr id="271" name="Shape 271"/>
              <a:graphic xmlns:a="http://schemas.openxmlformats.org/drawingml/2006/main">
                <a:graphicData uri="http://schemas.microsoft.com/office/word/2010/wordprocessingShape">
                  <wps:wsp>
                    <wps:cNvSpPr txBox="1"/>
                    <wps:spPr>
                      <a:xfrm>
                        <a:ext cx="186055" cy="11874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97" type="#_x0000_t202" style="position:absolute;margin-left:150.pt;margin-top:680.75pt;width:14.65pt;height:9.3499999999999996pt;z-index:-18874382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1905000</wp:posOffset>
              </wp:positionH>
              <wp:positionV relativeFrom="page">
                <wp:posOffset>8645525</wp:posOffset>
              </wp:positionV>
              <wp:extent cx="186055" cy="118745"/>
              <wp:wrapNone/>
              <wp:docPr id="275" name="Shape 275"/>
              <a:graphic xmlns:a="http://schemas.openxmlformats.org/drawingml/2006/main">
                <a:graphicData uri="http://schemas.microsoft.com/office/word/2010/wordprocessingShape">
                  <wps:wsp>
                    <wps:cNvSpPr txBox="1"/>
                    <wps:spPr>
                      <a:xfrm>
                        <a:ext cx="186055" cy="11874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01" type="#_x0000_t202" style="position:absolute;margin-left:150.pt;margin-top:680.75pt;width:14.65pt;height:9.3499999999999996pt;z-index:-18874382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1603375</wp:posOffset>
              </wp:positionH>
              <wp:positionV relativeFrom="page">
                <wp:posOffset>8611235</wp:posOffset>
              </wp:positionV>
              <wp:extent cx="176530" cy="94615"/>
              <wp:wrapNone/>
              <wp:docPr id="277" name="Shape 277"/>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03" type="#_x0000_t202" style="position:absolute;margin-left:126.25pt;margin-top:678.04999999999995pt;width:13.9pt;height:7.4500000000000002pt;z-index:-18874381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6109970</wp:posOffset>
              </wp:positionH>
              <wp:positionV relativeFrom="page">
                <wp:posOffset>8494395</wp:posOffset>
              </wp:positionV>
              <wp:extent cx="173990" cy="130810"/>
              <wp:wrapNone/>
              <wp:docPr id="280" name="Shape 280"/>
              <a:graphic xmlns:a="http://schemas.openxmlformats.org/drawingml/2006/main">
                <a:graphicData uri="http://schemas.microsoft.com/office/word/2010/wordprocessingShape">
                  <wps:wsp>
                    <wps:cNvSpPr txBox="1"/>
                    <wps:spPr>
                      <a:xfrm>
                        <a:ext cx="173990" cy="13081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06" type="#_x0000_t202" style="position:absolute;margin-left:481.10000000000002pt;margin-top:668.85000000000002pt;width:13.699999999999999pt;height:10.300000000000001pt;z-index:-18874381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6109970</wp:posOffset>
              </wp:positionH>
              <wp:positionV relativeFrom="page">
                <wp:posOffset>8494395</wp:posOffset>
              </wp:positionV>
              <wp:extent cx="173990" cy="130810"/>
              <wp:wrapNone/>
              <wp:docPr id="282" name="Shape 282"/>
              <a:graphic xmlns:a="http://schemas.openxmlformats.org/drawingml/2006/main">
                <a:graphicData uri="http://schemas.microsoft.com/office/word/2010/wordprocessingShape">
                  <wps:wsp>
                    <wps:cNvSpPr txBox="1"/>
                    <wps:spPr>
                      <a:xfrm>
                        <a:ext cx="173990" cy="13081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08" type="#_x0000_t202" style="position:absolute;margin-left:481.10000000000002pt;margin-top:668.85000000000002pt;width:13.699999999999999pt;height:10.300000000000001pt;z-index:-18874381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3250565</wp:posOffset>
              </wp:positionH>
              <wp:positionV relativeFrom="page">
                <wp:posOffset>8494395</wp:posOffset>
              </wp:positionV>
              <wp:extent cx="274320" cy="76200"/>
              <wp:wrapNone/>
              <wp:docPr id="284" name="Shape 284"/>
              <a:graphic xmlns:a="http://schemas.openxmlformats.org/drawingml/2006/main">
                <a:graphicData uri="http://schemas.microsoft.com/office/word/2010/wordprocessingShape">
                  <wps:wsp>
                    <wps:cNvSpPr txBox="1"/>
                    <wps:spPr>
                      <a:xfrm>
                        <a:ext cx="274320" cy="76200"/>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0</w:t>
                          </w:r>
                        </w:p>
                      </w:txbxContent>
                    </wps:txbx>
                    <wps:bodyPr wrap="none" lIns="0" tIns="0" rIns="0" bIns="0">
                      <a:spAutoFit/>
                    </wps:bodyPr>
                  </wps:wsp>
                </a:graphicData>
              </a:graphic>
            </wp:anchor>
          </w:drawing>
        </mc:Choice>
        <mc:Fallback>
          <w:pict>
            <v:shape id="_x0000_s1310" type="#_x0000_t202" style="position:absolute;margin-left:255.94999999999999pt;margin-top:668.85000000000002pt;width:21.600000000000001pt;height:6.pt;z-index:-18874381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0</w:t>
                    </w:r>
                  </w:p>
                </w:txbxContent>
              </v:textbox>
              <w10:wrap anchorx="page" anchory="page"/>
            </v:shape>
          </w:pict>
        </mc:Fallback>
      </mc:AlternateContent>
    </w:r>
    <w:r>
      <mc:AlternateContent>
        <mc:Choice Requires="wps">
          <w:drawing>
            <wp:anchor distT="0" distB="0" distL="0" distR="0" simplePos="0" relativeHeight="62914942" behindDoc="1" locked="0" layoutInCell="1" allowOverlap="1">
              <wp:simplePos x="0" y="0"/>
              <wp:positionH relativeFrom="page">
                <wp:posOffset>1711325</wp:posOffset>
              </wp:positionH>
              <wp:positionV relativeFrom="page">
                <wp:posOffset>8735060</wp:posOffset>
              </wp:positionV>
              <wp:extent cx="170815" cy="94615"/>
              <wp:wrapNone/>
              <wp:docPr id="286" name="Shape 286"/>
              <a:graphic xmlns:a="http://schemas.openxmlformats.org/drawingml/2006/main">
                <a:graphicData uri="http://schemas.microsoft.com/office/word/2010/wordprocessingShape">
                  <wps:wsp>
                    <wps:cNvSpPr txBox="1"/>
                    <wps:spPr>
                      <a:xfrm>
                        <a:ext cx="170815"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2" type="#_x0000_t202" style="position:absolute;margin-left:134.75pt;margin-top:687.79999999999995pt;width:13.449999999999999pt;height:7.4500000000000002pt;z-index:-18874381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1603375</wp:posOffset>
              </wp:positionH>
              <wp:positionV relativeFrom="page">
                <wp:posOffset>8611235</wp:posOffset>
              </wp:positionV>
              <wp:extent cx="176530" cy="94615"/>
              <wp:wrapNone/>
              <wp:docPr id="288" name="Shape 288"/>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4" type="#_x0000_t202" style="position:absolute;margin-left:126.25pt;margin-top:678.04999999999995pt;width:13.9pt;height:7.4500000000000002pt;z-index:-18874380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1603375</wp:posOffset>
              </wp:positionH>
              <wp:positionV relativeFrom="page">
                <wp:posOffset>8611235</wp:posOffset>
              </wp:positionV>
              <wp:extent cx="176530" cy="94615"/>
              <wp:wrapNone/>
              <wp:docPr id="290" name="Shape 290"/>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6" type="#_x0000_t202" style="position:absolute;margin-left:126.25pt;margin-top:678.04999999999995pt;width:13.9pt;height:7.4500000000000002pt;z-index:-18874380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5996940</wp:posOffset>
              </wp:positionH>
              <wp:positionV relativeFrom="page">
                <wp:posOffset>8651875</wp:posOffset>
              </wp:positionV>
              <wp:extent cx="164465" cy="88265"/>
              <wp:wrapNone/>
              <wp:docPr id="293" name="Shape 293"/>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9" type="#_x0000_t202" style="position:absolute;margin-left:472.19999999999999pt;margin-top:681.25pt;width:12.949999999999999pt;height:6.9500000000000002pt;z-index:-18874380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5996940</wp:posOffset>
              </wp:positionH>
              <wp:positionV relativeFrom="page">
                <wp:posOffset>8651875</wp:posOffset>
              </wp:positionV>
              <wp:extent cx="164465" cy="88265"/>
              <wp:wrapNone/>
              <wp:docPr id="295" name="Shape 295"/>
              <a:graphic xmlns:a="http://schemas.openxmlformats.org/drawingml/2006/main">
                <a:graphicData uri="http://schemas.microsoft.com/office/word/2010/wordprocessingShape">
                  <wps:wsp>
                    <wps:cNvSpPr txBox="1"/>
                    <wps:spPr>
                      <a:xfrm>
                        <a:ext cx="164465" cy="8826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21" type="#_x0000_t202" style="position:absolute;margin-left:472.19999999999999pt;margin-top:681.25pt;width:12.949999999999999pt;height:6.9500000000000002pt;z-index:-18874380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1603375</wp:posOffset>
              </wp:positionH>
              <wp:positionV relativeFrom="page">
                <wp:posOffset>8599805</wp:posOffset>
              </wp:positionV>
              <wp:extent cx="252730" cy="88265"/>
              <wp:wrapNone/>
              <wp:docPr id="297" name="Shape 297"/>
              <a:graphic xmlns:a="http://schemas.openxmlformats.org/drawingml/2006/main">
                <a:graphicData uri="http://schemas.microsoft.com/office/word/2010/wordprocessingShape">
                  <wps:wsp>
                    <wps:cNvSpPr txBox="1"/>
                    <wps:spPr>
                      <a:xfrm>
                        <a:ext cx="252730" cy="8826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r>
                            <w:rPr>
                              <w:i w:val="0"/>
                              <w:iCs w:val="0"/>
                              <w:color w:val="000000"/>
                              <w:spacing w:val="0"/>
                              <w:w w:val="100"/>
                              <w:position w:val="0"/>
                              <w:shd w:val="clear" w:color="auto" w:fill="auto"/>
                              <w:lang w:val="de-DE" w:eastAsia="de-DE" w:bidi="de-DE"/>
                            </w:rPr>
                            <w:t xml:space="preserve"> -</w:t>
                          </w:r>
                        </w:p>
                      </w:txbxContent>
                    </wps:txbx>
                    <wps:bodyPr wrap="none" lIns="0" tIns="0" rIns="0" bIns="0">
                      <a:spAutoFit/>
                    </wps:bodyPr>
                  </wps:wsp>
                </a:graphicData>
              </a:graphic>
            </wp:anchor>
          </w:drawing>
        </mc:Choice>
        <mc:Fallback>
          <w:pict>
            <v:shape id="_x0000_s1323" type="#_x0000_t202" style="position:absolute;margin-left:126.25pt;margin-top:677.14999999999998pt;width:19.899999999999999pt;height:6.9500000000000002pt;z-index:-18874380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r>
                      <w:rPr>
                        <w:i w:val="0"/>
                        <w:iCs w:val="0"/>
                        <w:color w:val="000000"/>
                        <w:spacing w:val="0"/>
                        <w:w w:val="100"/>
                        <w:position w:val="0"/>
                        <w:shd w:val="clear" w:color="auto" w:fill="auto"/>
                        <w:lang w:val="de-DE" w:eastAsia="de-DE" w:bidi="de-DE"/>
                      </w:rPr>
                      <w:t xml:space="preserve"> -</w:t>
                    </w:r>
                  </w:p>
                </w:txbxContent>
              </v:textbox>
              <w10:wrap anchorx="page" anchory="page"/>
            </v:shape>
          </w:pict>
        </mc:Fallback>
      </mc:AlternateContent>
    </w: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5969635</wp:posOffset>
              </wp:positionH>
              <wp:positionV relativeFrom="page">
                <wp:posOffset>8724265</wp:posOffset>
              </wp:positionV>
              <wp:extent cx="161290" cy="85090"/>
              <wp:wrapNone/>
              <wp:docPr id="299" name="Shape 299"/>
              <a:graphic xmlns:a="http://schemas.openxmlformats.org/drawingml/2006/main">
                <a:graphicData uri="http://schemas.microsoft.com/office/word/2010/wordprocessingShape">
                  <wps:wsp>
                    <wps:cNvSpPr txBox="1"/>
                    <wps:spPr>
                      <a:xfrm>
                        <a:ext cx="161290" cy="85090"/>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i75</w:t>
                          </w:r>
                        </w:p>
                      </w:txbxContent>
                    </wps:txbx>
                    <wps:bodyPr wrap="none" lIns="0" tIns="0" rIns="0" bIns="0">
                      <a:spAutoFit/>
                    </wps:bodyPr>
                  </wps:wsp>
                </a:graphicData>
              </a:graphic>
            </wp:anchor>
          </w:drawing>
        </mc:Choice>
        <mc:Fallback>
          <w:pict>
            <v:shape id="_x0000_s1325" type="#_x0000_t202" style="position:absolute;margin-left:470.05000000000001pt;margin-top:686.95000000000005pt;width:12.699999999999999pt;height:6.7000000000000002pt;z-index:-18874379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i75</w:t>
                    </w:r>
                  </w:p>
                </w:txbxContent>
              </v:textbox>
              <w10:wrap anchorx="page" anchory="page"/>
            </v:shape>
          </w:pict>
        </mc:Fallback>
      </mc:AlternateContent>
    </w: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5969635</wp:posOffset>
              </wp:positionH>
              <wp:positionV relativeFrom="page">
                <wp:posOffset>8724265</wp:posOffset>
              </wp:positionV>
              <wp:extent cx="161290" cy="85090"/>
              <wp:wrapNone/>
              <wp:docPr id="301" name="Shape 301"/>
              <a:graphic xmlns:a="http://schemas.openxmlformats.org/drawingml/2006/main">
                <a:graphicData uri="http://schemas.microsoft.com/office/word/2010/wordprocessingShape">
                  <wps:wsp>
                    <wps:cNvSpPr txBox="1"/>
                    <wps:spPr>
                      <a:xfrm>
                        <a:ext cx="161290" cy="85090"/>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i75</w:t>
                          </w:r>
                        </w:p>
                      </w:txbxContent>
                    </wps:txbx>
                    <wps:bodyPr wrap="none" lIns="0" tIns="0" rIns="0" bIns="0">
                      <a:spAutoFit/>
                    </wps:bodyPr>
                  </wps:wsp>
                </a:graphicData>
              </a:graphic>
            </wp:anchor>
          </w:drawing>
        </mc:Choice>
        <mc:Fallback>
          <w:pict>
            <v:shape id="_x0000_s1327" type="#_x0000_t202" style="position:absolute;margin-left:470.05000000000001pt;margin-top:686.95000000000005pt;width:12.699999999999999pt;height:6.7000000000000002pt;z-index:-18874379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i75</w:t>
                    </w:r>
                  </w:p>
                </w:txbxContent>
              </v:textbox>
              <w10:wrap anchorx="page" anchory="page"/>
            </v:shape>
          </w:pict>
        </mc:Fallback>
      </mc:AlternateContent>
    </w: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1584960</wp:posOffset>
              </wp:positionH>
              <wp:positionV relativeFrom="page">
                <wp:posOffset>8550275</wp:posOffset>
              </wp:positionV>
              <wp:extent cx="179705" cy="88265"/>
              <wp:wrapNone/>
              <wp:docPr id="305" name="Shape 305"/>
              <a:graphic xmlns:a="http://schemas.openxmlformats.org/drawingml/2006/main">
                <a:graphicData uri="http://schemas.microsoft.com/office/word/2010/wordprocessingShape">
                  <wps:wsp>
                    <wps:cNvSpPr txBox="1"/>
                    <wps:spPr>
                      <a:xfrm>
                        <a:ext cx="179705" cy="8826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31" type="#_x0000_t202" style="position:absolute;margin-left:124.8pt;margin-top:673.25pt;width:14.15pt;height:6.9500000000000002pt;z-index:-18874379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1246505</wp:posOffset>
              </wp:positionH>
              <wp:positionV relativeFrom="page">
                <wp:posOffset>8552815</wp:posOffset>
              </wp:positionV>
              <wp:extent cx="4544695" cy="88265"/>
              <wp:wrapNone/>
              <wp:docPr id="308" name="Shape 308"/>
              <a:graphic xmlns:a="http://schemas.openxmlformats.org/drawingml/2006/main">
                <a:graphicData uri="http://schemas.microsoft.com/office/word/2010/wordprocessingShape">
                  <wps:wsp>
                    <wps:cNvSpPr txBox="1"/>
                    <wps:spPr>
                      <a:xfrm>
                        <a:ext cx="4544695" cy="88265"/>
                      </a:xfrm>
                      <a:prstGeom prst="rect"/>
                      <a:noFill/>
                    </wps:spPr>
                    <wps:txbx>
                      <w:txbxContent>
                        <w:p>
                          <w:pPr>
                            <w:pStyle w:val="Style45"/>
                            <w:keepNext w:val="0"/>
                            <w:keepLines w:val="0"/>
                            <w:widowControl w:val="0"/>
                            <w:shd w:val="clear" w:color="auto" w:fill="auto"/>
                            <w:tabs>
                              <w:tab w:pos="7157" w:val="right"/>
                            </w:tabs>
                            <w:bidi w:val="0"/>
                            <w:spacing w:line="240" w:lineRule="auto"/>
                            <w:ind w:left="0" w:firstLine="0"/>
                            <w:jc w:val="left"/>
                          </w:pPr>
                          <w:r>
                            <w:rPr>
                              <w:i w:val="0"/>
                              <w:iCs w:val="0"/>
                              <w:color w:val="000000"/>
                              <w:spacing w:val="0"/>
                              <w:w w:val="100"/>
                              <w:position w:val="0"/>
                              <w:shd w:val="clear" w:color="auto" w:fill="auto"/>
                              <w:lang w:val="de-DE" w:eastAsia="de-DE" w:bidi="de-DE"/>
                            </w:rPr>
                            <w:t xml:space="preserve">12 </w:t>
                          </w:r>
                          <w:r>
                            <w:rPr>
                              <w:i w:val="0"/>
                              <w:iCs w:val="0"/>
                              <w:color w:val="000000"/>
                              <w:spacing w:val="0"/>
                              <w:w w:val="100"/>
                              <w:position w:val="0"/>
                              <w:sz w:val="12"/>
                              <w:szCs w:val="12"/>
                              <w:shd w:val="clear" w:color="auto" w:fill="auto"/>
                              <w:lang w:val="de-DE" w:eastAsia="de-DE" w:bidi="de-DE"/>
                            </w:rPr>
                            <w:t>Szondi, Ti^iebpathologicl</w:t>
                            <w:tab/>
                          </w:r>
                          <w:fldSimple w:instr=" PAGE \* MERGEFORMAT ">
                            <w:r>
                              <w:rPr>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334" type="#_x0000_t202" style="position:absolute;margin-left:98.150000000000006pt;margin-top:673.45000000000005pt;width:357.85000000000002pt;height:6.9500000000000002pt;z-index:-188743791;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57" w:val="right"/>
                      </w:tabs>
                      <w:bidi w:val="0"/>
                      <w:spacing w:line="240" w:lineRule="auto"/>
                      <w:ind w:left="0" w:firstLine="0"/>
                      <w:jc w:val="left"/>
                    </w:pPr>
                    <w:r>
                      <w:rPr>
                        <w:i w:val="0"/>
                        <w:iCs w:val="0"/>
                        <w:color w:val="000000"/>
                        <w:spacing w:val="0"/>
                        <w:w w:val="100"/>
                        <w:position w:val="0"/>
                        <w:shd w:val="clear" w:color="auto" w:fill="auto"/>
                        <w:lang w:val="de-DE" w:eastAsia="de-DE" w:bidi="de-DE"/>
                      </w:rPr>
                      <w:t xml:space="preserve">12 </w:t>
                    </w:r>
                    <w:r>
                      <w:rPr>
                        <w:i w:val="0"/>
                        <w:iCs w:val="0"/>
                        <w:color w:val="000000"/>
                        <w:spacing w:val="0"/>
                        <w:w w:val="100"/>
                        <w:position w:val="0"/>
                        <w:sz w:val="12"/>
                        <w:szCs w:val="12"/>
                        <w:shd w:val="clear" w:color="auto" w:fill="auto"/>
                        <w:lang w:val="de-DE" w:eastAsia="de-DE" w:bidi="de-DE"/>
                      </w:rPr>
                      <w:t>Szondi, Ti^iebpathologicl</w:t>
                      <w:tab/>
                    </w: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1996440</wp:posOffset>
              </wp:positionH>
              <wp:positionV relativeFrom="page">
                <wp:posOffset>8670925</wp:posOffset>
              </wp:positionV>
              <wp:extent cx="173990" cy="82550"/>
              <wp:wrapNone/>
              <wp:docPr id="318" name="Shape 318"/>
              <a:graphic xmlns:a="http://schemas.openxmlformats.org/drawingml/2006/main">
                <a:graphicData uri="http://schemas.microsoft.com/office/word/2010/wordprocessingShape">
                  <wps:wsp>
                    <wps:cNvSpPr txBox="1"/>
                    <wps:spPr>
                      <a:xfrm>
                        <a:ext cx="173990" cy="8255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44" type="#_x0000_t202" style="position:absolute;margin-left:157.19999999999999pt;margin-top:682.75pt;width:13.699999999999999pt;height:6.5pt;z-index:-18874378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2541905</wp:posOffset>
              </wp:positionH>
              <wp:positionV relativeFrom="page">
                <wp:posOffset>8594090</wp:posOffset>
              </wp:positionV>
              <wp:extent cx="1987550" cy="109855"/>
              <wp:wrapNone/>
              <wp:docPr id="324" name="Shape 324"/>
              <a:graphic xmlns:a="http://schemas.openxmlformats.org/drawingml/2006/main">
                <a:graphicData uri="http://schemas.microsoft.com/office/word/2010/wordprocessingShape">
                  <wps:wsp>
                    <wps:cNvSpPr txBox="1"/>
                    <wps:spPr>
                      <a:xfrm>
                        <a:ext cx="1987550" cy="109855"/>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Abb. 77. Fa/l 4. 49_/abrzger </w:t>
                          </w:r>
                          <w:r>
                            <w:rPr>
                              <w:color w:val="000000"/>
                              <w:spacing w:val="0"/>
                              <w:w w:val="100"/>
                              <w:position w:val="0"/>
                              <w:shd w:val="clear" w:color="auto" w:fill="auto"/>
                              <w:lang w:val="de-DE" w:eastAsia="de-DE" w:bidi="de-DE"/>
                            </w:rPr>
                            <w:t>PsychohygienHzer</w:t>
                          </w:r>
                        </w:p>
                      </w:txbxContent>
                    </wps:txbx>
                    <wps:bodyPr wrap="none" lIns="0" tIns="0" rIns="0" bIns="0">
                      <a:spAutoFit/>
                    </wps:bodyPr>
                  </wps:wsp>
                </a:graphicData>
              </a:graphic>
            </wp:anchor>
          </w:drawing>
        </mc:Choice>
        <mc:Fallback>
          <w:pict>
            <v:shape id="_x0000_s1350" type="#_x0000_t202" style="position:absolute;margin-left:200.15000000000001pt;margin-top:676.70000000000005pt;width:156.5pt;height:8.6500000000000004pt;z-index:-18874377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Abb. 77. Fa/l 4. 49_/abrzger </w:t>
                    </w:r>
                    <w:r>
                      <w:rPr>
                        <w:color w:val="000000"/>
                        <w:spacing w:val="0"/>
                        <w:w w:val="100"/>
                        <w:position w:val="0"/>
                        <w:shd w:val="clear" w:color="auto" w:fill="auto"/>
                        <w:lang w:val="de-DE" w:eastAsia="de-DE" w:bidi="de-DE"/>
                      </w:rPr>
                      <w:t>PsychohygienHzer</w:t>
                    </w:r>
                  </w:p>
                </w:txbxContent>
              </v:textbox>
              <w10:wrap anchorx="page" anchory="page"/>
            </v:shape>
          </w:pict>
        </mc:Fallback>
      </mc:AlternateContent>
    </w: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2541905</wp:posOffset>
              </wp:positionH>
              <wp:positionV relativeFrom="page">
                <wp:posOffset>8594090</wp:posOffset>
              </wp:positionV>
              <wp:extent cx="1987550" cy="109855"/>
              <wp:wrapNone/>
              <wp:docPr id="328" name="Shape 328"/>
              <a:graphic xmlns:a="http://schemas.openxmlformats.org/drawingml/2006/main">
                <a:graphicData uri="http://schemas.microsoft.com/office/word/2010/wordprocessingShape">
                  <wps:wsp>
                    <wps:cNvSpPr txBox="1"/>
                    <wps:spPr>
                      <a:xfrm>
                        <a:ext cx="1987550" cy="109855"/>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Abb. 77. Fa/l 4. 49_/abrzger </w:t>
                          </w:r>
                          <w:r>
                            <w:rPr>
                              <w:color w:val="000000"/>
                              <w:spacing w:val="0"/>
                              <w:w w:val="100"/>
                              <w:position w:val="0"/>
                              <w:shd w:val="clear" w:color="auto" w:fill="auto"/>
                              <w:lang w:val="de-DE" w:eastAsia="de-DE" w:bidi="de-DE"/>
                            </w:rPr>
                            <w:t>PsychohygienHzer</w:t>
                          </w:r>
                        </w:p>
                      </w:txbxContent>
                    </wps:txbx>
                    <wps:bodyPr wrap="none" lIns="0" tIns="0" rIns="0" bIns="0">
                      <a:spAutoFit/>
                    </wps:bodyPr>
                  </wps:wsp>
                </a:graphicData>
              </a:graphic>
            </wp:anchor>
          </w:drawing>
        </mc:Choice>
        <mc:Fallback>
          <w:pict>
            <v:shape id="_x0000_s1354" type="#_x0000_t202" style="position:absolute;margin-left:200.15000000000001pt;margin-top:676.70000000000005pt;width:156.5pt;height:8.6500000000000004pt;z-index:-18874377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Abb. 77. Fa/l 4. 49_/abrzger </w:t>
                    </w:r>
                    <w:r>
                      <w:rPr>
                        <w:color w:val="000000"/>
                        <w:spacing w:val="0"/>
                        <w:w w:val="100"/>
                        <w:position w:val="0"/>
                        <w:shd w:val="clear" w:color="auto" w:fill="auto"/>
                        <w:lang w:val="de-DE" w:eastAsia="de-DE" w:bidi="de-DE"/>
                      </w:rPr>
                      <w:t>PsychohygienHzer</w:t>
                    </w:r>
                  </w:p>
                </w:txbxContent>
              </v:textbox>
              <w10:wrap anchorx="page" anchory="page"/>
            </v:shape>
          </w:pict>
        </mc:Fallback>
      </mc:AlternateContent>
    </w: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6094730</wp:posOffset>
              </wp:positionH>
              <wp:positionV relativeFrom="page">
                <wp:posOffset>8589645</wp:posOffset>
              </wp:positionV>
              <wp:extent cx="161290" cy="109855"/>
              <wp:wrapNone/>
              <wp:docPr id="331" name="Shape 331"/>
              <a:graphic xmlns:a="http://schemas.openxmlformats.org/drawingml/2006/main">
                <a:graphicData uri="http://schemas.microsoft.com/office/word/2010/wordprocessingShape">
                  <wps:wsp>
                    <wps:cNvSpPr txBox="1"/>
                    <wps:spPr>
                      <a:xfrm>
                        <a:ext cx="161290" cy="10985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57" type="#_x0000_t202" style="position:absolute;margin-left:479.89999999999998pt;margin-top:676.35000000000002pt;width:12.699999999999999pt;height:8.6500000000000004pt;z-index:-18874377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1996440</wp:posOffset>
              </wp:positionH>
              <wp:positionV relativeFrom="page">
                <wp:posOffset>8670925</wp:posOffset>
              </wp:positionV>
              <wp:extent cx="173990" cy="82550"/>
              <wp:wrapNone/>
              <wp:docPr id="333" name="Shape 333"/>
              <a:graphic xmlns:a="http://schemas.openxmlformats.org/drawingml/2006/main">
                <a:graphicData uri="http://schemas.microsoft.com/office/word/2010/wordprocessingShape">
                  <wps:wsp>
                    <wps:cNvSpPr txBox="1"/>
                    <wps:spPr>
                      <a:xfrm>
                        <a:ext cx="173990" cy="8255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59" type="#_x0000_t202" style="position:absolute;margin-left:157.19999999999999pt;margin-top:682.75pt;width:13.699999999999999pt;height:6.5pt;z-index:-18874377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8" behindDoc="1" locked="0" layoutInCell="1" allowOverlap="1">
              <wp:simplePos x="0" y="0"/>
              <wp:positionH relativeFrom="page">
                <wp:posOffset>1607820</wp:posOffset>
              </wp:positionH>
              <wp:positionV relativeFrom="page">
                <wp:posOffset>8726805</wp:posOffset>
              </wp:positionV>
              <wp:extent cx="259080" cy="82550"/>
              <wp:wrapNone/>
              <wp:docPr id="341" name="Shape 341"/>
              <a:graphic xmlns:a="http://schemas.openxmlformats.org/drawingml/2006/main">
                <a:graphicData uri="http://schemas.microsoft.com/office/word/2010/wordprocessingShape">
                  <wps:wsp>
                    <wps:cNvSpPr txBox="1"/>
                    <wps:spPr>
                      <a:xfrm>
                        <a:ext cx="259080" cy="82550"/>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18r ,</w:t>
                          </w:r>
                        </w:p>
                      </w:txbxContent>
                    </wps:txbx>
                    <wps:bodyPr wrap="none" lIns="0" tIns="0" rIns="0" bIns="0">
                      <a:spAutoFit/>
                    </wps:bodyPr>
                  </wps:wsp>
                </a:graphicData>
              </a:graphic>
            </wp:anchor>
          </w:drawing>
        </mc:Choice>
        <mc:Fallback>
          <w:pict>
            <v:shape id="_x0000_s1367" type="#_x0000_t202" style="position:absolute;margin-left:126.59999999999999pt;margin-top:687.14999999999998pt;width:20.399999999999999pt;height:6.5pt;z-index:-18874376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18r ,</w:t>
                    </w:r>
                  </w:p>
                </w:txbxContent>
              </v:textbox>
              <w10:wrap anchorx="page" anchory="page"/>
            </v:shape>
          </w:pict>
        </mc:Fallback>
      </mc:AlternateContent>
    </w: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0" behindDoc="1" locked="0" layoutInCell="1" allowOverlap="1">
              <wp:simplePos x="0" y="0"/>
              <wp:positionH relativeFrom="page">
                <wp:posOffset>5650865</wp:posOffset>
              </wp:positionH>
              <wp:positionV relativeFrom="page">
                <wp:posOffset>8554085</wp:posOffset>
              </wp:positionV>
              <wp:extent cx="164465" cy="94615"/>
              <wp:wrapNone/>
              <wp:docPr id="345" name="Shape 345"/>
              <a:graphic xmlns:a="http://schemas.openxmlformats.org/drawingml/2006/main">
                <a:graphicData uri="http://schemas.microsoft.com/office/word/2010/wordprocessingShape">
                  <wps:wsp>
                    <wps:cNvSpPr txBox="1"/>
                    <wps:spPr>
                      <a:xfrm>
                        <a:ext cx="164465"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71" type="#_x0000_t202" style="position:absolute;margin-left:444.94999999999999pt;margin-top:673.54999999999995pt;width:12.949999999999999pt;height:7.4500000000000002pt;z-index:-18874376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2" behindDoc="1" locked="0" layoutInCell="1" allowOverlap="1">
              <wp:simplePos x="0" y="0"/>
              <wp:positionH relativeFrom="page">
                <wp:posOffset>5650865</wp:posOffset>
              </wp:positionH>
              <wp:positionV relativeFrom="page">
                <wp:posOffset>8554085</wp:posOffset>
              </wp:positionV>
              <wp:extent cx="164465" cy="94615"/>
              <wp:wrapNone/>
              <wp:docPr id="347" name="Shape 347"/>
              <a:graphic xmlns:a="http://schemas.openxmlformats.org/drawingml/2006/main">
                <a:graphicData uri="http://schemas.microsoft.com/office/word/2010/wordprocessingShape">
                  <wps:wsp>
                    <wps:cNvSpPr txBox="1"/>
                    <wps:spPr>
                      <a:xfrm>
                        <a:ext cx="164465"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73" type="#_x0000_t202" style="position:absolute;margin-left:444.94999999999999pt;margin-top:673.54999999999995pt;width:12.949999999999999pt;height:7.4500000000000002pt;z-index:-18874376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4" behindDoc="1" locked="0" layoutInCell="1" allowOverlap="1">
              <wp:simplePos x="0" y="0"/>
              <wp:positionH relativeFrom="page">
                <wp:posOffset>2843530</wp:posOffset>
              </wp:positionH>
              <wp:positionV relativeFrom="page">
                <wp:posOffset>8493125</wp:posOffset>
              </wp:positionV>
              <wp:extent cx="2654935" cy="103505"/>
              <wp:wrapNone/>
              <wp:docPr id="350" name="Shape 350"/>
              <a:graphic xmlns:a="http://schemas.openxmlformats.org/drawingml/2006/main">
                <a:graphicData uri="http://schemas.microsoft.com/office/word/2010/wordprocessingShape">
                  <wps:wsp>
                    <wps:cNvSpPr txBox="1"/>
                    <wps:spPr>
                      <a:xfrm>
                        <a:ext cx="2654935" cy="103505"/>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Abb. 22. Fall S. BZsexzzaZZ/ät. 2j/äbFge sozz'aZe </w:t>
                          </w:r>
                          <w:r>
                            <w:rPr>
                              <w:color w:val="000000"/>
                              <w:spacing w:val="0"/>
                              <w:w w:val="100"/>
                              <w:position w:val="0"/>
                              <w:shd w:val="clear" w:color="auto" w:fill="auto"/>
                              <w:lang w:val="de-DE" w:eastAsia="de-DE" w:bidi="de-DE"/>
                            </w:rPr>
                            <w:t>Fiirsorge:rin</w:t>
                          </w:r>
                        </w:p>
                      </w:txbxContent>
                    </wps:txbx>
                    <wps:bodyPr wrap="none" lIns="0" tIns="0" rIns="0" bIns="0">
                      <a:spAutoFit/>
                    </wps:bodyPr>
                  </wps:wsp>
                </a:graphicData>
              </a:graphic>
            </wp:anchor>
          </w:drawing>
        </mc:Choice>
        <mc:Fallback>
          <w:pict>
            <v:shape id="_x0000_s1376" type="#_x0000_t202" style="position:absolute;margin-left:223.90000000000001pt;margin-top:668.75pt;width:209.05000000000001pt;height:8.1500000000000004pt;z-index:-18874375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Abb. 22. Fall S. BZsexzzaZZ/ät. 2j/äbFge sozz'aZe </w:t>
                    </w:r>
                    <w:r>
                      <w:rPr>
                        <w:color w:val="000000"/>
                        <w:spacing w:val="0"/>
                        <w:w w:val="100"/>
                        <w:position w:val="0"/>
                        <w:shd w:val="clear" w:color="auto" w:fill="auto"/>
                        <w:lang w:val="de-DE" w:eastAsia="de-DE" w:bidi="de-DE"/>
                      </w:rPr>
                      <w:t>Fiirsorge:rin</w:t>
                    </w:r>
                  </w:p>
                </w:txbxContent>
              </v:textbox>
              <w10:wrap anchorx="page" anchory="page"/>
            </v:shape>
          </w:pict>
        </mc:Fallback>
      </mc:AlternateContent>
    </w:r>
  </w:p>
</w:ftr>
</file>

<file path=word/footer1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6" behindDoc="1" locked="0" layoutInCell="1" allowOverlap="1">
              <wp:simplePos x="0" y="0"/>
              <wp:positionH relativeFrom="page">
                <wp:posOffset>2843530</wp:posOffset>
              </wp:positionH>
              <wp:positionV relativeFrom="page">
                <wp:posOffset>8493125</wp:posOffset>
              </wp:positionV>
              <wp:extent cx="2654935" cy="103505"/>
              <wp:wrapNone/>
              <wp:docPr id="352" name="Shape 352"/>
              <a:graphic xmlns:a="http://schemas.openxmlformats.org/drawingml/2006/main">
                <a:graphicData uri="http://schemas.microsoft.com/office/word/2010/wordprocessingShape">
                  <wps:wsp>
                    <wps:cNvSpPr txBox="1"/>
                    <wps:spPr>
                      <a:xfrm>
                        <a:ext cx="2654935" cy="103505"/>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Abb. 22. Fall S. BZsexzzaZZ/ät. 2j/äbFge sozz'aZe </w:t>
                          </w:r>
                          <w:r>
                            <w:rPr>
                              <w:color w:val="000000"/>
                              <w:spacing w:val="0"/>
                              <w:w w:val="100"/>
                              <w:position w:val="0"/>
                              <w:shd w:val="clear" w:color="auto" w:fill="auto"/>
                              <w:lang w:val="de-DE" w:eastAsia="de-DE" w:bidi="de-DE"/>
                            </w:rPr>
                            <w:t>Fiirsorge:rin</w:t>
                          </w:r>
                        </w:p>
                      </w:txbxContent>
                    </wps:txbx>
                    <wps:bodyPr wrap="none" lIns="0" tIns="0" rIns="0" bIns="0">
                      <a:spAutoFit/>
                    </wps:bodyPr>
                  </wps:wsp>
                </a:graphicData>
              </a:graphic>
            </wp:anchor>
          </w:drawing>
        </mc:Choice>
        <mc:Fallback>
          <w:pict>
            <v:shape id="_x0000_s1378" type="#_x0000_t202" style="position:absolute;margin-left:223.90000000000001pt;margin-top:668.75pt;width:209.05000000000001pt;height:8.1500000000000004pt;z-index:-18874375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Abb. 22. Fall S. BZsexzzaZZ/ät. 2j/äbFge sozz'aZe </w:t>
                    </w:r>
                    <w:r>
                      <w:rPr>
                        <w:color w:val="000000"/>
                        <w:spacing w:val="0"/>
                        <w:w w:val="100"/>
                        <w:position w:val="0"/>
                        <w:shd w:val="clear" w:color="auto" w:fill="auto"/>
                        <w:lang w:val="de-DE" w:eastAsia="de-DE" w:bidi="de-DE"/>
                      </w:rPr>
                      <w:t>Fiirsorge:rin</w:t>
                    </w:r>
                  </w:p>
                </w:txbxContent>
              </v:textbox>
              <w10:wrap anchorx="page" anchory="page"/>
            </v:shape>
          </w:pict>
        </mc:Fallback>
      </mc:AlternateContent>
    </w:r>
  </w:p>
</w:ftr>
</file>

<file path=word/footer1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8" behindDoc="1" locked="0" layoutInCell="1" allowOverlap="1">
              <wp:simplePos x="0" y="0"/>
              <wp:positionH relativeFrom="page">
                <wp:posOffset>1263650</wp:posOffset>
              </wp:positionH>
              <wp:positionV relativeFrom="page">
                <wp:posOffset>8609330</wp:posOffset>
              </wp:positionV>
              <wp:extent cx="4544695" cy="97790"/>
              <wp:wrapNone/>
              <wp:docPr id="354" name="Shape 354"/>
              <a:graphic xmlns:a="http://schemas.openxmlformats.org/drawingml/2006/main">
                <a:graphicData uri="http://schemas.microsoft.com/office/word/2010/wordprocessingShape">
                  <wps:wsp>
                    <wps:cNvSpPr txBox="1"/>
                    <wps:spPr>
                      <a:xfrm>
                        <a:ext cx="4544695" cy="97790"/>
                      </a:xfrm>
                      <a:prstGeom prst="rect"/>
                      <a:noFill/>
                    </wps:spPr>
                    <wps:txbx>
                      <w:txbxContent>
                        <w:p>
                          <w:pPr>
                            <w:pStyle w:val="Style45"/>
                            <w:keepNext w:val="0"/>
                            <w:keepLines w:val="0"/>
                            <w:widowControl w:val="0"/>
                            <w:shd w:val="clear" w:color="auto" w:fill="auto"/>
                            <w:tabs>
                              <w:tab w:pos="7157"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I ß Szondi, ^'^bpst^/ogic I</w:t>
                            <w:tab/>
                          </w:r>
                          <w:r>
                            <w:rPr>
                              <w:i w:val="0"/>
                              <w:iCs w:val="0"/>
                              <w:color w:val="000000"/>
                              <w:spacing w:val="0"/>
                              <w:w w:val="100"/>
                              <w:position w:val="0"/>
                              <w:shd w:val="clear" w:color="auto" w:fill="auto"/>
                              <w:lang w:val="de-DE" w:eastAsia="de-DE" w:bidi="de-DE"/>
                            </w:rPr>
                            <w:t>T93</w:t>
                          </w:r>
                        </w:p>
                      </w:txbxContent>
                    </wps:txbx>
                    <wps:bodyPr lIns="0" tIns="0" rIns="0" bIns="0">
                      <a:spAutoFit/>
                    </wps:bodyPr>
                  </wps:wsp>
                </a:graphicData>
              </a:graphic>
            </wp:anchor>
          </w:drawing>
        </mc:Choice>
        <mc:Fallback>
          <w:pict>
            <v:shape id="_x0000_s1380" type="#_x0000_t202" style="position:absolute;margin-left:99.5pt;margin-top:677.89999999999998pt;width:357.85000000000002pt;height:7.7000000000000002pt;z-index:-188743755;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57"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I ß Szondi, ^'^bpst^/ogic I</w:t>
                      <w:tab/>
                    </w:r>
                    <w:r>
                      <w:rPr>
                        <w:i w:val="0"/>
                        <w:iCs w:val="0"/>
                        <w:color w:val="000000"/>
                        <w:spacing w:val="0"/>
                        <w:w w:val="100"/>
                        <w:position w:val="0"/>
                        <w:shd w:val="clear" w:color="auto" w:fill="auto"/>
                        <w:lang w:val="de-DE" w:eastAsia="de-DE" w:bidi="de-DE"/>
                      </w:rPr>
                      <w:t>T93</w:t>
                    </w:r>
                  </w:p>
                </w:txbxContent>
              </v:textbox>
              <w10:wrap anchorx="page" anchory="page"/>
            </v:shape>
          </w:pict>
        </mc:Fallback>
      </mc:AlternateContent>
    </w:r>
  </w:p>
</w:ftr>
</file>

<file path=word/footer1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0" behindDoc="1" locked="0" layoutInCell="1" allowOverlap="1">
              <wp:simplePos x="0" y="0"/>
              <wp:positionH relativeFrom="page">
                <wp:posOffset>1263650</wp:posOffset>
              </wp:positionH>
              <wp:positionV relativeFrom="page">
                <wp:posOffset>8609330</wp:posOffset>
              </wp:positionV>
              <wp:extent cx="4544695" cy="97790"/>
              <wp:wrapNone/>
              <wp:docPr id="356" name="Shape 356"/>
              <a:graphic xmlns:a="http://schemas.openxmlformats.org/drawingml/2006/main">
                <a:graphicData uri="http://schemas.microsoft.com/office/word/2010/wordprocessingShape">
                  <wps:wsp>
                    <wps:cNvSpPr txBox="1"/>
                    <wps:spPr>
                      <a:xfrm>
                        <a:ext cx="4544695" cy="97790"/>
                      </a:xfrm>
                      <a:prstGeom prst="rect"/>
                      <a:noFill/>
                    </wps:spPr>
                    <wps:txbx>
                      <w:txbxContent>
                        <w:p>
                          <w:pPr>
                            <w:pStyle w:val="Style45"/>
                            <w:keepNext w:val="0"/>
                            <w:keepLines w:val="0"/>
                            <w:widowControl w:val="0"/>
                            <w:shd w:val="clear" w:color="auto" w:fill="auto"/>
                            <w:tabs>
                              <w:tab w:pos="7157"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I ß Szondi, ^'^bpst^/ogic I</w:t>
                            <w:tab/>
                          </w:r>
                          <w:r>
                            <w:rPr>
                              <w:i w:val="0"/>
                              <w:iCs w:val="0"/>
                              <w:color w:val="000000"/>
                              <w:spacing w:val="0"/>
                              <w:w w:val="100"/>
                              <w:position w:val="0"/>
                              <w:shd w:val="clear" w:color="auto" w:fill="auto"/>
                              <w:lang w:val="de-DE" w:eastAsia="de-DE" w:bidi="de-DE"/>
                            </w:rPr>
                            <w:t>T93</w:t>
                          </w:r>
                        </w:p>
                      </w:txbxContent>
                    </wps:txbx>
                    <wps:bodyPr lIns="0" tIns="0" rIns="0" bIns="0">
                      <a:spAutoFit/>
                    </wps:bodyPr>
                  </wps:wsp>
                </a:graphicData>
              </a:graphic>
            </wp:anchor>
          </w:drawing>
        </mc:Choice>
        <mc:Fallback>
          <w:pict>
            <v:shape id="_x0000_s1382" type="#_x0000_t202" style="position:absolute;margin-left:99.5pt;margin-top:677.89999999999998pt;width:357.85000000000002pt;height:7.7000000000000002pt;z-index:-188743753;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57"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I ß Szondi, ^'^bpst^/ogic I</w:t>
                      <w:tab/>
                    </w:r>
                    <w:r>
                      <w:rPr>
                        <w:i w:val="0"/>
                        <w:iCs w:val="0"/>
                        <w:color w:val="000000"/>
                        <w:spacing w:val="0"/>
                        <w:w w:val="100"/>
                        <w:position w:val="0"/>
                        <w:shd w:val="clear" w:color="auto" w:fill="auto"/>
                        <w:lang w:val="de-DE" w:eastAsia="de-DE" w:bidi="de-DE"/>
                      </w:rPr>
                      <w:t>T93</w:t>
                    </w:r>
                  </w:p>
                </w:txbxContent>
              </v:textbox>
              <w10:wrap anchorx="page" anchory="page"/>
            </v:shape>
          </w:pict>
        </mc:Fallback>
      </mc:AlternateContent>
    </w:r>
  </w:p>
</w:ftr>
</file>

<file path=word/footer1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4" behindDoc="1" locked="0" layoutInCell="1" allowOverlap="1">
              <wp:simplePos x="0" y="0"/>
              <wp:positionH relativeFrom="page">
                <wp:posOffset>2980690</wp:posOffset>
              </wp:positionH>
              <wp:positionV relativeFrom="page">
                <wp:posOffset>7959725</wp:posOffset>
              </wp:positionV>
              <wp:extent cx="3121025" cy="676910"/>
              <wp:wrapNone/>
              <wp:docPr id="362" name="Shape 362"/>
              <a:graphic xmlns:a="http://schemas.openxmlformats.org/drawingml/2006/main">
                <a:graphicData uri="http://schemas.microsoft.com/office/word/2010/wordprocessingShape">
                  <wps:wsp>
                    <wps:cNvSpPr txBox="1"/>
                    <wps:spPr>
                      <a:xfrm>
                        <a:ext cx="3121025" cy="676910"/>
                      </a:xfrm>
                      <a:prstGeom prst="rect"/>
                      <a:noFill/>
                    </wps:spPr>
                    <wps:txbx>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rPr>
                              <w:sz w:val="20"/>
                              <w:szCs w:val="20"/>
                            </w:rPr>
                          </w:pPr>
                          <w:r>
                            <w:rPr>
                              <w:rFonts w:ascii="Arial" w:eastAsia="Arial" w:hAnsi="Arial" w:cs="Arial"/>
                              <w:b/>
                              <w:bCs/>
                              <w:i w:val="0"/>
                              <w:iCs w:val="0"/>
                              <w:color w:val="000000"/>
                              <w:spacing w:val="0"/>
                              <w:w w:val="100"/>
                              <w:position w:val="0"/>
                              <w:sz w:val="20"/>
                              <w:szCs w:val="20"/>
                              <w:shd w:val="clear" w:color="auto" w:fill="auto"/>
                              <w:lang w:val="de-DE" w:eastAsia="de-DE" w:bidi="de-DE"/>
                            </w:rPr>
                            <w:t>Schk~ Sh</w:t>
                          </w:r>
                          <w:r>
                            <w:rPr>
                              <w:rFonts w:ascii="Arial" w:eastAsia="Arial" w:hAnsi="Arial" w:cs="Arial"/>
                              <w:b/>
                              <w:bCs/>
                              <w:i w:val="0"/>
                              <w:iCs w:val="0"/>
                              <w:color w:val="000000"/>
                              <w:spacing w:val="0"/>
                              <w:w w:val="100"/>
                              <w:position w:val="0"/>
                              <w:sz w:val="20"/>
                              <w:szCs w:val="20"/>
                              <w:shd w:val="clear" w:color="auto" w:fill="auto"/>
                              <w:vertAlign w:val="superscript"/>
                              <w:lang w:val="de-DE" w:eastAsia="de-DE" w:bidi="de-DE"/>
                            </w:rPr>
                            <w:t>+</w:t>
                          </w:r>
                          <w:r>
                            <w:rPr>
                              <w:rFonts w:ascii="Arial" w:eastAsia="Arial" w:hAnsi="Arial" w:cs="Arial"/>
                              <w:b/>
                              <w:bCs/>
                              <w:i w:val="0"/>
                              <w:iCs w:val="0"/>
                              <w:color w:val="000000"/>
                              <w:spacing w:val="0"/>
                              <w:w w:val="100"/>
                              <w:position w:val="0"/>
                              <w:sz w:val="20"/>
                              <w:szCs w:val="20"/>
                              <w:shd w:val="clear" w:color="auto" w:fill="auto"/>
                              <w:lang w:val="de-DE" w:eastAsia="de-DE" w:bidi="de-DE"/>
                            </w:rPr>
                            <w:t xml:space="preserve"> biaequal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F\bb. 2}. Fall i /jähriger, normaler Schlosserlehr Ung</w:t>
                          </w:r>
                        </w:p>
                      </w:txbxContent>
                    </wps:txbx>
                    <wps:bodyPr wrap="none" lIns="0" tIns="0" rIns="0" bIns="0">
                      <a:spAutoFit/>
                    </wps:bodyPr>
                  </wps:wsp>
                </a:graphicData>
              </a:graphic>
            </wp:anchor>
          </w:drawing>
        </mc:Choice>
        <mc:Fallback>
          <w:pict>
            <v:shape id="_x0000_s1388" type="#_x0000_t202" style="position:absolute;margin-left:234.69999999999999pt;margin-top:626.75pt;width:245.75pt;height:53.299999999999997pt;z-index:-18874374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rPr>
                        <w:sz w:val="20"/>
                        <w:szCs w:val="20"/>
                      </w:rPr>
                    </w:pPr>
                    <w:r>
                      <w:rPr>
                        <w:rFonts w:ascii="Arial" w:eastAsia="Arial" w:hAnsi="Arial" w:cs="Arial"/>
                        <w:b/>
                        <w:bCs/>
                        <w:i w:val="0"/>
                        <w:iCs w:val="0"/>
                        <w:color w:val="000000"/>
                        <w:spacing w:val="0"/>
                        <w:w w:val="100"/>
                        <w:position w:val="0"/>
                        <w:sz w:val="20"/>
                        <w:szCs w:val="20"/>
                        <w:shd w:val="clear" w:color="auto" w:fill="auto"/>
                        <w:lang w:val="de-DE" w:eastAsia="de-DE" w:bidi="de-DE"/>
                      </w:rPr>
                      <w:t>Schk~ Sh</w:t>
                    </w:r>
                    <w:r>
                      <w:rPr>
                        <w:rFonts w:ascii="Arial" w:eastAsia="Arial" w:hAnsi="Arial" w:cs="Arial"/>
                        <w:b/>
                        <w:bCs/>
                        <w:i w:val="0"/>
                        <w:iCs w:val="0"/>
                        <w:color w:val="000000"/>
                        <w:spacing w:val="0"/>
                        <w:w w:val="100"/>
                        <w:position w:val="0"/>
                        <w:sz w:val="20"/>
                        <w:szCs w:val="20"/>
                        <w:shd w:val="clear" w:color="auto" w:fill="auto"/>
                        <w:vertAlign w:val="superscript"/>
                        <w:lang w:val="de-DE" w:eastAsia="de-DE" w:bidi="de-DE"/>
                      </w:rPr>
                      <w:t>+</w:t>
                    </w:r>
                    <w:r>
                      <w:rPr>
                        <w:rFonts w:ascii="Arial" w:eastAsia="Arial" w:hAnsi="Arial" w:cs="Arial"/>
                        <w:b/>
                        <w:bCs/>
                        <w:i w:val="0"/>
                        <w:iCs w:val="0"/>
                        <w:color w:val="000000"/>
                        <w:spacing w:val="0"/>
                        <w:w w:val="100"/>
                        <w:position w:val="0"/>
                        <w:sz w:val="20"/>
                        <w:szCs w:val="20"/>
                        <w:shd w:val="clear" w:color="auto" w:fill="auto"/>
                        <w:lang w:val="de-DE" w:eastAsia="de-DE" w:bidi="de-DE"/>
                      </w:rPr>
                      <w:t xml:space="preserve"> biaequal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F\bb. 2}. Fall i /jähriger, normaler Schlosserlehr Ung</w:t>
                    </w:r>
                  </w:p>
                </w:txbxContent>
              </v:textbox>
              <w10:wrap anchorx="page" anchory="page"/>
            </v:shape>
          </w:pict>
        </mc:Fallback>
      </mc:AlternateContent>
    </w:r>
  </w:p>
</w:ftr>
</file>

<file path=word/footer1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8" behindDoc="1" locked="0" layoutInCell="1" allowOverlap="1">
              <wp:simplePos x="0" y="0"/>
              <wp:positionH relativeFrom="page">
                <wp:posOffset>2980690</wp:posOffset>
              </wp:positionH>
              <wp:positionV relativeFrom="page">
                <wp:posOffset>7959725</wp:posOffset>
              </wp:positionV>
              <wp:extent cx="3121025" cy="676910"/>
              <wp:wrapNone/>
              <wp:docPr id="366" name="Shape 366"/>
              <a:graphic xmlns:a="http://schemas.openxmlformats.org/drawingml/2006/main">
                <a:graphicData uri="http://schemas.microsoft.com/office/word/2010/wordprocessingShape">
                  <wps:wsp>
                    <wps:cNvSpPr txBox="1"/>
                    <wps:spPr>
                      <a:xfrm>
                        <a:ext cx="3121025" cy="676910"/>
                      </a:xfrm>
                      <a:prstGeom prst="rect"/>
                      <a:noFill/>
                    </wps:spPr>
                    <wps:txbx>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rPr>
                              <w:sz w:val="20"/>
                              <w:szCs w:val="20"/>
                            </w:rPr>
                          </w:pPr>
                          <w:r>
                            <w:rPr>
                              <w:rFonts w:ascii="Arial" w:eastAsia="Arial" w:hAnsi="Arial" w:cs="Arial"/>
                              <w:b/>
                              <w:bCs/>
                              <w:i w:val="0"/>
                              <w:iCs w:val="0"/>
                              <w:color w:val="000000"/>
                              <w:spacing w:val="0"/>
                              <w:w w:val="100"/>
                              <w:position w:val="0"/>
                              <w:sz w:val="20"/>
                              <w:szCs w:val="20"/>
                              <w:shd w:val="clear" w:color="auto" w:fill="auto"/>
                              <w:lang w:val="de-DE" w:eastAsia="de-DE" w:bidi="de-DE"/>
                            </w:rPr>
                            <w:t>Schk~ Sh</w:t>
                          </w:r>
                          <w:r>
                            <w:rPr>
                              <w:rFonts w:ascii="Arial" w:eastAsia="Arial" w:hAnsi="Arial" w:cs="Arial"/>
                              <w:b/>
                              <w:bCs/>
                              <w:i w:val="0"/>
                              <w:iCs w:val="0"/>
                              <w:color w:val="000000"/>
                              <w:spacing w:val="0"/>
                              <w:w w:val="100"/>
                              <w:position w:val="0"/>
                              <w:sz w:val="20"/>
                              <w:szCs w:val="20"/>
                              <w:shd w:val="clear" w:color="auto" w:fill="auto"/>
                              <w:vertAlign w:val="superscript"/>
                              <w:lang w:val="de-DE" w:eastAsia="de-DE" w:bidi="de-DE"/>
                            </w:rPr>
                            <w:t>+</w:t>
                          </w:r>
                          <w:r>
                            <w:rPr>
                              <w:rFonts w:ascii="Arial" w:eastAsia="Arial" w:hAnsi="Arial" w:cs="Arial"/>
                              <w:b/>
                              <w:bCs/>
                              <w:i w:val="0"/>
                              <w:iCs w:val="0"/>
                              <w:color w:val="000000"/>
                              <w:spacing w:val="0"/>
                              <w:w w:val="100"/>
                              <w:position w:val="0"/>
                              <w:sz w:val="20"/>
                              <w:szCs w:val="20"/>
                              <w:shd w:val="clear" w:color="auto" w:fill="auto"/>
                              <w:lang w:val="de-DE" w:eastAsia="de-DE" w:bidi="de-DE"/>
                            </w:rPr>
                            <w:t xml:space="preserve"> biaequal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F\bb. 2}. Fall i /jähriger, normaler Schlosserlehr Ung</w:t>
                          </w:r>
                        </w:p>
                      </w:txbxContent>
                    </wps:txbx>
                    <wps:bodyPr wrap="none" lIns="0" tIns="0" rIns="0" bIns="0">
                      <a:spAutoFit/>
                    </wps:bodyPr>
                  </wps:wsp>
                </a:graphicData>
              </a:graphic>
            </wp:anchor>
          </w:drawing>
        </mc:Choice>
        <mc:Fallback>
          <w:pict>
            <v:shape id="_x0000_s1392" type="#_x0000_t202" style="position:absolute;margin-left:234.69999999999999pt;margin-top:626.75pt;width:245.75pt;height:53.299999999999997pt;z-index:-18874374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rPr>
                        <w:sz w:val="20"/>
                        <w:szCs w:val="20"/>
                      </w:rPr>
                    </w:pPr>
                    <w:r>
                      <w:rPr>
                        <w:rFonts w:ascii="Arial" w:eastAsia="Arial" w:hAnsi="Arial" w:cs="Arial"/>
                        <w:b/>
                        <w:bCs/>
                        <w:i w:val="0"/>
                        <w:iCs w:val="0"/>
                        <w:color w:val="000000"/>
                        <w:spacing w:val="0"/>
                        <w:w w:val="100"/>
                        <w:position w:val="0"/>
                        <w:sz w:val="20"/>
                        <w:szCs w:val="20"/>
                        <w:shd w:val="clear" w:color="auto" w:fill="auto"/>
                        <w:lang w:val="de-DE" w:eastAsia="de-DE" w:bidi="de-DE"/>
                      </w:rPr>
                      <w:t>Schk~ Sh</w:t>
                    </w:r>
                    <w:r>
                      <w:rPr>
                        <w:rFonts w:ascii="Arial" w:eastAsia="Arial" w:hAnsi="Arial" w:cs="Arial"/>
                        <w:b/>
                        <w:bCs/>
                        <w:i w:val="0"/>
                        <w:iCs w:val="0"/>
                        <w:color w:val="000000"/>
                        <w:spacing w:val="0"/>
                        <w:w w:val="100"/>
                        <w:position w:val="0"/>
                        <w:sz w:val="20"/>
                        <w:szCs w:val="20"/>
                        <w:shd w:val="clear" w:color="auto" w:fill="auto"/>
                        <w:vertAlign w:val="superscript"/>
                        <w:lang w:val="de-DE" w:eastAsia="de-DE" w:bidi="de-DE"/>
                      </w:rPr>
                      <w:t>+</w:t>
                    </w:r>
                    <w:r>
                      <w:rPr>
                        <w:rFonts w:ascii="Arial" w:eastAsia="Arial" w:hAnsi="Arial" w:cs="Arial"/>
                        <w:b/>
                        <w:bCs/>
                        <w:i w:val="0"/>
                        <w:iCs w:val="0"/>
                        <w:color w:val="000000"/>
                        <w:spacing w:val="0"/>
                        <w:w w:val="100"/>
                        <w:position w:val="0"/>
                        <w:sz w:val="20"/>
                        <w:szCs w:val="20"/>
                        <w:shd w:val="clear" w:color="auto" w:fill="auto"/>
                        <w:lang w:val="de-DE" w:eastAsia="de-DE" w:bidi="de-DE"/>
                      </w:rPr>
                      <w:t xml:space="preserve"> biaequal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F\bb. 2}. Fall i /jähriger, normaler Schlosserlehr Ung</w:t>
                    </w:r>
                  </w:p>
                </w:txbxContent>
              </v:textbox>
              <w10:wrap anchorx="page" anchory="page"/>
            </v:shape>
          </w:pict>
        </mc:Fallback>
      </mc:AlternateContent>
    </w:r>
  </w:p>
</w:ftr>
</file>

<file path=word/footer1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0" behindDoc="1" locked="0" layoutInCell="1" allowOverlap="1">
              <wp:simplePos x="0" y="0"/>
              <wp:positionH relativeFrom="page">
                <wp:posOffset>5612765</wp:posOffset>
              </wp:positionH>
              <wp:positionV relativeFrom="page">
                <wp:posOffset>8630285</wp:posOffset>
              </wp:positionV>
              <wp:extent cx="161290" cy="97790"/>
              <wp:wrapNone/>
              <wp:docPr id="368" name="Shape 368"/>
              <a:graphic xmlns:a="http://schemas.openxmlformats.org/drawingml/2006/main">
                <a:graphicData uri="http://schemas.microsoft.com/office/word/2010/wordprocessingShape">
                  <wps:wsp>
                    <wps:cNvSpPr txBox="1"/>
                    <wps:spPr>
                      <a:xfrm>
                        <a:ext cx="161290" cy="977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*95</w:t>
                          </w:r>
                        </w:p>
                      </w:txbxContent>
                    </wps:txbx>
                    <wps:bodyPr wrap="none" lIns="0" tIns="0" rIns="0" bIns="0">
                      <a:spAutoFit/>
                    </wps:bodyPr>
                  </wps:wsp>
                </a:graphicData>
              </a:graphic>
            </wp:anchor>
          </w:drawing>
        </mc:Choice>
        <mc:Fallback>
          <w:pict>
            <v:shape id="_x0000_s1394" type="#_x0000_t202" style="position:absolute;margin-left:441.94999999999999pt;margin-top:679.54999999999995pt;width:12.699999999999999pt;height:7.7000000000000002pt;z-index:-18874374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*95</w:t>
                    </w:r>
                  </w:p>
                </w:txbxContent>
              </v:textbox>
              <w10:wrap anchorx="page" anchory="page"/>
            </v:shape>
          </w:pict>
        </mc:Fallback>
      </mc:AlternateContent>
    </w:r>
  </w:p>
</w:ftr>
</file>

<file path=word/footer1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2" behindDoc="1" locked="0" layoutInCell="1" allowOverlap="1">
              <wp:simplePos x="0" y="0"/>
              <wp:positionH relativeFrom="page">
                <wp:posOffset>5612765</wp:posOffset>
              </wp:positionH>
              <wp:positionV relativeFrom="page">
                <wp:posOffset>8630285</wp:posOffset>
              </wp:positionV>
              <wp:extent cx="161290" cy="97790"/>
              <wp:wrapNone/>
              <wp:docPr id="370" name="Shape 370"/>
              <a:graphic xmlns:a="http://schemas.openxmlformats.org/drawingml/2006/main">
                <a:graphicData uri="http://schemas.microsoft.com/office/word/2010/wordprocessingShape">
                  <wps:wsp>
                    <wps:cNvSpPr txBox="1"/>
                    <wps:spPr>
                      <a:xfrm>
                        <a:ext cx="161290" cy="977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*95</w:t>
                          </w:r>
                        </w:p>
                      </w:txbxContent>
                    </wps:txbx>
                    <wps:bodyPr wrap="none" lIns="0" tIns="0" rIns="0" bIns="0">
                      <a:spAutoFit/>
                    </wps:bodyPr>
                  </wps:wsp>
                </a:graphicData>
              </a:graphic>
            </wp:anchor>
          </w:drawing>
        </mc:Choice>
        <mc:Fallback>
          <w:pict>
            <v:shape id="_x0000_s1396" type="#_x0000_t202" style="position:absolute;margin-left:441.94999999999999pt;margin-top:679.54999999999995pt;width:12.699999999999999pt;height:7.7000000000000002pt;z-index:-18874374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*95</w:t>
                    </w:r>
                  </w:p>
                </w:txbxContent>
              </v:textbox>
              <w10:wrap anchorx="page" anchory="page"/>
            </v:shape>
          </w:pict>
        </mc:Fallback>
      </mc:AlternateContent>
    </w:r>
  </w:p>
</w:ftr>
</file>

<file path=word/footer1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4" behindDoc="1" locked="0" layoutInCell="1" allowOverlap="1">
              <wp:simplePos x="0" y="0"/>
              <wp:positionH relativeFrom="page">
                <wp:posOffset>3191510</wp:posOffset>
              </wp:positionH>
              <wp:positionV relativeFrom="page">
                <wp:posOffset>8028305</wp:posOffset>
              </wp:positionV>
              <wp:extent cx="2947670" cy="646430"/>
              <wp:wrapNone/>
              <wp:docPr id="373" name="Shape 373"/>
              <a:graphic xmlns:a="http://schemas.openxmlformats.org/drawingml/2006/main">
                <a:graphicData uri="http://schemas.microsoft.com/office/word/2010/wordprocessingShape">
                  <wps:wsp>
                    <wps:cNvSpPr txBox="1"/>
                    <wps:spPr>
                      <a:xfrm>
                        <a:ext cx="2947670" cy="646430"/>
                      </a:xfrm>
                      <a:prstGeom prst="rect"/>
                      <a:noFill/>
                    </wps:spPr>
                    <wps:txbx>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pPr>
                          <w:r>
                            <w:rPr>
                              <w:rFonts w:ascii="Arial" w:eastAsia="Arial" w:hAnsi="Arial" w:cs="Arial"/>
                              <w:b/>
                              <w:bCs/>
                              <w:i w:val="0"/>
                              <w:iCs w:val="0"/>
                              <w:color w:val="000000"/>
                              <w:spacing w:val="0"/>
                              <w:w w:val="100"/>
                              <w:position w:val="0"/>
                              <w:shd w:val="clear" w:color="auto" w:fill="auto"/>
                              <w:lang w:val="de-DE" w:eastAsia="de-DE" w:bidi="de-DE"/>
                            </w:rPr>
                            <w:t>Sh</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Cm</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biaequal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24. Fall 10. 33jährige normale Hausfrau</w:t>
                          </w:r>
                        </w:p>
                      </w:txbxContent>
                    </wps:txbx>
                    <wps:bodyPr wrap="none" lIns="0" tIns="0" rIns="0" bIns="0">
                      <a:spAutoFit/>
                    </wps:bodyPr>
                  </wps:wsp>
                </a:graphicData>
              </a:graphic>
            </wp:anchor>
          </w:drawing>
        </mc:Choice>
        <mc:Fallback>
          <w:pict>
            <v:shape id="_x0000_s1399" type="#_x0000_t202" style="position:absolute;margin-left:251.30000000000001pt;margin-top:632.14999999999998pt;width:232.09999999999999pt;height:50.899999999999999pt;z-index:-18874373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pPr>
                    <w:r>
                      <w:rPr>
                        <w:rFonts w:ascii="Arial" w:eastAsia="Arial" w:hAnsi="Arial" w:cs="Arial"/>
                        <w:b/>
                        <w:bCs/>
                        <w:i w:val="0"/>
                        <w:iCs w:val="0"/>
                        <w:color w:val="000000"/>
                        <w:spacing w:val="0"/>
                        <w:w w:val="100"/>
                        <w:position w:val="0"/>
                        <w:shd w:val="clear" w:color="auto" w:fill="auto"/>
                        <w:lang w:val="de-DE" w:eastAsia="de-DE" w:bidi="de-DE"/>
                      </w:rPr>
                      <w:t>Sh</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Cm</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biaequal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24. Fall 10. 33jährige normale Hausfrau</w:t>
                    </w:r>
                  </w:p>
                </w:txbxContent>
              </v:textbox>
              <w10:wrap anchorx="page" anchory="page"/>
            </v:shape>
          </w:pict>
        </mc:Fallback>
      </mc:AlternateContent>
    </w:r>
  </w:p>
</w:ftr>
</file>

<file path=word/footer1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6" behindDoc="1" locked="0" layoutInCell="1" allowOverlap="1">
              <wp:simplePos x="0" y="0"/>
              <wp:positionH relativeFrom="page">
                <wp:posOffset>3191510</wp:posOffset>
              </wp:positionH>
              <wp:positionV relativeFrom="page">
                <wp:posOffset>8028305</wp:posOffset>
              </wp:positionV>
              <wp:extent cx="2947670" cy="646430"/>
              <wp:wrapNone/>
              <wp:docPr id="375" name="Shape 375"/>
              <a:graphic xmlns:a="http://schemas.openxmlformats.org/drawingml/2006/main">
                <a:graphicData uri="http://schemas.microsoft.com/office/word/2010/wordprocessingShape">
                  <wps:wsp>
                    <wps:cNvSpPr txBox="1"/>
                    <wps:spPr>
                      <a:xfrm>
                        <a:ext cx="2947670" cy="646430"/>
                      </a:xfrm>
                      <a:prstGeom prst="rect"/>
                      <a:noFill/>
                    </wps:spPr>
                    <wps:txbx>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pPr>
                          <w:r>
                            <w:rPr>
                              <w:rFonts w:ascii="Arial" w:eastAsia="Arial" w:hAnsi="Arial" w:cs="Arial"/>
                              <w:b/>
                              <w:bCs/>
                              <w:i w:val="0"/>
                              <w:iCs w:val="0"/>
                              <w:color w:val="000000"/>
                              <w:spacing w:val="0"/>
                              <w:w w:val="100"/>
                              <w:position w:val="0"/>
                              <w:shd w:val="clear" w:color="auto" w:fill="auto"/>
                              <w:lang w:val="de-DE" w:eastAsia="de-DE" w:bidi="de-DE"/>
                            </w:rPr>
                            <w:t>Sh</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Cm</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biaequal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24. Fall 10. 33jährige normale Hausfrau</w:t>
                          </w:r>
                        </w:p>
                      </w:txbxContent>
                    </wps:txbx>
                    <wps:bodyPr wrap="none" lIns="0" tIns="0" rIns="0" bIns="0">
                      <a:spAutoFit/>
                    </wps:bodyPr>
                  </wps:wsp>
                </a:graphicData>
              </a:graphic>
            </wp:anchor>
          </w:drawing>
        </mc:Choice>
        <mc:Fallback>
          <w:pict>
            <v:shape id="_x0000_s1401" type="#_x0000_t202" style="position:absolute;margin-left:251.30000000000001pt;margin-top:632.14999999999998pt;width:232.09999999999999pt;height:50.899999999999999pt;z-index:-18874373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pPr>
                    <w:r>
                      <w:rPr>
                        <w:rFonts w:ascii="Arial" w:eastAsia="Arial" w:hAnsi="Arial" w:cs="Arial"/>
                        <w:b/>
                        <w:bCs/>
                        <w:i w:val="0"/>
                        <w:iCs w:val="0"/>
                        <w:color w:val="000000"/>
                        <w:spacing w:val="0"/>
                        <w:w w:val="100"/>
                        <w:position w:val="0"/>
                        <w:shd w:val="clear" w:color="auto" w:fill="auto"/>
                        <w:lang w:val="de-DE" w:eastAsia="de-DE" w:bidi="de-DE"/>
                      </w:rPr>
                      <w:t>Sh</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Cm</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biaequal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24. Fall 10. 33jährige normale Hausfrau</w:t>
                    </w:r>
                  </w:p>
                </w:txbxContent>
              </v:textbox>
              <w10:wrap anchorx="page" anchory="page"/>
            </v:shape>
          </w:pict>
        </mc:Fallback>
      </mc:AlternateContent>
    </w:r>
  </w:p>
</w:ftr>
</file>

<file path=word/footer1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8" behindDoc="1" locked="0" layoutInCell="1" allowOverlap="1">
              <wp:simplePos x="0" y="0"/>
              <wp:positionH relativeFrom="page">
                <wp:posOffset>2633345</wp:posOffset>
              </wp:positionH>
              <wp:positionV relativeFrom="page">
                <wp:posOffset>8033385</wp:posOffset>
              </wp:positionV>
              <wp:extent cx="3072130" cy="655320"/>
              <wp:wrapNone/>
              <wp:docPr id="378" name="Shape 378"/>
              <a:graphic xmlns:a="http://schemas.openxmlformats.org/drawingml/2006/main">
                <a:graphicData uri="http://schemas.microsoft.com/office/word/2010/wordprocessingShape">
                  <wps:wsp>
                    <wps:cNvSpPr txBox="1"/>
                    <wps:spPr>
                      <a:xfrm>
                        <a:ext cx="3072130" cy="655320"/>
                      </a:xfrm>
                      <a:prstGeom prst="rect"/>
                      <a:noFill/>
                    </wps:spPr>
                    <wps:txbx>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pPr>
                          <w:r>
                            <w:rPr>
                              <w:rFonts w:ascii="Arial" w:eastAsia="Arial" w:hAnsi="Arial" w:cs="Arial"/>
                              <w:b/>
                              <w:bCs/>
                              <w:i w:val="0"/>
                              <w:iCs w:val="0"/>
                              <w:color w:val="000000"/>
                              <w:spacing w:val="0"/>
                              <w:w w:val="100"/>
                              <w:position w:val="0"/>
                              <w:shd w:val="clear" w:color="auto" w:fill="auto"/>
                              <w:lang w:val="de-DE" w:eastAsia="de-DE" w:bidi="de-DE"/>
                            </w:rPr>
                            <w:t>5h</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Schp“</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quadriaequal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Fhb. 2j. Fall </w:t>
                          </w:r>
                          <w:r>
                            <w:rPr>
                              <w:rFonts w:ascii="Arial" w:eastAsia="Arial" w:hAnsi="Arial" w:cs="Arial"/>
                              <w:b/>
                              <w:bCs/>
                              <w:smallCaps/>
                              <w:color w:val="000000"/>
                              <w:spacing w:val="0"/>
                              <w:w w:val="100"/>
                              <w:position w:val="0"/>
                              <w:sz w:val="13"/>
                              <w:szCs w:val="13"/>
                              <w:shd w:val="clear" w:color="auto" w:fill="auto"/>
                              <w:lang w:val="de-DE" w:eastAsia="de-DE" w:bidi="de-DE"/>
                            </w:rPr>
                            <w:t>ii.</w:t>
                          </w:r>
                          <w:r>
                            <w:rPr>
                              <w:color w:val="000000"/>
                              <w:spacing w:val="0"/>
                              <w:w w:val="100"/>
                              <w:position w:val="0"/>
                              <w:shd w:val="clear" w:color="auto" w:fill="auto"/>
                              <w:lang w:val="de-DE" w:eastAsia="de-DE" w:bidi="de-DE"/>
                            </w:rPr>
                            <w:t xml:space="preserve"> 8 (jähriger Hilfsarbeiter</w:t>
                          </w:r>
                        </w:p>
                      </w:txbxContent>
                    </wps:txbx>
                    <wps:bodyPr wrap="none" lIns="0" tIns="0" rIns="0" bIns="0">
                      <a:spAutoFit/>
                    </wps:bodyPr>
                  </wps:wsp>
                </a:graphicData>
              </a:graphic>
            </wp:anchor>
          </w:drawing>
        </mc:Choice>
        <mc:Fallback>
          <w:pict>
            <v:shape id="_x0000_s1404" type="#_x0000_t202" style="position:absolute;margin-left:207.34999999999999pt;margin-top:632.54999999999995pt;width:241.90000000000001pt;height:51.600000000000001pt;z-index:-18874373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pPr>
                    <w:r>
                      <w:rPr>
                        <w:rFonts w:ascii="Arial" w:eastAsia="Arial" w:hAnsi="Arial" w:cs="Arial"/>
                        <w:b/>
                        <w:bCs/>
                        <w:i w:val="0"/>
                        <w:iCs w:val="0"/>
                        <w:color w:val="000000"/>
                        <w:spacing w:val="0"/>
                        <w:w w:val="100"/>
                        <w:position w:val="0"/>
                        <w:shd w:val="clear" w:color="auto" w:fill="auto"/>
                        <w:lang w:val="de-DE" w:eastAsia="de-DE" w:bidi="de-DE"/>
                      </w:rPr>
                      <w:t>5h</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Schp“</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quadriaequal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Fhb. 2j. Fall </w:t>
                    </w:r>
                    <w:r>
                      <w:rPr>
                        <w:rFonts w:ascii="Arial" w:eastAsia="Arial" w:hAnsi="Arial" w:cs="Arial"/>
                        <w:b/>
                        <w:bCs/>
                        <w:smallCaps/>
                        <w:color w:val="000000"/>
                        <w:spacing w:val="0"/>
                        <w:w w:val="100"/>
                        <w:position w:val="0"/>
                        <w:sz w:val="13"/>
                        <w:szCs w:val="13"/>
                        <w:shd w:val="clear" w:color="auto" w:fill="auto"/>
                        <w:lang w:val="de-DE" w:eastAsia="de-DE" w:bidi="de-DE"/>
                      </w:rPr>
                      <w:t>ii.</w:t>
                    </w:r>
                    <w:r>
                      <w:rPr>
                        <w:color w:val="000000"/>
                        <w:spacing w:val="0"/>
                        <w:w w:val="100"/>
                        <w:position w:val="0"/>
                        <w:shd w:val="clear" w:color="auto" w:fill="auto"/>
                        <w:lang w:val="de-DE" w:eastAsia="de-DE" w:bidi="de-DE"/>
                      </w:rPr>
                      <w:t xml:space="preserve"> 8 (jähriger Hilfsarbeiter</w:t>
                    </w:r>
                  </w:p>
                </w:txbxContent>
              </v:textbox>
              <w10:wrap anchorx="page" anchory="page"/>
            </v:shape>
          </w:pict>
        </mc:Fallback>
      </mc:AlternateContent>
    </w:r>
  </w:p>
</w:ftr>
</file>

<file path=word/footer1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0" behindDoc="1" locked="0" layoutInCell="1" allowOverlap="1">
              <wp:simplePos x="0" y="0"/>
              <wp:positionH relativeFrom="page">
                <wp:posOffset>2633345</wp:posOffset>
              </wp:positionH>
              <wp:positionV relativeFrom="page">
                <wp:posOffset>8033385</wp:posOffset>
              </wp:positionV>
              <wp:extent cx="3072130" cy="655320"/>
              <wp:wrapNone/>
              <wp:docPr id="380" name="Shape 380"/>
              <a:graphic xmlns:a="http://schemas.openxmlformats.org/drawingml/2006/main">
                <a:graphicData uri="http://schemas.microsoft.com/office/word/2010/wordprocessingShape">
                  <wps:wsp>
                    <wps:cNvSpPr txBox="1"/>
                    <wps:spPr>
                      <a:xfrm>
                        <a:ext cx="3072130" cy="655320"/>
                      </a:xfrm>
                      <a:prstGeom prst="rect"/>
                      <a:noFill/>
                    </wps:spPr>
                    <wps:txbx>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pPr>
                          <w:r>
                            <w:rPr>
                              <w:rFonts w:ascii="Arial" w:eastAsia="Arial" w:hAnsi="Arial" w:cs="Arial"/>
                              <w:b/>
                              <w:bCs/>
                              <w:i w:val="0"/>
                              <w:iCs w:val="0"/>
                              <w:color w:val="000000"/>
                              <w:spacing w:val="0"/>
                              <w:w w:val="100"/>
                              <w:position w:val="0"/>
                              <w:shd w:val="clear" w:color="auto" w:fill="auto"/>
                              <w:lang w:val="de-DE" w:eastAsia="de-DE" w:bidi="de-DE"/>
                            </w:rPr>
                            <w:t>5h</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Schp“</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quadriaequal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Fhb. 2j. Fall </w:t>
                          </w:r>
                          <w:r>
                            <w:rPr>
                              <w:rFonts w:ascii="Arial" w:eastAsia="Arial" w:hAnsi="Arial" w:cs="Arial"/>
                              <w:b/>
                              <w:bCs/>
                              <w:smallCaps/>
                              <w:color w:val="000000"/>
                              <w:spacing w:val="0"/>
                              <w:w w:val="100"/>
                              <w:position w:val="0"/>
                              <w:sz w:val="13"/>
                              <w:szCs w:val="13"/>
                              <w:shd w:val="clear" w:color="auto" w:fill="auto"/>
                              <w:lang w:val="de-DE" w:eastAsia="de-DE" w:bidi="de-DE"/>
                            </w:rPr>
                            <w:t>ii.</w:t>
                          </w:r>
                          <w:r>
                            <w:rPr>
                              <w:color w:val="000000"/>
                              <w:spacing w:val="0"/>
                              <w:w w:val="100"/>
                              <w:position w:val="0"/>
                              <w:shd w:val="clear" w:color="auto" w:fill="auto"/>
                              <w:lang w:val="de-DE" w:eastAsia="de-DE" w:bidi="de-DE"/>
                            </w:rPr>
                            <w:t xml:space="preserve"> 8 (jähriger Hilfsarbeiter</w:t>
                          </w:r>
                        </w:p>
                      </w:txbxContent>
                    </wps:txbx>
                    <wps:bodyPr wrap="none" lIns="0" tIns="0" rIns="0" bIns="0">
                      <a:spAutoFit/>
                    </wps:bodyPr>
                  </wps:wsp>
                </a:graphicData>
              </a:graphic>
            </wp:anchor>
          </w:drawing>
        </mc:Choice>
        <mc:Fallback>
          <w:pict>
            <v:shape id="_x0000_s1406" type="#_x0000_t202" style="position:absolute;margin-left:207.34999999999999pt;margin-top:632.54999999999995pt;width:241.90000000000001pt;height:51.600000000000001pt;z-index:-18874373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6"/>
                        <w:szCs w:val="26"/>
                      </w:rPr>
                    </w:pPr>
                    <w:r>
                      <w:rPr>
                        <w:i w:val="0"/>
                        <w:iCs w:val="0"/>
                        <w:color w:val="000000"/>
                        <w:spacing w:val="0"/>
                        <w:w w:val="100"/>
                        <w:position w:val="0"/>
                        <w:sz w:val="26"/>
                        <w:szCs w:val="26"/>
                        <w:shd w:val="clear" w:color="auto" w:fill="auto"/>
                        <w:lang w:val="de-DE" w:eastAsia="de-DE" w:bidi="de-DE"/>
                      </w:rPr>
                      <w:t>4. Triebklasse:</w:t>
                    </w:r>
                  </w:p>
                  <w:p>
                    <w:pPr>
                      <w:pStyle w:val="Style45"/>
                      <w:keepNext w:val="0"/>
                      <w:keepLines w:val="0"/>
                      <w:widowControl w:val="0"/>
                      <w:shd w:val="clear" w:color="auto" w:fill="auto"/>
                      <w:bidi w:val="0"/>
                      <w:spacing w:line="240" w:lineRule="auto"/>
                      <w:ind w:left="0" w:firstLine="0"/>
                      <w:jc w:val="left"/>
                    </w:pPr>
                    <w:r>
                      <w:rPr>
                        <w:rFonts w:ascii="Arial" w:eastAsia="Arial" w:hAnsi="Arial" w:cs="Arial"/>
                        <w:b/>
                        <w:bCs/>
                        <w:i w:val="0"/>
                        <w:iCs w:val="0"/>
                        <w:color w:val="000000"/>
                        <w:spacing w:val="0"/>
                        <w:w w:val="100"/>
                        <w:position w:val="0"/>
                        <w:shd w:val="clear" w:color="auto" w:fill="auto"/>
                        <w:lang w:val="de-DE" w:eastAsia="de-DE" w:bidi="de-DE"/>
                      </w:rPr>
                      <w:t>5h</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Schp“</w:t>
                    </w:r>
                    <w:r>
                      <w:rPr>
                        <w:rFonts w:ascii="Arial" w:eastAsia="Arial" w:hAnsi="Arial" w:cs="Arial"/>
                        <w:b/>
                        <w:bCs/>
                        <w:i w:val="0"/>
                        <w:iCs w:val="0"/>
                        <w:color w:val="000000"/>
                        <w:spacing w:val="0"/>
                        <w:w w:val="100"/>
                        <w:position w:val="0"/>
                        <w:shd w:val="clear" w:color="auto" w:fill="auto"/>
                        <w:vertAlign w:val="superscript"/>
                        <w:lang w:val="de-DE" w:eastAsia="de-DE" w:bidi="de-DE"/>
                      </w:rPr>
                      <w:t>!</w:t>
                    </w:r>
                    <w:r>
                      <w:rPr>
                        <w:rFonts w:ascii="Arial" w:eastAsia="Arial" w:hAnsi="Arial" w:cs="Arial"/>
                        <w:b/>
                        <w:bCs/>
                        <w:i w:val="0"/>
                        <w:iCs w:val="0"/>
                        <w:color w:val="000000"/>
                        <w:spacing w:val="0"/>
                        <w:w w:val="100"/>
                        <w:position w:val="0"/>
                        <w:shd w:val="clear" w:color="auto" w:fill="auto"/>
                        <w:lang w:val="de-DE" w:eastAsia="de-DE" w:bidi="de-DE"/>
                      </w:rPr>
                      <w:t xml:space="preserve"> quadriaequal</w:t>
                    </w:r>
                  </w:p>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Fhb. 2j. Fall </w:t>
                    </w:r>
                    <w:r>
                      <w:rPr>
                        <w:rFonts w:ascii="Arial" w:eastAsia="Arial" w:hAnsi="Arial" w:cs="Arial"/>
                        <w:b/>
                        <w:bCs/>
                        <w:smallCaps/>
                        <w:color w:val="000000"/>
                        <w:spacing w:val="0"/>
                        <w:w w:val="100"/>
                        <w:position w:val="0"/>
                        <w:sz w:val="13"/>
                        <w:szCs w:val="13"/>
                        <w:shd w:val="clear" w:color="auto" w:fill="auto"/>
                        <w:lang w:val="de-DE" w:eastAsia="de-DE" w:bidi="de-DE"/>
                      </w:rPr>
                      <w:t>ii.</w:t>
                    </w:r>
                    <w:r>
                      <w:rPr>
                        <w:color w:val="000000"/>
                        <w:spacing w:val="0"/>
                        <w:w w:val="100"/>
                        <w:position w:val="0"/>
                        <w:shd w:val="clear" w:color="auto" w:fill="auto"/>
                        <w:lang w:val="de-DE" w:eastAsia="de-DE" w:bidi="de-DE"/>
                      </w:rPr>
                      <w:t xml:space="preserve"> 8 (jähriger Hilfsarbeiter</w:t>
                    </w:r>
                  </w:p>
                </w:txbxContent>
              </v:textbox>
              <w10:wrap anchorx="page" anchory="page"/>
            </v:shape>
          </w:pict>
        </mc:Fallback>
      </mc:AlternateContent>
    </w:r>
  </w:p>
</w:ftr>
</file>

<file path=word/footer1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2" behindDoc="1" locked="0" layoutInCell="1" allowOverlap="1">
              <wp:simplePos x="0" y="0"/>
              <wp:positionH relativeFrom="page">
                <wp:posOffset>5856605</wp:posOffset>
              </wp:positionH>
              <wp:positionV relativeFrom="page">
                <wp:posOffset>8622030</wp:posOffset>
              </wp:positionV>
              <wp:extent cx="173990" cy="94615"/>
              <wp:wrapNone/>
              <wp:docPr id="384" name="Shape 384"/>
              <a:graphic xmlns:a="http://schemas.openxmlformats.org/drawingml/2006/main">
                <a:graphicData uri="http://schemas.microsoft.com/office/word/2010/wordprocessingShape">
                  <wps:wsp>
                    <wps:cNvSpPr txBox="1"/>
                    <wps:spPr>
                      <a:xfrm>
                        <a:ext cx="173990" cy="9461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10" type="#_x0000_t202" style="position:absolute;margin-left:461.14999999999998pt;margin-top:678.89999999999998pt;width:13.699999999999999pt;height:7.4500000000000002pt;z-index:-18874373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4" behindDoc="1" locked="0" layoutInCell="1" allowOverlap="1">
              <wp:simplePos x="0" y="0"/>
              <wp:positionH relativeFrom="page">
                <wp:posOffset>1581785</wp:posOffset>
              </wp:positionH>
              <wp:positionV relativeFrom="page">
                <wp:posOffset>8622030</wp:posOffset>
              </wp:positionV>
              <wp:extent cx="170815" cy="115570"/>
              <wp:wrapNone/>
              <wp:docPr id="386" name="Shape 386"/>
              <a:graphic xmlns:a="http://schemas.openxmlformats.org/drawingml/2006/main">
                <a:graphicData uri="http://schemas.microsoft.com/office/word/2010/wordprocessingShape">
                  <wps:wsp>
                    <wps:cNvSpPr txBox="1"/>
                    <wps:spPr>
                      <a:xfrm>
                        <a:ext cx="170815" cy="11557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12" type="#_x0000_t202" style="position:absolute;margin-left:124.55pt;margin-top:678.89999999999998pt;width:13.449999999999999pt;height:9.0999999999999996pt;z-index:-18874372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0" behindDoc="1" locked="0" layoutInCell="1" allowOverlap="1">
              <wp:simplePos x="0" y="0"/>
              <wp:positionH relativeFrom="page">
                <wp:posOffset>1574800</wp:posOffset>
              </wp:positionH>
              <wp:positionV relativeFrom="page">
                <wp:posOffset>8679815</wp:posOffset>
              </wp:positionV>
              <wp:extent cx="182880" cy="57785"/>
              <wp:wrapNone/>
              <wp:docPr id="393" name="Shape 393"/>
              <a:graphic xmlns:a="http://schemas.openxmlformats.org/drawingml/2006/main">
                <a:graphicData uri="http://schemas.microsoft.com/office/word/2010/wordprocessingShape">
                  <wps:wsp>
                    <wps:cNvSpPr txBox="1"/>
                    <wps:spPr>
                      <a:xfrm>
                        <a:ext cx="182880" cy="5778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19" type="#_x0000_t202" style="position:absolute;margin-left:124.pt;margin-top:683.45000000000005pt;width:14.4pt;height:4.5499999999999998pt;z-index:-18874372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2" behindDoc="1" locked="0" layoutInCell="1" allowOverlap="1">
              <wp:simplePos x="0" y="0"/>
              <wp:positionH relativeFrom="page">
                <wp:posOffset>1574800</wp:posOffset>
              </wp:positionH>
              <wp:positionV relativeFrom="page">
                <wp:posOffset>8679815</wp:posOffset>
              </wp:positionV>
              <wp:extent cx="182880" cy="57785"/>
              <wp:wrapNone/>
              <wp:docPr id="395" name="Shape 395"/>
              <a:graphic xmlns:a="http://schemas.openxmlformats.org/drawingml/2006/main">
                <a:graphicData uri="http://schemas.microsoft.com/office/word/2010/wordprocessingShape">
                  <wps:wsp>
                    <wps:cNvSpPr txBox="1"/>
                    <wps:spPr>
                      <a:xfrm>
                        <a:ext cx="182880" cy="5778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21" type="#_x0000_t202" style="position:absolute;margin-left:124.pt;margin-top:683.45000000000005pt;width:14.4pt;height:4.5499999999999998pt;z-index:-18874372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4" behindDoc="1" locked="0" layoutInCell="1" allowOverlap="1">
              <wp:simplePos x="0" y="0"/>
              <wp:positionH relativeFrom="page">
                <wp:posOffset>1610360</wp:posOffset>
              </wp:positionH>
              <wp:positionV relativeFrom="page">
                <wp:posOffset>8599805</wp:posOffset>
              </wp:positionV>
              <wp:extent cx="4547870" cy="94615"/>
              <wp:wrapNone/>
              <wp:docPr id="397" name="Shape 397"/>
              <a:graphic xmlns:a="http://schemas.openxmlformats.org/drawingml/2006/main">
                <a:graphicData uri="http://schemas.microsoft.com/office/word/2010/wordprocessingShape">
                  <wps:wsp>
                    <wps:cNvSpPr txBox="1"/>
                    <wps:spPr>
                      <a:xfrm>
                        <a:ext cx="4547870" cy="94615"/>
                      </a:xfrm>
                      <a:prstGeom prst="rect"/>
                      <a:noFill/>
                    </wps:spPr>
                    <wps:txbx>
                      <w:txbxContent>
                        <w:p>
                          <w:pPr>
                            <w:pStyle w:val="Style45"/>
                            <w:keepNext w:val="0"/>
                            <w:keepLines w:val="0"/>
                            <w:widowControl w:val="0"/>
                            <w:shd w:val="clear" w:color="auto" w:fill="auto"/>
                            <w:tabs>
                              <w:tab w:pos="7162"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14 Szoncli, Tricbpat/ologic I</w:t>
                            <w:tab/>
                          </w:r>
                          <w:fldSimple w:instr=" PAGE \* MERGEFORMAT ">
                            <w:r>
                              <w:rPr>
                                <w:i w:val="0"/>
                                <w:iCs w:val="0"/>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423" type="#_x0000_t202" style="position:absolute;margin-left:126.8pt;margin-top:677.14999999999998pt;width:358.10000000000002pt;height:7.4500000000000002pt;z-index:-188743719;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7162" w:val="right"/>
                      </w:tabs>
                      <w:bidi w:val="0"/>
                      <w:spacing w:line="240" w:lineRule="auto"/>
                      <w:ind w:left="0" w:firstLine="0"/>
                      <w:jc w:val="left"/>
                    </w:pPr>
                    <w:r>
                      <w:rPr>
                        <w:i w:val="0"/>
                        <w:iCs w:val="0"/>
                        <w:color w:val="000000"/>
                        <w:spacing w:val="0"/>
                        <w:w w:val="100"/>
                        <w:position w:val="0"/>
                        <w:sz w:val="12"/>
                        <w:szCs w:val="12"/>
                        <w:shd w:val="clear" w:color="auto" w:fill="auto"/>
                        <w:lang w:val="de-DE" w:eastAsia="de-DE" w:bidi="de-DE"/>
                      </w:rPr>
                      <w:t>14 Szoncli, Tricbpat/ologic I</w:t>
                      <w:tab/>
                    </w: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6" behindDoc="1" locked="0" layoutInCell="1" allowOverlap="1">
              <wp:simplePos x="0" y="0"/>
              <wp:positionH relativeFrom="page">
                <wp:posOffset>5760085</wp:posOffset>
              </wp:positionH>
              <wp:positionV relativeFrom="page">
                <wp:posOffset>8667750</wp:posOffset>
              </wp:positionV>
              <wp:extent cx="170815" cy="88265"/>
              <wp:wrapNone/>
              <wp:docPr id="400" name="Shape 400"/>
              <a:graphic xmlns:a="http://schemas.openxmlformats.org/drawingml/2006/main">
                <a:graphicData uri="http://schemas.microsoft.com/office/word/2010/wordprocessingShape">
                  <wps:wsp>
                    <wps:cNvSpPr txBox="1"/>
                    <wps:spPr>
                      <a:xfrm>
                        <a:ext cx="170815"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26" type="#_x0000_t202" style="position:absolute;margin-left:453.55000000000001pt;margin-top:682.5pt;width:13.449999999999999pt;height:6.9500000000000002pt;z-index:-18874371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8" behindDoc="1" locked="0" layoutInCell="1" allowOverlap="1">
              <wp:simplePos x="0" y="0"/>
              <wp:positionH relativeFrom="page">
                <wp:posOffset>1574800</wp:posOffset>
              </wp:positionH>
              <wp:positionV relativeFrom="page">
                <wp:posOffset>8679815</wp:posOffset>
              </wp:positionV>
              <wp:extent cx="182880" cy="57785"/>
              <wp:wrapNone/>
              <wp:docPr id="402" name="Shape 402"/>
              <a:graphic xmlns:a="http://schemas.openxmlformats.org/drawingml/2006/main">
                <a:graphicData uri="http://schemas.microsoft.com/office/word/2010/wordprocessingShape">
                  <wps:wsp>
                    <wps:cNvSpPr txBox="1"/>
                    <wps:spPr>
                      <a:xfrm>
                        <a:ext cx="182880" cy="5778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28" type="#_x0000_t202" style="position:absolute;margin-left:124.pt;margin-top:683.45000000000005pt;width:14.4pt;height:4.5499999999999998pt;z-index:-18874371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0" behindDoc="1" locked="0" layoutInCell="1" allowOverlap="1">
              <wp:simplePos x="0" y="0"/>
              <wp:positionH relativeFrom="page">
                <wp:posOffset>1574800</wp:posOffset>
              </wp:positionH>
              <wp:positionV relativeFrom="page">
                <wp:posOffset>8679815</wp:posOffset>
              </wp:positionV>
              <wp:extent cx="182880" cy="57785"/>
              <wp:wrapNone/>
              <wp:docPr id="405" name="Shape 405"/>
              <a:graphic xmlns:a="http://schemas.openxmlformats.org/drawingml/2006/main">
                <a:graphicData uri="http://schemas.microsoft.com/office/word/2010/wordprocessingShape">
                  <wps:wsp>
                    <wps:cNvSpPr txBox="1"/>
                    <wps:spPr>
                      <a:xfrm>
                        <a:ext cx="182880" cy="5778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31" type="#_x0000_t202" style="position:absolute;margin-left:124.pt;margin-top:683.45000000000005pt;width:14.4pt;height:4.5499999999999998pt;z-index:-18874371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2" behindDoc="1" locked="0" layoutInCell="1" allowOverlap="1">
              <wp:simplePos x="0" y="0"/>
              <wp:positionH relativeFrom="page">
                <wp:posOffset>1574800</wp:posOffset>
              </wp:positionH>
              <wp:positionV relativeFrom="page">
                <wp:posOffset>8679815</wp:posOffset>
              </wp:positionV>
              <wp:extent cx="182880" cy="57785"/>
              <wp:wrapNone/>
              <wp:docPr id="407" name="Shape 407"/>
              <a:graphic xmlns:a="http://schemas.openxmlformats.org/drawingml/2006/main">
                <a:graphicData uri="http://schemas.microsoft.com/office/word/2010/wordprocessingShape">
                  <wps:wsp>
                    <wps:cNvSpPr txBox="1"/>
                    <wps:spPr>
                      <a:xfrm>
                        <a:ext cx="182880" cy="5778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33" type="#_x0000_t202" style="position:absolute;margin-left:124.pt;margin-top:683.45000000000005pt;width:14.4pt;height:4.5499999999999998pt;z-index:-18874371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6" behindDoc="1" locked="0" layoutInCell="1" allowOverlap="1">
              <wp:simplePos x="0" y="0"/>
              <wp:positionH relativeFrom="page">
                <wp:posOffset>5831840</wp:posOffset>
              </wp:positionH>
              <wp:positionV relativeFrom="page">
                <wp:posOffset>8492490</wp:posOffset>
              </wp:positionV>
              <wp:extent cx="164465" cy="85090"/>
              <wp:wrapNone/>
              <wp:docPr id="411" name="Shape 411"/>
              <a:graphic xmlns:a="http://schemas.openxmlformats.org/drawingml/2006/main">
                <a:graphicData uri="http://schemas.microsoft.com/office/word/2010/wordprocessingShape">
                  <wps:wsp>
                    <wps:cNvSpPr txBox="1"/>
                    <wps:spPr>
                      <a:xfrm>
                        <a:ext cx="164465" cy="85090"/>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37" type="#_x0000_t202" style="position:absolute;margin-left:459.19999999999999pt;margin-top:668.70000000000005pt;width:12.949999999999999pt;height:6.7000000000000002pt;z-index:-18874370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8" behindDoc="1" locked="0" layoutInCell="1" allowOverlap="1">
              <wp:simplePos x="0" y="0"/>
              <wp:positionH relativeFrom="page">
                <wp:posOffset>5732780</wp:posOffset>
              </wp:positionH>
              <wp:positionV relativeFrom="page">
                <wp:posOffset>8658860</wp:posOffset>
              </wp:positionV>
              <wp:extent cx="179705" cy="85090"/>
              <wp:wrapNone/>
              <wp:docPr id="415" name="Shape 415"/>
              <a:graphic xmlns:a="http://schemas.openxmlformats.org/drawingml/2006/main">
                <a:graphicData uri="http://schemas.microsoft.com/office/word/2010/wordprocessingShape">
                  <wps:wsp>
                    <wps:cNvSpPr txBox="1"/>
                    <wps:spPr>
                      <a:xfrm>
                        <a:ext cx="179705" cy="85090"/>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2!7</w:t>
                          </w:r>
                        </w:p>
                      </w:txbxContent>
                    </wps:txbx>
                    <wps:bodyPr wrap="none" lIns="0" tIns="0" rIns="0" bIns="0">
                      <a:spAutoFit/>
                    </wps:bodyPr>
                  </wps:wsp>
                </a:graphicData>
              </a:graphic>
            </wp:anchor>
          </w:drawing>
        </mc:Choice>
        <mc:Fallback>
          <w:pict>
            <v:shape id="_x0000_s1441" type="#_x0000_t202" style="position:absolute;margin-left:451.39999999999998pt;margin-top:681.79999999999995pt;width:14.15pt;height:6.7000000000000002pt;z-index:-18874370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2!7</w:t>
                    </w:r>
                  </w:p>
                </w:txbxContent>
              </v:textbox>
              <w10:wrap anchorx="page" anchory="page"/>
            </v:shape>
          </w:pict>
        </mc:Fallback>
      </mc:AlternateContent>
    </w:r>
  </w:p>
</w:ftr>
</file>

<file path=word/footer1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0" behindDoc="1" locked="0" layoutInCell="1" allowOverlap="1">
              <wp:simplePos x="0" y="0"/>
              <wp:positionH relativeFrom="page">
                <wp:posOffset>5732780</wp:posOffset>
              </wp:positionH>
              <wp:positionV relativeFrom="page">
                <wp:posOffset>8658860</wp:posOffset>
              </wp:positionV>
              <wp:extent cx="179705" cy="85090"/>
              <wp:wrapNone/>
              <wp:docPr id="417" name="Shape 417"/>
              <a:graphic xmlns:a="http://schemas.openxmlformats.org/drawingml/2006/main">
                <a:graphicData uri="http://schemas.microsoft.com/office/word/2010/wordprocessingShape">
                  <wps:wsp>
                    <wps:cNvSpPr txBox="1"/>
                    <wps:spPr>
                      <a:xfrm>
                        <a:ext cx="179705" cy="85090"/>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2!7</w:t>
                          </w:r>
                        </w:p>
                      </w:txbxContent>
                    </wps:txbx>
                    <wps:bodyPr wrap="none" lIns="0" tIns="0" rIns="0" bIns="0">
                      <a:spAutoFit/>
                    </wps:bodyPr>
                  </wps:wsp>
                </a:graphicData>
              </a:graphic>
            </wp:anchor>
          </w:drawing>
        </mc:Choice>
        <mc:Fallback>
          <w:pict>
            <v:shape id="_x0000_s1443" type="#_x0000_t202" style="position:absolute;margin-left:451.39999999999998pt;margin-top:681.79999999999995pt;width:14.15pt;height:6.7000000000000002pt;z-index:-18874370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2!7</w:t>
                    </w:r>
                  </w:p>
                </w:txbxContent>
              </v:textbox>
              <w10:wrap anchorx="page" anchory="page"/>
            </v:shape>
          </w:pict>
        </mc:Fallback>
      </mc:AlternateContent>
    </w:r>
  </w:p>
</w:ftr>
</file>

<file path=word/footer1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2" behindDoc="1" locked="0" layoutInCell="1" allowOverlap="1">
              <wp:simplePos x="0" y="0"/>
              <wp:positionH relativeFrom="page">
                <wp:posOffset>1574800</wp:posOffset>
              </wp:positionH>
              <wp:positionV relativeFrom="page">
                <wp:posOffset>8679815</wp:posOffset>
              </wp:positionV>
              <wp:extent cx="182880" cy="57785"/>
              <wp:wrapNone/>
              <wp:docPr id="419" name="Shape 419"/>
              <a:graphic xmlns:a="http://schemas.openxmlformats.org/drawingml/2006/main">
                <a:graphicData uri="http://schemas.microsoft.com/office/word/2010/wordprocessingShape">
                  <wps:wsp>
                    <wps:cNvSpPr txBox="1"/>
                    <wps:spPr>
                      <a:xfrm>
                        <a:ext cx="182880" cy="5778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45" type="#_x0000_t202" style="position:absolute;margin-left:124.pt;margin-top:683.45000000000005pt;width:14.4pt;height:4.5499999999999998pt;z-index:-18874370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4" behindDoc="1" locked="0" layoutInCell="1" allowOverlap="1">
              <wp:simplePos x="0" y="0"/>
              <wp:positionH relativeFrom="page">
                <wp:posOffset>5976620</wp:posOffset>
              </wp:positionH>
              <wp:positionV relativeFrom="page">
                <wp:posOffset>8639810</wp:posOffset>
              </wp:positionV>
              <wp:extent cx="170815" cy="85090"/>
              <wp:wrapNone/>
              <wp:docPr id="421" name="Shape 421"/>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47" type="#_x0000_t202" style="position:absolute;margin-left:470.60000000000002pt;margin-top:680.29999999999995pt;width:13.449999999999999pt;height:6.7000000000000002pt;z-index:-18874369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6" behindDoc="1" locked="0" layoutInCell="1" allowOverlap="1">
              <wp:simplePos x="0" y="0"/>
              <wp:positionH relativeFrom="page">
                <wp:posOffset>5976620</wp:posOffset>
              </wp:positionH>
              <wp:positionV relativeFrom="page">
                <wp:posOffset>8639810</wp:posOffset>
              </wp:positionV>
              <wp:extent cx="170815" cy="85090"/>
              <wp:wrapNone/>
              <wp:docPr id="423" name="Shape 423"/>
              <a:graphic xmlns:a="http://schemas.openxmlformats.org/drawingml/2006/main">
                <a:graphicData uri="http://schemas.microsoft.com/office/word/2010/wordprocessingShape">
                  <wps:wsp>
                    <wps:cNvSpPr txBox="1"/>
                    <wps:spPr>
                      <a:xfrm>
                        <a:ext cx="170815" cy="8509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49" type="#_x0000_t202" style="position:absolute;margin-left:470.60000000000002pt;margin-top:680.29999999999995pt;width:13.449999999999999pt;height:6.7000000000000002pt;z-index:-18874369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8" behindDoc="1" locked="0" layoutInCell="1" allowOverlap="1">
              <wp:simplePos x="0" y="0"/>
              <wp:positionH relativeFrom="page">
                <wp:posOffset>2924810</wp:posOffset>
              </wp:positionH>
              <wp:positionV relativeFrom="page">
                <wp:posOffset>8533130</wp:posOffset>
              </wp:positionV>
              <wp:extent cx="2593975" cy="121920"/>
              <wp:wrapNone/>
              <wp:docPr id="426" name="Shape 426"/>
              <a:graphic xmlns:a="http://schemas.openxmlformats.org/drawingml/2006/main">
                <a:graphicData uri="http://schemas.microsoft.com/office/word/2010/wordprocessingShape">
                  <wps:wsp>
                    <wps:cNvSpPr txBox="1"/>
                    <wps:spPr>
                      <a:xfrm>
                        <a:ext cx="2593975" cy="121920"/>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w:t>
                          </w:r>
                          <w:r>
                            <w:rPr>
                              <w:rFonts w:ascii="Arial" w:eastAsia="Arial" w:hAnsi="Arial" w:cs="Arial"/>
                              <w:b/>
                              <w:bCs/>
                              <w:smallCaps/>
                              <w:color w:val="000000"/>
                              <w:spacing w:val="0"/>
                              <w:w w:val="100"/>
                              <w:position w:val="0"/>
                              <w:sz w:val="13"/>
                              <w:szCs w:val="13"/>
                              <w:shd w:val="clear" w:color="auto" w:fill="auto"/>
                              <w:lang w:val="de-DE" w:eastAsia="de-DE" w:bidi="de-DE"/>
                            </w:rPr>
                            <w:t>ji.</w:t>
                          </w:r>
                          <w:r>
                            <w:rPr>
                              <w:color w:val="000000"/>
                              <w:spacing w:val="0"/>
                              <w:w w:val="100"/>
                              <w:position w:val="0"/>
                              <w:shd w:val="clear" w:color="auto" w:fill="auto"/>
                              <w:lang w:val="de-DE" w:eastAsia="de-DE" w:bidi="de-DE"/>
                            </w:rPr>
                            <w:t xml:space="preserve"> Fall Jj. Jyjiihriger Ingenieur. Vortiergrnnelprofile</w:t>
                          </w:r>
                        </w:p>
                      </w:txbxContent>
                    </wps:txbx>
                    <wps:bodyPr wrap="none" lIns="0" tIns="0" rIns="0" bIns="0">
                      <a:spAutoFit/>
                    </wps:bodyPr>
                  </wps:wsp>
                </a:graphicData>
              </a:graphic>
            </wp:anchor>
          </w:drawing>
        </mc:Choice>
        <mc:Fallback>
          <w:pict>
            <v:shape id="_x0000_s1452" type="#_x0000_t202" style="position:absolute;margin-left:230.30000000000001pt;margin-top:671.89999999999998pt;width:204.25pt;height:9.5999999999999996pt;z-index:-18874369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w:t>
                    </w:r>
                    <w:r>
                      <w:rPr>
                        <w:rFonts w:ascii="Arial" w:eastAsia="Arial" w:hAnsi="Arial" w:cs="Arial"/>
                        <w:b/>
                        <w:bCs/>
                        <w:smallCaps/>
                        <w:color w:val="000000"/>
                        <w:spacing w:val="0"/>
                        <w:w w:val="100"/>
                        <w:position w:val="0"/>
                        <w:sz w:val="13"/>
                        <w:szCs w:val="13"/>
                        <w:shd w:val="clear" w:color="auto" w:fill="auto"/>
                        <w:lang w:val="de-DE" w:eastAsia="de-DE" w:bidi="de-DE"/>
                      </w:rPr>
                      <w:t>ji.</w:t>
                    </w:r>
                    <w:r>
                      <w:rPr>
                        <w:color w:val="000000"/>
                        <w:spacing w:val="0"/>
                        <w:w w:val="100"/>
                        <w:position w:val="0"/>
                        <w:shd w:val="clear" w:color="auto" w:fill="auto"/>
                        <w:lang w:val="de-DE" w:eastAsia="de-DE" w:bidi="de-DE"/>
                      </w:rPr>
                      <w:t xml:space="preserve"> Fall Jj. Jyjiihriger Ingenieur. Vortiergrnnelprofile</w:t>
                    </w:r>
                  </w:p>
                </w:txbxContent>
              </v:textbox>
              <w10:wrap anchorx="page" anchory="page"/>
            </v:shape>
          </w:pict>
        </mc:Fallback>
      </mc:AlternateContent>
    </w:r>
  </w:p>
</w:ftr>
</file>

<file path=word/footer1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0" behindDoc="1" locked="0" layoutInCell="1" allowOverlap="1">
              <wp:simplePos x="0" y="0"/>
              <wp:positionH relativeFrom="page">
                <wp:posOffset>2924810</wp:posOffset>
              </wp:positionH>
              <wp:positionV relativeFrom="page">
                <wp:posOffset>8533130</wp:posOffset>
              </wp:positionV>
              <wp:extent cx="2593975" cy="121920"/>
              <wp:wrapNone/>
              <wp:docPr id="428" name="Shape 428"/>
              <a:graphic xmlns:a="http://schemas.openxmlformats.org/drawingml/2006/main">
                <a:graphicData uri="http://schemas.microsoft.com/office/word/2010/wordprocessingShape">
                  <wps:wsp>
                    <wps:cNvSpPr txBox="1"/>
                    <wps:spPr>
                      <a:xfrm>
                        <a:ext cx="2593975" cy="121920"/>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w:t>
                          </w:r>
                          <w:r>
                            <w:rPr>
                              <w:rFonts w:ascii="Arial" w:eastAsia="Arial" w:hAnsi="Arial" w:cs="Arial"/>
                              <w:b/>
                              <w:bCs/>
                              <w:smallCaps/>
                              <w:color w:val="000000"/>
                              <w:spacing w:val="0"/>
                              <w:w w:val="100"/>
                              <w:position w:val="0"/>
                              <w:sz w:val="13"/>
                              <w:szCs w:val="13"/>
                              <w:shd w:val="clear" w:color="auto" w:fill="auto"/>
                              <w:lang w:val="de-DE" w:eastAsia="de-DE" w:bidi="de-DE"/>
                            </w:rPr>
                            <w:t>ji.</w:t>
                          </w:r>
                          <w:r>
                            <w:rPr>
                              <w:color w:val="000000"/>
                              <w:spacing w:val="0"/>
                              <w:w w:val="100"/>
                              <w:position w:val="0"/>
                              <w:shd w:val="clear" w:color="auto" w:fill="auto"/>
                              <w:lang w:val="de-DE" w:eastAsia="de-DE" w:bidi="de-DE"/>
                            </w:rPr>
                            <w:t xml:space="preserve"> Fall Jj. Jyjiihriger Ingenieur. Vortiergrnnelprofile</w:t>
                          </w:r>
                        </w:p>
                      </w:txbxContent>
                    </wps:txbx>
                    <wps:bodyPr wrap="none" lIns="0" tIns="0" rIns="0" bIns="0">
                      <a:spAutoFit/>
                    </wps:bodyPr>
                  </wps:wsp>
                </a:graphicData>
              </a:graphic>
            </wp:anchor>
          </w:drawing>
        </mc:Choice>
        <mc:Fallback>
          <w:pict>
            <v:shape id="_x0000_s1454" type="#_x0000_t202" style="position:absolute;margin-left:230.30000000000001pt;margin-top:671.89999999999998pt;width:204.25pt;height:9.5999999999999996pt;z-index:-18874369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w:t>
                    </w:r>
                    <w:r>
                      <w:rPr>
                        <w:rFonts w:ascii="Arial" w:eastAsia="Arial" w:hAnsi="Arial" w:cs="Arial"/>
                        <w:b/>
                        <w:bCs/>
                        <w:smallCaps/>
                        <w:color w:val="000000"/>
                        <w:spacing w:val="0"/>
                        <w:w w:val="100"/>
                        <w:position w:val="0"/>
                        <w:sz w:val="13"/>
                        <w:szCs w:val="13"/>
                        <w:shd w:val="clear" w:color="auto" w:fill="auto"/>
                        <w:lang w:val="de-DE" w:eastAsia="de-DE" w:bidi="de-DE"/>
                      </w:rPr>
                      <w:t>ji.</w:t>
                    </w:r>
                    <w:r>
                      <w:rPr>
                        <w:color w:val="000000"/>
                        <w:spacing w:val="0"/>
                        <w:w w:val="100"/>
                        <w:position w:val="0"/>
                        <w:shd w:val="clear" w:color="auto" w:fill="auto"/>
                        <w:lang w:val="de-DE" w:eastAsia="de-DE" w:bidi="de-DE"/>
                      </w:rPr>
                      <w:t xml:space="preserve"> Fall Jj. Jyjiihriger Ingenieur. Vortiergrnnelprofile</w:t>
                    </w:r>
                  </w:p>
                </w:txbxContent>
              </v:textbox>
              <w10:wrap anchorx="page" anchory="page"/>
            </v:shape>
          </w:pict>
        </mc:Fallback>
      </mc:AlternateContent>
    </w:r>
  </w:p>
</w:ftr>
</file>

<file path=word/footer1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2" behindDoc="1" locked="0" layoutInCell="1" allowOverlap="1">
              <wp:simplePos x="0" y="0"/>
              <wp:positionH relativeFrom="page">
                <wp:posOffset>5933440</wp:posOffset>
              </wp:positionH>
              <wp:positionV relativeFrom="page">
                <wp:posOffset>8634730</wp:posOffset>
              </wp:positionV>
              <wp:extent cx="198120" cy="88265"/>
              <wp:wrapNone/>
              <wp:docPr id="431" name="Shape 431"/>
              <a:graphic xmlns:a="http://schemas.openxmlformats.org/drawingml/2006/main">
                <a:graphicData uri="http://schemas.microsoft.com/office/word/2010/wordprocessingShape">
                  <wps:wsp>
                    <wps:cNvSpPr txBox="1"/>
                    <wps:spPr>
                      <a:xfrm>
                        <a:ext cx="198120" cy="8826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r>
                            <w:rPr>
                              <w:i w:val="0"/>
                              <w:iCs w:val="0"/>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457" type="#_x0000_t202" style="position:absolute;margin-left:467.19999999999999pt;margin-top:679.89999999999998pt;width:15.6pt;height:6.9500000000000002pt;z-index:-18874369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r>
                      <w:rPr>
                        <w:i w:val="0"/>
                        <w:iCs w:val="0"/>
                        <w:color w:val="000000"/>
                        <w:spacing w:val="0"/>
                        <w:w w:val="100"/>
                        <w:position w:val="0"/>
                        <w:shd w:val="clear" w:color="auto" w:fill="auto"/>
                        <w:lang w:val="de-DE" w:eastAsia="de-DE" w:bidi="de-DE"/>
                      </w:rPr>
                      <w:t>'</w:t>
                    </w:r>
                  </w:p>
                </w:txbxContent>
              </v:textbox>
              <w10:wrap anchorx="page" anchory="page"/>
            </v:shape>
          </w:pict>
        </mc:Fallback>
      </mc:AlternateContent>
    </w:r>
  </w:p>
</w:ftr>
</file>

<file path=word/footer1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4" behindDoc="1" locked="0" layoutInCell="1" allowOverlap="1">
              <wp:simplePos x="0" y="0"/>
              <wp:positionH relativeFrom="page">
                <wp:posOffset>5933440</wp:posOffset>
              </wp:positionH>
              <wp:positionV relativeFrom="page">
                <wp:posOffset>8634730</wp:posOffset>
              </wp:positionV>
              <wp:extent cx="198120" cy="88265"/>
              <wp:wrapNone/>
              <wp:docPr id="433" name="Shape 433"/>
              <a:graphic xmlns:a="http://schemas.openxmlformats.org/drawingml/2006/main">
                <a:graphicData uri="http://schemas.microsoft.com/office/word/2010/wordprocessingShape">
                  <wps:wsp>
                    <wps:cNvSpPr txBox="1"/>
                    <wps:spPr>
                      <a:xfrm>
                        <a:ext cx="198120" cy="8826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r>
                            <w:rPr>
                              <w:i w:val="0"/>
                              <w:iCs w:val="0"/>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459" type="#_x0000_t202" style="position:absolute;margin-left:467.19999999999999pt;margin-top:679.89999999999998pt;width:15.6pt;height:6.9500000000000002pt;z-index:-18874368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r>
                      <w:rPr>
                        <w:i w:val="0"/>
                        <w:iCs w:val="0"/>
                        <w:color w:val="000000"/>
                        <w:spacing w:val="0"/>
                        <w:w w:val="100"/>
                        <w:position w:val="0"/>
                        <w:shd w:val="clear" w:color="auto" w:fill="auto"/>
                        <w:lang w:val="de-DE" w:eastAsia="de-DE" w:bidi="de-DE"/>
                      </w:rPr>
                      <w:t>'</w:t>
                    </w:r>
                  </w:p>
                </w:txbxContent>
              </v:textbox>
              <w10:wrap anchorx="page" anchory="page"/>
            </v:shape>
          </w:pict>
        </mc:Fallback>
      </mc:AlternateContent>
    </w:r>
  </w:p>
</w:ftr>
</file>

<file path=word/footer1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6" behindDoc="1" locked="0" layoutInCell="1" allowOverlap="1">
              <wp:simplePos x="0" y="0"/>
              <wp:positionH relativeFrom="page">
                <wp:posOffset>1570355</wp:posOffset>
              </wp:positionH>
              <wp:positionV relativeFrom="page">
                <wp:posOffset>8634730</wp:posOffset>
              </wp:positionV>
              <wp:extent cx="176530" cy="94615"/>
              <wp:wrapNone/>
              <wp:docPr id="435" name="Shape 435"/>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61" type="#_x0000_t202" style="position:absolute;margin-left:123.65000000000001pt;margin-top:679.89999999999998pt;width:13.9pt;height:7.4500000000000002pt;z-index:-18874368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8" behindDoc="1" locked="0" layoutInCell="1" allowOverlap="1">
              <wp:simplePos x="0" y="0"/>
              <wp:positionH relativeFrom="page">
                <wp:posOffset>5933440</wp:posOffset>
              </wp:positionH>
              <wp:positionV relativeFrom="page">
                <wp:posOffset>8634730</wp:posOffset>
              </wp:positionV>
              <wp:extent cx="182880" cy="94615"/>
              <wp:wrapNone/>
              <wp:docPr id="437" name="Shape 437"/>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63" type="#_x0000_t202" style="position:absolute;margin-left:467.19999999999999pt;margin-top:679.89999999999998pt;width:14.4pt;height:7.4500000000000002pt;z-index:-18874368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fldSimple w:instr=" PAGE \* MERGEFORMAT ">
                      <w:r>
                        <w:rPr>
                          <w:i w:val="0"/>
                          <w:iCs w:val="0"/>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0" behindDoc="1" locked="0" layoutInCell="1" allowOverlap="1">
              <wp:simplePos x="0" y="0"/>
              <wp:positionH relativeFrom="page">
                <wp:posOffset>2178685</wp:posOffset>
              </wp:positionH>
              <wp:positionV relativeFrom="page">
                <wp:posOffset>8641080</wp:posOffset>
              </wp:positionV>
              <wp:extent cx="179705" cy="88265"/>
              <wp:wrapNone/>
              <wp:docPr id="439" name="Shape 439"/>
              <a:graphic xmlns:a="http://schemas.openxmlformats.org/drawingml/2006/main">
                <a:graphicData uri="http://schemas.microsoft.com/office/word/2010/wordprocessingShape">
                  <wps:wsp>
                    <wps:cNvSpPr txBox="1"/>
                    <wps:spPr>
                      <a:xfrm>
                        <a:ext cx="179705"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65" type="#_x0000_t202" style="position:absolute;margin-left:171.55000000000001pt;margin-top:680.39999999999998pt;width:14.15pt;height:6.9500000000000002pt;z-index:-18874368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2" behindDoc="1" locked="0" layoutInCell="1" allowOverlap="1">
              <wp:simplePos x="0" y="0"/>
              <wp:positionH relativeFrom="page">
                <wp:posOffset>1573530</wp:posOffset>
              </wp:positionH>
              <wp:positionV relativeFrom="page">
                <wp:posOffset>8575040</wp:posOffset>
              </wp:positionV>
              <wp:extent cx="189230" cy="82550"/>
              <wp:wrapNone/>
              <wp:docPr id="441" name="Shape 441"/>
              <a:graphic xmlns:a="http://schemas.openxmlformats.org/drawingml/2006/main">
                <a:graphicData uri="http://schemas.microsoft.com/office/word/2010/wordprocessingShape">
                  <wps:wsp>
                    <wps:cNvSpPr txBox="1"/>
                    <wps:spPr>
                      <a:xfrm>
                        <a:ext cx="189230" cy="82550"/>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w:t>
                          </w: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67" type="#_x0000_t202" style="position:absolute;margin-left:123.90000000000001pt;margin-top:675.20000000000005pt;width:14.9pt;height:6.5pt;z-index:-18874368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w:t>
                    </w: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1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4" behindDoc="1" locked="0" layoutInCell="1" allowOverlap="1">
              <wp:simplePos x="0" y="0"/>
              <wp:positionH relativeFrom="page">
                <wp:posOffset>2178685</wp:posOffset>
              </wp:positionH>
              <wp:positionV relativeFrom="page">
                <wp:posOffset>8641080</wp:posOffset>
              </wp:positionV>
              <wp:extent cx="179705" cy="88265"/>
              <wp:wrapNone/>
              <wp:docPr id="443" name="Shape 443"/>
              <a:graphic xmlns:a="http://schemas.openxmlformats.org/drawingml/2006/main">
                <a:graphicData uri="http://schemas.microsoft.com/office/word/2010/wordprocessingShape">
                  <wps:wsp>
                    <wps:cNvSpPr txBox="1"/>
                    <wps:spPr>
                      <a:xfrm>
                        <a:ext cx="179705"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69" type="#_x0000_t202" style="position:absolute;margin-left:171.55000000000001pt;margin-top:680.39999999999998pt;width:14.15pt;height:6.9500000000000002pt;z-index:-18874367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er2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6" behindDoc="1" locked="0" layoutInCell="1" allowOverlap="1">
              <wp:simplePos x="0" y="0"/>
              <wp:positionH relativeFrom="page">
                <wp:posOffset>2178685</wp:posOffset>
              </wp:positionH>
              <wp:positionV relativeFrom="page">
                <wp:posOffset>8641080</wp:posOffset>
              </wp:positionV>
              <wp:extent cx="179705" cy="88265"/>
              <wp:wrapNone/>
              <wp:docPr id="445" name="Shape 445"/>
              <a:graphic xmlns:a="http://schemas.openxmlformats.org/drawingml/2006/main">
                <a:graphicData uri="http://schemas.microsoft.com/office/word/2010/wordprocessingShape">
                  <wps:wsp>
                    <wps:cNvSpPr txBox="1"/>
                    <wps:spPr>
                      <a:xfrm>
                        <a:ext cx="179705" cy="88265"/>
                      </a:xfrm>
                      <a:prstGeom prst="rect"/>
                      <a:noFill/>
                    </wps:spPr>
                    <wps:txbx>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471" type="#_x0000_t202" style="position:absolute;margin-left:171.55000000000001pt;margin-top:680.39999999999998pt;width:14.15pt;height:6.9500000000000002pt;z-index:-18874367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rPr>
                        <w:sz w:val="20"/>
                        <w:szCs w:val="20"/>
                      </w:rPr>
                    </w:pPr>
                    <w:fldSimple w:instr=" PAGE \* MERGEFORMAT ">
                      <w:r>
                        <w:rPr>
                          <w:i w:val="0"/>
                          <w:iCs w:val="0"/>
                          <w:color w:val="000000"/>
                          <w:spacing w:val="0"/>
                          <w:w w:val="100"/>
                          <w:position w:val="0"/>
                          <w:sz w:val="20"/>
                          <w:szCs w:val="20"/>
                          <w:shd w:val="clear" w:color="auto" w:fill="auto"/>
                          <w:lang w:val="de-DE" w:eastAsia="de-DE" w:bidi="de-DE"/>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line="240"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O.: Zit. Arbeit S. 47. </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Ebenda S. 11. 3 Ebenda S. 42.</w:t>
      </w:r>
    </w:p>
  </w:footnote>
  <w:footnote w:id="3">
    <w:p>
      <w:pPr>
        <w:pStyle w:val="Style2"/>
        <w:keepNext w:val="0"/>
        <w:keepLines w:val="0"/>
        <w:widowControl w:val="0"/>
        <w:shd w:val="clear" w:color="auto" w:fill="auto"/>
        <w:tabs>
          <w:tab w:pos="485" w:val="left"/>
        </w:tabs>
        <w:bidi w:val="0"/>
        <w:spacing w:line="206"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Bumke:</w:t>
      </w:r>
      <w:r>
        <w:rPr>
          <w:color w:val="000000"/>
          <w:spacing w:val="0"/>
          <w:w w:val="100"/>
          <w:position w:val="0"/>
          <w:shd w:val="clear" w:color="auto" w:fill="auto"/>
          <w:lang w:val="de-DE" w:eastAsia="de-DE" w:bidi="de-DE"/>
        </w:rPr>
        <w:t xml:space="preserve"> Die gegenwärtigen Strömungen in der Psychiatrie. Fünf Vorträge. Berlin, ■Springer 1928. S. 48, 49.</w:t>
      </w:r>
    </w:p>
  </w:footnote>
  <w:footnote w:id="4">
    <w:p>
      <w:pPr>
        <w:pStyle w:val="Style2"/>
        <w:keepNext w:val="0"/>
        <w:keepLines w:val="0"/>
        <w:widowControl w:val="0"/>
        <w:shd w:val="clear" w:color="auto" w:fill="auto"/>
        <w:tabs>
          <w:tab w:pos="524" w:val="left"/>
        </w:tabs>
        <w:bidi w:val="0"/>
        <w:spacing w:line="206"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Ebenda S. 96 schreibt </w:t>
      </w: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«Ich bin ein Gegner der psychoanalytischen Schule.»</w:t>
      </w:r>
    </w:p>
  </w:footnote>
  <w:footnote w:id="5">
    <w:p>
      <w:pPr>
        <w:pStyle w:val="Style2"/>
        <w:keepNext w:val="0"/>
        <w:keepLines w:val="0"/>
        <w:widowControl w:val="0"/>
        <w:shd w:val="clear" w:color="auto" w:fill="auto"/>
        <w:tabs>
          <w:tab w:pos="432" w:val="left"/>
        </w:tabs>
        <w:bidi w:val="0"/>
        <w:spacing w:line="199"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i. Neurose und Psychose (Ges. Sehr., Bd. V). z. Trauer und JMehincholie (Ges. Sehr., Bd. V). 3. Der Realitätsverlust bei Neurose und Psychose (Ges. Sehr., Bd. VI).</w:t>
      </w:r>
    </w:p>
    <w:p>
      <w:pPr>
        <w:pStyle w:val="Style2"/>
        <w:keepNext w:val="0"/>
        <w:keepLines w:val="0"/>
        <w:widowControl w:val="0"/>
        <w:numPr>
          <w:ilvl w:val="0"/>
          <w:numId w:val="1"/>
        </w:numPr>
        <w:shd w:val="clear" w:color="auto" w:fill="auto"/>
        <w:tabs>
          <w:tab w:pos="230" w:val="left"/>
        </w:tabs>
        <w:bidi w:val="0"/>
        <w:spacing w:line="199" w:lineRule="auto"/>
        <w:ind w:left="0" w:firstLine="0"/>
        <w:jc w:val="left"/>
      </w:pPr>
      <w:r>
        <w:rPr>
          <w:color w:val="000000"/>
          <w:spacing w:val="0"/>
          <w:w w:val="100"/>
          <w:position w:val="0"/>
          <w:shd w:val="clear" w:color="auto" w:fill="auto"/>
          <w:lang w:val="de-DE" w:eastAsia="de-DE" w:bidi="de-DE"/>
        </w:rPr>
        <w:t>Psychoanalyse und Psychiatrie (Ges. Sehr., Bd. VII). 5. Der Wahn und die Träume in W. Jensens «Gradiva» (Ges. Sehr., Bd. IX). 6. Psychoanalytische Bemerkungen über einen autobiographisch beschriebenen Fall von Paranoia (Ges. Sehr., Bd. VIII, S. 355 ff.). Internat. Ps.-A.-Verlag, Leipzig, Wien, Zürich.</w:t>
      </w:r>
    </w:p>
  </w:footnote>
  <w:footnote w:id="6">
    <w:p>
      <w:pPr>
        <w:pStyle w:val="Style2"/>
        <w:keepNext w:val="0"/>
        <w:keepLines w:val="0"/>
        <w:widowControl w:val="0"/>
        <w:shd w:val="clear" w:color="auto" w:fill="auto"/>
        <w:tabs>
          <w:tab w:pos="485" w:val="left"/>
        </w:tabs>
        <w:bidi w:val="0"/>
        <w:spacing w:line="19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VI. Der Realitätsvcrlust bei Neurose und Psychose. S. 411.</w:t>
      </w:r>
    </w:p>
  </w:footnote>
  <w:footnote w:id="7">
    <w:p>
      <w:pPr>
        <w:pStyle w:val="Style2"/>
        <w:keepNext w:val="0"/>
        <w:keepLines w:val="0"/>
        <w:widowControl w:val="0"/>
        <w:shd w:val="clear" w:color="auto" w:fill="auto"/>
        <w:tabs>
          <w:tab w:pos="489" w:val="left"/>
        </w:tabs>
        <w:bidi w:val="0"/>
        <w:spacing w:line="194"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413.</w:t>
      </w:r>
    </w:p>
  </w:footnote>
  <w:footnote w:id="8">
    <w:p>
      <w:pPr>
        <w:pStyle w:val="Style2"/>
        <w:keepNext w:val="0"/>
        <w:keepLines w:val="0"/>
        <w:widowControl w:val="0"/>
        <w:numPr>
          <w:ilvl w:val="0"/>
          <w:numId w:val="3"/>
        </w:numPr>
        <w:shd w:val="clear" w:color="auto" w:fill="auto"/>
        <w:tabs>
          <w:tab w:pos="539" w:val="left"/>
        </w:tabs>
        <w:bidi w:val="0"/>
        <w:ind w:left="0"/>
        <w:jc w:val="left"/>
      </w:pPr>
      <w:r>
        <w:rPr>
          <w:smallCaps/>
          <w:color w:val="000000"/>
          <w:spacing w:val="0"/>
          <w:w w:val="100"/>
          <w:position w:val="0"/>
          <w:shd w:val="clear" w:color="auto" w:fill="auto"/>
          <w:lang w:val="de-DE" w:eastAsia="de-DE" w:bidi="de-DE"/>
        </w:rPr>
        <w:t>Bumke:</w:t>
      </w:r>
      <w:r>
        <w:rPr>
          <w:color w:val="000000"/>
          <w:spacing w:val="0"/>
          <w:w w:val="100"/>
          <w:position w:val="0"/>
          <w:shd w:val="clear" w:color="auto" w:fill="auto"/>
          <w:lang w:val="de-DE" w:eastAsia="de-DE" w:bidi="de-DE"/>
        </w:rPr>
        <w:t xml:space="preserve"> Zit. Arbeit S. 17.</w:t>
      </w:r>
    </w:p>
    <w:p>
      <w:pPr>
        <w:pStyle w:val="Style2"/>
        <w:keepNext w:val="0"/>
        <w:keepLines w:val="0"/>
        <w:widowControl w:val="0"/>
        <w:numPr>
          <w:ilvl w:val="0"/>
          <w:numId w:val="3"/>
        </w:numPr>
        <w:shd w:val="clear" w:color="auto" w:fill="auto"/>
        <w:tabs>
          <w:tab w:pos="534" w:val="left"/>
        </w:tabs>
        <w:bidi w:val="0"/>
        <w:ind w:left="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Wandlungen und Symbole der Libido. Rascher, Zürich.</w:t>
      </w:r>
    </w:p>
    <w:p>
      <w:pPr>
        <w:pStyle w:val="Style2"/>
        <w:keepNext w:val="0"/>
        <w:keepLines w:val="0"/>
        <w:widowControl w:val="0"/>
        <w:numPr>
          <w:ilvl w:val="0"/>
          <w:numId w:val="3"/>
        </w:numPr>
        <w:shd w:val="clear" w:color="auto" w:fill="auto"/>
        <w:tabs>
          <w:tab w:pos="832" w:val="left"/>
        </w:tabs>
        <w:bidi w:val="0"/>
        <w:ind w:left="0"/>
        <w:jc w:val="left"/>
      </w:pPr>
      <w:r>
        <w:rPr>
          <w:smallCaps/>
          <w:color w:val="000000"/>
          <w:spacing w:val="0"/>
          <w:w w:val="100"/>
          <w:position w:val="0"/>
          <w:shd w:val="clear" w:color="auto" w:fill="auto"/>
          <w:lang w:val="de-DE" w:eastAsia="de-DE" w:bidi="de-DE"/>
        </w:rPr>
        <w:t>McDougall,</w:t>
      </w:r>
      <w:r>
        <w:rPr>
          <w:color w:val="000000"/>
          <w:spacing w:val="0"/>
          <w:w w:val="100"/>
          <w:position w:val="0"/>
          <w:shd w:val="clear" w:color="auto" w:fill="auto"/>
          <w:lang w:val="de-DE" w:eastAsia="de-DE" w:bidi="de-DE"/>
        </w:rPr>
        <w:t xml:space="preserve"> W.: Psychoanalyse und Sozialpsychologic. A. Franckc, Verlag, Bern 1947.</w:t>
      </w:r>
    </w:p>
    <w:p>
      <w:pPr>
        <w:pStyle w:val="Style2"/>
        <w:keepNext w:val="0"/>
        <w:keepLines w:val="0"/>
        <w:widowControl w:val="0"/>
        <w:shd w:val="clear" w:color="auto" w:fill="auto"/>
        <w:tabs>
          <w:tab w:pos="202" w:val="left"/>
          <w:tab w:pos="432" w:val="left"/>
        </w:tabs>
        <w:bidi w:val="0"/>
        <w:ind w:left="0" w:firstLine="0"/>
        <w:jc w:val="left"/>
      </w:pPr>
      <w:r>
        <w:rPr>
          <w:color w:val="000000"/>
          <w:spacing w:val="0"/>
          <w:w w:val="100"/>
          <w:position w:val="0"/>
          <w:shd w:val="clear" w:color="auto" w:fill="auto"/>
          <w:lang w:val="de-DE" w:eastAsia="de-DE" w:bidi="de-DE"/>
        </w:rPr>
        <w:t>S.</w:t>
        <w:tab/>
        <w:t>106.</w:t>
      </w:r>
    </w:p>
  </w:footnote>
  <w:footnote w:id="9">
    <w:p>
      <w:pPr>
        <w:pStyle w:val="Style2"/>
        <w:keepNext w:val="0"/>
        <w:keepLines w:val="0"/>
        <w:widowControl w:val="0"/>
        <w:shd w:val="clear" w:color="auto" w:fill="auto"/>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Schifksalsanalyse. 2,Aufl., Benno Schwabe, Basel 1948. S. 68 ff. — Experi</w:t>
        <w:softHyphen/>
        <w:t>mentelle Triebdiagnostik. Hans Huber, Bern 1947. Textband S. 15 fr.</w:t>
      </w:r>
    </w:p>
  </w:footnote>
  <w:footnote w:id="10">
    <w:p>
      <w:pPr>
        <w:pStyle w:val="Style2"/>
        <w:keepNext w:val="0"/>
        <w:keepLines w:val="0"/>
        <w:widowControl w:val="0"/>
        <w:shd w:val="clear" w:color="auto" w:fill="auto"/>
        <w:tabs>
          <w:tab w:pos="422" w:val="left"/>
        </w:tabs>
        <w:bidi w:val="0"/>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Suter,</w:t>
      </w:r>
      <w:r>
        <w:rPr>
          <w:color w:val="000000"/>
          <w:spacing w:val="0"/>
          <w:w w:val="100"/>
          <w:position w:val="0"/>
          <w:shd w:val="clear" w:color="auto" w:fill="auto"/>
          <w:lang w:val="de-DE" w:eastAsia="de-DE" w:bidi="de-DE"/>
        </w:rPr>
        <w:t xml:space="preserve"> R.: Sprachliches zu Trieb und Instinkt. Schweiz. Ztschr. Psych., Bd. III, Nr. 3/1944, S. 212. Im folgenden stütze ich mich auf diese Arbeit.</w:t>
      </w:r>
    </w:p>
  </w:footnote>
  <w:footnote w:id="11">
    <w:p>
      <w:pPr>
        <w:pStyle w:val="Style2"/>
        <w:keepNext w:val="0"/>
        <w:keepLines w:val="0"/>
        <w:widowControl w:val="0"/>
        <w:shd w:val="clear" w:color="auto" w:fill="auto"/>
        <w:tabs>
          <w:tab w:pos="455" w:val="left"/>
        </w:tabs>
        <w:bidi w:val="0"/>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Näheres siehe in der zitierten Arbeit von </w:t>
      </w:r>
      <w:r>
        <w:rPr>
          <w:smallCaps/>
          <w:color w:val="000000"/>
          <w:spacing w:val="0"/>
          <w:w w:val="100"/>
          <w:position w:val="0"/>
          <w:shd w:val="clear" w:color="auto" w:fill="auto"/>
          <w:lang w:val="de-DE" w:eastAsia="de-DE" w:bidi="de-DE"/>
        </w:rPr>
        <w:t>Suter.</w:t>
      </w:r>
    </w:p>
  </w:footnote>
  <w:footnote w:id="12">
    <w:p>
      <w:pPr>
        <w:pStyle w:val="Style2"/>
        <w:keepNext w:val="0"/>
        <w:keepLines w:val="0"/>
        <w:widowControl w:val="0"/>
        <w:shd w:val="clear" w:color="auto" w:fill="auto"/>
        <w:tabs>
          <w:tab w:pos="484" w:val="left"/>
        </w:tabs>
        <w:bidi w:val="0"/>
        <w:spacing w:line="240"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Schneider,</w:t>
      </w:r>
      <w:r>
        <w:rPr>
          <w:color w:val="000000"/>
          <w:spacing w:val="0"/>
          <w:w w:val="100"/>
          <w:position w:val="0"/>
          <w:shd w:val="clear" w:color="auto" w:fill="auto"/>
          <w:lang w:val="de-DE" w:eastAsia="de-DE" w:bidi="de-DE"/>
        </w:rPr>
        <w:t xml:space="preserve"> C. C.: Vorlesungen über Tierpsychologie. Leipzig 1909. S. 132.</w:t>
      </w:r>
    </w:p>
  </w:footnote>
  <w:footnote w:id="13">
    <w:p>
      <w:pPr>
        <w:pStyle w:val="Style2"/>
        <w:keepNext w:val="0"/>
        <w:keepLines w:val="0"/>
        <w:widowControl w:val="0"/>
        <w:shd w:val="clear" w:color="auto" w:fill="auto"/>
        <w:tabs>
          <w:tab w:pos="470" w:val="left"/>
        </w:tabs>
        <w:bidi w:val="0"/>
        <w:spacing w:line="199"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Christoffel,</w:t>
      </w:r>
      <w:r>
        <w:rPr>
          <w:color w:val="000000"/>
          <w:spacing w:val="0"/>
          <w:w w:val="100"/>
          <w:position w:val="0"/>
          <w:shd w:val="clear" w:color="auto" w:fill="auto"/>
          <w:lang w:val="de-DE" w:eastAsia="de-DE" w:bidi="de-DE"/>
        </w:rPr>
        <w:t xml:space="preserve"> I I.: Trieb und Kultur. Benno Schwabe, Basel 1944.</w:t>
      </w:r>
    </w:p>
  </w:footnote>
  <w:footnote w:id="14">
    <w:p>
      <w:pPr>
        <w:pStyle w:val="Style2"/>
        <w:keepNext w:val="0"/>
        <w:keepLines w:val="0"/>
        <w:widowControl w:val="0"/>
        <w:shd w:val="clear" w:color="auto" w:fill="auto"/>
        <w:tabs>
          <w:tab w:pos="479" w:val="left"/>
        </w:tabs>
        <w:bidi w:val="0"/>
        <w:spacing w:line="19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Schneider,</w:t>
      </w:r>
      <w:r>
        <w:rPr>
          <w:color w:val="000000"/>
          <w:spacing w:val="0"/>
          <w:w w:val="100"/>
          <w:position w:val="0"/>
          <w:shd w:val="clear" w:color="auto" w:fill="auto"/>
          <w:lang w:val="de-DE" w:eastAsia="de-DE" w:bidi="de-DE"/>
        </w:rPr>
        <w:t xml:space="preserve"> C. C.: Zit. Arbeit S. 131.</w:t>
      </w:r>
    </w:p>
  </w:footnote>
  <w:footnote w:id="15">
    <w:p>
      <w:pPr>
        <w:pStyle w:val="Style2"/>
        <w:keepNext w:val="0"/>
        <w:keepLines w:val="0"/>
        <w:widowControl w:val="0"/>
        <w:shd w:val="clear" w:color="auto" w:fill="auto"/>
        <w:tabs>
          <w:tab w:pos="454" w:val="left"/>
        </w:tabs>
        <w:bidi w:val="0"/>
        <w:spacing w:line="240"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Brun,</w:t>
      </w:r>
      <w:r>
        <w:rPr>
          <w:color w:val="000000"/>
          <w:spacing w:val="0"/>
          <w:w w:val="100"/>
          <w:position w:val="0"/>
          <w:shd w:val="clear" w:color="auto" w:fill="auto"/>
          <w:lang w:val="de-DE" w:eastAsia="de-DE" w:bidi="de-DE"/>
        </w:rPr>
        <w:t xml:space="preserve"> R.: Allgemeine Ncurosenlehre. Benno Schwabe, Basel 1942. S. 162.</w:t>
      </w:r>
    </w:p>
  </w:footnote>
  <w:footnote w:id="16">
    <w:p>
      <w:pPr>
        <w:pStyle w:val="Style2"/>
        <w:keepNext w:val="0"/>
        <w:keepLines w:val="0"/>
        <w:widowControl w:val="0"/>
        <w:shd w:val="clear" w:color="auto" w:fill="auto"/>
        <w:tabs>
          <w:tab w:pos="440" w:val="left"/>
        </w:tabs>
        <w:bidi w:val="0"/>
        <w:spacing w:line="199"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Ziecler,</w:t>
      </w:r>
      <w:r>
        <w:rPr>
          <w:color w:val="000000"/>
          <w:spacing w:val="0"/>
          <w:w w:val="100"/>
          <w:position w:val="0"/>
          <w:shd w:val="clear" w:color="auto" w:fill="auto"/>
          <w:lang w:val="de-DE" w:eastAsia="de-DE" w:bidi="de-DE"/>
        </w:rPr>
        <w:t xml:space="preserve"> E. H.: Der Begriff des Instinktes einst und jetzt. Fischer, Jena 1910. S. 45 ff.</w:t>
      </w:r>
    </w:p>
  </w:footnote>
  <w:footnote w:id="17">
    <w:p>
      <w:pPr>
        <w:pStyle w:val="Style2"/>
        <w:keepNext w:val="0"/>
        <w:keepLines w:val="0"/>
        <w:widowControl w:val="0"/>
        <w:shd w:val="clear" w:color="auto" w:fill="auto"/>
        <w:tabs>
          <w:tab w:pos="450" w:val="left"/>
        </w:tabs>
        <w:bidi w:val="0"/>
        <w:spacing w:line="199"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Marais</w:t>
      </w:r>
      <w:r>
        <w:rPr>
          <w:color w:val="000000"/>
          <w:spacing w:val="0"/>
          <w:w w:val="100"/>
          <w:position w:val="0"/>
          <w:shd w:val="clear" w:color="auto" w:fill="auto"/>
          <w:lang w:val="de-DE" w:eastAsia="de-DE" w:bidi="de-DE"/>
        </w:rPr>
        <w:t xml:space="preserve"> : S. 26/27.</w:t>
      </w:r>
    </w:p>
  </w:footnote>
  <w:footnote w:id="18">
    <w:p>
      <w:pPr>
        <w:pStyle w:val="Style2"/>
        <w:keepNext w:val="0"/>
        <w:keepLines w:val="0"/>
        <w:widowControl w:val="0"/>
        <w:shd w:val="clear" w:color="auto" w:fill="auto"/>
        <w:tabs>
          <w:tab w:pos="445" w:val="left"/>
        </w:tabs>
        <w:bidi w:val="0"/>
        <w:spacing w:line="199"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Katz,</w:t>
      </w:r>
      <w:r>
        <w:rPr>
          <w:color w:val="000000"/>
          <w:spacing w:val="0"/>
          <w:w w:val="100"/>
          <w:position w:val="0"/>
          <w:shd w:val="clear" w:color="auto" w:fill="auto"/>
          <w:lang w:val="de-DE" w:eastAsia="de-DE" w:bidi="de-DE"/>
        </w:rPr>
        <w:t xml:space="preserve"> D.: Mensch und Tier. Morgarten-Verlag, Zürich 1948. S. 221.</w:t>
      </w:r>
    </w:p>
  </w:footnote>
  <w:footnote w:id="19">
    <w:p>
      <w:pPr>
        <w:pStyle w:val="Style2"/>
        <w:keepNext w:val="0"/>
        <w:keepLines w:val="0"/>
        <w:widowControl w:val="0"/>
        <w:shd w:val="clear" w:color="auto" w:fill="auto"/>
        <w:tabs>
          <w:tab w:pos="454" w:val="left"/>
        </w:tabs>
        <w:bidi w:val="0"/>
        <w:spacing w:line="199"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222.</w:t>
      </w:r>
    </w:p>
    <w:p>
      <w:pPr>
        <w:pStyle w:val="Style2"/>
        <w:keepNext w:val="0"/>
        <w:keepLines w:val="0"/>
        <w:widowControl w:val="0"/>
        <w:shd w:val="clear" w:color="auto" w:fill="auto"/>
        <w:bidi w:val="0"/>
        <w:spacing w:line="197" w:lineRule="auto"/>
        <w:ind w:left="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M</w:t>
      </w:r>
      <w:r>
        <w:rPr>
          <w:smallCaps/>
          <w:color w:val="000000"/>
          <w:spacing w:val="0"/>
          <w:w w:val="100"/>
          <w:position w:val="0"/>
          <w:sz w:val="20"/>
          <w:szCs w:val="20"/>
          <w:shd w:val="clear" w:color="auto" w:fill="auto"/>
          <w:lang w:val="de-DE" w:eastAsia="de-DE" w:bidi="de-DE"/>
        </w:rPr>
        <w:t>arais: r</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a. O. S. 76 ff.</w:t>
      </w:r>
    </w:p>
  </w:footnote>
  <w:footnote w:id="20">
    <w:p>
      <w:pPr>
        <w:pStyle w:val="Style2"/>
        <w:keepNext w:val="0"/>
        <w:keepLines w:val="0"/>
        <w:widowControl w:val="0"/>
        <w:shd w:val="clear" w:color="auto" w:fill="auto"/>
        <w:tabs>
          <w:tab w:pos="442" w:val="left"/>
        </w:tabs>
        <w:bidi w:val="0"/>
        <w:spacing w:line="194"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Uber die Theorie der «bedingten Reflexe» </w:t>
      </w:r>
      <w:r>
        <w:rPr>
          <w:smallCaps/>
          <w:color w:val="000000"/>
          <w:spacing w:val="0"/>
          <w:w w:val="100"/>
          <w:position w:val="0"/>
          <w:shd w:val="clear" w:color="auto" w:fill="auto"/>
          <w:lang w:val="de-DE" w:eastAsia="de-DE" w:bidi="de-DE"/>
        </w:rPr>
        <w:t>Pawlows</w:t>
      </w:r>
      <w:r>
        <w:rPr>
          <w:color w:val="000000"/>
          <w:spacing w:val="0"/>
          <w:w w:val="100"/>
          <w:position w:val="0"/>
          <w:shd w:val="clear" w:color="auto" w:fill="auto"/>
          <w:lang w:val="de-DE" w:eastAsia="de-DE" w:bidi="de-DE"/>
        </w:rPr>
        <w:t xml:space="preserve"> siehe Kapitel «Hemmung» in der Abwehrlehre.</w:t>
      </w:r>
    </w:p>
  </w:footnote>
  <w:footnote w:id="21">
    <w:p>
      <w:pPr>
        <w:pStyle w:val="Style2"/>
        <w:keepNext w:val="0"/>
        <w:keepLines w:val="0"/>
        <w:widowControl w:val="0"/>
        <w:shd w:val="clear" w:color="auto" w:fill="auto"/>
        <w:tabs>
          <w:tab w:pos="446" w:val="left"/>
        </w:tabs>
        <w:bidi w:val="0"/>
        <w:spacing w:line="194"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Lorenz,</w:t>
      </w:r>
      <w:r>
        <w:rPr>
          <w:color w:val="000000"/>
          <w:spacing w:val="0"/>
          <w:w w:val="100"/>
          <w:position w:val="0"/>
          <w:shd w:val="clear" w:color="auto" w:fill="auto"/>
          <w:lang w:val="de-DE" w:eastAsia="de-DE" w:bidi="de-DE"/>
        </w:rPr>
        <w:t xml:space="preserve"> K.: Über die Bildung des Instinktbegriffes. Die Naturwissenschaften, Jg. 25, 1937, S. 289, 307, 324, und Uber den Begriff der Instinkthandlung. Folia Biotheoretica, Bd. II, 1937.</w:t>
      </w:r>
    </w:p>
  </w:footnote>
  <w:footnote w:id="22">
    <w:p>
      <w:pPr>
        <w:pStyle w:val="Style2"/>
        <w:keepNext w:val="0"/>
        <w:keepLines w:val="0"/>
        <w:widowControl w:val="0"/>
        <w:shd w:val="clear" w:color="auto" w:fill="auto"/>
        <w:tabs>
          <w:tab w:pos="465"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McDougall:</w:t>
      </w:r>
      <w:r>
        <w:rPr>
          <w:color w:val="000000"/>
          <w:spacing w:val="0"/>
          <w:w w:val="100"/>
          <w:position w:val="0"/>
          <w:shd w:val="clear" w:color="auto" w:fill="auto"/>
          <w:lang w:val="de-DE" w:eastAsia="de-DE" w:bidi="de-DE"/>
        </w:rPr>
        <w:t xml:space="preserve"> An Introduction to Social Psychology. 22. Aufl. London 1931.</w:t>
      </w:r>
    </w:p>
  </w:footnote>
  <w:footnote w:id="23">
    <w:p>
      <w:pPr>
        <w:pStyle w:val="Style2"/>
        <w:keepNext w:val="0"/>
        <w:keepLines w:val="0"/>
        <w:widowControl w:val="0"/>
        <w:shd w:val="clear" w:color="auto" w:fill="auto"/>
        <w:tabs>
          <w:tab w:pos="445"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Katz,</w:t>
      </w:r>
      <w:r>
        <w:rPr>
          <w:color w:val="000000"/>
          <w:spacing w:val="0"/>
          <w:w w:val="100"/>
          <w:position w:val="0"/>
          <w:shd w:val="clear" w:color="auto" w:fill="auto"/>
          <w:lang w:val="de-DE" w:eastAsia="de-DE" w:bidi="de-DE"/>
        </w:rPr>
        <w:t xml:space="preserve"> D.: Mensch und Tier, S. 221/222.</w:t>
      </w:r>
    </w:p>
  </w:footnote>
  <w:footnote w:id="24">
    <w:p>
      <w:pPr>
        <w:pStyle w:val="Style2"/>
        <w:keepNext w:val="0"/>
        <w:keepLines w:val="0"/>
        <w:widowControl w:val="0"/>
        <w:shd w:val="clear" w:color="auto" w:fill="auto"/>
        <w:tabs>
          <w:tab w:pos="413"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Lorenz,</w:t>
      </w:r>
      <w:r>
        <w:rPr>
          <w:color w:val="000000"/>
          <w:spacing w:val="0"/>
          <w:w w:val="100"/>
          <w:position w:val="0"/>
          <w:shd w:val="clear" w:color="auto" w:fill="auto"/>
          <w:lang w:val="de-DE" w:eastAsia="de-DE" w:bidi="de-DE"/>
        </w:rPr>
        <w:t xml:space="preserve"> K.: Über die Bildung des Instinktbegriffes. Die Naturwissenschaften, Jg. 25, 1937, S. 289, 307, 324.</w:t>
      </w:r>
    </w:p>
  </w:footnote>
  <w:footnote w:id="25">
    <w:p>
      <w:pPr>
        <w:pStyle w:val="Style2"/>
        <w:keepNext w:val="0"/>
        <w:keepLines w:val="0"/>
        <w:widowControl w:val="0"/>
        <w:shd w:val="clear" w:color="auto" w:fill="auto"/>
        <w:tabs>
          <w:tab w:pos="494" w:val="left"/>
        </w:tabs>
        <w:bidi w:val="0"/>
        <w:spacing w:line="20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Ziegler,</w:t>
      </w:r>
      <w:r>
        <w:rPr>
          <w:color w:val="000000"/>
          <w:spacing w:val="0"/>
          <w:w w:val="100"/>
          <w:position w:val="0"/>
          <w:shd w:val="clear" w:color="auto" w:fill="auto"/>
          <w:lang w:val="de-DE" w:eastAsia="de-DE" w:bidi="de-DE"/>
        </w:rPr>
        <w:t xml:space="preserve"> II. E.: Der Begriff des Instinktes einst und jetzt.</w:t>
      </w:r>
    </w:p>
  </w:footnote>
  <w:footnote w:id="26">
    <w:p>
      <w:pPr>
        <w:pStyle w:val="Style2"/>
        <w:keepNext w:val="0"/>
        <w:keepLines w:val="0"/>
        <w:widowControl w:val="0"/>
        <w:shd w:val="clear" w:color="auto" w:fill="auto"/>
        <w:tabs>
          <w:tab w:pos="484" w:val="left"/>
        </w:tabs>
        <w:bidi w:val="0"/>
        <w:spacing w:line="204"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w:t>
      </w:r>
      <w:r>
        <w:rPr>
          <w:smallCaps/>
          <w:color w:val="000000"/>
          <w:spacing w:val="0"/>
          <w:w w:val="100"/>
          <w:position w:val="0"/>
          <w:shd w:val="clear" w:color="auto" w:fill="auto"/>
          <w:lang w:val="de-DE" w:eastAsia="de-DE" w:bidi="de-DE"/>
        </w:rPr>
        <w:t>Wasmann,</w:t>
      </w:r>
      <w:r>
        <w:rPr>
          <w:color w:val="000000"/>
          <w:spacing w:val="0"/>
          <w:w w:val="100"/>
          <w:position w:val="0"/>
          <w:shd w:val="clear" w:color="auto" w:fill="auto"/>
          <w:lang w:val="de-DE" w:eastAsia="de-DE" w:bidi="de-DE"/>
        </w:rPr>
        <w:t xml:space="preserve"> E.: Die psychologischen Fähigkeiten der Ameisen. 2. Aufl. Stuttgart 1909.</w:t>
      </w:r>
    </w:p>
  </w:footnote>
  <w:footnote w:id="27">
    <w:p>
      <w:pPr>
        <w:pStyle w:val="Style2"/>
        <w:keepNext w:val="0"/>
        <w:keepLines w:val="0"/>
        <w:widowControl w:val="0"/>
        <w:shd w:val="clear" w:color="auto" w:fill="auto"/>
        <w:tabs>
          <w:tab w:pos="475" w:val="left"/>
        </w:tabs>
        <w:bidi w:val="0"/>
        <w:spacing w:line="20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Brun,</w:t>
      </w:r>
      <w:r>
        <w:rPr>
          <w:color w:val="000000"/>
          <w:spacing w:val="0"/>
          <w:w w:val="100"/>
          <w:position w:val="0"/>
          <w:shd w:val="clear" w:color="auto" w:fill="auto"/>
          <w:lang w:val="de-DE" w:eastAsia="de-DE" w:bidi="de-DE"/>
        </w:rPr>
        <w:t xml:space="preserve"> R.: Das Instinktproblcm im Lichte der modernen Biologie. Schweiz. Arch. Neur. 6/1. 1920.</w:t>
      </w:r>
    </w:p>
  </w:footnote>
  <w:footnote w:id="28">
    <w:p>
      <w:pPr>
        <w:pStyle w:val="Style2"/>
        <w:keepNext w:val="0"/>
        <w:keepLines w:val="0"/>
        <w:widowControl w:val="0"/>
        <w:shd w:val="clear" w:color="auto" w:fill="auto"/>
        <w:tabs>
          <w:tab w:pos="422" w:val="left"/>
        </w:tabs>
        <w:bidi w:val="0"/>
        <w:spacing w:line="20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Benedek, St.: Az</w:t>
      </w:r>
      <w:r>
        <w:rPr>
          <w:color w:val="000000"/>
          <w:spacing w:val="0"/>
          <w:w w:val="100"/>
          <w:position w:val="0"/>
          <w:shd w:val="clear" w:color="auto" w:fill="auto"/>
          <w:lang w:val="de-DE" w:eastAsia="de-DE" w:bidi="de-DE"/>
        </w:rPr>
        <w:t xml:space="preserve"> ösztönök viläga. (Die Welt der Triebe.) Singer 6s Wolfner, Budapest 1948.</w:t>
      </w:r>
    </w:p>
  </w:footnote>
  <w:footnote w:id="29">
    <w:p>
      <w:pPr>
        <w:pStyle w:val="Style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xml:space="preserve">. i Vgl. hiczu </w:t>
      </w:r>
      <w:r>
        <w:rPr>
          <w:smallCaps/>
          <w:color w:val="000000"/>
          <w:spacing w:val="0"/>
          <w:w w:val="100"/>
          <w:position w:val="0"/>
          <w:shd w:val="clear" w:color="auto" w:fill="auto"/>
          <w:lang w:val="de-DE" w:eastAsia="de-DE" w:bidi="de-DE"/>
        </w:rPr>
        <w:t>Katz,</w:t>
      </w:r>
      <w:r>
        <w:rPr>
          <w:color w:val="000000"/>
          <w:spacing w:val="0"/>
          <w:w w:val="100"/>
          <w:position w:val="0"/>
          <w:shd w:val="clear" w:color="auto" w:fill="auto"/>
          <w:lang w:val="de-DE" w:eastAsia="de-DE" w:bidi="de-DE"/>
        </w:rPr>
        <w:t xml:space="preserve"> D.: Mensch und Tier, Kapitel VIII, S. 298 ff.</w:t>
      </w:r>
    </w:p>
  </w:footnote>
  <w:footnote w:id="30">
    <w:p>
      <w:pPr>
        <w:pStyle w:val="Style2"/>
        <w:keepNext w:val="0"/>
        <w:keepLines w:val="0"/>
        <w:widowControl w:val="0"/>
        <w:shd w:val="clear" w:color="auto" w:fill="auto"/>
        <w:bidi w:val="0"/>
        <w:spacing w:line="206"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Vgl. hiezu die Arbeiten von W. </w:t>
      </w:r>
      <w:r>
        <w:rPr>
          <w:smallCaps/>
          <w:color w:val="000000"/>
          <w:spacing w:val="0"/>
          <w:w w:val="100"/>
          <w:position w:val="0"/>
          <w:shd w:val="clear" w:color="auto" w:fill="auto"/>
          <w:lang w:val="de-DE" w:eastAsia="de-DE" w:bidi="de-DE"/>
        </w:rPr>
        <w:t>McDougall, Jerkes, Donald Keith Adams,</w:t>
      </w:r>
      <w:r>
        <w:rPr>
          <w:color w:val="000000"/>
          <w:spacing w:val="0"/>
          <w:w w:val="100"/>
          <w:position w:val="0"/>
          <w:shd w:val="clear" w:color="auto" w:fill="auto"/>
          <w:lang w:val="de-DE" w:eastAsia="de-DE" w:bidi="de-DE"/>
        </w:rPr>
        <w:t xml:space="preserve"> M. </w:t>
      </w:r>
      <w:r>
        <w:rPr>
          <w:smallCaps/>
          <w:color w:val="000000"/>
          <w:spacing w:val="0"/>
          <w:w w:val="100"/>
          <w:position w:val="0"/>
          <w:shd w:val="clear" w:color="auto" w:fill="auto"/>
          <w:lang w:val="de-DE" w:eastAsia="de-DE" w:bidi="de-DE"/>
        </w:rPr>
        <w:t xml:space="preserve">Hertz, </w:t>
      </w:r>
      <w:r>
        <w:rPr>
          <w:color w:val="000000"/>
          <w:spacing w:val="0"/>
          <w:w w:val="100"/>
          <w:position w:val="0"/>
          <w:shd w:val="clear" w:color="auto" w:fill="auto"/>
          <w:lang w:val="de-DE" w:eastAsia="de-DE" w:bidi="de-DE"/>
        </w:rPr>
        <w:t xml:space="preserve">zitiert nach </w:t>
      </w:r>
      <w:r>
        <w:rPr>
          <w:smallCaps/>
          <w:color w:val="000000"/>
          <w:spacing w:val="0"/>
          <w:w w:val="100"/>
          <w:position w:val="0"/>
          <w:shd w:val="clear" w:color="auto" w:fill="auto"/>
          <w:lang w:val="de-DE" w:eastAsia="de-DE" w:bidi="de-DE"/>
        </w:rPr>
        <w:t>Katz,</w:t>
      </w:r>
      <w:r>
        <w:rPr>
          <w:color w:val="000000"/>
          <w:spacing w:val="0"/>
          <w:w w:val="100"/>
          <w:position w:val="0"/>
          <w:shd w:val="clear" w:color="auto" w:fill="auto"/>
          <w:lang w:val="de-DE" w:eastAsia="de-DE" w:bidi="de-DE"/>
        </w:rPr>
        <w:t xml:space="preserve"> D. : Kapitel VIII, S. 292 ff., 296 fr.</w:t>
      </w:r>
    </w:p>
  </w:footnote>
  <w:footnote w:id="31">
    <w:p>
      <w:pPr>
        <w:pStyle w:val="Style2"/>
        <w:keepNext w:val="0"/>
        <w:keepLines w:val="0"/>
        <w:widowControl w:val="0"/>
        <w:shd w:val="clear" w:color="auto" w:fill="auto"/>
        <w:tabs>
          <w:tab w:pos="519" w:val="left"/>
        </w:tabs>
        <w:bidi w:val="0"/>
        <w:spacing w:line="240"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E.: Uber Hysterie. G. Thieme, Leipzig 1923.</w:t>
      </w:r>
    </w:p>
    <w:p>
      <w:pPr>
        <w:pStyle w:val="Style2"/>
        <w:keepNext w:val="0"/>
        <w:keepLines w:val="0"/>
        <w:widowControl w:val="0"/>
        <w:shd w:val="clear" w:color="auto" w:fill="auto"/>
        <w:bidi w:val="0"/>
        <w:spacing w:line="199" w:lineRule="auto"/>
        <w:ind w:left="0"/>
        <w:jc w:val="left"/>
      </w:pPr>
      <w:r>
        <w:rPr>
          <w:color w:val="000000"/>
          <w:spacing w:val="0"/>
          <w:w w:val="100"/>
          <w:position w:val="0"/>
          <w:shd w:val="clear" w:color="auto" w:fill="auto"/>
          <w:lang w:val="de-DE" w:eastAsia="de-DE" w:bidi="de-DE"/>
        </w:rPr>
        <w:t xml:space="preserve">e </w:t>
      </w:r>
      <w:r>
        <w:rPr>
          <w:smallCaps/>
          <w:color w:val="000000"/>
          <w:spacing w:val="0"/>
          <w:w w:val="100"/>
          <w:position w:val="0"/>
          <w:shd w:val="clear" w:color="auto" w:fill="auto"/>
          <w:lang w:val="de-DE" w:eastAsia="de-DE" w:bidi="de-DE"/>
        </w:rPr>
        <w:t>Christoffel,</w:t>
      </w:r>
      <w:r>
        <w:rPr>
          <w:color w:val="000000"/>
          <w:spacing w:val="0"/>
          <w:w w:val="100"/>
          <w:position w:val="0"/>
          <w:shd w:val="clear" w:color="auto" w:fill="auto"/>
          <w:lang w:val="de-DE" w:eastAsia="de-DE" w:bidi="de-DE"/>
        </w:rPr>
        <w:t xml:space="preserve"> H.: Trieb und Kultur. Benno Schwabe, Basel 1945.</w:t>
      </w:r>
    </w:p>
    <w:p>
      <w:pPr>
        <w:pStyle w:val="Style2"/>
        <w:keepNext w:val="0"/>
        <w:keepLines w:val="0"/>
        <w:widowControl w:val="0"/>
        <w:numPr>
          <w:ilvl w:val="0"/>
          <w:numId w:val="5"/>
        </w:numPr>
        <w:shd w:val="clear" w:color="auto" w:fill="auto"/>
        <w:tabs>
          <w:tab w:pos="230" w:val="left"/>
        </w:tabs>
        <w:bidi w:val="0"/>
        <w:spacing w:line="240" w:lineRule="auto"/>
        <w:ind w:left="0" w:firstLine="0"/>
        <w:jc w:val="left"/>
      </w:pPr>
      <w:r>
        <w:rPr>
          <w:color w:val="000000"/>
          <w:spacing w:val="0"/>
          <w:w w:val="100"/>
          <w:position w:val="0"/>
          <w:shd w:val="clear" w:color="auto" w:fill="auto"/>
          <w:lang w:val="de-DE" w:eastAsia="de-DE" w:bidi="de-DE"/>
        </w:rPr>
        <w:t>Szondi, Trißbpathologtc C</w:t>
      </w:r>
    </w:p>
    <w:p>
      <w:pPr>
        <w:pStyle w:val="Style2"/>
        <w:keepNext w:val="0"/>
        <w:keepLines w:val="0"/>
        <w:widowControl w:val="0"/>
        <w:shd w:val="clear" w:color="auto" w:fill="auto"/>
        <w:bidi w:val="0"/>
        <w:spacing w:line="240" w:lineRule="auto"/>
        <w:ind w:left="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Schicksalsanalyse. 2. Aufl. Benno Schwabe, Basel 1948. S..279ff.</w:t>
      </w:r>
    </w:p>
    <w:p>
      <w:pPr>
        <w:pStyle w:val="Style2"/>
        <w:keepNext w:val="0"/>
        <w:keepLines w:val="0"/>
        <w:widowControl w:val="0"/>
        <w:shd w:val="clear" w:color="auto" w:fill="auto"/>
        <w:tabs>
          <w:tab w:pos="5506" w:val="left"/>
        </w:tabs>
        <w:bidi w:val="0"/>
        <w:spacing w:line="199" w:lineRule="auto"/>
        <w:ind w:left="0"/>
        <w:jc w:val="left"/>
      </w:pPr>
      <w:r>
        <w:rPr>
          <w:color w:val="000000"/>
          <w:spacing w:val="0"/>
          <w:w w:val="100"/>
          <w:position w:val="0"/>
          <w:shd w:val="clear" w:color="auto" w:fill="auto"/>
          <w:lang w:val="de-DE" w:eastAsia="de-DE" w:bidi="de-DE"/>
        </w:rPr>
        <w:t>Vgl. Bd. IT, Abwchrlehre.</w:t>
        <w:tab/>
        <w:t>.</w:t>
      </w:r>
    </w:p>
    <w:p>
      <w:pPr>
        <w:pStyle w:val="Style2"/>
        <w:keepNext w:val="0"/>
        <w:keepLines w:val="0"/>
        <w:widowControl w:val="0"/>
        <w:numPr>
          <w:ilvl w:val="0"/>
          <w:numId w:val="7"/>
        </w:numPr>
        <w:shd w:val="clear" w:color="auto" w:fill="auto"/>
        <w:tabs>
          <w:tab w:pos="466" w:val="left"/>
          <w:tab w:pos="5962" w:val="left"/>
        </w:tabs>
        <w:bidi w:val="0"/>
        <w:spacing w:line="197" w:lineRule="auto"/>
        <w:ind w:left="0"/>
        <w:jc w:val="left"/>
      </w:pPr>
      <w:r>
        <w:rPr>
          <w:smallCaps/>
          <w:color w:val="000000"/>
          <w:spacing w:val="0"/>
          <w:w w:val="100"/>
          <w:position w:val="0"/>
          <w:shd w:val="clear" w:color="auto" w:fill="auto"/>
          <w:lang w:val="de-DE" w:eastAsia="de-DE" w:bidi="de-DE"/>
        </w:rPr>
        <w:t>Bergson, Henri:</w:t>
      </w:r>
      <w:r>
        <w:rPr>
          <w:color w:val="000000"/>
          <w:spacing w:val="0"/>
          <w:w w:val="100"/>
          <w:position w:val="0"/>
          <w:shd w:val="clear" w:color="auto" w:fill="auto"/>
          <w:lang w:val="de-DE" w:eastAsia="de-DE" w:bidi="de-DE"/>
        </w:rPr>
        <w:t xml:space="preserve"> L'evolution «^0^, 1917. Vgl. hiezu die kritische Arbeit meines Mitarbeiters </w:t>
      </w:r>
      <w:r>
        <w:rPr>
          <w:smallCaps/>
          <w:color w:val="000000"/>
          <w:spacing w:val="0"/>
          <w:w w:val="100"/>
          <w:position w:val="0"/>
          <w:shd w:val="clear" w:color="auto" w:fill="auto"/>
          <w:lang w:val="de-DE" w:eastAsia="de-DE" w:bidi="de-DE"/>
        </w:rPr>
        <w:t>IstvAn Benedek:</w:t>
      </w:r>
      <w:r>
        <w:rPr>
          <w:color w:val="000000"/>
          <w:spacing w:val="0"/>
          <w:w w:val="100"/>
          <w:position w:val="0"/>
          <w:shd w:val="clear" w:color="auto" w:fill="auto"/>
          <w:lang w:val="de-DE" w:eastAsia="de-DE" w:bidi="de-DE"/>
        </w:rPr>
        <w:t xml:space="preserve"> Die Welt der Triebe. (Az ösztönök vilaga.) Singer es Wolfner, Budapest 1948.</w:t>
        <w:tab/>
        <w:t>•</w:t>
      </w:r>
    </w:p>
  </w:footnote>
  <w:footnote w:id="32">
    <w:p>
      <w:pPr>
        <w:pStyle w:val="Style2"/>
        <w:keepNext w:val="0"/>
        <w:keepLines w:val="0"/>
        <w:widowControl w:val="0"/>
        <w:shd w:val="clear" w:color="auto" w:fill="auto"/>
        <w:tabs>
          <w:tab w:pos="440" w:val="left"/>
        </w:tabs>
        <w:bidi w:val="0"/>
        <w:spacing w:line="240"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Katz,D.:</w:t>
      </w:r>
      <w:r>
        <w:rPr>
          <w:color w:val="000000"/>
          <w:spacing w:val="0"/>
          <w:w w:val="100"/>
          <w:position w:val="0"/>
          <w:shd w:val="clear" w:color="auto" w:fill="auto"/>
          <w:lang w:val="de-DE" w:eastAsia="de-DE" w:bidi="de-DE"/>
        </w:rPr>
        <w:t xml:space="preserve"> S. 173. Hier findet der Leser auch Literatur über den Begriff des Bedürfnisses.</w:t>
      </w:r>
    </w:p>
  </w:footnote>
  <w:footnote w:id="33">
    <w:p>
      <w:pPr>
        <w:pStyle w:val="Style2"/>
        <w:keepNext w:val="0"/>
        <w:keepLines w:val="0"/>
        <w:widowControl w:val="0"/>
        <w:shd w:val="clear" w:color="auto" w:fill="auto"/>
        <w:tabs>
          <w:tab w:pos="459" w:val="left"/>
        </w:tabs>
        <w:bidi w:val="0"/>
        <w:spacing w:line="194"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174 ff.</w:t>
      </w:r>
    </w:p>
  </w:footnote>
  <w:footnote w:id="34">
    <w:p>
      <w:pPr>
        <w:pStyle w:val="Style2"/>
        <w:keepNext w:val="0"/>
        <w:keepLines w:val="0"/>
        <w:widowControl w:val="0"/>
        <w:shd w:val="clear" w:color="auto" w:fill="auto"/>
        <w:tabs>
          <w:tab w:pos="450" w:val="left"/>
        </w:tabs>
        <w:bidi w:val="0"/>
        <w:spacing w:line="199"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Katz,</w:t>
      </w:r>
      <w:r>
        <w:rPr>
          <w:color w:val="000000"/>
          <w:spacing w:val="0"/>
          <w:w w:val="100"/>
          <w:position w:val="0"/>
          <w:shd w:val="clear" w:color="auto" w:fill="auto"/>
          <w:lang w:val="de-DE" w:eastAsia="de-DE" w:bidi="de-DE"/>
        </w:rPr>
        <w:t xml:space="preserve"> D.: Mensch und Tier, S. 193.</w:t>
      </w:r>
    </w:p>
  </w:footnote>
  <w:footnote w:id="35">
    <w:p>
      <w:pPr>
        <w:pStyle w:val="Style2"/>
        <w:keepNext w:val="0"/>
        <w:keepLines w:val="0"/>
        <w:widowControl w:val="0"/>
        <w:shd w:val="clear" w:color="auto" w:fill="auto"/>
        <w:tabs>
          <w:tab w:pos="432"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Häberlin, Paul:</w:t>
      </w:r>
      <w:r>
        <w:rPr>
          <w:color w:val="000000"/>
          <w:spacing w:val="0"/>
          <w:w w:val="100"/>
          <w:position w:val="0"/>
          <w:shd w:val="clear" w:color="auto" w:fill="auto"/>
          <w:lang w:val="de-DE" w:eastAsia="de-DE" w:bidi="de-DE"/>
        </w:rPr>
        <w:t xml:space="preserve"> Der Geist und die Triebe. Verlag Kober, C. F. Spittlers Nachfolger, Basel 1924. S. 312 ff.</w:t>
      </w:r>
    </w:p>
  </w:footnote>
  <w:footnote w:id="36">
    <w:p>
      <w:pPr>
        <w:pStyle w:val="Style2"/>
        <w:keepNext w:val="0"/>
        <w:keepLines w:val="0"/>
        <w:widowControl w:val="0"/>
        <w:shd w:val="clear" w:color="auto" w:fill="auto"/>
        <w:tabs>
          <w:tab w:pos="445" w:val="left"/>
        </w:tabs>
        <w:bidi w:val="0"/>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313.</w:t>
      </w:r>
    </w:p>
  </w:footnote>
  <w:footnote w:id="37">
    <w:p>
      <w:pPr>
        <w:pStyle w:val="Style2"/>
        <w:keepNext w:val="0"/>
        <w:keepLines w:val="0"/>
        <w:widowControl w:val="0"/>
        <w:shd w:val="clear" w:color="auto" w:fill="auto"/>
        <w:tabs>
          <w:tab w:pos="450" w:val="left"/>
        </w:tabs>
        <w:bidi w:val="0"/>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315.</w:t>
      </w:r>
    </w:p>
  </w:footnote>
  <w:footnote w:id="38">
    <w:p>
      <w:pPr>
        <w:pStyle w:val="Style2"/>
        <w:keepNext w:val="0"/>
        <w:keepLines w:val="0"/>
        <w:widowControl w:val="0"/>
        <w:shd w:val="clear" w:color="auto" w:fill="auto"/>
        <w:tabs>
          <w:tab w:pos="445" w:val="left"/>
        </w:tabs>
        <w:bidi w:val="0"/>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383.</w:t>
      </w:r>
    </w:p>
    <w:p>
      <w:pPr>
        <w:pStyle w:val="Style2"/>
        <w:keepNext w:val="0"/>
        <w:keepLines w:val="0"/>
        <w:widowControl w:val="0"/>
        <w:shd w:val="clear" w:color="auto" w:fill="auto"/>
        <w:bidi w:val="0"/>
        <w:ind w:left="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Ebenda S. 382.</w:t>
      </w:r>
    </w:p>
  </w:footnote>
  <w:footnote w:id="39">
    <w:p>
      <w:pPr>
        <w:pStyle w:val="Style2"/>
        <w:keepNext w:val="0"/>
        <w:keepLines w:val="0"/>
        <w:widowControl w:val="0"/>
        <w:shd w:val="clear" w:color="auto" w:fill="auto"/>
        <w:bidi w:val="0"/>
        <w:ind w:left="0"/>
        <w:jc w:val="left"/>
      </w:pP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Ebenda S. 314.</w:t>
      </w:r>
    </w:p>
  </w:footnote>
  <w:footnote w:id="40">
    <w:p>
      <w:pPr>
        <w:pStyle w:val="Style2"/>
        <w:keepNext w:val="0"/>
        <w:keepLines w:val="0"/>
        <w:widowControl w:val="0"/>
        <w:shd w:val="clear" w:color="auto" w:fill="auto"/>
        <w:tabs>
          <w:tab w:pos="427" w:val="left"/>
        </w:tabs>
        <w:bidi w:val="0"/>
        <w:spacing w:line="197"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Um dem Leser durch Hinweis auf die </w:t>
      </w:r>
      <w:r>
        <w:rPr>
          <w:i/>
          <w:iCs/>
          <w:color w:val="000000"/>
          <w:spacing w:val="0"/>
          <w:w w:val="100"/>
          <w:position w:val="0"/>
          <w:shd w:val="clear" w:color="auto" w:fill="auto"/>
          <w:lang w:val="de-DE" w:eastAsia="de-DE" w:bidi="de-DE"/>
        </w:rPr>
        <w:t>Scbicksalsanalyse</w:t>
      </w:r>
      <w:r>
        <w:rPr>
          <w:color w:val="000000"/>
          <w:spacing w:val="0"/>
          <w:w w:val="100"/>
          <w:position w:val="0"/>
          <w:shd w:val="clear" w:color="auto" w:fill="auto"/>
          <w:lang w:val="de-DE" w:eastAsia="de-DE" w:bidi="de-DE"/>
        </w:rPr>
        <w:t xml:space="preserve"> (S. 68 ff.) und auf die </w:t>
      </w:r>
      <w:r>
        <w:rPr>
          <w:i/>
          <w:iCs/>
          <w:color w:val="000000"/>
          <w:spacing w:val="0"/>
          <w:w w:val="100"/>
          <w:position w:val="0"/>
          <w:shd w:val="clear" w:color="auto" w:fill="auto"/>
          <w:lang w:val="de-DE" w:eastAsia="de-DE" w:bidi="de-DE"/>
        </w:rPr>
        <w:t>Experimentelle Triebdiagnostik</w:t>
      </w:r>
      <w:r>
        <w:rPr>
          <w:color w:val="000000"/>
          <w:spacing w:val="0"/>
          <w:w w:val="100"/>
          <w:position w:val="0"/>
          <w:shd w:val="clear" w:color="auto" w:fill="auto"/>
          <w:lang w:val="de-DE" w:eastAsia="de-DE" w:bidi="de-DE"/>
        </w:rPr>
        <w:t xml:space="preserve"> (S. 8 ff.) keine Schwierigkeiten zu bereiten, wiederholen wir hier wörtlich die Genthcoric.</w:t>
      </w:r>
    </w:p>
  </w:footnote>
  <w:footnote w:id="41">
    <w:p>
      <w:pPr>
        <w:pStyle w:val="Style2"/>
        <w:keepNext w:val="0"/>
        <w:keepLines w:val="0"/>
        <w:widowControl w:val="0"/>
        <w:shd w:val="clear" w:color="auto" w:fill="auto"/>
        <w:bidi w:val="0"/>
        <w:spacing w:line="240"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Jenseits des Lustprinzips. Ges. Sehr., Bd VI, S. 226.</w:t>
      </w:r>
    </w:p>
  </w:footnote>
  <w:footnote w:id="42">
    <w:p>
      <w:pPr>
        <w:pStyle w:val="Style2"/>
        <w:keepNext w:val="0"/>
        <w:keepLines w:val="0"/>
        <w:widowControl w:val="0"/>
        <w:shd w:val="clear" w:color="auto" w:fill="auto"/>
        <w:tabs>
          <w:tab w:pos="440" w:val="left"/>
        </w:tabs>
        <w:bidi w:val="0"/>
        <w:spacing w:line="197"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 2.</w:t>
      </w:r>
    </w:p>
  </w:footnote>
  <w:footnote w:id="43">
    <w:p>
      <w:pPr>
        <w:pStyle w:val="Style2"/>
        <w:keepNext w:val="0"/>
        <w:keepLines w:val="0"/>
        <w:widowControl w:val="0"/>
        <w:shd w:val="clear" w:color="auto" w:fill="auto"/>
        <w:tabs>
          <w:tab w:pos="435" w:val="left"/>
        </w:tabs>
        <w:bidi w:val="0"/>
        <w:spacing w:line="197"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Kapitel II, Triebfaktoren als Radikale.</w:t>
      </w:r>
    </w:p>
  </w:footnote>
  <w:footnote w:id="44">
    <w:p>
      <w:pPr>
        <w:pStyle w:val="Style2"/>
        <w:keepNext w:val="0"/>
        <w:keepLines w:val="0"/>
        <w:widowControl w:val="0"/>
        <w:shd w:val="clear" w:color="auto" w:fill="auto"/>
        <w:tabs>
          <w:tab w:pos="435" w:val="left"/>
        </w:tabs>
        <w:bidi w:val="0"/>
        <w:spacing w:line="197"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McDougall:</w:t>
      </w:r>
      <w:r>
        <w:rPr>
          <w:color w:val="000000"/>
          <w:spacing w:val="0"/>
          <w:w w:val="100"/>
          <w:position w:val="0"/>
          <w:shd w:val="clear" w:color="auto" w:fill="auto"/>
          <w:lang w:val="de-DE" w:eastAsia="de-DE" w:bidi="de-DE"/>
        </w:rPr>
        <w:t xml:space="preserve"> An Introduction to Social Psychology. 1922.</w:t>
      </w:r>
    </w:p>
  </w:footnote>
  <w:footnote w:id="45">
    <w:p>
      <w:pPr>
        <w:pStyle w:val="Style2"/>
        <w:keepNext w:val="0"/>
        <w:keepLines w:val="0"/>
        <w:widowControl w:val="0"/>
        <w:shd w:val="clear" w:color="auto" w:fill="auto"/>
        <w:tabs>
          <w:tab w:pos="408" w:val="left"/>
        </w:tabs>
        <w:bidi w:val="0"/>
        <w:spacing w:line="206"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Brun,</w:t>
      </w:r>
      <w:r>
        <w:rPr>
          <w:color w:val="000000"/>
          <w:spacing w:val="0"/>
          <w:w w:val="100"/>
          <w:position w:val="0"/>
          <w:shd w:val="clear" w:color="auto" w:fill="auto"/>
          <w:lang w:val="de-DE" w:eastAsia="de-DE" w:bidi="de-DE"/>
        </w:rPr>
        <w:t xml:space="preserve"> R.: Allgemeine Ncuroscnlehre. Band III u. IV der Bücherreihe «Psychohygiene . . . » (H. </w:t>
      </w:r>
      <w:r>
        <w:rPr>
          <w:smallCaps/>
          <w:color w:val="000000"/>
          <w:spacing w:val="0"/>
          <w:w w:val="100"/>
          <w:position w:val="0"/>
          <w:shd w:val="clear" w:color="auto" w:fill="auto"/>
          <w:lang w:val="de-DE" w:eastAsia="de-DE" w:bidi="de-DE"/>
        </w:rPr>
        <w:t>Meng).</w:t>
      </w:r>
      <w:r>
        <w:rPr>
          <w:color w:val="000000"/>
          <w:spacing w:val="0"/>
          <w:w w:val="100"/>
          <w:position w:val="0"/>
          <w:shd w:val="clear" w:color="auto" w:fill="auto"/>
          <w:lang w:val="de-DE" w:eastAsia="de-DE" w:bidi="de-DE"/>
        </w:rPr>
        <w:t xml:space="preserve"> Benno Schwabe, Basel 1942.</w:t>
      </w:r>
    </w:p>
    <w:p>
      <w:pPr>
        <w:pStyle w:val="Style2"/>
        <w:keepNext w:val="0"/>
        <w:keepLines w:val="0"/>
        <w:widowControl w:val="0"/>
        <w:shd w:val="clear" w:color="auto" w:fill="auto"/>
        <w:bidi w:val="0"/>
        <w:spacing w:line="194" w:lineRule="auto"/>
        <w:ind w:left="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Nietzsche, Einführung in das Verständnis seines Philosophierens. Berlin 1936.</w:t>
      </w:r>
    </w:p>
    <w:p>
      <w:pPr>
        <w:pStyle w:val="Style2"/>
        <w:keepNext w:val="0"/>
        <w:keepLines w:val="0"/>
        <w:widowControl w:val="0"/>
        <w:numPr>
          <w:ilvl w:val="0"/>
          <w:numId w:val="9"/>
        </w:numPr>
        <w:shd w:val="clear" w:color="auto" w:fill="auto"/>
        <w:tabs>
          <w:tab w:pos="202" w:val="left"/>
        </w:tabs>
        <w:bidi w:val="0"/>
        <w:spacing w:line="194" w:lineRule="auto"/>
        <w:ind w:left="0" w:firstLine="0"/>
        <w:jc w:val="left"/>
      </w:pPr>
      <w:r>
        <w:rPr>
          <w:color w:val="000000"/>
          <w:spacing w:val="0"/>
          <w:w w:val="100"/>
          <w:position w:val="0"/>
          <w:shd w:val="clear" w:color="auto" w:fill="auto"/>
          <w:lang w:val="de-DE" w:eastAsia="de-DE" w:bidi="de-DE"/>
        </w:rPr>
        <w:t>113-116.</w:t>
      </w:r>
    </w:p>
    <w:p>
      <w:pPr>
        <w:pStyle w:val="Style2"/>
        <w:keepNext w:val="0"/>
        <w:keepLines w:val="0"/>
        <w:widowControl w:val="0"/>
        <w:shd w:val="clear" w:color="auto" w:fill="auto"/>
        <w:bidi w:val="0"/>
        <w:spacing w:line="194" w:lineRule="auto"/>
        <w:ind w:left="0"/>
        <w:jc w:val="left"/>
      </w:pPr>
      <w:r>
        <w:rPr>
          <w:color w:val="000000"/>
          <w:spacing w:val="0"/>
          <w:w w:val="100"/>
          <w:position w:val="0"/>
          <w:shd w:val="clear" w:color="auto" w:fill="auto"/>
          <w:lang w:val="de-DE" w:eastAsia="de-DE" w:bidi="de-DE"/>
        </w:rPr>
        <w:t xml:space="preserve">' 2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Allgemeine Psychopathologie. Berlin und Heidelberg 1948. V. Auflage. S. 263.</w:t>
      </w:r>
    </w:p>
  </w:footnote>
  <w:footnote w:id="46">
    <w:p>
      <w:pPr>
        <w:pStyle w:val="Style2"/>
        <w:keepNext w:val="0"/>
        <w:keepLines w:val="0"/>
        <w:widowControl w:val="0"/>
        <w:shd w:val="clear" w:color="auto" w:fill="auto"/>
        <w:tabs>
          <w:tab w:pos="470" w:val="left"/>
        </w:tabs>
        <w:bidi w:val="0"/>
        <w:spacing w:line="194"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Allgemeine Psychopathologie. Berlin und Heidilhirg 1948. V. Auflage. S. 266.</w:t>
      </w:r>
    </w:p>
  </w:footnote>
  <w:footnote w:id="47">
    <w:p>
      <w:pPr>
        <w:pStyle w:val="Style2"/>
        <w:keepNext w:val="0"/>
        <w:keepLines w:val="0"/>
        <w:widowControl w:val="0"/>
        <w:shd w:val="clear" w:color="auto" w:fill="auto"/>
        <w:tabs>
          <w:tab w:pos="455" w:val="left"/>
        </w:tabs>
        <w:bidi w:val="0"/>
        <w:spacing w:line="194"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Experimentelle Tr'ehdidgnostik, S. 108-110.</w:t>
      </w:r>
    </w:p>
  </w:footnote>
  <w:footnote w:id="48">
    <w:p>
      <w:pPr>
        <w:pStyle w:val="Style2"/>
        <w:keepNext w:val="0"/>
        <w:keepLines w:val="0"/>
        <w:widowControl w:val="0"/>
        <w:shd w:val="clear" w:color="auto" w:fill="auto"/>
        <w:tabs>
          <w:tab w:pos="430" w:val="left"/>
        </w:tabs>
        <w:bidi w:val="0"/>
        <w:spacing w:line="194"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Häberlin, Paul:</w:t>
      </w:r>
      <w:r>
        <w:rPr>
          <w:color w:val="000000"/>
          <w:spacing w:val="0"/>
          <w:w w:val="100"/>
          <w:position w:val="0"/>
          <w:shd w:val="clear" w:color="auto" w:fill="auto"/>
          <w:lang w:val="de-DE" w:eastAsia="de-DE" w:bidi="de-DE"/>
        </w:rPr>
        <w:t xml:space="preserve"> Der Geist und die Triebe. Verlag Kober, C. F. Spittlers Nachfolger,</w:t>
      </w:r>
    </w:p>
    <w:p>
      <w:pPr>
        <w:pStyle w:val="Style2"/>
        <w:keepNext w:val="0"/>
        <w:keepLines w:val="0"/>
        <w:widowControl w:val="0"/>
        <w:shd w:val="clear" w:color="auto" w:fill="auto"/>
        <w:tabs>
          <w:tab w:pos="5981" w:val="left"/>
        </w:tabs>
        <w:bidi w:val="0"/>
        <w:spacing w:line="194" w:lineRule="auto"/>
        <w:ind w:left="0" w:firstLine="0"/>
        <w:jc w:val="left"/>
      </w:pPr>
      <w:r>
        <w:rPr>
          <w:color w:val="000000"/>
          <w:spacing w:val="0"/>
          <w:w w:val="100"/>
          <w:position w:val="0"/>
          <w:shd w:val="clear" w:color="auto" w:fill="auto"/>
          <w:lang w:val="de-DE" w:eastAsia="de-DE" w:bidi="de-DE"/>
        </w:rPr>
        <w:t>Basel 1924.</w:t>
        <w:tab/>
        <w:t>_</w:t>
      </w:r>
    </w:p>
  </w:footnote>
  <w:footnote w:id="49">
    <w:p>
      <w:pPr>
        <w:pStyle w:val="Style2"/>
        <w:keepNext w:val="0"/>
        <w:keepLines w:val="0"/>
        <w:widowControl w:val="0"/>
        <w:shd w:val="clear" w:color="auto" w:fill="auto"/>
        <w:tabs>
          <w:tab w:pos="446" w:val="left"/>
        </w:tabs>
        <w:bidi w:val="0"/>
        <w:spacing w:line="240"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Brun,</w:t>
      </w:r>
      <w:r>
        <w:rPr>
          <w:color w:val="000000"/>
          <w:spacing w:val="0"/>
          <w:w w:val="100"/>
          <w:position w:val="0"/>
          <w:shd w:val="clear" w:color="auto" w:fill="auto"/>
          <w:lang w:val="de-DE" w:eastAsia="de-DE" w:bidi="de-DE"/>
        </w:rPr>
        <w:t xml:space="preserve"> R.: Int. Ps.-A.-Verlag, 1926.</w:t>
      </w:r>
    </w:p>
  </w:footnote>
  <w:footnote w:id="50">
    <w:p>
      <w:pPr>
        <w:pStyle w:val="Style2"/>
        <w:keepNext w:val="0"/>
        <w:keepLines w:val="0"/>
        <w:widowControl w:val="0"/>
        <w:shd w:val="clear" w:color="auto" w:fill="auto"/>
        <w:tabs>
          <w:tab w:pos="446" w:val="left"/>
        </w:tabs>
        <w:bidi w:val="0"/>
        <w:spacing w:line="19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Jenseits des Lustprinzips. Ges. Sehr., Bd. VI, S. 226.</w:t>
      </w:r>
    </w:p>
  </w:footnote>
  <w:footnote w:id="51">
    <w:p>
      <w:pPr>
        <w:pStyle w:val="Style2"/>
        <w:keepNext w:val="0"/>
        <w:keepLines w:val="0"/>
        <w:widowControl w:val="0"/>
        <w:shd w:val="clear" w:color="auto" w:fill="auto"/>
        <w:tabs>
          <w:tab w:pos="441" w:val="left"/>
        </w:tabs>
        <w:bidi w:val="0"/>
        <w:spacing w:line="240"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 Ges. Sehr., Bd. VI, S. i6i.</w:t>
      </w:r>
    </w:p>
  </w:footnote>
  <w:footnote w:id="52">
    <w:p>
      <w:pPr>
        <w:pStyle w:val="Style2"/>
        <w:keepNext w:val="0"/>
        <w:keepLines w:val="0"/>
        <w:widowControl w:val="0"/>
        <w:shd w:val="clear" w:color="auto" w:fill="auto"/>
        <w:tabs>
          <w:tab w:pos="460" w:val="left"/>
        </w:tabs>
        <w:bidi w:val="0"/>
        <w:spacing w:line="199"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Psychologische Typen. i92i. S. 645.</w:t>
      </w:r>
    </w:p>
  </w:footnote>
  <w:footnote w:id="53">
    <w:p>
      <w:pPr>
        <w:pStyle w:val="Style2"/>
        <w:keepNext w:val="0"/>
        <w:keepLines w:val="0"/>
        <w:widowControl w:val="0"/>
        <w:shd w:val="clear" w:color="auto" w:fill="auto"/>
        <w:tabs>
          <w:tab w:pos="426" w:val="left"/>
        </w:tabs>
        <w:bidi w:val="0"/>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Sehr., Bd. VI, S. 157/158. Zur Einführung des Narzißmus.</w:t>
      </w:r>
    </w:p>
  </w:footnote>
  <w:footnote w:id="54">
    <w:p>
      <w:pPr>
        <w:pStyle w:val="Style2"/>
        <w:keepNext w:val="0"/>
        <w:keepLines w:val="0"/>
        <w:widowControl w:val="0"/>
        <w:shd w:val="clear" w:color="auto" w:fill="auto"/>
        <w:tabs>
          <w:tab w:pos="426" w:val="left"/>
        </w:tabs>
        <w:bidi w:val="0"/>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Sehr., Bd. XII, S. 257.</w:t>
      </w:r>
    </w:p>
  </w:footnote>
  <w:footnote w:id="55">
    <w:p>
      <w:pPr>
        <w:pStyle w:val="Style2"/>
        <w:keepNext w:val="0"/>
        <w:keepLines w:val="0"/>
        <w:widowControl w:val="0"/>
        <w:shd w:val="clear" w:color="auto" w:fill="auto"/>
        <w:tabs>
          <w:tab w:pos="422" w:val="left"/>
        </w:tabs>
        <w:bidi w:val="0"/>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Weisman,</w:t>
      </w:r>
      <w:r>
        <w:rPr>
          <w:color w:val="000000"/>
          <w:spacing w:val="0"/>
          <w:w w:val="100"/>
          <w:position w:val="0"/>
          <w:shd w:val="clear" w:color="auto" w:fill="auto"/>
          <w:lang w:val="de-DE" w:eastAsia="de-DE" w:bidi="de-DE"/>
        </w:rPr>
        <w:t xml:space="preserve"> A.: Über die Dauer des Lebens. 1882. Über Leben und Tod. 1892. Das Keim</w:t>
        <w:softHyphen/>
        <w:t>plasma. 1892.</w:t>
      </w:r>
    </w:p>
  </w:footnote>
  <w:footnote w:id="56">
    <w:p>
      <w:pPr>
        <w:pStyle w:val="Style2"/>
        <w:keepNext w:val="0"/>
        <w:keepLines w:val="0"/>
        <w:widowControl w:val="0"/>
        <w:shd w:val="clear" w:color="auto" w:fill="auto"/>
        <w:tabs>
          <w:tab w:pos="418" w:val="left"/>
        </w:tabs>
        <w:bidi w:val="0"/>
        <w:spacing w:line="209"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Revesz,</w:t>
      </w:r>
      <w:r>
        <w:rPr>
          <w:color w:val="000000"/>
          <w:spacing w:val="0"/>
          <w:w w:val="100"/>
          <w:position w:val="0"/>
          <w:shd w:val="clear" w:color="auto" w:fill="auto"/>
          <w:lang w:val="de-DE" w:eastAsia="de-DE" w:bidi="de-DE"/>
        </w:rPr>
        <w:t xml:space="preserve"> G. : Die psychoanalytische Trieblchre. Koninklijkc Akademie van Wetenschappen te Amsterdam, Bd. XXXIX, Nr. 8. 1956.</w:t>
      </w:r>
    </w:p>
  </w:footnote>
  <w:footnote w:id="57">
    <w:p>
      <w:pPr>
        <w:pStyle w:val="Style2"/>
        <w:keepNext w:val="0"/>
        <w:keepLines w:val="0"/>
        <w:widowControl w:val="0"/>
        <w:shd w:val="clear" w:color="auto" w:fill="auto"/>
        <w:tabs>
          <w:tab w:pos="413" w:val="left"/>
        </w:tabs>
        <w:bidi w:val="0"/>
        <w:spacing w:line="209"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Loewenstein,</w:t>
      </w:r>
      <w:r>
        <w:rPr>
          <w:color w:val="000000"/>
          <w:spacing w:val="0"/>
          <w:w w:val="100"/>
          <w:position w:val="0"/>
          <w:shd w:val="clear" w:color="auto" w:fill="auto"/>
          <w:lang w:val="de-DE" w:eastAsia="de-DE" w:bidi="de-DE"/>
        </w:rPr>
        <w:t xml:space="preserve"> R. : Von den vitalen oder somatischen Trieben. Int. Ztschr. f. Psychoanal, u. Imago, Jg. XXV, H. 2. 1940.</w:t>
      </w:r>
    </w:p>
  </w:footnote>
  <w:footnote w:id="58">
    <w:p>
      <w:pPr>
        <w:pStyle w:val="Style2"/>
        <w:keepNext w:val="0"/>
        <w:keepLines w:val="0"/>
        <w:widowControl w:val="0"/>
        <w:shd w:val="clear" w:color="auto" w:fill="auto"/>
        <w:tabs>
          <w:tab w:pos="466" w:val="left"/>
        </w:tabs>
        <w:bidi w:val="0"/>
        <w:spacing w:line="19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I-Iartmann,</w:t>
      </w:r>
      <w:r>
        <w:rPr>
          <w:color w:val="000000"/>
          <w:spacing w:val="0"/>
          <w:w w:val="100"/>
          <w:position w:val="0"/>
          <w:shd w:val="clear" w:color="auto" w:fill="auto"/>
          <w:lang w:val="de-DE" w:eastAsia="de-DE" w:bidi="de-DE"/>
        </w:rPr>
        <w:t xml:space="preserve"> H.: Die Grundlagen der Psychoanalyse. Thieme, Leipzig 1927.</w:t>
      </w:r>
    </w:p>
  </w:footnote>
  <w:footnote w:id="59">
    <w:p>
      <w:pPr>
        <w:pStyle w:val="Style2"/>
        <w:keepNext w:val="0"/>
        <w:keepLines w:val="0"/>
        <w:widowControl w:val="0"/>
        <w:shd w:val="clear" w:color="auto" w:fill="auto"/>
        <w:tabs>
          <w:tab w:pos="418" w:val="left"/>
        </w:tabs>
        <w:bidi w:val="0"/>
        <w:spacing w:line="19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Loewenstein,</w:t>
      </w:r>
      <w:r>
        <w:rPr>
          <w:color w:val="000000"/>
          <w:spacing w:val="0"/>
          <w:w w:val="100"/>
          <w:position w:val="0"/>
          <w:shd w:val="clear" w:color="auto" w:fill="auto"/>
          <w:lang w:val="de-DE" w:eastAsia="de-DE" w:bidi="de-DE"/>
        </w:rPr>
        <w:t xml:space="preserve"> R.: Von den vitalen oder somatischen Trieben. Int. Ztschr. f. Ps. u. Imago. Jg. XXV, Heft 21. 1940. S. 189.</w:t>
      </w:r>
    </w:p>
  </w:footnote>
  <w:footnote w:id="60">
    <w:p>
      <w:pPr>
        <w:pStyle w:val="Style2"/>
        <w:keepNext w:val="0"/>
        <w:keepLines w:val="0"/>
        <w:widowControl w:val="0"/>
        <w:shd w:val="clear" w:color="auto" w:fill="auto"/>
        <w:tabs>
          <w:tab w:pos="461" w:val="left"/>
        </w:tabs>
        <w:bidi w:val="0"/>
        <w:spacing w:line="197"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Verschuer,</w:t>
      </w:r>
      <w:r>
        <w:rPr>
          <w:color w:val="000000"/>
          <w:spacing w:val="0"/>
          <w:w w:val="100"/>
          <w:position w:val="0"/>
          <w:shd w:val="clear" w:color="auto" w:fill="auto"/>
          <w:lang w:val="de-DE" w:eastAsia="de-DE" w:bidi="de-DE"/>
        </w:rPr>
        <w:t xml:space="preserve"> O.: Erbpathologie. Stcinkopff, Dresden u. Leipzig 1934. S. 79fr.</w:t>
      </w:r>
    </w:p>
  </w:footnote>
  <w:footnote w:id="61">
    <w:p>
      <w:pPr>
        <w:pStyle w:val="Style2"/>
        <w:keepNext w:val="0"/>
        <w:keepLines w:val="0"/>
        <w:widowControl w:val="0"/>
        <w:shd w:val="clear" w:color="auto" w:fill="auto"/>
        <w:tabs>
          <w:tab w:pos="475" w:val="left"/>
        </w:tabs>
        <w:bidi w:val="0"/>
        <w:spacing w:line="197"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A fogyatekos drtclcm (Schwachsinn). Budapest 1925. S. 67 fr.</w:t>
      </w:r>
    </w:p>
  </w:footnote>
  <w:footnote w:id="62">
    <w:p>
      <w:pPr>
        <w:pStyle w:val="Style2"/>
        <w:keepNext w:val="0"/>
        <w:keepLines w:val="0"/>
        <w:widowControl w:val="0"/>
        <w:shd w:val="clear" w:color="auto" w:fill="auto"/>
        <w:tabs>
          <w:tab w:pos="450" w:val="left"/>
        </w:tabs>
        <w:bidi w:val="0"/>
        <w:spacing w:line="197"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Eine erbliche Hauterkrankung.</w:t>
      </w:r>
    </w:p>
  </w:footnote>
  <w:footnote w:id="63">
    <w:p>
      <w:pPr>
        <w:pStyle w:val="Style2"/>
        <w:keepNext w:val="0"/>
        <w:keepLines w:val="0"/>
        <w:widowControl w:val="0"/>
        <w:shd w:val="clear" w:color="auto" w:fill="auto"/>
        <w:tabs>
          <w:tab w:pos="470" w:val="left"/>
        </w:tabs>
        <w:bidi w:val="0"/>
        <w:spacing w:line="197"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Ncrvengeschwulst der Netzhaut.</w:t>
      </w:r>
    </w:p>
    <w:p>
      <w:pPr>
        <w:pStyle w:val="Style2"/>
        <w:keepNext w:val="0"/>
        <w:keepLines w:val="0"/>
        <w:widowControl w:val="0"/>
        <w:shd w:val="clear" w:color="auto" w:fill="auto"/>
        <w:bidi w:val="0"/>
        <w:spacing w:line="197" w:lineRule="auto"/>
        <w:ind w:left="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Erbliche Störung der Knochenbildung.</w:t>
      </w:r>
    </w:p>
  </w:footnote>
  <w:footnote w:id="64">
    <w:p>
      <w:pPr>
        <w:pStyle w:val="Style2"/>
        <w:keepNext w:val="0"/>
        <w:keepLines w:val="0"/>
        <w:widowControl w:val="0"/>
        <w:shd w:val="clear" w:color="auto" w:fill="auto"/>
        <w:tabs>
          <w:tab w:pos="526" w:val="left"/>
        </w:tabs>
        <w:bidi w:val="0"/>
        <w:spacing w:line="240"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Drei Abhandlungen zur Sexualtheoeie. Ges. Sehr., Bd. V, S. 66f.</w:t>
      </w:r>
    </w:p>
  </w:footnote>
  <w:footnote w:id="65">
    <w:p>
      <w:pPr>
        <w:pStyle w:val="Style2"/>
        <w:keepNext w:val="0"/>
        <w:keepLines w:val="0"/>
        <w:widowControl w:val="0"/>
        <w:shd w:val="clear" w:color="auto" w:fill="auto"/>
        <w:tabs>
          <w:tab w:pos="451"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Vorlesungen zur Einführung in die Psychoanalyse. Allgemeine Neurosen</w:t>
        <w:softHyphen/>
        <w:t>lehre. 1917.</w:t>
      </w:r>
    </w:p>
  </w:footnote>
  <w:footnote w:id="66">
    <w:p>
      <w:pPr>
        <w:pStyle w:val="Style2"/>
        <w:keepNext w:val="0"/>
        <w:keepLines w:val="0"/>
        <w:widowControl w:val="0"/>
        <w:shd w:val="clear" w:color="auto" w:fill="auto"/>
        <w:tabs>
          <w:tab w:pos="413"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Neue Folge der Vorlesungen zur Einführung in die Psychoanalyse. Allge</w:t>
        <w:softHyphen/>
        <w:t>meine Neurosenlchrc. 1917.</w:t>
      </w:r>
    </w:p>
  </w:footnote>
  <w:footnote w:id="67">
    <w:p>
      <w:pPr>
        <w:pStyle w:val="Style2"/>
        <w:keepNext w:val="0"/>
        <w:keepLines w:val="0"/>
        <w:widowControl w:val="0"/>
        <w:shd w:val="clear" w:color="auto" w:fill="auto"/>
        <w:tabs>
          <w:tab w:pos="441"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Gcs.</w:t>
      </w:r>
      <w:r>
        <w:rPr>
          <w:color w:val="000000"/>
          <w:spacing w:val="0"/>
          <w:w w:val="100"/>
          <w:position w:val="0"/>
          <w:shd w:val="clear" w:color="auto" w:fill="auto"/>
          <w:lang w:val="de-DE" w:eastAsia="de-DE" w:bidi="de-DE"/>
        </w:rPr>
        <w:t xml:space="preserve"> Sehr., Bd. V, S. 510.</w:t>
      </w:r>
    </w:p>
  </w:footnote>
  <w:footnote w:id="68">
    <w:p>
      <w:pPr>
        <w:pStyle w:val="Style2"/>
        <w:keepNext w:val="0"/>
        <w:keepLines w:val="0"/>
        <w:widowControl w:val="0"/>
        <w:shd w:val="clear" w:color="auto" w:fill="auto"/>
        <w:tabs>
          <w:tab w:pos="450"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Meng,</w:t>
      </w:r>
      <w:r>
        <w:rPr>
          <w:color w:val="000000"/>
          <w:spacing w:val="0"/>
          <w:w w:val="100"/>
          <w:position w:val="0"/>
          <w:shd w:val="clear" w:color="auto" w:fill="auto"/>
          <w:lang w:val="de-DE" w:eastAsia="de-DE" w:bidi="de-DE"/>
        </w:rPr>
        <w:t xml:space="preserve"> H.: Geleitwort des Herausgebers. Schicksalsanalyse. 2. Aufl. S. 14.</w:t>
      </w:r>
    </w:p>
  </w:footnote>
  <w:footnote w:id="69">
    <w:p>
      <w:pPr>
        <w:pStyle w:val="Style2"/>
        <w:keepNext w:val="0"/>
        <w:keepLines w:val="0"/>
        <w:widowControl w:val="0"/>
        <w:shd w:val="clear" w:color="auto" w:fill="auto"/>
        <w:tabs>
          <w:tab w:pos="427"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Analysis of Marriagcs. Contributions to Fate Analysis. Thc Hague. Martinus Nijhoff. Acta Psychologica (Editor: G. </w:t>
      </w:r>
      <w:r>
        <w:rPr>
          <w:smallCaps/>
          <w:color w:val="000000"/>
          <w:spacing w:val="0"/>
          <w:w w:val="100"/>
          <w:position w:val="0"/>
          <w:shd w:val="clear" w:color="auto" w:fill="auto"/>
          <w:lang w:val="de-DE" w:eastAsia="de-DE" w:bidi="de-DE"/>
        </w:rPr>
        <w:t>Revesz)</w:t>
      </w:r>
      <w:r>
        <w:rPr>
          <w:color w:val="000000"/>
          <w:spacing w:val="0"/>
          <w:w w:val="100"/>
          <w:position w:val="0"/>
          <w:shd w:val="clear" w:color="auto" w:fill="auto"/>
          <w:lang w:val="de-DE" w:eastAsia="de-DE" w:bidi="de-DE"/>
        </w:rPr>
        <w:t xml:space="preserve"> III. 1937.</w:t>
      </w:r>
    </w:p>
    <w:p>
      <w:pPr>
        <w:pStyle w:val="Style2"/>
        <w:keepNext w:val="0"/>
        <w:keepLines w:val="0"/>
        <w:widowControl w:val="0"/>
        <w:shd w:val="clear" w:color="auto" w:fill="auto"/>
        <w:tabs>
          <w:tab w:pos="2338" w:val="left"/>
        </w:tabs>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76</w:t>
        <w:tab/>
        <w:t>'</w:t>
      </w:r>
    </w:p>
  </w:footnote>
  <w:footnote w:id="70">
    <w:p>
      <w:pPr>
        <w:pStyle w:val="Style2"/>
        <w:keepNext w:val="0"/>
        <w:keepLines w:val="0"/>
        <w:widowControl w:val="0"/>
        <w:shd w:val="clear" w:color="auto" w:fill="auto"/>
        <w:bidi w:val="0"/>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Wir betonen hier die Übereinstimmung der schicksalsanalytischcn Triebkriterien mit den Kriterien der </w:t>
      </w:r>
      <w:r>
        <w:rPr>
          <w:i/>
          <w:iCs/>
          <w:color w:val="000000"/>
          <w:spacing w:val="0"/>
          <w:w w:val="100"/>
          <w:position w:val="0"/>
          <w:shd w:val="clear" w:color="auto" w:fill="auto"/>
          <w:lang w:val="de-DE" w:eastAsia="de-DE" w:bidi="de-DE"/>
        </w:rPr>
        <w:t>biologischen Radikale</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(Vgl. hiezu: Triebfaktoren als Radikale.)</w:t>
      </w:r>
    </w:p>
  </w:footnote>
  <w:footnote w:id="71">
    <w:p>
      <w:pPr>
        <w:pStyle w:val="Style2"/>
        <w:keepNext w:val="0"/>
        <w:keepLines w:val="0"/>
        <w:widowControl w:val="0"/>
        <w:shd w:val="clear" w:color="auto" w:fill="auto"/>
        <w:tabs>
          <w:tab w:pos="495" w:val="left"/>
        </w:tabs>
        <w:bidi w:val="0"/>
        <w:spacing w:line="240"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Siehe Kapitel III, Triebdialektik.</w:t>
      </w:r>
    </w:p>
  </w:footnote>
  <w:footnote w:id="72">
    <w:p>
      <w:pPr>
        <w:pStyle w:val="Style2"/>
        <w:keepNext w:val="0"/>
        <w:keepLines w:val="0"/>
        <w:widowControl w:val="0"/>
        <w:shd w:val="clear" w:color="auto" w:fill="auto"/>
        <w:tabs>
          <w:tab w:pos="490" w:val="left"/>
        </w:tabs>
        <w:bidi w:val="0"/>
        <w:spacing w:line="199"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Abwchrlchrc. Bd. II.</w:t>
      </w:r>
    </w:p>
  </w:footnote>
  <w:footnote w:id="73">
    <w:p>
      <w:pPr>
        <w:pStyle w:val="Style2"/>
        <w:keepNext w:val="0"/>
        <w:keepLines w:val="0"/>
        <w:widowControl w:val="0"/>
        <w:shd w:val="clear" w:color="auto" w:fill="auto"/>
        <w:tabs>
          <w:tab w:pos="475" w:val="left"/>
        </w:tabs>
        <w:bidi w:val="0"/>
        <w:spacing w:line="19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Experimentelle Triebdiagnostik, S. 250 ff.</w:t>
      </w:r>
    </w:p>
  </w:footnote>
  <w:footnote w:id="74">
    <w:p>
      <w:pPr>
        <w:pStyle w:val="Style2"/>
        <w:keepNext w:val="0"/>
        <w:keepLines w:val="0"/>
        <w:widowControl w:val="0"/>
        <w:shd w:val="clear" w:color="auto" w:fill="auto"/>
        <w:bidi w:val="0"/>
        <w:spacing w:line="240"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Vgl. hiezu im zweiten Teil, in der Mcthodenlehre, die «KomplcmcnZmczhoie».</w:t>
      </w:r>
    </w:p>
    <w:p>
      <w:pPr>
        <w:pStyle w:val="Style2"/>
        <w:keepNext w:val="0"/>
        <w:keepLines w:val="0"/>
        <w:widowControl w:val="0"/>
        <w:numPr>
          <w:ilvl w:val="0"/>
          <w:numId w:val="11"/>
        </w:numPr>
        <w:shd w:val="clear" w:color="auto" w:fill="auto"/>
        <w:tabs>
          <w:tab w:pos="446" w:val="left"/>
        </w:tabs>
        <w:bidi w:val="0"/>
        <w:spacing w:line="197" w:lineRule="auto"/>
        <w:ind w:left="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Schicesalsnnnlyse, S. 275-365; und S. 48 ff.</w:t>
      </w:r>
    </w:p>
    <w:p>
      <w:pPr>
        <w:pStyle w:val="Style2"/>
        <w:keepNext w:val="0"/>
        <w:keepLines w:val="0"/>
        <w:widowControl w:val="0"/>
        <w:numPr>
          <w:ilvl w:val="0"/>
          <w:numId w:val="11"/>
        </w:numPr>
        <w:shd w:val="clear" w:color="auto" w:fill="auto"/>
        <w:tabs>
          <w:tab w:pos="422" w:val="left"/>
        </w:tabs>
        <w:bidi w:val="0"/>
        <w:spacing w:line="197" w:lineRule="auto"/>
        <w:ind w:left="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Revision der Frage der «erblichen Belastung». Errhygienisc/e Betrach</w:t>
        <w:softHyphen/>
        <w:t xml:space="preserve">tungen über menschliche Konduktoren. </w:t>
      </w:r>
      <w:r>
        <w:rPr>
          <w:smallCaps/>
          <w:color w:val="000000"/>
          <w:spacing w:val="0"/>
          <w:w w:val="100"/>
          <w:position w:val="0"/>
          <w:shd w:val="clear" w:color="auto" w:fill="auto"/>
          <w:lang w:val="de-DE" w:eastAsia="de-DE" w:bidi="de-DE"/>
        </w:rPr>
        <w:t>Federn-.Meng:</w:t>
      </w:r>
      <w:r>
        <w:rPr>
          <w:color w:val="000000"/>
          <w:spacing w:val="0"/>
          <w:w w:val="100"/>
          <w:position w:val="0"/>
          <w:shd w:val="clear" w:color="auto" w:fill="auto"/>
          <w:lang w:val="de-DE" w:eastAsia="de-DE" w:bidi="de-DE"/>
        </w:rPr>
        <w:t xml:space="preserve"> Die Psychohygiene. Flerausgeg. von Maria Pfistcr. H. Huber, Bern 1949.</w:t>
      </w:r>
    </w:p>
    <w:p>
      <w:pPr>
        <w:pStyle w:val="Style2"/>
        <w:keepNext w:val="0"/>
        <w:keepLines w:val="0"/>
        <w:widowControl w:val="0"/>
        <w:numPr>
          <w:ilvl w:val="0"/>
          <w:numId w:val="11"/>
        </w:numPr>
        <w:shd w:val="clear" w:color="auto" w:fill="auto"/>
        <w:tabs>
          <w:tab w:pos="427" w:val="left"/>
        </w:tabs>
        <w:bidi w:val="0"/>
        <w:spacing w:line="223" w:lineRule="auto"/>
        <w:ind w:left="0"/>
        <w:jc w:val="left"/>
      </w:pPr>
      <w:r>
        <w:rPr>
          <w:color w:val="000000"/>
          <w:spacing w:val="0"/>
          <w:w w:val="100"/>
          <w:position w:val="0"/>
          <w:shd w:val="clear" w:color="auto" w:fill="auto"/>
          <w:lang w:val="de-DE" w:eastAsia="de-DE" w:bidi="de-DE"/>
        </w:rPr>
        <w:t xml:space="preserve">Hier sei die Übereinstimmung der Trirreritcrirn mit den Kriterien der billogz‘srhcn Radikale nach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erwähnt. Näheres siehe Kapitel über «Triebfaktoren als Radikale».</w:t>
      </w:r>
    </w:p>
    <w:p>
      <w:pPr>
        <w:pStyle w:val="Style2"/>
        <w:keepNext w:val="0"/>
        <w:keepLines w:val="0"/>
        <w:widowControl w:val="0"/>
        <w:numPr>
          <w:ilvl w:val="0"/>
          <w:numId w:val="13"/>
        </w:numPr>
        <w:shd w:val="clear" w:color="auto" w:fill="auto"/>
        <w:tabs>
          <w:tab w:pos="455" w:val="left"/>
          <w:tab w:pos="3095" w:val="left"/>
        </w:tabs>
        <w:bidi w:val="0"/>
        <w:spacing w:line="194" w:lineRule="auto"/>
        <w:ind w:left="0"/>
        <w:jc w:val="left"/>
      </w:pPr>
      <w:r>
        <w:rPr>
          <w:color w:val="000000"/>
          <w:spacing w:val="0"/>
          <w:w w:val="100"/>
          <w:position w:val="0"/>
          <w:shd w:val="clear" w:color="auto" w:fill="auto"/>
          <w:lang w:val="de-DE" w:eastAsia="de-DE" w:bidi="de-DE"/>
        </w:rPr>
        <w:t>Die' Strebung nach</w:t>
        <w:tab/>
        <w:t>die Tendenz — h, ist nach der Sch.-A. eine selbständige,</w:t>
      </w:r>
    </w:p>
    <w:p>
      <w:pPr>
        <w:pStyle w:val="Style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aprb&gt;risitsibe Triebtendenz,</w:t>
      </w:r>
      <w:r>
        <w:rPr>
          <w:color w:val="000000"/>
          <w:spacing w:val="0"/>
          <w:w w:val="100"/>
          <w:position w:val="0"/>
          <w:shd w:val="clear" w:color="auto" w:fill="auto"/>
          <w:lang w:val="de-DE" w:eastAsia="de-DE" w:bidi="de-DE"/>
        </w:rPr>
        <w:t xml:space="preserve"> die den Drang bedingt, die Me-nschh«'/, seine geistige Eigenart als «Mensch» im Unterschied zur «Tierheit» zu lieben, also all das Geistige, was al/e Menschen vom Tier unterscheidet.</w:t>
      </w:r>
    </w:p>
    <w:p>
      <w:pPr>
        <w:pStyle w:val="Style2"/>
        <w:keepNext w:val="0"/>
        <w:keepLines w:val="0"/>
        <w:widowControl w:val="0"/>
        <w:shd w:val="clear" w:color="auto" w:fill="auto"/>
        <w:bidi w:val="0"/>
        <w:ind w:left="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Vgl. hiezu </w:t>
      </w:r>
      <w:r>
        <w:rPr>
          <w:smallCaps/>
          <w:color w:val="000000"/>
          <w:spacing w:val="0"/>
          <w:w w:val="100"/>
          <w:position w:val="0"/>
          <w:shd w:val="clear" w:color="auto" w:fill="auto"/>
          <w:lang w:val="de-DE" w:eastAsia="de-DE" w:bidi="de-DE"/>
        </w:rPr>
        <w:t>Häberlin:</w:t>
      </w:r>
      <w:r>
        <w:rPr>
          <w:color w:val="000000"/>
          <w:spacing w:val="0"/>
          <w:w w:val="100"/>
          <w:position w:val="0"/>
          <w:shd w:val="clear" w:color="auto" w:fill="auto"/>
          <w:lang w:val="de-DE" w:eastAsia="de-DE" w:bidi="de-DE"/>
        </w:rPr>
        <w:t xml:space="preserve"> Der Geist und die Triebe, S. 370. «Die Triebe sind ja nicht selb</w:t>
        <w:softHyphen/>
        <w:t>ständige Interessen, sondern antagonistische Richtungskomponenten des Lebcnsintcresses und daher jedes einzelnen Interesses überhaupt. Es gibt also keine ,reinen' Reaktionen; jede Hand</w:t>
        <w:softHyphen/>
        <w:t>lung ist in diesem Sinne ,ambivalent'.»</w:t>
      </w:r>
    </w:p>
  </w:footnote>
  <w:footnote w:id="75">
    <w:p>
      <w:pPr>
        <w:pStyle w:val="Style2"/>
        <w:keepNext w:val="0"/>
        <w:keepLines w:val="0"/>
        <w:widowControl w:val="0"/>
        <w:shd w:val="clear" w:color="auto" w:fill="auto"/>
        <w:tabs>
          <w:tab w:pos="450" w:val="left"/>
        </w:tabs>
        <w:bidi w:val="0"/>
        <w:spacing w:line="240"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Jaspers:</w:t>
      </w:r>
      <w:r>
        <w:rPr>
          <w:color w:val="000000"/>
          <w:spacing w:val="0"/>
          <w:w w:val="100"/>
          <w:position w:val="0"/>
          <w:shd w:val="clear" w:color="auto" w:fill="auto"/>
          <w:lang w:val="de-DE" w:eastAsia="de-DE" w:bidi="de-DE"/>
        </w:rPr>
        <w:t xml:space="preserve"> Allgemeine Psychopathologie, S. 522.</w:t>
      </w:r>
    </w:p>
  </w:footnote>
  <w:footnote w:id="76">
    <w:p>
      <w:pPr>
        <w:pStyle w:val="Style2"/>
        <w:keepNext w:val="0"/>
        <w:keepLines w:val="0"/>
        <w:widowControl w:val="0"/>
        <w:shd w:val="clear" w:color="auto" w:fill="auto"/>
        <w:tabs>
          <w:tab w:pos="440" w:val="left"/>
        </w:tabs>
        <w:bidi w:val="0"/>
        <w:spacing w:line="199"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Jaspers:</w:t>
      </w:r>
      <w:r>
        <w:rPr>
          <w:color w:val="000000"/>
          <w:spacing w:val="0"/>
          <w:w w:val="100"/>
          <w:position w:val="0"/>
          <w:shd w:val="clear" w:color="auto" w:fill="auto"/>
          <w:lang w:val="de-DE" w:eastAsia="de-DE" w:bidi="de-DE"/>
        </w:rPr>
        <w:t xml:space="preserve"> Allgemeine Psychopathologie, S. 540fr.</w:t>
      </w:r>
    </w:p>
  </w:footnote>
  <w:footnote w:id="77">
    <w:p>
      <w:pPr>
        <w:pStyle w:val="Style2"/>
        <w:keepNext w:val="0"/>
        <w:keepLines w:val="0"/>
        <w:widowControl w:val="0"/>
        <w:shd w:val="clear" w:color="auto" w:fill="auto"/>
        <w:tabs>
          <w:tab w:pos="440" w:val="left"/>
        </w:tabs>
        <w:bidi w:val="0"/>
        <w:spacing w:line="187"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Schneider, Carl:</w:t>
      </w:r>
      <w:r>
        <w:rPr>
          <w:color w:val="000000"/>
          <w:spacing w:val="0"/>
          <w:w w:val="100"/>
          <w:position w:val="0"/>
          <w:shd w:val="clear" w:color="auto" w:fill="auto"/>
          <w:lang w:val="de-DE" w:eastAsia="de-DE" w:bidi="de-DE"/>
        </w:rPr>
        <w:t xml:space="preserve"> Die schizophrenen Symptomverbände. Springer, Berlin 1942. S. 30fr.</w:t>
      </w:r>
    </w:p>
  </w:footnote>
  <w:footnote w:id="78">
    <w:p>
      <w:pPr>
        <w:pStyle w:val="Style2"/>
        <w:keepNext w:val="0"/>
        <w:keepLines w:val="0"/>
        <w:widowControl w:val="0"/>
        <w:shd w:val="clear" w:color="auto" w:fill="auto"/>
        <w:tabs>
          <w:tab w:pos="440" w:val="left"/>
        </w:tabs>
        <w:bidi w:val="0"/>
        <w:spacing w:line="20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Conrad, Klaus:</w:t>
      </w:r>
      <w:r>
        <w:rPr>
          <w:color w:val="000000"/>
          <w:spacing w:val="0"/>
          <w:w w:val="100"/>
          <w:position w:val="0"/>
          <w:shd w:val="clear" w:color="auto" w:fill="auto"/>
          <w:lang w:val="de-DE" w:eastAsia="de-DE" w:bidi="de-DE"/>
        </w:rPr>
        <w:t xml:space="preserve"> Der Konstitutionstypus als genetisches Problem. Berlin 1941.</w:t>
      </w:r>
    </w:p>
  </w:footnote>
  <w:footnote w:id="79">
    <w:p>
      <w:pPr>
        <w:pStyle w:val="Style2"/>
        <w:keepNext w:val="0"/>
        <w:keepLines w:val="0"/>
        <w:widowControl w:val="0"/>
        <w:shd w:val="clear" w:color="auto" w:fill="auto"/>
        <w:tabs>
          <w:tab w:pos="440" w:val="left"/>
        </w:tabs>
        <w:bidi w:val="0"/>
        <w:spacing w:line="19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Schneider, Carl:</w:t>
      </w:r>
      <w:r>
        <w:rPr>
          <w:color w:val="000000"/>
          <w:spacing w:val="0"/>
          <w:w w:val="100"/>
          <w:position w:val="0"/>
          <w:shd w:val="clear" w:color="auto" w:fill="auto"/>
          <w:lang w:val="de-DE" w:eastAsia="de-DE" w:bidi="de-DE"/>
        </w:rPr>
        <w:t xml:space="preserve"> Zit. Arbeit S. 32.</w:t>
      </w:r>
    </w:p>
  </w:footnote>
  <w:footnote w:id="80">
    <w:p>
      <w:pPr>
        <w:pStyle w:val="Style2"/>
        <w:keepNext w:val="0"/>
        <w:keepLines w:val="0"/>
        <w:widowControl w:val="0"/>
        <w:shd w:val="clear" w:color="auto" w:fill="auto"/>
        <w:tabs>
          <w:tab w:pos="413" w:val="left"/>
        </w:tabs>
        <w:bidi w:val="0"/>
        <w:spacing w:line="194"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Experimentelle Triebdiagnostik, S. 280, Tab. XXII. Faktorielle Reaktionen und Lebensalter 3-90 Jahre auf Grund von 2237 normalen Individuen.</w:t>
      </w:r>
    </w:p>
  </w:footnote>
  <w:footnote w:id="81">
    <w:p>
      <w:pPr>
        <w:pStyle w:val="Style2"/>
        <w:keepNext w:val="0"/>
        <w:keepLines w:val="0"/>
        <w:widowControl w:val="0"/>
        <w:shd w:val="clear" w:color="auto" w:fill="auto"/>
        <w:tabs>
          <w:tab w:pos="490" w:val="left"/>
        </w:tabs>
        <w:bidi w:val="0"/>
        <w:spacing w:line="194"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Ausführliche Erörterung in der «Schicksalsanalyse», S. 275 ff.</w:t>
      </w:r>
    </w:p>
  </w:footnote>
  <w:footnote w:id="82">
    <w:p>
      <w:pPr>
        <w:pStyle w:val="Style2"/>
        <w:keepNext w:val="0"/>
        <w:keepLines w:val="0"/>
        <w:widowControl w:val="0"/>
        <w:shd w:val="clear" w:color="auto" w:fill="auto"/>
        <w:tabs>
          <w:tab w:pos="446" w:val="left"/>
        </w:tabs>
        <w:bidi w:val="0"/>
        <w:spacing w:line="19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Bleuler, Eugen:</w:t>
      </w:r>
      <w:r>
        <w:rPr>
          <w:color w:val="000000"/>
          <w:spacing w:val="0"/>
          <w:w w:val="100"/>
          <w:position w:val="0"/>
          <w:shd w:val="clear" w:color="auto" w:fill="auto"/>
          <w:lang w:val="de-DE" w:eastAsia="de-DE" w:bidi="de-DE"/>
        </w:rPr>
        <w:t xml:space="preserve"> Lehrbuch der Psychiatrie. III. Aufl. Springer, Berlin 1920.</w:t>
      </w:r>
    </w:p>
  </w:footnote>
  <w:footnote w:id="83">
    <w:p>
      <w:pPr>
        <w:pStyle w:val="Style2"/>
        <w:keepNext w:val="0"/>
        <w:keepLines w:val="0"/>
        <w:widowControl w:val="0"/>
        <w:shd w:val="clear" w:color="auto" w:fill="auto"/>
        <w:tabs>
          <w:tab w:pos="422" w:val="left"/>
        </w:tabs>
        <w:bidi w:val="0"/>
        <w:spacing w:line="194"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Lemmon,</w:t>
      </w:r>
      <w:r>
        <w:rPr>
          <w:color w:val="000000"/>
          <w:spacing w:val="0"/>
          <w:w w:val="100"/>
          <w:position w:val="0"/>
          <w:shd w:val="clear" w:color="auto" w:fill="auto"/>
          <w:lang w:val="de-DE" w:eastAsia="de-DE" w:bidi="de-DE"/>
        </w:rPr>
        <w:t xml:space="preserve"> W. B.: </w:t>
      </w:r>
      <w:r>
        <w:rPr>
          <w:i/>
          <w:iCs/>
          <w:color w:val="000000"/>
          <w:spacing w:val="0"/>
          <w:w w:val="100"/>
          <w:position w:val="0"/>
          <w:shd w:val="clear" w:color="auto" w:fill="auto"/>
          <w:lang w:val="de-DE" w:eastAsia="de-DE" w:bidi="de-DE"/>
        </w:rPr>
        <w:t>Szondi Newsletter.</w:t>
      </w:r>
      <w:r>
        <w:rPr>
          <w:color w:val="000000"/>
          <w:spacing w:val="0"/>
          <w:w w:val="100"/>
          <w:position w:val="0"/>
          <w:shd w:val="clear" w:color="auto" w:fill="auto"/>
          <w:lang w:val="de-DE" w:eastAsia="de-DE" w:bidi="de-DE"/>
        </w:rPr>
        <w:t xml:space="preserve"> Vol. I. 1949. Referat von I-I. David. Univcrsity of Cincinnati.</w:t>
      </w:r>
    </w:p>
  </w:footnote>
  <w:footnote w:id="84">
    <w:p>
      <w:pPr>
        <w:pStyle w:val="Style2"/>
        <w:keepNext w:val="0"/>
        <w:keepLines w:val="0"/>
        <w:widowControl w:val="0"/>
        <w:shd w:val="clear" w:color="auto" w:fill="auto"/>
        <w:bidi w:val="0"/>
        <w:spacing w:line="240"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Experimentelle Triebdiagnostik. 1947. S. 113 ff. u. 211 ff.</w:t>
      </w:r>
    </w:p>
  </w:footnote>
  <w:footnote w:id="85">
    <w:p>
      <w:pPr>
        <w:pStyle w:val="Style2"/>
        <w:keepNext w:val="0"/>
        <w:keepLines w:val="0"/>
        <w:widowControl w:val="0"/>
        <w:shd w:val="clear" w:color="auto" w:fill="auto"/>
        <w:tabs>
          <w:tab w:pos="675"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Experimentelle Triebdiagnostik. 1947. S. 113fr. u. 2iiff.</w:t>
      </w:r>
    </w:p>
  </w:footnote>
  <w:footnote w:id="86">
    <w:p>
      <w:pPr>
        <w:pStyle w:val="Style2"/>
        <w:keepNext w:val="0"/>
        <w:keepLines w:val="0"/>
        <w:widowControl w:val="0"/>
        <w:shd w:val="clear" w:color="auto" w:fill="auto"/>
        <w:tabs>
          <w:tab w:pos="666" w:val="left"/>
        </w:tabs>
        <w:bidi w:val="0"/>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 Deri, Susan:</w:t>
      </w:r>
      <w:r>
        <w:rPr>
          <w:color w:val="000000"/>
          <w:spacing w:val="0"/>
          <w:w w:val="100"/>
          <w:position w:val="0"/>
          <w:shd w:val="clear" w:color="auto" w:fill="auto"/>
          <w:lang w:val="de-DE" w:eastAsia="de-DE" w:bidi="de-DE"/>
        </w:rPr>
        <w:t xml:space="preserve"> Introduction to the Szondi-Tcst. Grüne &amp; Stratton. New York 1949. </w:t>
      </w:r>
      <w:r>
        <w:rPr>
          <w:smallCaps/>
          <w:color w:val="000000"/>
          <w:spacing w:val="0"/>
          <w:w w:val="100"/>
          <w:position w:val="0"/>
          <w:shd w:val="clear" w:color="auto" w:fill="auto"/>
          <w:vertAlign w:val="superscript"/>
          <w:lang w:val="de-DE" w:eastAsia="de-DE" w:bidi="de-DE"/>
        </w:rPr>
        <w:t>b</w:t>
      </w:r>
      <w:r>
        <w:rPr>
          <w:smallCaps/>
          <w:color w:val="000000"/>
          <w:spacing w:val="0"/>
          <w:w w:val="100"/>
          <w:position w:val="0"/>
          <w:shd w:val="clear" w:color="auto" w:fill="auto"/>
          <w:lang w:val="de-DE" w:eastAsia="de-DE" w:bidi="de-DE"/>
        </w:rPr>
        <w:t xml:space="preserve"> Harrower,</w:t>
      </w:r>
      <w:r>
        <w:rPr>
          <w:color w:val="000000"/>
          <w:spacing w:val="0"/>
          <w:w w:val="100"/>
          <w:position w:val="0"/>
          <w:shd w:val="clear" w:color="auto" w:fill="auto"/>
          <w:lang w:val="de-DE" w:eastAsia="de-DE" w:bidi="de-DE"/>
        </w:rPr>
        <w:t xml:space="preserve"> M. R.: Experimental Studies with the Szondi-Tcst. New York.</w:t>
      </w:r>
    </w:p>
    <w:p>
      <w:pPr>
        <w:pStyle w:val="Style2"/>
        <w:keepNext w:val="0"/>
        <w:keepLines w:val="0"/>
        <w:widowControl w:val="0"/>
        <w:shd w:val="clear" w:color="auto" w:fill="auto"/>
        <w:bidi w:val="0"/>
        <w:ind w:left="0"/>
        <w:jc w:val="left"/>
      </w:pPr>
      <w:r>
        <w:rPr>
          <w:i/>
          <w:iCs/>
          <w:color w:val="000000"/>
          <w:spacing w:val="0"/>
          <w:w w:val="100"/>
          <w:position w:val="0"/>
          <w:shd w:val="clear" w:color="auto" w:fill="auto"/>
          <w:vertAlign w:val="superscript"/>
          <w:lang w:val="de-DE" w:eastAsia="de-DE" w:bidi="de-DE"/>
        </w:rPr>
        <w:t>c</w:t>
      </w:r>
      <w:r>
        <w:rPr>
          <w:i/>
          <w:iCs/>
          <w:color w:val="000000"/>
          <w:spacing w:val="0"/>
          <w:w w:val="100"/>
          <w:position w:val="0"/>
          <w:shd w:val="clear" w:color="auto" w:fill="auto"/>
          <w:lang w:val="de-DE" w:eastAsia="de-DE" w:bidi="de-DE"/>
        </w:rPr>
        <w:t xml:space="preserve"> Szondi Newsletter.</w:t>
      </w:r>
      <w:r>
        <w:rPr>
          <w:color w:val="000000"/>
          <w:spacing w:val="0"/>
          <w:w w:val="100"/>
          <w:position w:val="0"/>
          <w:shd w:val="clear" w:color="auto" w:fill="auto"/>
          <w:lang w:val="de-DE" w:eastAsia="de-DE" w:bidi="de-DE"/>
        </w:rPr>
        <w:t xml:space="preserve"> Edited by W. B. Lcmmon. Univcrsity of Oklahoma. Volume I/TI.</w:t>
      </w:r>
    </w:p>
  </w:footnote>
  <w:footnote w:id="87">
    <w:p>
      <w:pPr>
        <w:pStyle w:val="Style2"/>
        <w:keepNext w:val="0"/>
        <w:keepLines w:val="0"/>
        <w:widowControl w:val="0"/>
        <w:shd w:val="clear" w:color="auto" w:fill="auto"/>
        <w:tabs>
          <w:tab w:pos="687" w:val="left"/>
        </w:tabs>
        <w:bidi w:val="0"/>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ExpcrimcntcllcTricbdiagnostik, S. </w:t>
      </w:r>
      <w:r>
        <w:rPr>
          <w:smallCaps/>
          <w:color w:val="000000"/>
          <w:spacing w:val="0"/>
          <w:w w:val="100"/>
          <w:position w:val="0"/>
          <w:shd w:val="clear" w:color="auto" w:fill="auto"/>
          <w:lang w:val="de-DE" w:eastAsia="de-DE" w:bidi="de-DE"/>
        </w:rPr>
        <w:t>zii</w:t>
      </w:r>
      <w:r>
        <w:rPr>
          <w:color w:val="000000"/>
          <w:spacing w:val="0"/>
          <w:w w:val="100"/>
          <w:position w:val="0"/>
          <w:shd w:val="clear" w:color="auto" w:fill="auto"/>
          <w:lang w:val="de-DE" w:eastAsia="de-DE" w:bidi="de-DE"/>
        </w:rPr>
        <w:t xml:space="preserve"> ff. und die psychodiagnostischen Tabellen Nrn. XI bis XX, S. 269-278.</w:t>
      </w:r>
    </w:p>
  </w:footnote>
  <w:footnote w:id="88">
    <w:p>
      <w:pPr>
        <w:pStyle w:val="Style2"/>
        <w:keepNext w:val="0"/>
        <w:keepLines w:val="0"/>
        <w:widowControl w:val="0"/>
        <w:shd w:val="clear" w:color="auto" w:fill="auto"/>
        <w:tabs>
          <w:tab w:pos="682" w:val="left"/>
        </w:tabs>
        <w:bidi w:val="0"/>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Dreyer,</w:t>
      </w:r>
      <w:r>
        <w:rPr>
          <w:color w:val="000000"/>
          <w:spacing w:val="0"/>
          <w:w w:val="100"/>
          <w:position w:val="0"/>
          <w:shd w:val="clear" w:color="auto" w:fill="auto"/>
          <w:lang w:val="de-DE" w:eastAsia="de-DE" w:bidi="de-DE"/>
        </w:rPr>
        <w:t xml:space="preserve"> H. M.: Experimentelle Triebdiagnostik im Bergbau. II. Teil. Mensch u. Arbeit. Ztschr. f. Sozial- u. Wirtschaftspraxis. Heft 1. Steinbach-Verlag, München 1950.</w:t>
      </w:r>
    </w:p>
  </w:footnote>
  <w:footnote w:id="89">
    <w:p>
      <w:pPr>
        <w:pStyle w:val="Style2"/>
        <w:keepNext w:val="0"/>
        <w:keepLines w:val="0"/>
        <w:widowControl w:val="0"/>
        <w:shd w:val="clear" w:color="auto" w:fill="auto"/>
        <w:tabs>
          <w:tab w:pos="466" w:val="left"/>
        </w:tabs>
        <w:bidi w:val="0"/>
        <w:spacing w:line="240"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M = maskulin, F = feminin.</w:t>
      </w:r>
    </w:p>
  </w:footnote>
  <w:footnote w:id="90">
    <w:p>
      <w:pPr>
        <w:pStyle w:val="Style2"/>
        <w:keepNext w:val="0"/>
        <w:keepLines w:val="0"/>
        <w:widowControl w:val="0"/>
        <w:shd w:val="clear" w:color="auto" w:fill="auto"/>
        <w:tabs>
          <w:tab w:pos="466" w:val="left"/>
        </w:tabs>
        <w:bidi w:val="0"/>
        <w:spacing w:line="194"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Diese Reaktionen müssen natürlich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bei dem </w:t>
      </w:r>
      <w:r>
        <w:rPr>
          <w:i/>
          <w:iCs/>
          <w:color w:val="000000"/>
          <w:spacing w:val="0"/>
          <w:w w:val="100"/>
          <w:position w:val="0"/>
          <w:shd w:val="clear" w:color="auto" w:fill="auto"/>
          <w:lang w:val="de-DE" w:eastAsia="de-DE" w:bidi="de-DE"/>
        </w:rPr>
        <w:t>gleichen</w:t>
      </w:r>
      <w:r>
        <w:rPr>
          <w:color w:val="000000"/>
          <w:spacing w:val="0"/>
          <w:w w:val="100"/>
          <w:position w:val="0"/>
          <w:shd w:val="clear" w:color="auto" w:fill="auto"/>
          <w:lang w:val="de-DE" w:eastAsia="de-DE" w:bidi="de-DE"/>
        </w:rPr>
        <w:t xml:space="preserve"> Menschen auftreten I</w:t>
      </w:r>
    </w:p>
    <w:p>
      <w:pPr>
        <w:pStyle w:val="Style2"/>
        <w:keepNext w:val="0"/>
        <w:keepLines w:val="0"/>
        <w:widowControl w:val="0"/>
        <w:shd w:val="clear" w:color="auto" w:fill="auto"/>
        <w:bidi w:val="0"/>
        <w:spacing w:line="240" w:lineRule="auto"/>
        <w:ind w:left="0"/>
        <w:jc w:val="left"/>
        <w:rPr>
          <w:sz w:val="12"/>
          <w:szCs w:val="12"/>
        </w:rPr>
      </w:pP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 xml:space="preserve"> Näheres über Legierung siehe S. 119 </w:t>
      </w:r>
      <w:r>
        <w:rPr>
          <w:color w:val="000000"/>
          <w:spacing w:val="0"/>
          <w:w w:val="100"/>
          <w:position w:val="0"/>
          <w:sz w:val="12"/>
          <w:szCs w:val="12"/>
          <w:shd w:val="clear" w:color="auto" w:fill="auto"/>
          <w:lang w:val="de-DE" w:eastAsia="de-DE" w:bidi="de-DE"/>
        </w:rPr>
        <w:t>fff.</w:t>
      </w:r>
    </w:p>
  </w:footnote>
  <w:footnote w:id="91">
    <w:p>
      <w:pPr>
        <w:pStyle w:val="Style2"/>
        <w:keepNext w:val="0"/>
        <w:keepLines w:val="0"/>
        <w:widowControl w:val="0"/>
        <w:shd w:val="clear" w:color="auto" w:fill="auto"/>
        <w:tabs>
          <w:tab w:pos="446" w:val="left"/>
        </w:tabs>
        <w:bidi w:val="0"/>
        <w:spacing w:line="240"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hierzu Experimentelle Triebdiagnostik, S. 45/46.</w:t>
      </w:r>
    </w:p>
  </w:footnote>
  <w:footnote w:id="92">
    <w:p>
      <w:pPr>
        <w:pStyle w:val="Style2"/>
        <w:keepNext w:val="0"/>
        <w:keepLines w:val="0"/>
        <w:widowControl w:val="0"/>
        <w:shd w:val="clear" w:color="auto" w:fill="auto"/>
        <w:tabs>
          <w:tab w:pos="450" w:val="left"/>
        </w:tabs>
        <w:bidi w:val="0"/>
        <w:spacing w:line="194"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Näheres im III. Teil: Experimentelle Syndronlehre.</w:t>
      </w:r>
    </w:p>
  </w:footnote>
  <w:footnote w:id="93">
    <w:p>
      <w:pPr>
        <w:pStyle w:val="Style2"/>
        <w:keepNext w:val="0"/>
        <w:keepLines w:val="0"/>
        <w:widowControl w:val="0"/>
        <w:shd w:val="clear" w:color="auto" w:fill="auto"/>
        <w:bidi w:val="0"/>
        <w:spacing w:line="199"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Siehe Kapitel IV, I, in der Methodcnlehrc über die Analyse der Triebgefahren.</w:t>
      </w:r>
    </w:p>
  </w:footnote>
  <w:footnote w:id="94">
    <w:p>
      <w:pPr>
        <w:pStyle w:val="Style2"/>
        <w:keepNext w:val="0"/>
        <w:keepLines w:val="0"/>
        <w:widowControl w:val="0"/>
        <w:shd w:val="clear" w:color="auto" w:fill="auto"/>
        <w:bidi w:val="0"/>
        <w:spacing w:line="206"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Stähelin,</w:t>
      </w:r>
      <w:r>
        <w:rPr>
          <w:color w:val="000000"/>
          <w:spacing w:val="0"/>
          <w:w w:val="100"/>
          <w:position w:val="0"/>
          <w:shd w:val="clear" w:color="auto" w:fill="auto"/>
          <w:lang w:val="de-DE" w:eastAsia="de-DE" w:bidi="de-DE"/>
        </w:rPr>
        <w:t xml:space="preserve"> J., betont ebenfalls die Schamhaftigkcit der Exhibitionisten. (Untersuchun</w:t>
        <w:softHyphen/>
        <w:t>gen an 70 Exhibitionisten. Z. Ncue. 102).</w:t>
      </w:r>
    </w:p>
  </w:footnote>
  <w:footnote w:id="95">
    <w:p>
      <w:pPr>
        <w:pStyle w:val="Style2"/>
        <w:keepNext w:val="0"/>
        <w:keepLines w:val="0"/>
        <w:widowControl w:val="0"/>
        <w:shd w:val="clear" w:color="auto" w:fill="auto"/>
        <w:tabs>
          <w:tab w:pos="418" w:val="left"/>
        </w:tabs>
        <w:bidi w:val="0"/>
        <w:spacing w:line="197" w:lineRule="auto"/>
        <w:ind w:left="0"/>
        <w:jc w:val="left"/>
        <w:rPr>
          <w:sz w:val="12"/>
          <w:szCs w:val="12"/>
        </w:rPr>
      </w:pPr>
      <w:r>
        <w:rPr>
          <w:color w:val="000000"/>
          <w:spacing w:val="0"/>
          <w:w w:val="100"/>
          <w:position w:val="0"/>
          <w:sz w:val="18"/>
          <w:szCs w:val="18"/>
          <w:shd w:val="clear" w:color="auto" w:fill="auto"/>
          <w:vertAlign w:val="superscript"/>
          <w:lang w:val="de-DE" w:eastAsia="de-DE" w:bidi="de-DE"/>
        </w:rPr>
        <w:footnoteRef/>
      </w:r>
      <w:r>
        <w:rPr>
          <w:color w:val="000000"/>
          <w:spacing w:val="0"/>
          <w:w w:val="100"/>
          <w:position w:val="0"/>
          <w:sz w:val="18"/>
          <w:szCs w:val="18"/>
          <w:shd w:val="clear" w:color="auto" w:fill="auto"/>
          <w:lang w:val="de-DE" w:eastAsia="de-DE" w:bidi="de-DE"/>
        </w:rPr>
        <w:tab/>
        <w:t xml:space="preserve">Die Wurzelfaktorcn werden im Experiment durch die ständig oder fast ständig p^or/t^zT^en und zzegia/Aen Reaktionen </w:t>
      </w:r>
      <w:r>
        <w:rPr>
          <w:color w:val="000000"/>
          <w:spacing w:val="0"/>
          <w:w w:val="100"/>
          <w:position w:val="0"/>
          <w:sz w:val="18"/>
          <w:szCs w:val="18"/>
          <w:shd w:val="clear" w:color="auto" w:fill="auto"/>
          <w:vertAlign w:val="subscript"/>
          <w:lang w:val="de-DE" w:eastAsia="de-DE" w:bidi="de-DE"/>
        </w:rPr>
        <w:t>&lt;</w:t>
      </w:r>
      <w:r>
        <w:rPr>
          <w:color w:val="000000"/>
          <w:spacing w:val="0"/>
          <w:w w:val="100"/>
          <w:position w:val="0"/>
          <w:sz w:val="18"/>
          <w:szCs w:val="18"/>
          <w:shd w:val="clear" w:color="auto" w:fill="auto"/>
          <w:lang w:val="de-DE" w:eastAsia="de-DE" w:bidi="de-DE"/>
        </w:rPr>
        <w:t xml:space="preserve">gezzz«zz.s&lt;a7zz bestimmt. Sie repräsentieren die charaktcrbcstimmcnden und krankmachlndln Faktoren. (Vgl. Exp. Triebdiag., S. 57 </w:t>
      </w:r>
      <w:r>
        <w:rPr>
          <w:color w:val="000000"/>
          <w:spacing w:val="0"/>
          <w:w w:val="100"/>
          <w:position w:val="0"/>
          <w:sz w:val="12"/>
          <w:szCs w:val="12"/>
          <w:shd w:val="clear" w:color="auto" w:fill="auto"/>
          <w:lang w:val="de-DE" w:eastAsia="de-DE" w:bidi="de-DE"/>
        </w:rPr>
        <w:t>fr.)</w:t>
      </w:r>
    </w:p>
  </w:footnote>
  <w:footnote w:id="96">
    <w:p>
      <w:pPr>
        <w:pStyle w:val="Style2"/>
        <w:keepNext w:val="0"/>
        <w:keepLines w:val="0"/>
        <w:widowControl w:val="0"/>
        <w:shd w:val="clear" w:color="auto" w:fill="auto"/>
        <w:tabs>
          <w:tab w:pos="426" w:val="left"/>
        </w:tabs>
        <w:bidi w:val="0"/>
        <w:spacing w:line="197"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Empirisch festgestellt. (Vgl. hierzu als Beispiel Abb. 51, Fall 34.)</w:t>
      </w:r>
    </w:p>
  </w:footnote>
  <w:footnote w:id="97">
    <w:p>
      <w:pPr>
        <w:pStyle w:val="Style2"/>
        <w:keepNext w:val="0"/>
        <w:keepLines w:val="0"/>
        <w:widowControl w:val="0"/>
        <w:shd w:val="clear" w:color="auto" w:fill="auto"/>
        <w:bidi w:val="0"/>
        <w:spacing w:line="240"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E.: Lehrbuch der Psychiatric. 2. Aufl. Springer, Berlin 1918. S. 97.</w:t>
      </w:r>
    </w:p>
  </w:footnote>
  <w:footnote w:id="98">
    <w:p>
      <w:pPr>
        <w:pStyle w:val="Style2"/>
        <w:keepNext w:val="0"/>
        <w:keepLines w:val="0"/>
        <w:widowControl w:val="0"/>
        <w:shd w:val="clear" w:color="auto" w:fill="auto"/>
        <w:tabs>
          <w:tab w:pos="475" w:val="left"/>
        </w:tabs>
        <w:bidi w:val="0"/>
        <w:spacing w:line="218"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 83.</w:t>
      </w:r>
    </w:p>
  </w:footnote>
  <w:footnote w:id="99">
    <w:p>
      <w:pPr>
        <w:pStyle w:val="Style2"/>
        <w:keepNext w:val="0"/>
        <w:keepLines w:val="0"/>
        <w:widowControl w:val="0"/>
        <w:shd w:val="clear" w:color="auto" w:fill="auto"/>
        <w:tabs>
          <w:tab w:pos="422" w:val="left"/>
        </w:tabs>
        <w:bidi w:val="0"/>
        <w:spacing w:line="218"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Vgl. hiczu </w:t>
      </w:r>
      <w:r>
        <w:rPr>
          <w:smallCaps/>
          <w:color w:val="000000"/>
          <w:spacing w:val="0"/>
          <w:w w:val="100"/>
          <w:position w:val="0"/>
          <w:shd w:val="clear" w:color="auto" w:fill="auto"/>
          <w:lang w:val="de-DE" w:eastAsia="de-DE" w:bidi="de-DE"/>
        </w:rPr>
        <w:t>Deri Susan:</w:t>
      </w:r>
      <w:r>
        <w:rPr>
          <w:color w:val="000000"/>
          <w:spacing w:val="0"/>
          <w:w w:val="100"/>
          <w:position w:val="0"/>
          <w:shd w:val="clear" w:color="auto" w:fill="auto"/>
          <w:lang w:val="de-DE" w:eastAsia="de-DE" w:bidi="de-DE"/>
        </w:rPr>
        <w:t xml:space="preserve"> Introduction to the Szondi Test. Grunc and Stratton, New York 1949.</w:t>
      </w:r>
    </w:p>
  </w:footnote>
  <w:footnote w:id="100">
    <w:p>
      <w:pPr>
        <w:pStyle w:val="Style2"/>
        <w:keepNext w:val="0"/>
        <w:keepLines w:val="0"/>
        <w:widowControl w:val="0"/>
        <w:shd w:val="clear" w:color="auto" w:fill="auto"/>
        <w:tabs>
          <w:tab w:pos="455" w:val="left"/>
        </w:tabs>
        <w:bidi w:val="0"/>
        <w:spacing w:line="218"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Szondt,</w:t>
      </w:r>
      <w:r>
        <w:rPr>
          <w:color w:val="000000"/>
          <w:spacing w:val="0"/>
          <w:w w:val="100"/>
          <w:position w:val="0"/>
          <w:shd w:val="clear" w:color="auto" w:fill="auto"/>
          <w:lang w:val="de-DE" w:eastAsia="de-DE" w:bidi="de-DE"/>
        </w:rPr>
        <w:t xml:space="preserve"> L.: Experimentelle Triebdiagnostik, S. 184-200.</w:t>
      </w:r>
    </w:p>
    <w:p>
      <w:pPr>
        <w:pStyle w:val="Style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Ud</w:t>
      </w:r>
    </w:p>
  </w:footnote>
  <w:footnote w:id="101">
    <w:p>
      <w:pPr>
        <w:pStyle w:val="Style2"/>
        <w:keepNext w:val="0"/>
        <w:keepLines w:val="0"/>
        <w:widowControl w:val="0"/>
        <w:shd w:val="clear" w:color="auto" w:fill="auto"/>
        <w:bidi w:val="0"/>
        <w:spacing w:line="190"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Im Kapitel über </w:t>
      </w:r>
      <w:r>
        <w:rPr>
          <w:i/>
          <w:iCs/>
          <w:color w:val="000000"/>
          <w:spacing w:val="0"/>
          <w:w w:val="100"/>
          <w:position w:val="0"/>
          <w:shd w:val="clear" w:color="auto" w:fill="auto"/>
          <w:lang w:val="de-DE" w:eastAsia="de-DE" w:bidi="de-DE"/>
        </w:rPr>
        <w:t>Entfremdung</w:t>
      </w:r>
      <w:r>
        <w:rPr>
          <w:color w:val="000000"/>
          <w:spacing w:val="0"/>
          <w:w w:val="100"/>
          <w:position w:val="0"/>
          <w:shd w:val="clear" w:color="auto" w:fill="auto"/>
          <w:lang w:val="de-DE" w:eastAsia="de-DE" w:bidi="de-DE"/>
        </w:rPr>
        <w:t xml:space="preserve"> besprechen wir eingehend die triebpsychologisehcn Vor</w:t>
        <w:softHyphen/>
        <w:t>gange. (Siehe Bd. II.)</w:t>
      </w:r>
    </w:p>
  </w:footnote>
  <w:footnote w:id="102">
    <w:p>
      <w:pPr>
        <w:pStyle w:val="Style2"/>
        <w:keepNext w:val="0"/>
        <w:keepLines w:val="0"/>
        <w:widowControl w:val="0"/>
        <w:shd w:val="clear" w:color="auto" w:fill="auto"/>
        <w:bidi w:val="0"/>
        <w:spacing w:line="240" w:lineRule="auto"/>
        <w:ind w:left="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Aus der Sammlung Ds. M. </w:t>
      </w:r>
      <w:r>
        <w:rPr>
          <w:smallCaps/>
          <w:color w:val="000000"/>
          <w:spacing w:val="0"/>
          <w:w w:val="100"/>
          <w:position w:val="0"/>
          <w:shd w:val="clear" w:color="auto" w:fill="auto"/>
          <w:lang w:val="de-DE" w:eastAsia="de-DE" w:bidi="de-DE"/>
        </w:rPr>
        <w:t>Achtnich,</w:t>
      </w:r>
      <w:r>
        <w:rPr>
          <w:color w:val="000000"/>
          <w:spacing w:val="0"/>
          <w:w w:val="100"/>
          <w:position w:val="0"/>
          <w:shd w:val="clear" w:color="auto" w:fill="auto"/>
          <w:lang w:val="de-DE" w:eastAsia="de-DE" w:bidi="de-DE"/>
        </w:rPr>
        <w:t xml:space="preserve"> Winterthur.</w:t>
      </w:r>
    </w:p>
  </w:footnote>
  <w:footnote w:id="103">
    <w:p>
      <w:pPr>
        <w:pStyle w:val="Style2"/>
        <w:keepNext w:val="0"/>
        <w:keepLines w:val="0"/>
        <w:widowControl w:val="0"/>
        <w:shd w:val="clear" w:color="auto" w:fill="auto"/>
        <w:bidi w:val="0"/>
        <w:spacing w:line="240"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Experimentelle Tricbdiagnostik, S. 26.</w:t>
      </w:r>
    </w:p>
  </w:footnote>
  <w:footnote w:id="104">
    <w:p>
      <w:pPr>
        <w:pStyle w:val="Style2"/>
        <w:keepNext w:val="0"/>
        <w:keepLines w:val="0"/>
        <w:widowControl w:val="0"/>
        <w:shd w:val="clear" w:color="auto" w:fill="auto"/>
        <w:tabs>
          <w:tab w:pos="440" w:val="left"/>
        </w:tabs>
        <w:bidi w:val="0"/>
        <w:spacing w:line="240" w:lineRule="auto"/>
        <w:ind w:left="0"/>
        <w:jc w:val="left"/>
      </w:pPr>
      <w:r>
        <w:rPr>
          <w:smallCaps/>
          <w:color w:val="000000"/>
          <w:spacing w:val="0"/>
          <w:w w:val="100"/>
          <w:position w:val="0"/>
          <w:shd w:val="clear" w:color="auto" w:fill="auto"/>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Symbolik des Geistes. Rascher, Zürich I948. S. 44I ff.</w:t>
      </w:r>
    </w:p>
  </w:footnote>
  <w:footnote w:id="105">
    <w:p>
      <w:pPr>
        <w:pStyle w:val="Style2"/>
        <w:keepNext w:val="0"/>
        <w:keepLines w:val="0"/>
        <w:widowControl w:val="0"/>
        <w:shd w:val="clear" w:color="auto" w:fill="auto"/>
        <w:tabs>
          <w:tab w:pos="430" w:val="left"/>
        </w:tabs>
        <w:bidi w:val="0"/>
        <w:spacing w:line="187"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54.</w:t>
      </w:r>
    </w:p>
  </w:footnote>
  <w:footnote w:id="106">
    <w:p>
      <w:pPr>
        <w:pStyle w:val="Style2"/>
        <w:keepNext w:val="0"/>
        <w:keepLines w:val="0"/>
        <w:widowControl w:val="0"/>
        <w:shd w:val="clear" w:color="auto" w:fill="auto"/>
        <w:tabs>
          <w:tab w:pos="440" w:val="left"/>
        </w:tabs>
        <w:bidi w:val="0"/>
        <w:spacing w:line="204" w:lineRule="auto"/>
        <w:ind w:left="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Ne^umann, Erich:</w:t>
      </w:r>
      <w:r>
        <w:rPr>
          <w:color w:val="000000"/>
          <w:spacing w:val="0"/>
          <w:w w:val="100"/>
          <w:position w:val="0"/>
          <w:shd w:val="clear" w:color="auto" w:fill="auto"/>
          <w:lang w:val="de-DE" w:eastAsia="de-DE" w:bidi="de-DE"/>
        </w:rPr>
        <w:t xml:space="preserve"> Ursprungsgtschichtt des Bewußtseins. Rascher, Zürich I949. S. 376.</w:t>
      </w:r>
    </w:p>
    <w:p>
      <w:pPr>
        <w:pStyle w:val="Style2"/>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23 3</w:t>
      </w:r>
    </w:p>
  </w:footnote>
  <w:footnote w:id="107">
    <w:p>
      <w:pPr>
        <w:pStyle w:val="Style2"/>
        <w:keepNext w:val="0"/>
        <w:keepLines w:val="0"/>
        <w:widowControl w:val="0"/>
        <w:shd w:val="clear" w:color="auto" w:fill="auto"/>
        <w:tabs>
          <w:tab w:pos="435" w:val="left"/>
        </w:tabs>
        <w:bidi w:val="0"/>
        <w:spacing w:line="240"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Neumann, Erich:</w:t>
      </w:r>
      <w:r>
        <w:rPr>
          <w:color w:val="000000"/>
          <w:spacing w:val="0"/>
          <w:w w:val="100"/>
          <w:position w:val="0"/>
          <w:shd w:val="clear" w:color="auto" w:fill="auto"/>
          <w:lang w:val="de-DE" w:eastAsia="de-DE" w:bidi="de-DE"/>
        </w:rPr>
        <w:t xml:space="preserve"> Ursprungsgcschichtc des Bewußtseins. Rascher, Zürich 1949. S. 377.</w:t>
      </w:r>
    </w:p>
  </w:footnote>
  <w:footnote w:id="108">
    <w:p>
      <w:pPr>
        <w:pStyle w:val="Style2"/>
        <w:keepNext w:val="0"/>
        <w:keepLines w:val="0"/>
        <w:widowControl w:val="0"/>
        <w:shd w:val="clear" w:color="auto" w:fill="auto"/>
        <w:tabs>
          <w:tab w:pos="450" w:val="left"/>
        </w:tabs>
        <w:bidi w:val="0"/>
        <w:spacing w:line="199" w:lineRule="auto"/>
        <w:ind w:left="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Über die Archetypen des kollektiven Ubw. Eranos-Jahrbuch 1937.</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1403350</wp:posOffset>
              </wp:positionH>
              <wp:positionV relativeFrom="page">
                <wp:posOffset>1325880</wp:posOffset>
              </wp:positionV>
              <wp:extent cx="4565650" cy="247015"/>
              <wp:wrapNone/>
              <wp:docPr id="2" name="Shape 2"/>
              <a:graphic xmlns:a="http://schemas.openxmlformats.org/drawingml/2006/main">
                <a:graphicData uri="http://schemas.microsoft.com/office/word/2010/wordprocessingShape">
                  <wps:wsp>
                    <wps:cNvSpPr txBox="1"/>
                    <wps:spPr>
                      <a:xfrm>
                        <a:ext cx="4565650" cy="247015"/>
                      </a:xfrm>
                      <a:prstGeom prst="rect"/>
                      <a:noFill/>
                    </wps:spPr>
                    <wps:txbx>
                      <w:txbxContent>
                        <w:p>
                          <w:pPr>
                            <w:pStyle w:val="Style25"/>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Kapitel V. </w:t>
                          </w:r>
                          <w:r>
                            <w:rPr>
                              <w:i/>
                              <w:iCs/>
                              <w:color w:val="000000"/>
                              <w:spacing w:val="0"/>
                              <w:w w:val="100"/>
                              <w:position w:val="0"/>
                              <w:sz w:val="18"/>
                              <w:szCs w:val="18"/>
                              <w:shd w:val="clear" w:color="auto" w:fill="auto"/>
                              <w:lang w:val="de-DE" w:eastAsia="de-DE" w:bidi="de-DE"/>
                            </w:rPr>
                            <w:t>Bestimmung der psychosexuellen Triebproportionen auf Grund der Dialektik typischen</w:t>
                          </w:r>
                        </w:p>
                        <w:p>
                          <w:pPr>
                            <w:pStyle w:val="Style25"/>
                            <w:keepNext w:val="0"/>
                            <w:keepLines w:val="0"/>
                            <w:widowControl w:val="0"/>
                            <w:shd w:val="clear" w:color="auto" w:fill="auto"/>
                            <w:tabs>
                              <w:tab w:pos="5578" w:val="right"/>
                              <w:tab w:pos="7190" w:val="righ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den Dur- und Mollstrebungen . ... .</w:t>
                            <w:tab/>
                            <w:t>'.</w:t>
                            <w:tab/>
                          </w:r>
                          <w:r>
                            <w:rPr>
                              <w:color w:val="000000"/>
                              <w:spacing w:val="0"/>
                              <w:w w:val="100"/>
                              <w:position w:val="0"/>
                              <w:sz w:val="18"/>
                              <w:szCs w:val="18"/>
                              <w:shd w:val="clear" w:color="auto" w:fill="auto"/>
                              <w:lang w:val="de-DE" w:eastAsia="de-DE" w:bidi="de-DE"/>
                            </w:rPr>
                            <w:t xml:space="preserve"> 184</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10.5pt;margin-top:104.40000000000001pt;width:359.5pt;height:19.449999999999999pt;z-index:-188744063;mso-wrap-distance-left:0;mso-wrap-distance-right:0;mso-position-horizontal-relative:page;mso-position-vertical-relative:page" wrapcoords="0 0" filled="f" stroked="f">
              <v:textbox style="mso-fit-shape-to-text:t" inset="0,0,0,0">
                <w:txbxContent>
                  <w:p>
                    <w:pPr>
                      <w:pStyle w:val="Style25"/>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Kapitel V. </w:t>
                    </w:r>
                    <w:r>
                      <w:rPr>
                        <w:i/>
                        <w:iCs/>
                        <w:color w:val="000000"/>
                        <w:spacing w:val="0"/>
                        <w:w w:val="100"/>
                        <w:position w:val="0"/>
                        <w:sz w:val="18"/>
                        <w:szCs w:val="18"/>
                        <w:shd w:val="clear" w:color="auto" w:fill="auto"/>
                        <w:lang w:val="de-DE" w:eastAsia="de-DE" w:bidi="de-DE"/>
                      </w:rPr>
                      <w:t>Bestimmung der psychosexuellen Triebproportionen auf Grund der Dialektik typischen</w:t>
                    </w:r>
                  </w:p>
                  <w:p>
                    <w:pPr>
                      <w:pStyle w:val="Style25"/>
                      <w:keepNext w:val="0"/>
                      <w:keepLines w:val="0"/>
                      <w:widowControl w:val="0"/>
                      <w:shd w:val="clear" w:color="auto" w:fill="auto"/>
                      <w:tabs>
                        <w:tab w:pos="5578" w:val="right"/>
                        <w:tab w:pos="7190" w:val="righ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den Dur- und Mollstrebungen . ... .</w:t>
                      <w:tab/>
                      <w:t>'.</w:t>
                      <w:tab/>
                    </w:r>
                    <w:r>
                      <w:rPr>
                        <w:color w:val="000000"/>
                        <w:spacing w:val="0"/>
                        <w:w w:val="100"/>
                        <w:position w:val="0"/>
                        <w:sz w:val="18"/>
                        <w:szCs w:val="18"/>
                        <w:shd w:val="clear" w:color="auto" w:fill="auto"/>
                        <w:lang w:val="de-DE" w:eastAsia="de-DE" w:bidi="de-DE"/>
                      </w:rPr>
                      <w:t xml:space="preserve"> 184</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3991610</wp:posOffset>
              </wp:positionH>
              <wp:positionV relativeFrom="page">
                <wp:posOffset>1104265</wp:posOffset>
              </wp:positionV>
              <wp:extent cx="2026920" cy="106680"/>
              <wp:wrapNone/>
              <wp:docPr id="92" name="Shape 92"/>
              <a:graphic xmlns:a="http://schemas.openxmlformats.org/drawingml/2006/main">
                <a:graphicData uri="http://schemas.microsoft.com/office/word/2010/wordprocessingShape">
                  <wps:wsp>
                    <wps:cNvSpPr txBox="1"/>
                    <wps:spPr>
                      <a:xfrm>
                        <a:ext cx="2026920" cy="106680"/>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.Aufbau des schicksalsanalytischen Triebsystems</w:t>
                          </w:r>
                        </w:p>
                      </w:txbxContent>
                    </wps:txbx>
                    <wps:bodyPr wrap="none" lIns="0" tIns="0" rIns="0" bIns="0">
                      <a:spAutoFit/>
                    </wps:bodyPr>
                  </wps:wsp>
                </a:graphicData>
              </a:graphic>
            </wp:anchor>
          </w:drawing>
        </mc:Choice>
        <mc:Fallback>
          <w:pict>
            <v:shape id="_x0000_s1118" type="#_x0000_t202" style="position:absolute;margin-left:314.30000000000001pt;margin-top:86.950000000000003pt;width:159.59999999999999pt;height:8.4000000000000004pt;z-index:-18874397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.Aufbau des schicksalsanalytischen Triebsystems</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3991610</wp:posOffset>
              </wp:positionH>
              <wp:positionV relativeFrom="page">
                <wp:posOffset>1104265</wp:posOffset>
              </wp:positionV>
              <wp:extent cx="2026920" cy="106680"/>
              <wp:wrapNone/>
              <wp:docPr id="94" name="Shape 94"/>
              <a:graphic xmlns:a="http://schemas.openxmlformats.org/drawingml/2006/main">
                <a:graphicData uri="http://schemas.microsoft.com/office/word/2010/wordprocessingShape">
                  <wps:wsp>
                    <wps:cNvSpPr txBox="1"/>
                    <wps:spPr>
                      <a:xfrm>
                        <a:ext cx="2026920" cy="106680"/>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.Aufbau des schicksalsanalytischen Triebsystems</w:t>
                          </w:r>
                        </w:p>
                      </w:txbxContent>
                    </wps:txbx>
                    <wps:bodyPr wrap="none" lIns="0" tIns="0" rIns="0" bIns="0">
                      <a:spAutoFit/>
                    </wps:bodyPr>
                  </wps:wsp>
                </a:graphicData>
              </a:graphic>
            </wp:anchor>
          </w:drawing>
        </mc:Choice>
        <mc:Fallback>
          <w:pict>
            <v:shape id="_x0000_s1120" type="#_x0000_t202" style="position:absolute;margin-left:314.30000000000001pt;margin-top:86.950000000000003pt;width:159.59999999999999pt;height:8.4000000000000004pt;z-index:-18874397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.Aufbau des schicksalsanalytischen Triebsystems</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2439670</wp:posOffset>
              </wp:positionH>
              <wp:positionV relativeFrom="page">
                <wp:posOffset>1383665</wp:posOffset>
              </wp:positionV>
              <wp:extent cx="2895600" cy="106680"/>
              <wp:wrapNone/>
              <wp:docPr id="108" name="Shape 108"/>
              <a:graphic xmlns:a="http://schemas.openxmlformats.org/drawingml/2006/main">
                <a:graphicData uri="http://schemas.microsoft.com/office/word/2010/wordprocessingShape">
                  <wps:wsp>
                    <wps:cNvSpPr txBox="1"/>
                    <wps:spPr>
                      <a:xfrm>
                        <a:ext cx="2895600" cy="106680"/>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 jd. Wandlung der Erscheinungsformen der Triebjaktoren</w:t>
                          </w:r>
                        </w:p>
                      </w:txbxContent>
                    </wps:txbx>
                    <wps:bodyPr wrap="none" lIns="0" tIns="0" rIns="0" bIns="0">
                      <a:spAutoFit/>
                    </wps:bodyPr>
                  </wps:wsp>
                </a:graphicData>
              </a:graphic>
            </wp:anchor>
          </w:drawing>
        </mc:Choice>
        <mc:Fallback>
          <w:pict>
            <v:shape id="_x0000_s1134" type="#_x0000_t202" style="position:absolute;margin-left:192.09999999999999pt;margin-top:108.95pt;width:228.pt;height:8.4000000000000004pt;z-index:-18874396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 jd. Wandlung der Erscheinungsformen der Triebjaktoren</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2411095</wp:posOffset>
              </wp:positionH>
              <wp:positionV relativeFrom="page">
                <wp:posOffset>1383665</wp:posOffset>
              </wp:positionV>
              <wp:extent cx="2883535" cy="106680"/>
              <wp:wrapNone/>
              <wp:docPr id="112" name="Shape 112"/>
              <a:graphic xmlns:a="http://schemas.openxmlformats.org/drawingml/2006/main">
                <a:graphicData uri="http://schemas.microsoft.com/office/word/2010/wordprocessingShape">
                  <wps:wsp>
                    <wps:cNvSpPr txBox="1"/>
                    <wps:spPr>
                      <a:xfrm>
                        <a:ext cx="2883535" cy="106680"/>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 4c. Wandlung der- Erscheinungsformen der Triebfaktoren</w:t>
                          </w:r>
                        </w:p>
                      </w:txbxContent>
                    </wps:txbx>
                    <wps:bodyPr wrap="none" lIns="0" tIns="0" rIns="0" bIns="0">
                      <a:spAutoFit/>
                    </wps:bodyPr>
                  </wps:wsp>
                </a:graphicData>
              </a:graphic>
            </wp:anchor>
          </w:drawing>
        </mc:Choice>
        <mc:Fallback>
          <w:pict>
            <v:shape id="_x0000_s1138" type="#_x0000_t202" style="position:absolute;margin-left:189.84999999999999pt;margin-top:108.95pt;width:227.05000000000001pt;height:8.4000000000000004pt;z-index:-18874395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 4c. Wandlung der- Erscheinungsformen der Triebfaktoren</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2404745</wp:posOffset>
              </wp:positionH>
              <wp:positionV relativeFrom="page">
                <wp:posOffset>1380490</wp:posOffset>
              </wp:positionV>
              <wp:extent cx="2904490" cy="109855"/>
              <wp:wrapNone/>
              <wp:docPr id="116" name="Shape 116"/>
              <a:graphic xmlns:a="http://schemas.openxmlformats.org/drawingml/2006/main">
                <a:graphicData uri="http://schemas.microsoft.com/office/word/2010/wordprocessingShape">
                  <wps:wsp>
                    <wps:cNvSpPr txBox="1"/>
                    <wps:spPr>
                      <a:xfrm>
                        <a:ext cx="2904490" cy="109855"/>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 4a. Wandlung der Erscheinungsformen der Triebfaktoren</w:t>
                          </w:r>
                        </w:p>
                      </w:txbxContent>
                    </wps:txbx>
                    <wps:bodyPr wrap="none" lIns="0" tIns="0" rIns="0" bIns="0">
                      <a:spAutoFit/>
                    </wps:bodyPr>
                  </wps:wsp>
                </a:graphicData>
              </a:graphic>
            </wp:anchor>
          </w:drawing>
        </mc:Choice>
        <mc:Fallback>
          <w:pict>
            <v:shape id="_x0000_s1142" type="#_x0000_t202" style="position:absolute;margin-left:189.34999999999999pt;margin-top:108.7pt;width:228.69999999999999pt;height:8.6500000000000004pt;z-index:-18874395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 4a. Wandlung der Erscheinungsformen der Triebfaktoren</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5148580</wp:posOffset>
              </wp:positionH>
              <wp:positionV relativeFrom="page">
                <wp:posOffset>1202055</wp:posOffset>
              </wp:positionV>
              <wp:extent cx="972185" cy="103505"/>
              <wp:wrapNone/>
              <wp:docPr id="143" name="Shape 143"/>
              <a:graphic xmlns:a="http://schemas.openxmlformats.org/drawingml/2006/main">
                <a:graphicData uri="http://schemas.microsoft.com/office/word/2010/wordprocessingShape">
                  <wps:wsp>
                    <wps:cNvSpPr txBox="1"/>
                    <wps:spPr>
                      <a:xfrm>
                        <a:ext cx="972185" cy="103505"/>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Testologisches Zeichen:</w:t>
                          </w:r>
                        </w:p>
                      </w:txbxContent>
                    </wps:txbx>
                    <wps:bodyPr wrap="none" lIns="0" tIns="0" rIns="0" bIns="0">
                      <a:spAutoFit/>
                    </wps:bodyPr>
                  </wps:wsp>
                </a:graphicData>
              </a:graphic>
            </wp:anchor>
          </w:drawing>
        </mc:Choice>
        <mc:Fallback>
          <w:pict>
            <v:shape id="_x0000_s1169" type="#_x0000_t202" style="position:absolute;margin-left:405.39999999999998pt;margin-top:94.650000000000006pt;width:76.549999999999997pt;height:8.1500000000000004pt;z-index:-18874393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Testologisches Zeichen:</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5148580</wp:posOffset>
              </wp:positionH>
              <wp:positionV relativeFrom="page">
                <wp:posOffset>1202055</wp:posOffset>
              </wp:positionV>
              <wp:extent cx="972185" cy="103505"/>
              <wp:wrapNone/>
              <wp:docPr id="147" name="Shape 147"/>
              <a:graphic xmlns:a="http://schemas.openxmlformats.org/drawingml/2006/main">
                <a:graphicData uri="http://schemas.microsoft.com/office/word/2010/wordprocessingShape">
                  <wps:wsp>
                    <wps:cNvSpPr txBox="1"/>
                    <wps:spPr>
                      <a:xfrm>
                        <a:ext cx="972185" cy="103505"/>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Testologisches Zeichen:</w:t>
                          </w:r>
                        </w:p>
                      </w:txbxContent>
                    </wps:txbx>
                    <wps:bodyPr wrap="none" lIns="0" tIns="0" rIns="0" bIns="0">
                      <a:spAutoFit/>
                    </wps:bodyPr>
                  </wps:wsp>
                </a:graphicData>
              </a:graphic>
            </wp:anchor>
          </w:drawing>
        </mc:Choice>
        <mc:Fallback>
          <w:pict>
            <v:shape id="_x0000_s1173" type="#_x0000_t202" style="position:absolute;margin-left:405.39999999999998pt;margin-top:94.650000000000006pt;width:76.549999999999997pt;height:8.1500000000000004pt;z-index:-188743931;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Testologisches Zeichen:</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1580515</wp:posOffset>
              </wp:positionH>
              <wp:positionV relativeFrom="page">
                <wp:posOffset>1280160</wp:posOffset>
              </wp:positionV>
              <wp:extent cx="4212590" cy="219710"/>
              <wp:wrapNone/>
              <wp:docPr id="184" name="Shape 184"/>
              <a:graphic xmlns:a="http://schemas.openxmlformats.org/drawingml/2006/main">
                <a:graphicData uri="http://schemas.microsoft.com/office/word/2010/wordprocessingShape">
                  <wps:wsp>
                    <wps:cNvSpPr txBox="1"/>
                    <wps:spPr>
                      <a:xfrm>
                        <a:ext cx="4212590" cy="219710"/>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4. Auf-die-Suche-Gehen nach neuen Objekten (+ d) oder Kleben</w:t>
                            <w:t>-</w:t>
                          </w:r>
                        </w:p>
                        <w:p>
                          <w:pPr>
                            <w:pStyle w:val="Style45"/>
                            <w:keepNext w:val="0"/>
                            <w:keepLines w:val="0"/>
                            <w:widowControl w:val="0"/>
                            <w:shd w:val="clear" w:color="auto" w:fill="auto"/>
                            <w:tabs>
                              <w:tab w:pos="6413" w:val="right"/>
                            </w:tabs>
                            <w:bidi w:val="0"/>
                            <w:spacing w:line="240" w:lineRule="auto"/>
                            <w:ind w:left="0" w:firstLine="0"/>
                            <w:jc w:val="left"/>
                          </w:pPr>
                          <w:r>
                            <w:rPr>
                              <w:i w:val="0"/>
                              <w:iCs w:val="0"/>
                              <w:color w:val="000000"/>
                              <w:spacing w:val="0"/>
                              <w:w w:val="100"/>
                              <w:position w:val="0"/>
                              <w:shd w:val="clear" w:color="auto" w:fill="auto"/>
                              <w:lang w:val="de-DE" w:eastAsia="de-DE" w:bidi="de-DE"/>
                            </w:rPr>
                            <w:t>bleiben am alten Objekt (— d) =</w:t>
                            <w:tab/>
                            <w:t>d = ±</w:t>
                          </w:r>
                        </w:p>
                      </w:txbxContent>
                    </wps:txbx>
                    <wps:bodyPr lIns="0" tIns="0" rIns="0" bIns="0">
                      <a:spAutoFit/>
                    </wps:bodyPr>
                  </wps:wsp>
                </a:graphicData>
              </a:graphic>
            </wp:anchor>
          </w:drawing>
        </mc:Choice>
        <mc:Fallback>
          <w:pict>
            <v:shape id="_x0000_s1210" type="#_x0000_t202" style="position:absolute;margin-left:124.45pt;margin-top:100.8pt;width:331.69999999999999pt;height:17.300000000000001pt;z-index:-188743901;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4. Auf-die-Suche-Gehen nach neuen Objekten (+ d) oder Kleben</w:t>
                      <w:t>-</w:t>
                    </w:r>
                  </w:p>
                  <w:p>
                    <w:pPr>
                      <w:pStyle w:val="Style45"/>
                      <w:keepNext w:val="0"/>
                      <w:keepLines w:val="0"/>
                      <w:widowControl w:val="0"/>
                      <w:shd w:val="clear" w:color="auto" w:fill="auto"/>
                      <w:tabs>
                        <w:tab w:pos="6413" w:val="right"/>
                      </w:tabs>
                      <w:bidi w:val="0"/>
                      <w:spacing w:line="240" w:lineRule="auto"/>
                      <w:ind w:left="0" w:firstLine="0"/>
                      <w:jc w:val="left"/>
                    </w:pPr>
                    <w:r>
                      <w:rPr>
                        <w:i w:val="0"/>
                        <w:iCs w:val="0"/>
                        <w:color w:val="000000"/>
                        <w:spacing w:val="0"/>
                        <w:w w:val="100"/>
                        <w:position w:val="0"/>
                        <w:shd w:val="clear" w:color="auto" w:fill="auto"/>
                        <w:lang w:val="de-DE" w:eastAsia="de-DE" w:bidi="de-DE"/>
                      </w:rPr>
                      <w:t>bleiben am alten Objekt (— d) =</w:t>
                      <w:tab/>
                      <w:t>d = ±</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2912110</wp:posOffset>
              </wp:positionH>
              <wp:positionV relativeFrom="page">
                <wp:posOffset>1360805</wp:posOffset>
              </wp:positionV>
              <wp:extent cx="2587625" cy="106680"/>
              <wp:wrapNone/>
              <wp:docPr id="257" name="Shape 257"/>
              <a:graphic xmlns:a="http://schemas.openxmlformats.org/drawingml/2006/main">
                <a:graphicData uri="http://schemas.microsoft.com/office/word/2010/wordprocessingShape">
                  <wps:wsp>
                    <wps:cNvSpPr txBox="1"/>
                    <wps:spPr>
                      <a:xfrm>
                        <a:ext cx="2587625" cy="106680"/>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j. </w:t>
                          </w:r>
                          <w:r>
                            <w:rPr>
                              <w:color w:val="000000"/>
                              <w:spacing w:val="0"/>
                              <w:w w:val="100"/>
                              <w:position w:val="0"/>
                              <w:shd w:val="clear" w:color="auto" w:fill="auto"/>
                              <w:lang w:val="de-DE" w:eastAsia="de-DE" w:bidi="de-DE"/>
                            </w:rPr>
                            <w:t>Variationen der Tricbgefahren durch Unitendenz</w:t>
                          </w:r>
                        </w:p>
                      </w:txbxContent>
                    </wps:txbx>
                    <wps:bodyPr wrap="none" lIns="0" tIns="0" rIns="0" bIns="0">
                      <a:spAutoFit/>
                    </wps:bodyPr>
                  </wps:wsp>
                </a:graphicData>
              </a:graphic>
            </wp:anchor>
          </w:drawing>
        </mc:Choice>
        <mc:Fallback>
          <w:pict>
            <v:shape id="_x0000_s1283" type="#_x0000_t202" style="position:absolute;margin-left:229.30000000000001pt;margin-top:107.15000000000001pt;width:203.75pt;height:8.4000000000000004pt;z-index:-18874383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j. </w:t>
                    </w:r>
                    <w:r>
                      <w:rPr>
                        <w:color w:val="000000"/>
                        <w:spacing w:val="0"/>
                        <w:w w:val="100"/>
                        <w:position w:val="0"/>
                        <w:shd w:val="clear" w:color="auto" w:fill="auto"/>
                        <w:lang w:val="de-DE" w:eastAsia="de-DE" w:bidi="de-DE"/>
                      </w:rPr>
                      <w:t>Variationen der Tricbgefahren durch Unitendenz</w:t>
                    </w:r>
                  </w:p>
                </w:txbxContent>
              </v:textbox>
              <w10:wrap anchorx="page" anchory="page"/>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2912110</wp:posOffset>
              </wp:positionH>
              <wp:positionV relativeFrom="page">
                <wp:posOffset>1360805</wp:posOffset>
              </wp:positionV>
              <wp:extent cx="2587625" cy="106680"/>
              <wp:wrapNone/>
              <wp:docPr id="261" name="Shape 261"/>
              <a:graphic xmlns:a="http://schemas.openxmlformats.org/drawingml/2006/main">
                <a:graphicData uri="http://schemas.microsoft.com/office/word/2010/wordprocessingShape">
                  <wps:wsp>
                    <wps:cNvSpPr txBox="1"/>
                    <wps:spPr>
                      <a:xfrm>
                        <a:ext cx="2587625" cy="106680"/>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j. </w:t>
                          </w:r>
                          <w:r>
                            <w:rPr>
                              <w:color w:val="000000"/>
                              <w:spacing w:val="0"/>
                              <w:w w:val="100"/>
                              <w:position w:val="0"/>
                              <w:shd w:val="clear" w:color="auto" w:fill="auto"/>
                              <w:lang w:val="de-DE" w:eastAsia="de-DE" w:bidi="de-DE"/>
                            </w:rPr>
                            <w:t>Variationen der Tricbgefahren durch Unitendenz</w:t>
                          </w:r>
                        </w:p>
                      </w:txbxContent>
                    </wps:txbx>
                    <wps:bodyPr wrap="none" lIns="0" tIns="0" rIns="0" bIns="0">
                      <a:spAutoFit/>
                    </wps:bodyPr>
                  </wps:wsp>
                </a:graphicData>
              </a:graphic>
            </wp:anchor>
          </w:drawing>
        </mc:Choice>
        <mc:Fallback>
          <w:pict>
            <v:shape id="_x0000_s1287" type="#_x0000_t202" style="position:absolute;margin-left:229.30000000000001pt;margin-top:107.15000000000001pt;width:203.75pt;height:8.4000000000000004pt;z-index:-18874383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j. </w:t>
                    </w:r>
                    <w:r>
                      <w:rPr>
                        <w:color w:val="000000"/>
                        <w:spacing w:val="0"/>
                        <w:w w:val="100"/>
                        <w:position w:val="0"/>
                        <w:shd w:val="clear" w:color="auto" w:fill="auto"/>
                        <w:lang w:val="de-DE" w:eastAsia="de-DE" w:bidi="de-DE"/>
                      </w:rPr>
                      <w:t>Variationen der Tricbgefahren durch Unitendenz</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2020570</wp:posOffset>
              </wp:positionH>
              <wp:positionV relativeFrom="page">
                <wp:posOffset>1382395</wp:posOffset>
              </wp:positionV>
              <wp:extent cx="4324985" cy="115570"/>
              <wp:wrapNone/>
              <wp:docPr id="269" name="Shape 269"/>
              <a:graphic xmlns:a="http://schemas.openxmlformats.org/drawingml/2006/main">
                <a:graphicData uri="http://schemas.microsoft.com/office/word/2010/wordprocessingShape">
                  <wps:wsp>
                    <wps:cNvSpPr txBox="1"/>
                    <wps:spPr>
                      <a:xfrm>
                        <a:ext cx="4324985" cy="115570"/>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7. </w:t>
                          </w:r>
                          <w:r>
                            <w:rPr>
                              <w:color w:val="000000"/>
                              <w:spacing w:val="0"/>
                              <w:w w:val="100"/>
                              <w:position w:val="0"/>
                              <w:shd w:val="clear" w:color="auto" w:fill="auto"/>
                              <w:lang w:val="de-DE" w:eastAsia="de-DE" w:bidi="de-DE"/>
                            </w:rPr>
                            <w:t>Variationen der Triebgefabren bei Ausfall einer lebenswichtigen Strebung bei Tritendenz</w:t>
                          </w:r>
                        </w:p>
                      </w:txbxContent>
                    </wps:txbx>
                    <wps:bodyPr wrap="none" lIns="0" tIns="0" rIns="0" bIns="0">
                      <a:spAutoFit/>
                    </wps:bodyPr>
                  </wps:wsp>
                </a:graphicData>
              </a:graphic>
            </wp:anchor>
          </w:drawing>
        </mc:Choice>
        <mc:Fallback>
          <w:pict>
            <v:shape id="_x0000_s1295" type="#_x0000_t202" style="position:absolute;margin-left:159.09999999999999pt;margin-top:108.84999999999999pt;width:340.55000000000001pt;height:9.0999999999999996pt;z-index:-18874382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7. </w:t>
                    </w:r>
                    <w:r>
                      <w:rPr>
                        <w:color w:val="000000"/>
                        <w:spacing w:val="0"/>
                        <w:w w:val="100"/>
                        <w:position w:val="0"/>
                        <w:shd w:val="clear" w:color="auto" w:fill="auto"/>
                        <w:lang w:val="de-DE" w:eastAsia="de-DE" w:bidi="de-DE"/>
                      </w:rPr>
                      <w:t>Variationen der Triebgefabren bei Ausfall einer lebenswichtigen Strebung bei Tritendenz</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2020570</wp:posOffset>
              </wp:positionH>
              <wp:positionV relativeFrom="page">
                <wp:posOffset>1382395</wp:posOffset>
              </wp:positionV>
              <wp:extent cx="4324985" cy="115570"/>
              <wp:wrapNone/>
              <wp:docPr id="273" name="Shape 273"/>
              <a:graphic xmlns:a="http://schemas.openxmlformats.org/drawingml/2006/main">
                <a:graphicData uri="http://schemas.microsoft.com/office/word/2010/wordprocessingShape">
                  <wps:wsp>
                    <wps:cNvSpPr txBox="1"/>
                    <wps:spPr>
                      <a:xfrm>
                        <a:ext cx="4324985" cy="115570"/>
                      </a:xfrm>
                      <a:prstGeom prst="rect"/>
                      <a:noFill/>
                    </wps:spPr>
                    <wps:txbx>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7. </w:t>
                          </w:r>
                          <w:r>
                            <w:rPr>
                              <w:color w:val="000000"/>
                              <w:spacing w:val="0"/>
                              <w:w w:val="100"/>
                              <w:position w:val="0"/>
                              <w:shd w:val="clear" w:color="auto" w:fill="auto"/>
                              <w:lang w:val="de-DE" w:eastAsia="de-DE" w:bidi="de-DE"/>
                            </w:rPr>
                            <w:t>Variationen der Triebgefabren bei Ausfall einer lebenswichtigen Strebung bei Tritendenz</w:t>
                          </w:r>
                        </w:p>
                      </w:txbxContent>
                    </wps:txbx>
                    <wps:bodyPr wrap="none" lIns="0" tIns="0" rIns="0" bIns="0">
                      <a:spAutoFit/>
                    </wps:bodyPr>
                  </wps:wsp>
                </a:graphicData>
              </a:graphic>
            </wp:anchor>
          </w:drawing>
        </mc:Choice>
        <mc:Fallback>
          <w:pict>
            <v:shape id="_x0000_s1299" type="#_x0000_t202" style="position:absolute;margin-left:159.09999999999999pt;margin-top:108.84999999999999pt;width:340.55000000000001pt;height:9.0999999999999996pt;z-index:-188743823;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7. </w:t>
                    </w:r>
                    <w:r>
                      <w:rPr>
                        <w:color w:val="000000"/>
                        <w:spacing w:val="0"/>
                        <w:w w:val="100"/>
                        <w:position w:val="0"/>
                        <w:shd w:val="clear" w:color="auto" w:fill="auto"/>
                        <w:lang w:val="de-DE" w:eastAsia="de-DE" w:bidi="de-DE"/>
                      </w:rPr>
                      <w:t>Variationen der Triebgefabren bei Ausfall einer lebenswichtigen Strebung bei Tritendenz</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1962785</wp:posOffset>
              </wp:positionH>
              <wp:positionV relativeFrom="page">
                <wp:posOffset>1283970</wp:posOffset>
              </wp:positionV>
              <wp:extent cx="3813175" cy="103505"/>
              <wp:wrapNone/>
              <wp:docPr id="303" name="Shape 303"/>
              <a:graphic xmlns:a="http://schemas.openxmlformats.org/drawingml/2006/main">
                <a:graphicData uri="http://schemas.microsoft.com/office/word/2010/wordprocessingShape">
                  <wps:wsp>
                    <wps:cNvSpPr txBox="1"/>
                    <wps:spPr>
                      <a:xfrm>
                        <a:ext cx="3813175" cy="103505"/>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Tabelle 14. </w:t>
                          </w:r>
                          <w:r>
                            <w:rPr>
                              <w:color w:val="000000"/>
                              <w:spacing w:val="0"/>
                              <w:w w:val="100"/>
                              <w:position w:val="0"/>
                              <w:shd w:val="clear" w:color="auto" w:fill="auto"/>
                              <w:lang w:val="de-DE" w:eastAsia="de-DE" w:bidi="de-DE"/>
                            </w:rPr>
                            <w:t>Variationen</w:t>
                          </w:r>
                          <w:r>
                            <w:rPr>
                              <w:i w:val="0"/>
                              <w:iCs w:val="0"/>
                              <w:color w:val="000000"/>
                              <w:spacing w:val="0"/>
                              <w:w w:val="100"/>
                              <w:position w:val="0"/>
                              <w:shd w:val="clear" w:color="auto" w:fill="auto"/>
                              <w:lang w:val="de-DE" w:eastAsia="de-DE" w:bidi="de-DE"/>
                            </w:rPr>
                            <w:t xml:space="preserve"> der Mitte bei de« verschiedenen Krankhcitsart^en (For/setzung)</w:t>
                          </w:r>
                        </w:p>
                      </w:txbxContent>
                    </wps:txbx>
                    <wps:bodyPr wrap="none" lIns="0" tIns="0" rIns="0" bIns="0">
                      <a:spAutoFit/>
                    </wps:bodyPr>
                  </wps:wsp>
                </a:graphicData>
              </a:graphic>
            </wp:anchor>
          </w:drawing>
        </mc:Choice>
        <mc:Fallback>
          <w:pict>
            <v:shape id="_x0000_s1329" type="#_x0000_t202" style="position:absolute;margin-left:154.55000000000001pt;margin-top:101.09999999999999pt;width:300.25pt;height:8.1500000000000004pt;z-index:-18874379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 xml:space="preserve">Tabelle 14. </w:t>
                    </w:r>
                    <w:r>
                      <w:rPr>
                        <w:color w:val="000000"/>
                        <w:spacing w:val="0"/>
                        <w:w w:val="100"/>
                        <w:position w:val="0"/>
                        <w:shd w:val="clear" w:color="auto" w:fill="auto"/>
                        <w:lang w:val="de-DE" w:eastAsia="de-DE" w:bidi="de-DE"/>
                      </w:rPr>
                      <w:t>Variationen</w:t>
                    </w:r>
                    <w:r>
                      <w:rPr>
                        <w:i w:val="0"/>
                        <w:iCs w:val="0"/>
                        <w:color w:val="000000"/>
                        <w:spacing w:val="0"/>
                        <w:w w:val="100"/>
                        <w:position w:val="0"/>
                        <w:shd w:val="clear" w:color="auto" w:fill="auto"/>
                        <w:lang w:val="de-DE" w:eastAsia="de-DE" w:bidi="de-DE"/>
                      </w:rPr>
                      <w:t xml:space="preserve"> der Mitte bei de« verschiedenen Krankhcitsart^en (For/setzung)</w:t>
                    </w:r>
                  </w:p>
                </w:txbxContent>
              </v:textbox>
              <w10:wrap anchorx="page" anchory="page"/>
            </v:shape>
          </w:pict>
        </mc:Fallback>
      </mc:AlternateContent>
    </w: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3340735</wp:posOffset>
              </wp:positionH>
              <wp:positionV relativeFrom="page">
                <wp:posOffset>1307465</wp:posOffset>
              </wp:positionV>
              <wp:extent cx="2307590" cy="155575"/>
              <wp:wrapNone/>
              <wp:docPr id="312" name="Shape 312"/>
              <a:graphic xmlns:a="http://schemas.openxmlformats.org/drawingml/2006/main">
                <a:graphicData uri="http://schemas.microsoft.com/office/word/2010/wordprocessingShape">
                  <wps:wsp>
                    <wps:cNvSpPr txBox="1"/>
                    <wps:spPr>
                      <a:xfrm>
                        <a:ext cx="2307590" cy="155575"/>
                      </a:xfrm>
                      <a:prstGeom prst="rect"/>
                      <a:noFill/>
                    </wps:spPr>
                    <wps:txbx>
                      <w:txbxContent>
                        <w:p>
                          <w:pPr>
                            <w:pStyle w:val="Style45"/>
                            <w:keepNext w:val="0"/>
                            <w:keepLines w:val="0"/>
                            <w:widowControl w:val="0"/>
                            <w:shd w:val="clear" w:color="auto" w:fill="auto"/>
                            <w:tabs>
                              <w:tab w:pos="3571" w:val="right"/>
                            </w:tabs>
                            <w:bidi w:val="0"/>
                            <w:spacing w:line="240" w:lineRule="auto"/>
                            <w:ind w:left="0" w:firstLine="0"/>
                            <w:jc w:val="left"/>
                          </w:pPr>
                          <w:r>
                            <w:rPr>
                              <w:i w:val="0"/>
                              <w:iCs w:val="0"/>
                              <w:color w:val="000000"/>
                              <w:spacing w:val="0"/>
                              <w:w w:val="100"/>
                              <w:position w:val="0"/>
                              <w:sz w:val="26"/>
                              <w:szCs w:val="26"/>
                              <w:shd w:val="clear" w:color="auto" w:fill="auto"/>
                              <w:lang w:val="de-DE" w:eastAsia="de-DE" w:bidi="de-DE"/>
                            </w:rPr>
                            <w:t xml:space="preserve">Aller: </w:t>
                          </w:r>
                          <w:r>
                            <w:rPr>
                              <w:rFonts w:ascii="Arial" w:eastAsia="Arial" w:hAnsi="Arial" w:cs="Arial"/>
                              <w:b/>
                              <w:bCs/>
                              <w:i w:val="0"/>
                              <w:iCs w:val="0"/>
                              <w:color w:val="000000"/>
                              <w:spacing w:val="0"/>
                              <w:w w:val="100"/>
                              <w:position w:val="0"/>
                              <w:shd w:val="clear" w:color="auto" w:fill="auto"/>
                              <w:lang w:val="de-DE" w:eastAsia="de-DE" w:bidi="de-DE"/>
                            </w:rPr>
                            <w:t>30</w:t>
                            <w:tab/>
                          </w:r>
                          <w:r>
                            <w:rPr>
                              <w:i w:val="0"/>
                              <w:iCs w:val="0"/>
                              <w:color w:val="000000"/>
                              <w:spacing w:val="0"/>
                              <w:w w:val="100"/>
                              <w:position w:val="0"/>
                              <w:sz w:val="26"/>
                              <w:szCs w:val="26"/>
                              <w:shd w:val="clear" w:color="auto" w:fill="auto"/>
                              <w:lang w:val="de-DE" w:eastAsia="de-DE" w:bidi="de-DE"/>
                            </w:rPr>
                            <w:t xml:space="preserve">Beruf: </w:t>
                          </w:r>
                          <w:r>
                            <w:rPr>
                              <w:rFonts w:ascii="Arial" w:eastAsia="Arial" w:hAnsi="Arial" w:cs="Arial"/>
                              <w:b/>
                              <w:bCs/>
                              <w:i w:val="0"/>
                              <w:iCs w:val="0"/>
                              <w:color w:val="000000"/>
                              <w:spacing w:val="0"/>
                              <w:w w:val="100"/>
                              <w:position w:val="0"/>
                              <w:shd w:val="clear" w:color="auto" w:fill="auto"/>
                              <w:lang w:val="de-DE" w:eastAsia="de-DE" w:bidi="de-DE"/>
                            </w:rPr>
                            <w:t>Hotelcngesfellter</w:t>
                          </w:r>
                        </w:p>
                      </w:txbxContent>
                    </wps:txbx>
                    <wps:bodyPr lIns="0" tIns="0" rIns="0" bIns="0">
                      <a:spAutoFit/>
                    </wps:bodyPr>
                  </wps:wsp>
                </a:graphicData>
              </a:graphic>
            </wp:anchor>
          </w:drawing>
        </mc:Choice>
        <mc:Fallback>
          <w:pict>
            <v:shape id="_x0000_s1338" type="#_x0000_t202" style="position:absolute;margin-left:263.05000000000001pt;margin-top:102.95pt;width:181.69999999999999pt;height:12.25pt;z-index:-188743789;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3571" w:val="right"/>
                      </w:tabs>
                      <w:bidi w:val="0"/>
                      <w:spacing w:line="240" w:lineRule="auto"/>
                      <w:ind w:left="0" w:firstLine="0"/>
                      <w:jc w:val="left"/>
                    </w:pPr>
                    <w:r>
                      <w:rPr>
                        <w:i w:val="0"/>
                        <w:iCs w:val="0"/>
                        <w:color w:val="000000"/>
                        <w:spacing w:val="0"/>
                        <w:w w:val="100"/>
                        <w:position w:val="0"/>
                        <w:sz w:val="26"/>
                        <w:szCs w:val="26"/>
                        <w:shd w:val="clear" w:color="auto" w:fill="auto"/>
                        <w:lang w:val="de-DE" w:eastAsia="de-DE" w:bidi="de-DE"/>
                      </w:rPr>
                      <w:t xml:space="preserve">Aller: </w:t>
                    </w:r>
                    <w:r>
                      <w:rPr>
                        <w:rFonts w:ascii="Arial" w:eastAsia="Arial" w:hAnsi="Arial" w:cs="Arial"/>
                        <w:b/>
                        <w:bCs/>
                        <w:i w:val="0"/>
                        <w:iCs w:val="0"/>
                        <w:color w:val="000000"/>
                        <w:spacing w:val="0"/>
                        <w:w w:val="100"/>
                        <w:position w:val="0"/>
                        <w:shd w:val="clear" w:color="auto" w:fill="auto"/>
                        <w:lang w:val="de-DE" w:eastAsia="de-DE" w:bidi="de-DE"/>
                      </w:rPr>
                      <w:t>30</w:t>
                      <w:tab/>
                    </w:r>
                    <w:r>
                      <w:rPr>
                        <w:i w:val="0"/>
                        <w:iCs w:val="0"/>
                        <w:color w:val="000000"/>
                        <w:spacing w:val="0"/>
                        <w:w w:val="100"/>
                        <w:position w:val="0"/>
                        <w:sz w:val="26"/>
                        <w:szCs w:val="26"/>
                        <w:shd w:val="clear" w:color="auto" w:fill="auto"/>
                        <w:lang w:val="de-DE" w:eastAsia="de-DE" w:bidi="de-DE"/>
                      </w:rPr>
                      <w:t xml:space="preserve">Beruf: </w:t>
                    </w:r>
                    <w:r>
                      <w:rPr>
                        <w:rFonts w:ascii="Arial" w:eastAsia="Arial" w:hAnsi="Arial" w:cs="Arial"/>
                        <w:b/>
                        <w:bCs/>
                        <w:i w:val="0"/>
                        <w:iCs w:val="0"/>
                        <w:color w:val="000000"/>
                        <w:spacing w:val="0"/>
                        <w:w w:val="100"/>
                        <w:position w:val="0"/>
                        <w:shd w:val="clear" w:color="auto" w:fill="auto"/>
                        <w:lang w:val="de-DE" w:eastAsia="de-DE" w:bidi="de-DE"/>
                      </w:rPr>
                      <w:t>Hotelcngesfellter</w:t>
                    </w:r>
                  </w:p>
                </w:txbxContent>
              </v:textbox>
              <w10:wrap anchorx="page" anchory="page"/>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3340735</wp:posOffset>
              </wp:positionH>
              <wp:positionV relativeFrom="page">
                <wp:posOffset>1307465</wp:posOffset>
              </wp:positionV>
              <wp:extent cx="2307590" cy="155575"/>
              <wp:wrapNone/>
              <wp:docPr id="314" name="Shape 314"/>
              <a:graphic xmlns:a="http://schemas.openxmlformats.org/drawingml/2006/main">
                <a:graphicData uri="http://schemas.microsoft.com/office/word/2010/wordprocessingShape">
                  <wps:wsp>
                    <wps:cNvSpPr txBox="1"/>
                    <wps:spPr>
                      <a:xfrm>
                        <a:ext cx="2307590" cy="155575"/>
                      </a:xfrm>
                      <a:prstGeom prst="rect"/>
                      <a:noFill/>
                    </wps:spPr>
                    <wps:txbx>
                      <w:txbxContent>
                        <w:p>
                          <w:pPr>
                            <w:pStyle w:val="Style45"/>
                            <w:keepNext w:val="0"/>
                            <w:keepLines w:val="0"/>
                            <w:widowControl w:val="0"/>
                            <w:shd w:val="clear" w:color="auto" w:fill="auto"/>
                            <w:tabs>
                              <w:tab w:pos="3571" w:val="right"/>
                            </w:tabs>
                            <w:bidi w:val="0"/>
                            <w:spacing w:line="240" w:lineRule="auto"/>
                            <w:ind w:left="0" w:firstLine="0"/>
                            <w:jc w:val="left"/>
                          </w:pPr>
                          <w:r>
                            <w:rPr>
                              <w:i w:val="0"/>
                              <w:iCs w:val="0"/>
                              <w:color w:val="000000"/>
                              <w:spacing w:val="0"/>
                              <w:w w:val="100"/>
                              <w:position w:val="0"/>
                              <w:sz w:val="26"/>
                              <w:szCs w:val="26"/>
                              <w:shd w:val="clear" w:color="auto" w:fill="auto"/>
                              <w:lang w:val="de-DE" w:eastAsia="de-DE" w:bidi="de-DE"/>
                            </w:rPr>
                            <w:t xml:space="preserve">Aller: </w:t>
                          </w:r>
                          <w:r>
                            <w:rPr>
                              <w:rFonts w:ascii="Arial" w:eastAsia="Arial" w:hAnsi="Arial" w:cs="Arial"/>
                              <w:b/>
                              <w:bCs/>
                              <w:i w:val="0"/>
                              <w:iCs w:val="0"/>
                              <w:color w:val="000000"/>
                              <w:spacing w:val="0"/>
                              <w:w w:val="100"/>
                              <w:position w:val="0"/>
                              <w:shd w:val="clear" w:color="auto" w:fill="auto"/>
                              <w:lang w:val="de-DE" w:eastAsia="de-DE" w:bidi="de-DE"/>
                            </w:rPr>
                            <w:t>30</w:t>
                            <w:tab/>
                          </w:r>
                          <w:r>
                            <w:rPr>
                              <w:i w:val="0"/>
                              <w:iCs w:val="0"/>
                              <w:color w:val="000000"/>
                              <w:spacing w:val="0"/>
                              <w:w w:val="100"/>
                              <w:position w:val="0"/>
                              <w:sz w:val="26"/>
                              <w:szCs w:val="26"/>
                              <w:shd w:val="clear" w:color="auto" w:fill="auto"/>
                              <w:lang w:val="de-DE" w:eastAsia="de-DE" w:bidi="de-DE"/>
                            </w:rPr>
                            <w:t xml:space="preserve">Beruf: </w:t>
                          </w:r>
                          <w:r>
                            <w:rPr>
                              <w:rFonts w:ascii="Arial" w:eastAsia="Arial" w:hAnsi="Arial" w:cs="Arial"/>
                              <w:b/>
                              <w:bCs/>
                              <w:i w:val="0"/>
                              <w:iCs w:val="0"/>
                              <w:color w:val="000000"/>
                              <w:spacing w:val="0"/>
                              <w:w w:val="100"/>
                              <w:position w:val="0"/>
                              <w:shd w:val="clear" w:color="auto" w:fill="auto"/>
                              <w:lang w:val="de-DE" w:eastAsia="de-DE" w:bidi="de-DE"/>
                            </w:rPr>
                            <w:t>Hotelcngesfellter</w:t>
                          </w:r>
                        </w:p>
                      </w:txbxContent>
                    </wps:txbx>
                    <wps:bodyPr lIns="0" tIns="0" rIns="0" bIns="0">
                      <a:spAutoFit/>
                    </wps:bodyPr>
                  </wps:wsp>
                </a:graphicData>
              </a:graphic>
            </wp:anchor>
          </w:drawing>
        </mc:Choice>
        <mc:Fallback>
          <w:pict>
            <v:shape id="_x0000_s1340" type="#_x0000_t202" style="position:absolute;margin-left:263.05000000000001pt;margin-top:102.95pt;width:181.69999999999999pt;height:12.25pt;z-index:-188743787;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3571" w:val="right"/>
                      </w:tabs>
                      <w:bidi w:val="0"/>
                      <w:spacing w:line="240" w:lineRule="auto"/>
                      <w:ind w:left="0" w:firstLine="0"/>
                      <w:jc w:val="left"/>
                    </w:pPr>
                    <w:r>
                      <w:rPr>
                        <w:i w:val="0"/>
                        <w:iCs w:val="0"/>
                        <w:color w:val="000000"/>
                        <w:spacing w:val="0"/>
                        <w:w w:val="100"/>
                        <w:position w:val="0"/>
                        <w:sz w:val="26"/>
                        <w:szCs w:val="26"/>
                        <w:shd w:val="clear" w:color="auto" w:fill="auto"/>
                        <w:lang w:val="de-DE" w:eastAsia="de-DE" w:bidi="de-DE"/>
                      </w:rPr>
                      <w:t xml:space="preserve">Aller: </w:t>
                    </w:r>
                    <w:r>
                      <w:rPr>
                        <w:rFonts w:ascii="Arial" w:eastAsia="Arial" w:hAnsi="Arial" w:cs="Arial"/>
                        <w:b/>
                        <w:bCs/>
                        <w:i w:val="0"/>
                        <w:iCs w:val="0"/>
                        <w:color w:val="000000"/>
                        <w:spacing w:val="0"/>
                        <w:w w:val="100"/>
                        <w:position w:val="0"/>
                        <w:shd w:val="clear" w:color="auto" w:fill="auto"/>
                        <w:lang w:val="de-DE" w:eastAsia="de-DE" w:bidi="de-DE"/>
                      </w:rPr>
                      <w:t>30</w:t>
                      <w:tab/>
                    </w:r>
                    <w:r>
                      <w:rPr>
                        <w:i w:val="0"/>
                        <w:iCs w:val="0"/>
                        <w:color w:val="000000"/>
                        <w:spacing w:val="0"/>
                        <w:w w:val="100"/>
                        <w:position w:val="0"/>
                        <w:sz w:val="26"/>
                        <w:szCs w:val="26"/>
                        <w:shd w:val="clear" w:color="auto" w:fill="auto"/>
                        <w:lang w:val="de-DE" w:eastAsia="de-DE" w:bidi="de-DE"/>
                      </w:rPr>
                      <w:t xml:space="preserve">Beruf: </w:t>
                    </w:r>
                    <w:r>
                      <w:rPr>
                        <w:rFonts w:ascii="Arial" w:eastAsia="Arial" w:hAnsi="Arial" w:cs="Arial"/>
                        <w:b/>
                        <w:bCs/>
                        <w:i w:val="0"/>
                        <w:iCs w:val="0"/>
                        <w:color w:val="000000"/>
                        <w:spacing w:val="0"/>
                        <w:w w:val="100"/>
                        <w:position w:val="0"/>
                        <w:shd w:val="clear" w:color="auto" w:fill="auto"/>
                        <w:lang w:val="de-DE" w:eastAsia="de-DE" w:bidi="de-DE"/>
                      </w:rPr>
                      <w:t>Hotelcngesfellter</w:t>
                    </w:r>
                  </w:p>
                </w:txbxContent>
              </v:textbox>
              <w10:wrap anchorx="page" anchory="page"/>
            </v:shape>
          </w:pict>
        </mc:Fallback>
      </mc:AlternateContent>
    </w: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1299845</wp:posOffset>
              </wp:positionH>
              <wp:positionV relativeFrom="page">
                <wp:posOffset>1400810</wp:posOffset>
              </wp:positionV>
              <wp:extent cx="4057015" cy="149225"/>
              <wp:wrapNone/>
              <wp:docPr id="316" name="Shape 316"/>
              <a:graphic xmlns:a="http://schemas.openxmlformats.org/drawingml/2006/main">
                <a:graphicData uri="http://schemas.microsoft.com/office/word/2010/wordprocessingShape">
                  <wps:wsp>
                    <wps:cNvSpPr txBox="1"/>
                    <wps:spPr>
                      <a:xfrm>
                        <a:ext cx="4057015" cy="149225"/>
                      </a:xfrm>
                      <a:prstGeom prst="rect"/>
                      <a:noFill/>
                    </wps:spPr>
                    <wps:txbx>
                      <w:txbxContent>
                        <w:p>
                          <w:pPr>
                            <w:pStyle w:val="Style45"/>
                            <w:keepNext w:val="0"/>
                            <w:keepLines w:val="0"/>
                            <w:widowControl w:val="0"/>
                            <w:shd w:val="clear" w:color="auto" w:fill="auto"/>
                            <w:tabs>
                              <w:tab w:pos="6389" w:val="right"/>
                            </w:tabs>
                            <w:bidi w:val="0"/>
                            <w:spacing w:line="240" w:lineRule="auto"/>
                            <w:ind w:left="0" w:firstLine="0"/>
                            <w:jc w:val="left"/>
                          </w:pPr>
                          <w:r>
                            <w:rPr>
                              <w:rFonts w:ascii="Arial" w:eastAsia="Arial" w:hAnsi="Arial" w:cs="Arial"/>
                              <w:b/>
                              <w:bCs/>
                              <w:i w:val="0"/>
                              <w:iCs w:val="0"/>
                              <w:color w:val="000000"/>
                              <w:spacing w:val="0"/>
                              <w:w w:val="100"/>
                              <w:position w:val="0"/>
                              <w:shd w:val="clear" w:color="auto" w:fill="auto"/>
                              <w:lang w:val="de-DE" w:eastAsia="de-DE" w:bidi="de-DE"/>
                            </w:rPr>
                            <w:t>■■■ Fall 3</w:t>
                            <w:tab/>
                            <w:t>Alter: 34 Beruf:Schauspielerin</w:t>
                          </w:r>
                        </w:p>
                      </w:txbxContent>
                    </wps:txbx>
                    <wps:bodyPr lIns="0" tIns="0" rIns="0" bIns="0">
                      <a:spAutoFit/>
                    </wps:bodyPr>
                  </wps:wsp>
                </a:graphicData>
              </a:graphic>
            </wp:anchor>
          </w:drawing>
        </mc:Choice>
        <mc:Fallback>
          <w:pict>
            <v:shape id="_x0000_s1342" type="#_x0000_t202" style="position:absolute;margin-left:102.34999999999999pt;margin-top:110.3pt;width:319.44999999999999pt;height:11.75pt;z-index:-188743785;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6389" w:val="right"/>
                      </w:tabs>
                      <w:bidi w:val="0"/>
                      <w:spacing w:line="240" w:lineRule="auto"/>
                      <w:ind w:left="0" w:firstLine="0"/>
                      <w:jc w:val="left"/>
                    </w:pPr>
                    <w:r>
                      <w:rPr>
                        <w:rFonts w:ascii="Arial" w:eastAsia="Arial" w:hAnsi="Arial" w:cs="Arial"/>
                        <w:b/>
                        <w:bCs/>
                        <w:i w:val="0"/>
                        <w:iCs w:val="0"/>
                        <w:color w:val="000000"/>
                        <w:spacing w:val="0"/>
                        <w:w w:val="100"/>
                        <w:position w:val="0"/>
                        <w:shd w:val="clear" w:color="auto" w:fill="auto"/>
                        <w:lang w:val="de-DE" w:eastAsia="de-DE" w:bidi="de-DE"/>
                      </w:rPr>
                      <w:t>■■■ Fall 3</w:t>
                      <w:tab/>
                      <w:t>Alter: 34 Beruf:Schauspielerin</w:t>
                    </w:r>
                  </w:p>
                </w:txbxContent>
              </v:textbox>
              <w10:wrap anchorx="page" anchory="page"/>
            </v:shape>
          </w:pict>
        </mc:Fallback>
      </mc:AlternateContent>
    </w: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1676400</wp:posOffset>
              </wp:positionH>
              <wp:positionV relativeFrom="page">
                <wp:posOffset>1412875</wp:posOffset>
              </wp:positionV>
              <wp:extent cx="3776345" cy="164465"/>
              <wp:wrapNone/>
              <wp:docPr id="322" name="Shape 322"/>
              <a:graphic xmlns:a="http://schemas.openxmlformats.org/drawingml/2006/main">
                <a:graphicData uri="http://schemas.microsoft.com/office/word/2010/wordprocessingShape">
                  <wps:wsp>
                    <wps:cNvSpPr txBox="1"/>
                    <wps:spPr>
                      <a:xfrm>
                        <a:ext cx="3776345" cy="164465"/>
                      </a:xfrm>
                      <a:prstGeom prst="rect"/>
                      <a:noFill/>
                    </wps:spPr>
                    <wps:txbx>
                      <w:txbxContent>
                        <w:p>
                          <w:pPr>
                            <w:pStyle w:val="Style45"/>
                            <w:keepNext w:val="0"/>
                            <w:keepLines w:val="0"/>
                            <w:widowControl w:val="0"/>
                            <w:shd w:val="clear" w:color="auto" w:fill="auto"/>
                            <w:tabs>
                              <w:tab w:pos="3317" w:val="right"/>
                              <w:tab w:pos="5894" w:val="right"/>
                            </w:tabs>
                            <w:bidi w:val="0"/>
                            <w:spacing w:line="240" w:lineRule="auto"/>
                            <w:ind w:left="0" w:firstLine="0"/>
                            <w:jc w:val="left"/>
                          </w:pPr>
                          <w:r>
                            <w:rPr>
                              <w:i w:val="0"/>
                              <w:iCs w:val="0"/>
                              <w:color w:val="000000"/>
                              <w:spacing w:val="0"/>
                              <w:w w:val="100"/>
                              <w:position w:val="0"/>
                              <w:shd w:val="clear" w:color="auto" w:fill="auto"/>
                              <w:lang w:val="de-DE" w:eastAsia="de-DE" w:bidi="de-DE"/>
                            </w:rPr>
                            <w:t>Fall 4</w:t>
                            <w:tab/>
                            <w:t>Aller: 49</w:t>
                            <w:tab/>
                            <w:t>Beruf: Psychohygieni’ker</w:t>
                          </w:r>
                        </w:p>
                      </w:txbxContent>
                    </wps:txbx>
                    <wps:bodyPr lIns="0" tIns="0" rIns="0" bIns="0">
                      <a:spAutoFit/>
                    </wps:bodyPr>
                  </wps:wsp>
                </a:graphicData>
              </a:graphic>
            </wp:anchor>
          </w:drawing>
        </mc:Choice>
        <mc:Fallback>
          <w:pict>
            <v:shape id="_x0000_s1348" type="#_x0000_t202" style="position:absolute;margin-left:132.pt;margin-top:111.25pt;width:297.35000000000002pt;height:12.949999999999999pt;z-index:-188743781;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3317" w:val="right"/>
                        <w:tab w:pos="5894" w:val="right"/>
                      </w:tabs>
                      <w:bidi w:val="0"/>
                      <w:spacing w:line="240" w:lineRule="auto"/>
                      <w:ind w:left="0" w:firstLine="0"/>
                      <w:jc w:val="left"/>
                    </w:pPr>
                    <w:r>
                      <w:rPr>
                        <w:i w:val="0"/>
                        <w:iCs w:val="0"/>
                        <w:color w:val="000000"/>
                        <w:spacing w:val="0"/>
                        <w:w w:val="100"/>
                        <w:position w:val="0"/>
                        <w:shd w:val="clear" w:color="auto" w:fill="auto"/>
                        <w:lang w:val="de-DE" w:eastAsia="de-DE" w:bidi="de-DE"/>
                      </w:rPr>
                      <w:t>Fall 4</w:t>
                      <w:tab/>
                      <w:t>Aller: 49</w:t>
                      <w:tab/>
                      <w:t>Beruf: Psychohygieni’ker</w:t>
                    </w:r>
                  </w:p>
                </w:txbxContent>
              </v:textbox>
              <w10:wrap anchorx="page" anchory="page"/>
            </v:shape>
          </w:pict>
        </mc:Fallback>
      </mc:AlternateContent>
    </w: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1676400</wp:posOffset>
              </wp:positionH>
              <wp:positionV relativeFrom="page">
                <wp:posOffset>1412875</wp:posOffset>
              </wp:positionV>
              <wp:extent cx="3776345" cy="164465"/>
              <wp:wrapNone/>
              <wp:docPr id="326" name="Shape 326"/>
              <a:graphic xmlns:a="http://schemas.openxmlformats.org/drawingml/2006/main">
                <a:graphicData uri="http://schemas.microsoft.com/office/word/2010/wordprocessingShape">
                  <wps:wsp>
                    <wps:cNvSpPr txBox="1"/>
                    <wps:spPr>
                      <a:xfrm>
                        <a:ext cx="3776345" cy="164465"/>
                      </a:xfrm>
                      <a:prstGeom prst="rect"/>
                      <a:noFill/>
                    </wps:spPr>
                    <wps:txbx>
                      <w:txbxContent>
                        <w:p>
                          <w:pPr>
                            <w:pStyle w:val="Style45"/>
                            <w:keepNext w:val="0"/>
                            <w:keepLines w:val="0"/>
                            <w:widowControl w:val="0"/>
                            <w:shd w:val="clear" w:color="auto" w:fill="auto"/>
                            <w:tabs>
                              <w:tab w:pos="3317" w:val="right"/>
                              <w:tab w:pos="5894" w:val="right"/>
                            </w:tabs>
                            <w:bidi w:val="0"/>
                            <w:spacing w:line="240" w:lineRule="auto"/>
                            <w:ind w:left="0" w:firstLine="0"/>
                            <w:jc w:val="left"/>
                          </w:pPr>
                          <w:r>
                            <w:rPr>
                              <w:i w:val="0"/>
                              <w:iCs w:val="0"/>
                              <w:color w:val="000000"/>
                              <w:spacing w:val="0"/>
                              <w:w w:val="100"/>
                              <w:position w:val="0"/>
                              <w:shd w:val="clear" w:color="auto" w:fill="auto"/>
                              <w:lang w:val="de-DE" w:eastAsia="de-DE" w:bidi="de-DE"/>
                            </w:rPr>
                            <w:t>Fall 4</w:t>
                            <w:tab/>
                            <w:t>Aller: 49</w:t>
                            <w:tab/>
                            <w:t>Beruf: Psychohygieni’ker</w:t>
                          </w:r>
                        </w:p>
                      </w:txbxContent>
                    </wps:txbx>
                    <wps:bodyPr lIns="0" tIns="0" rIns="0" bIns="0">
                      <a:spAutoFit/>
                    </wps:bodyPr>
                  </wps:wsp>
                </a:graphicData>
              </a:graphic>
            </wp:anchor>
          </w:drawing>
        </mc:Choice>
        <mc:Fallback>
          <w:pict>
            <v:shape id="_x0000_s1352" type="#_x0000_t202" style="position:absolute;margin-left:132.pt;margin-top:111.25pt;width:297.35000000000002pt;height:12.949999999999999pt;z-index:-188743777;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3317" w:val="right"/>
                        <w:tab w:pos="5894" w:val="right"/>
                      </w:tabs>
                      <w:bidi w:val="0"/>
                      <w:spacing w:line="240" w:lineRule="auto"/>
                      <w:ind w:left="0" w:firstLine="0"/>
                      <w:jc w:val="left"/>
                    </w:pPr>
                    <w:r>
                      <w:rPr>
                        <w:i w:val="0"/>
                        <w:iCs w:val="0"/>
                        <w:color w:val="000000"/>
                        <w:spacing w:val="0"/>
                        <w:w w:val="100"/>
                        <w:position w:val="0"/>
                        <w:shd w:val="clear" w:color="auto" w:fill="auto"/>
                        <w:lang w:val="de-DE" w:eastAsia="de-DE" w:bidi="de-DE"/>
                      </w:rPr>
                      <w:t>Fall 4</w:t>
                      <w:tab/>
                      <w:t>Aller: 49</w:t>
                      <w:tab/>
                      <w:t>Beruf: Psychohygieni’ker</w:t>
                    </w:r>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1769110</wp:posOffset>
              </wp:positionH>
              <wp:positionV relativeFrom="page">
                <wp:posOffset>1409700</wp:posOffset>
              </wp:positionV>
              <wp:extent cx="3398520" cy="125095"/>
              <wp:wrapNone/>
              <wp:docPr id="336" name="Shape 336"/>
              <a:graphic xmlns:a="http://schemas.openxmlformats.org/drawingml/2006/main">
                <a:graphicData uri="http://schemas.microsoft.com/office/word/2010/wordprocessingShape">
                  <wps:wsp>
                    <wps:cNvSpPr txBox="1"/>
                    <wps:spPr>
                      <a:xfrm>
                        <a:ext cx="3398520" cy="125095"/>
                      </a:xfrm>
                      <a:prstGeom prst="rect"/>
                      <a:noFill/>
                    </wps:spPr>
                    <wps:txbx>
                      <w:txbxContent>
                        <w:p>
                          <w:pPr>
                            <w:pStyle w:val="Style45"/>
                            <w:keepNext w:val="0"/>
                            <w:keepLines w:val="0"/>
                            <w:widowControl w:val="0"/>
                            <w:shd w:val="clear" w:color="auto" w:fill="auto"/>
                            <w:tabs>
                              <w:tab w:pos="3350" w:val="right"/>
                              <w:tab w:pos="5323" w:val="right"/>
                            </w:tabs>
                            <w:bidi w:val="0"/>
                            <w:spacing w:line="240" w:lineRule="auto"/>
                            <w:ind w:left="0" w:firstLine="0"/>
                            <w:jc w:val="left"/>
                          </w:pPr>
                          <w:r>
                            <w:rPr>
                              <w:i w:val="0"/>
                              <w:iCs w:val="0"/>
                              <w:color w:val="000000"/>
                              <w:spacing w:val="0"/>
                              <w:w w:val="100"/>
                              <w:position w:val="0"/>
                              <w:sz w:val="20"/>
                              <w:szCs w:val="20"/>
                              <w:shd w:val="clear" w:color="auto" w:fill="auto"/>
                              <w:lang w:val="de-DE" w:eastAsia="de-DE" w:bidi="de-DE"/>
                            </w:rPr>
                            <w:t xml:space="preserve">Fall </w:t>
                          </w:r>
                          <w:r>
                            <w:rPr>
                              <w:b/>
                              <w:bCs/>
                              <w:i w:val="0"/>
                              <w:iCs w:val="0"/>
                              <w:color w:val="000000"/>
                              <w:spacing w:val="0"/>
                              <w:w w:val="100"/>
                              <w:position w:val="0"/>
                              <w:sz w:val="26"/>
                              <w:szCs w:val="26"/>
                              <w:shd w:val="clear" w:color="auto" w:fill="auto"/>
                              <w:lang w:val="de-DE" w:eastAsia="de-DE" w:bidi="de-DE"/>
                            </w:rPr>
                            <w:t>5</w:t>
                            <w:tab/>
                          </w:r>
                          <w:r>
                            <w:rPr>
                              <w:i w:val="0"/>
                              <w:iCs w:val="0"/>
                              <w:color w:val="000000"/>
                              <w:spacing w:val="0"/>
                              <w:w w:val="100"/>
                              <w:position w:val="0"/>
                              <w:shd w:val="clear" w:color="auto" w:fill="auto"/>
                              <w:lang w:val="de-DE" w:eastAsia="de-DE" w:bidi="de-DE"/>
                            </w:rPr>
                            <w:t xml:space="preserve">AHer: </w:t>
                          </w:r>
                          <w:r>
                            <w:rPr>
                              <w:rFonts w:ascii="Arial" w:eastAsia="Arial" w:hAnsi="Arial" w:cs="Arial"/>
                              <w:b/>
                              <w:bCs/>
                              <w:i w:val="0"/>
                              <w:iCs w:val="0"/>
                              <w:color w:val="000000"/>
                              <w:spacing w:val="0"/>
                              <w:w w:val="100"/>
                              <w:position w:val="0"/>
                              <w:shd w:val="clear" w:color="auto" w:fill="auto"/>
                              <w:lang w:val="de-DE" w:eastAsia="de-DE" w:bidi="de-DE"/>
                            </w:rPr>
                            <w:t>35</w:t>
                            <w:tab/>
                          </w:r>
                          <w:r>
                            <w:rPr>
                              <w:i w:val="0"/>
                              <w:iCs w:val="0"/>
                              <w:color w:val="000000"/>
                              <w:spacing w:val="0"/>
                              <w:w w:val="100"/>
                              <w:position w:val="0"/>
                              <w:shd w:val="clear" w:color="auto" w:fill="auto"/>
                              <w:lang w:val="de-DE" w:eastAsia="de-DE" w:bidi="de-DE"/>
                            </w:rPr>
                            <w:t xml:space="preserve">Beruf: </w:t>
                          </w:r>
                          <w:r>
                            <w:rPr>
                              <w:rFonts w:ascii="Arial" w:eastAsia="Arial" w:hAnsi="Arial" w:cs="Arial"/>
                              <w:b/>
                              <w:bCs/>
                              <w:i w:val="0"/>
                              <w:iCs w:val="0"/>
                              <w:color w:val="000000"/>
                              <w:spacing w:val="0"/>
                              <w:w w:val="100"/>
                              <w:position w:val="0"/>
                              <w:shd w:val="clear" w:color="auto" w:fill="auto"/>
                              <w:lang w:val="de-DE" w:eastAsia="de-DE" w:bidi="de-DE"/>
                            </w:rPr>
                            <w:t>Schneider</w:t>
                          </w:r>
                        </w:p>
                      </w:txbxContent>
                    </wps:txbx>
                    <wps:bodyPr lIns="0" tIns="0" rIns="0" bIns="0">
                      <a:spAutoFit/>
                    </wps:bodyPr>
                  </wps:wsp>
                </a:graphicData>
              </a:graphic>
            </wp:anchor>
          </w:drawing>
        </mc:Choice>
        <mc:Fallback>
          <w:pict>
            <v:shape id="_x0000_s1362" type="#_x0000_t202" style="position:absolute;margin-left:139.30000000000001pt;margin-top:111.pt;width:267.60000000000002pt;height:9.8499999999999996pt;z-index:-188743769;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3350" w:val="right"/>
                        <w:tab w:pos="5323" w:val="right"/>
                      </w:tabs>
                      <w:bidi w:val="0"/>
                      <w:spacing w:line="240" w:lineRule="auto"/>
                      <w:ind w:left="0" w:firstLine="0"/>
                      <w:jc w:val="left"/>
                    </w:pPr>
                    <w:r>
                      <w:rPr>
                        <w:i w:val="0"/>
                        <w:iCs w:val="0"/>
                        <w:color w:val="000000"/>
                        <w:spacing w:val="0"/>
                        <w:w w:val="100"/>
                        <w:position w:val="0"/>
                        <w:sz w:val="20"/>
                        <w:szCs w:val="20"/>
                        <w:shd w:val="clear" w:color="auto" w:fill="auto"/>
                        <w:lang w:val="de-DE" w:eastAsia="de-DE" w:bidi="de-DE"/>
                      </w:rPr>
                      <w:t xml:space="preserve">Fall </w:t>
                    </w:r>
                    <w:r>
                      <w:rPr>
                        <w:b/>
                        <w:bCs/>
                        <w:i w:val="0"/>
                        <w:iCs w:val="0"/>
                        <w:color w:val="000000"/>
                        <w:spacing w:val="0"/>
                        <w:w w:val="100"/>
                        <w:position w:val="0"/>
                        <w:sz w:val="26"/>
                        <w:szCs w:val="26"/>
                        <w:shd w:val="clear" w:color="auto" w:fill="auto"/>
                        <w:lang w:val="de-DE" w:eastAsia="de-DE" w:bidi="de-DE"/>
                      </w:rPr>
                      <w:t>5</w:t>
                      <w:tab/>
                    </w:r>
                    <w:r>
                      <w:rPr>
                        <w:i w:val="0"/>
                        <w:iCs w:val="0"/>
                        <w:color w:val="000000"/>
                        <w:spacing w:val="0"/>
                        <w:w w:val="100"/>
                        <w:position w:val="0"/>
                        <w:shd w:val="clear" w:color="auto" w:fill="auto"/>
                        <w:lang w:val="de-DE" w:eastAsia="de-DE" w:bidi="de-DE"/>
                      </w:rPr>
                      <w:t xml:space="preserve">AHer: </w:t>
                    </w:r>
                    <w:r>
                      <w:rPr>
                        <w:rFonts w:ascii="Arial" w:eastAsia="Arial" w:hAnsi="Arial" w:cs="Arial"/>
                        <w:b/>
                        <w:bCs/>
                        <w:i w:val="0"/>
                        <w:iCs w:val="0"/>
                        <w:color w:val="000000"/>
                        <w:spacing w:val="0"/>
                        <w:w w:val="100"/>
                        <w:position w:val="0"/>
                        <w:shd w:val="clear" w:color="auto" w:fill="auto"/>
                        <w:lang w:val="de-DE" w:eastAsia="de-DE" w:bidi="de-DE"/>
                      </w:rPr>
                      <w:t>35</w:t>
                      <w:tab/>
                    </w:r>
                    <w:r>
                      <w:rPr>
                        <w:i w:val="0"/>
                        <w:iCs w:val="0"/>
                        <w:color w:val="000000"/>
                        <w:spacing w:val="0"/>
                        <w:w w:val="100"/>
                        <w:position w:val="0"/>
                        <w:shd w:val="clear" w:color="auto" w:fill="auto"/>
                        <w:lang w:val="de-DE" w:eastAsia="de-DE" w:bidi="de-DE"/>
                      </w:rPr>
                      <w:t xml:space="preserve">Beruf: </w:t>
                    </w:r>
                    <w:r>
                      <w:rPr>
                        <w:rFonts w:ascii="Arial" w:eastAsia="Arial" w:hAnsi="Arial" w:cs="Arial"/>
                        <w:b/>
                        <w:bCs/>
                        <w:i w:val="0"/>
                        <w:iCs w:val="0"/>
                        <w:color w:val="000000"/>
                        <w:spacing w:val="0"/>
                        <w:w w:val="100"/>
                        <w:position w:val="0"/>
                        <w:shd w:val="clear" w:color="auto" w:fill="auto"/>
                        <w:lang w:val="de-DE" w:eastAsia="de-DE" w:bidi="de-DE"/>
                      </w:rPr>
                      <w:t>Schneider</w:t>
                    </w:r>
                  </w:p>
                </w:txbxContent>
              </v:textbox>
              <w10:wrap anchorx="page" anchory="page"/>
            </v:shape>
          </w:pict>
        </mc:Fallback>
      </mc:AlternateContent>
    </w: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1769110</wp:posOffset>
              </wp:positionH>
              <wp:positionV relativeFrom="page">
                <wp:posOffset>1409700</wp:posOffset>
              </wp:positionV>
              <wp:extent cx="3398520" cy="125095"/>
              <wp:wrapNone/>
              <wp:docPr id="338" name="Shape 338"/>
              <a:graphic xmlns:a="http://schemas.openxmlformats.org/drawingml/2006/main">
                <a:graphicData uri="http://schemas.microsoft.com/office/word/2010/wordprocessingShape">
                  <wps:wsp>
                    <wps:cNvSpPr txBox="1"/>
                    <wps:spPr>
                      <a:xfrm>
                        <a:ext cx="3398520" cy="125095"/>
                      </a:xfrm>
                      <a:prstGeom prst="rect"/>
                      <a:noFill/>
                    </wps:spPr>
                    <wps:txbx>
                      <w:txbxContent>
                        <w:p>
                          <w:pPr>
                            <w:pStyle w:val="Style45"/>
                            <w:keepNext w:val="0"/>
                            <w:keepLines w:val="0"/>
                            <w:widowControl w:val="0"/>
                            <w:shd w:val="clear" w:color="auto" w:fill="auto"/>
                            <w:tabs>
                              <w:tab w:pos="3350" w:val="right"/>
                              <w:tab w:pos="5323" w:val="right"/>
                            </w:tabs>
                            <w:bidi w:val="0"/>
                            <w:spacing w:line="240" w:lineRule="auto"/>
                            <w:ind w:left="0" w:firstLine="0"/>
                            <w:jc w:val="left"/>
                          </w:pPr>
                          <w:r>
                            <w:rPr>
                              <w:i w:val="0"/>
                              <w:iCs w:val="0"/>
                              <w:color w:val="000000"/>
                              <w:spacing w:val="0"/>
                              <w:w w:val="100"/>
                              <w:position w:val="0"/>
                              <w:sz w:val="20"/>
                              <w:szCs w:val="20"/>
                              <w:shd w:val="clear" w:color="auto" w:fill="auto"/>
                              <w:lang w:val="de-DE" w:eastAsia="de-DE" w:bidi="de-DE"/>
                            </w:rPr>
                            <w:t xml:space="preserve">Fall </w:t>
                          </w:r>
                          <w:r>
                            <w:rPr>
                              <w:b/>
                              <w:bCs/>
                              <w:i w:val="0"/>
                              <w:iCs w:val="0"/>
                              <w:color w:val="000000"/>
                              <w:spacing w:val="0"/>
                              <w:w w:val="100"/>
                              <w:position w:val="0"/>
                              <w:sz w:val="26"/>
                              <w:szCs w:val="26"/>
                              <w:shd w:val="clear" w:color="auto" w:fill="auto"/>
                              <w:lang w:val="de-DE" w:eastAsia="de-DE" w:bidi="de-DE"/>
                            </w:rPr>
                            <w:t>5</w:t>
                            <w:tab/>
                          </w:r>
                          <w:r>
                            <w:rPr>
                              <w:i w:val="0"/>
                              <w:iCs w:val="0"/>
                              <w:color w:val="000000"/>
                              <w:spacing w:val="0"/>
                              <w:w w:val="100"/>
                              <w:position w:val="0"/>
                              <w:shd w:val="clear" w:color="auto" w:fill="auto"/>
                              <w:lang w:val="de-DE" w:eastAsia="de-DE" w:bidi="de-DE"/>
                            </w:rPr>
                            <w:t xml:space="preserve">AHer: </w:t>
                          </w:r>
                          <w:r>
                            <w:rPr>
                              <w:rFonts w:ascii="Arial" w:eastAsia="Arial" w:hAnsi="Arial" w:cs="Arial"/>
                              <w:b/>
                              <w:bCs/>
                              <w:i w:val="0"/>
                              <w:iCs w:val="0"/>
                              <w:color w:val="000000"/>
                              <w:spacing w:val="0"/>
                              <w:w w:val="100"/>
                              <w:position w:val="0"/>
                              <w:shd w:val="clear" w:color="auto" w:fill="auto"/>
                              <w:lang w:val="de-DE" w:eastAsia="de-DE" w:bidi="de-DE"/>
                            </w:rPr>
                            <w:t>35</w:t>
                            <w:tab/>
                          </w:r>
                          <w:r>
                            <w:rPr>
                              <w:i w:val="0"/>
                              <w:iCs w:val="0"/>
                              <w:color w:val="000000"/>
                              <w:spacing w:val="0"/>
                              <w:w w:val="100"/>
                              <w:position w:val="0"/>
                              <w:shd w:val="clear" w:color="auto" w:fill="auto"/>
                              <w:lang w:val="de-DE" w:eastAsia="de-DE" w:bidi="de-DE"/>
                            </w:rPr>
                            <w:t xml:space="preserve">Beruf: </w:t>
                          </w:r>
                          <w:r>
                            <w:rPr>
                              <w:rFonts w:ascii="Arial" w:eastAsia="Arial" w:hAnsi="Arial" w:cs="Arial"/>
                              <w:b/>
                              <w:bCs/>
                              <w:i w:val="0"/>
                              <w:iCs w:val="0"/>
                              <w:color w:val="000000"/>
                              <w:spacing w:val="0"/>
                              <w:w w:val="100"/>
                              <w:position w:val="0"/>
                              <w:shd w:val="clear" w:color="auto" w:fill="auto"/>
                              <w:lang w:val="de-DE" w:eastAsia="de-DE" w:bidi="de-DE"/>
                            </w:rPr>
                            <w:t>Schneider</w:t>
                          </w:r>
                        </w:p>
                      </w:txbxContent>
                    </wps:txbx>
                    <wps:bodyPr lIns="0" tIns="0" rIns="0" bIns="0">
                      <a:spAutoFit/>
                    </wps:bodyPr>
                  </wps:wsp>
                </a:graphicData>
              </a:graphic>
            </wp:anchor>
          </w:drawing>
        </mc:Choice>
        <mc:Fallback>
          <w:pict>
            <v:shape id="_x0000_s1364" type="#_x0000_t202" style="position:absolute;margin-left:139.30000000000001pt;margin-top:111.pt;width:267.60000000000002pt;height:9.8499999999999996pt;z-index:-188743767;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3350" w:val="right"/>
                        <w:tab w:pos="5323" w:val="right"/>
                      </w:tabs>
                      <w:bidi w:val="0"/>
                      <w:spacing w:line="240" w:lineRule="auto"/>
                      <w:ind w:left="0" w:firstLine="0"/>
                      <w:jc w:val="left"/>
                    </w:pPr>
                    <w:r>
                      <w:rPr>
                        <w:i w:val="0"/>
                        <w:iCs w:val="0"/>
                        <w:color w:val="000000"/>
                        <w:spacing w:val="0"/>
                        <w:w w:val="100"/>
                        <w:position w:val="0"/>
                        <w:sz w:val="20"/>
                        <w:szCs w:val="20"/>
                        <w:shd w:val="clear" w:color="auto" w:fill="auto"/>
                        <w:lang w:val="de-DE" w:eastAsia="de-DE" w:bidi="de-DE"/>
                      </w:rPr>
                      <w:t xml:space="preserve">Fall </w:t>
                    </w:r>
                    <w:r>
                      <w:rPr>
                        <w:b/>
                        <w:bCs/>
                        <w:i w:val="0"/>
                        <w:iCs w:val="0"/>
                        <w:color w:val="000000"/>
                        <w:spacing w:val="0"/>
                        <w:w w:val="100"/>
                        <w:position w:val="0"/>
                        <w:sz w:val="26"/>
                        <w:szCs w:val="26"/>
                        <w:shd w:val="clear" w:color="auto" w:fill="auto"/>
                        <w:lang w:val="de-DE" w:eastAsia="de-DE" w:bidi="de-DE"/>
                      </w:rPr>
                      <w:t>5</w:t>
                      <w:tab/>
                    </w:r>
                    <w:r>
                      <w:rPr>
                        <w:i w:val="0"/>
                        <w:iCs w:val="0"/>
                        <w:color w:val="000000"/>
                        <w:spacing w:val="0"/>
                        <w:w w:val="100"/>
                        <w:position w:val="0"/>
                        <w:shd w:val="clear" w:color="auto" w:fill="auto"/>
                        <w:lang w:val="de-DE" w:eastAsia="de-DE" w:bidi="de-DE"/>
                      </w:rPr>
                      <w:t xml:space="preserve">AHer: </w:t>
                    </w:r>
                    <w:r>
                      <w:rPr>
                        <w:rFonts w:ascii="Arial" w:eastAsia="Arial" w:hAnsi="Arial" w:cs="Arial"/>
                        <w:b/>
                        <w:bCs/>
                        <w:i w:val="0"/>
                        <w:iCs w:val="0"/>
                        <w:color w:val="000000"/>
                        <w:spacing w:val="0"/>
                        <w:w w:val="100"/>
                        <w:position w:val="0"/>
                        <w:shd w:val="clear" w:color="auto" w:fill="auto"/>
                        <w:lang w:val="de-DE" w:eastAsia="de-DE" w:bidi="de-DE"/>
                      </w:rPr>
                      <w:t>35</w:t>
                      <w:tab/>
                    </w:r>
                    <w:r>
                      <w:rPr>
                        <w:i w:val="0"/>
                        <w:iCs w:val="0"/>
                        <w:color w:val="000000"/>
                        <w:spacing w:val="0"/>
                        <w:w w:val="100"/>
                        <w:position w:val="0"/>
                        <w:shd w:val="clear" w:color="auto" w:fill="auto"/>
                        <w:lang w:val="de-DE" w:eastAsia="de-DE" w:bidi="de-DE"/>
                      </w:rPr>
                      <w:t xml:space="preserve">Beruf: </w:t>
                    </w:r>
                    <w:r>
                      <w:rPr>
                        <w:rFonts w:ascii="Arial" w:eastAsia="Arial" w:hAnsi="Arial" w:cs="Arial"/>
                        <w:b/>
                        <w:bCs/>
                        <w:i w:val="0"/>
                        <w:iCs w:val="0"/>
                        <w:color w:val="000000"/>
                        <w:spacing w:val="0"/>
                        <w:w w:val="100"/>
                        <w:position w:val="0"/>
                        <w:shd w:val="clear" w:color="auto" w:fill="auto"/>
                        <w:lang w:val="de-DE" w:eastAsia="de-DE" w:bidi="de-DE"/>
                      </w:rPr>
                      <w:t>Schneider</w:t>
                    </w:r>
                  </w:p>
                </w:txbxContent>
              </v:textbox>
              <w10:wrap anchorx="page" anchory="page"/>
            </v:shape>
          </w:pict>
        </mc:Fallback>
      </mc:AlternateContent>
    </w: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2" behindDoc="1" locked="0" layoutInCell="1" allowOverlap="1">
              <wp:simplePos x="0" y="0"/>
              <wp:positionH relativeFrom="page">
                <wp:posOffset>2368550</wp:posOffset>
              </wp:positionH>
              <wp:positionV relativeFrom="page">
                <wp:posOffset>1388745</wp:posOffset>
              </wp:positionV>
              <wp:extent cx="3310255" cy="121920"/>
              <wp:wrapNone/>
              <wp:docPr id="360" name="Shape 360"/>
              <a:graphic xmlns:a="http://schemas.openxmlformats.org/drawingml/2006/main">
                <a:graphicData uri="http://schemas.microsoft.com/office/word/2010/wordprocessingShape">
                  <wps:wsp>
                    <wps:cNvSpPr txBox="1"/>
                    <wps:spPr>
                      <a:xfrm>
                        <a:ext cx="3310255" cy="121920"/>
                      </a:xfrm>
                      <a:prstGeom prst="rect"/>
                      <a:noFill/>
                    </wps:spPr>
                    <wps:txbx>
                      <w:txbxContent>
                        <w:p>
                          <w:pPr>
                            <w:pStyle w:val="Style45"/>
                            <w:keepNext w:val="0"/>
                            <w:keepLines w:val="0"/>
                            <w:widowControl w:val="0"/>
                            <w:shd w:val="clear" w:color="auto" w:fill="auto"/>
                            <w:tabs>
                              <w:tab w:pos="5213" w:val="right"/>
                            </w:tabs>
                            <w:bidi w:val="0"/>
                            <w:spacing w:line="240" w:lineRule="auto"/>
                            <w:ind w:left="0" w:firstLine="0"/>
                            <w:jc w:val="left"/>
                            <w:rPr>
                              <w:sz w:val="17"/>
                              <w:szCs w:val="17"/>
                            </w:rPr>
                          </w:pPr>
                          <w:r>
                            <w:rPr>
                              <w:rFonts w:ascii="Arial" w:eastAsia="Arial" w:hAnsi="Arial" w:cs="Arial"/>
                              <w:i w:val="0"/>
                              <w:iCs w:val="0"/>
                              <w:color w:val="000000"/>
                              <w:spacing w:val="0"/>
                              <w:w w:val="100"/>
                              <w:position w:val="0"/>
                              <w:sz w:val="20"/>
                              <w:szCs w:val="20"/>
                              <w:shd w:val="clear" w:color="auto" w:fill="auto"/>
                              <w:lang w:val="de-DE" w:eastAsia="de-DE" w:bidi="de-DE"/>
                            </w:rPr>
                            <w:t>Fall 9</w:t>
                            <w:tab/>
                          </w:r>
                          <w:r>
                            <w:rPr>
                              <w:rFonts w:ascii="Arial" w:eastAsia="Arial" w:hAnsi="Arial" w:cs="Arial"/>
                              <w:b/>
                              <w:bCs/>
                              <w:i w:val="0"/>
                              <w:iCs w:val="0"/>
                              <w:color w:val="000000"/>
                              <w:spacing w:val="0"/>
                              <w:w w:val="100"/>
                              <w:position w:val="0"/>
                              <w:sz w:val="17"/>
                              <w:szCs w:val="17"/>
                              <w:shd w:val="clear" w:color="auto" w:fill="auto"/>
                              <w:lang w:val="de-DE" w:eastAsia="de-DE" w:bidi="de-DE"/>
                            </w:rPr>
                            <w:t>Alter: 17 Beruf: Normaler</w:t>
                          </w:r>
                        </w:p>
                      </w:txbxContent>
                    </wps:txbx>
                    <wps:bodyPr lIns="0" tIns="0" rIns="0" bIns="0">
                      <a:spAutoFit/>
                    </wps:bodyPr>
                  </wps:wsp>
                </a:graphicData>
              </a:graphic>
            </wp:anchor>
          </w:drawing>
        </mc:Choice>
        <mc:Fallback>
          <w:pict>
            <v:shape id="_x0000_s1386" type="#_x0000_t202" style="position:absolute;margin-left:186.5pt;margin-top:109.34999999999999pt;width:260.64999999999998pt;height:9.5999999999999996pt;z-index:-188743751;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5213" w:val="right"/>
                      </w:tabs>
                      <w:bidi w:val="0"/>
                      <w:spacing w:line="240" w:lineRule="auto"/>
                      <w:ind w:left="0" w:firstLine="0"/>
                      <w:jc w:val="left"/>
                      <w:rPr>
                        <w:sz w:val="17"/>
                        <w:szCs w:val="17"/>
                      </w:rPr>
                    </w:pPr>
                    <w:r>
                      <w:rPr>
                        <w:rFonts w:ascii="Arial" w:eastAsia="Arial" w:hAnsi="Arial" w:cs="Arial"/>
                        <w:i w:val="0"/>
                        <w:iCs w:val="0"/>
                        <w:color w:val="000000"/>
                        <w:spacing w:val="0"/>
                        <w:w w:val="100"/>
                        <w:position w:val="0"/>
                        <w:sz w:val="20"/>
                        <w:szCs w:val="20"/>
                        <w:shd w:val="clear" w:color="auto" w:fill="auto"/>
                        <w:lang w:val="de-DE" w:eastAsia="de-DE" w:bidi="de-DE"/>
                      </w:rPr>
                      <w:t>Fall 9</w:t>
                      <w:tab/>
                    </w:r>
                    <w:r>
                      <w:rPr>
                        <w:rFonts w:ascii="Arial" w:eastAsia="Arial" w:hAnsi="Arial" w:cs="Arial"/>
                        <w:b/>
                        <w:bCs/>
                        <w:i w:val="0"/>
                        <w:iCs w:val="0"/>
                        <w:color w:val="000000"/>
                        <w:spacing w:val="0"/>
                        <w:w w:val="100"/>
                        <w:position w:val="0"/>
                        <w:sz w:val="17"/>
                        <w:szCs w:val="17"/>
                        <w:shd w:val="clear" w:color="auto" w:fill="auto"/>
                        <w:lang w:val="de-DE" w:eastAsia="de-DE" w:bidi="de-DE"/>
                      </w:rPr>
                      <w:t>Alter: 17 Beruf: Normaler</w:t>
                    </w:r>
                  </w:p>
                </w:txbxContent>
              </v:textbox>
              <w10:wrap anchorx="page" anchory="page"/>
            </v:shape>
          </w:pict>
        </mc:Fallback>
      </mc:AlternateContent>
    </w: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6" behindDoc="1" locked="0" layoutInCell="1" allowOverlap="1">
              <wp:simplePos x="0" y="0"/>
              <wp:positionH relativeFrom="page">
                <wp:posOffset>2368550</wp:posOffset>
              </wp:positionH>
              <wp:positionV relativeFrom="page">
                <wp:posOffset>1388745</wp:posOffset>
              </wp:positionV>
              <wp:extent cx="3310255" cy="121920"/>
              <wp:wrapNone/>
              <wp:docPr id="364" name="Shape 364"/>
              <a:graphic xmlns:a="http://schemas.openxmlformats.org/drawingml/2006/main">
                <a:graphicData uri="http://schemas.microsoft.com/office/word/2010/wordprocessingShape">
                  <wps:wsp>
                    <wps:cNvSpPr txBox="1"/>
                    <wps:spPr>
                      <a:xfrm>
                        <a:ext cx="3310255" cy="121920"/>
                      </a:xfrm>
                      <a:prstGeom prst="rect"/>
                      <a:noFill/>
                    </wps:spPr>
                    <wps:txbx>
                      <w:txbxContent>
                        <w:p>
                          <w:pPr>
                            <w:pStyle w:val="Style45"/>
                            <w:keepNext w:val="0"/>
                            <w:keepLines w:val="0"/>
                            <w:widowControl w:val="0"/>
                            <w:shd w:val="clear" w:color="auto" w:fill="auto"/>
                            <w:tabs>
                              <w:tab w:pos="5213" w:val="right"/>
                            </w:tabs>
                            <w:bidi w:val="0"/>
                            <w:spacing w:line="240" w:lineRule="auto"/>
                            <w:ind w:left="0" w:firstLine="0"/>
                            <w:jc w:val="left"/>
                            <w:rPr>
                              <w:sz w:val="17"/>
                              <w:szCs w:val="17"/>
                            </w:rPr>
                          </w:pPr>
                          <w:r>
                            <w:rPr>
                              <w:rFonts w:ascii="Arial" w:eastAsia="Arial" w:hAnsi="Arial" w:cs="Arial"/>
                              <w:i w:val="0"/>
                              <w:iCs w:val="0"/>
                              <w:color w:val="000000"/>
                              <w:spacing w:val="0"/>
                              <w:w w:val="100"/>
                              <w:position w:val="0"/>
                              <w:sz w:val="20"/>
                              <w:szCs w:val="20"/>
                              <w:shd w:val="clear" w:color="auto" w:fill="auto"/>
                              <w:lang w:val="de-DE" w:eastAsia="de-DE" w:bidi="de-DE"/>
                            </w:rPr>
                            <w:t>Fall 9</w:t>
                            <w:tab/>
                          </w:r>
                          <w:r>
                            <w:rPr>
                              <w:rFonts w:ascii="Arial" w:eastAsia="Arial" w:hAnsi="Arial" w:cs="Arial"/>
                              <w:b/>
                              <w:bCs/>
                              <w:i w:val="0"/>
                              <w:iCs w:val="0"/>
                              <w:color w:val="000000"/>
                              <w:spacing w:val="0"/>
                              <w:w w:val="100"/>
                              <w:position w:val="0"/>
                              <w:sz w:val="17"/>
                              <w:szCs w:val="17"/>
                              <w:shd w:val="clear" w:color="auto" w:fill="auto"/>
                              <w:lang w:val="de-DE" w:eastAsia="de-DE" w:bidi="de-DE"/>
                            </w:rPr>
                            <w:t>Alter: 17 Beruf: Normaler</w:t>
                          </w:r>
                        </w:p>
                      </w:txbxContent>
                    </wps:txbx>
                    <wps:bodyPr lIns="0" tIns="0" rIns="0" bIns="0">
                      <a:spAutoFit/>
                    </wps:bodyPr>
                  </wps:wsp>
                </a:graphicData>
              </a:graphic>
            </wp:anchor>
          </w:drawing>
        </mc:Choice>
        <mc:Fallback>
          <w:pict>
            <v:shape id="_x0000_s1390" type="#_x0000_t202" style="position:absolute;margin-left:186.5pt;margin-top:109.34999999999999pt;width:260.64999999999998pt;height:9.5999999999999996pt;z-index:-188743747;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tabs>
                        <w:tab w:pos="5213" w:val="right"/>
                      </w:tabs>
                      <w:bidi w:val="0"/>
                      <w:spacing w:line="240" w:lineRule="auto"/>
                      <w:ind w:left="0" w:firstLine="0"/>
                      <w:jc w:val="left"/>
                      <w:rPr>
                        <w:sz w:val="17"/>
                        <w:szCs w:val="17"/>
                      </w:rPr>
                    </w:pPr>
                    <w:r>
                      <w:rPr>
                        <w:rFonts w:ascii="Arial" w:eastAsia="Arial" w:hAnsi="Arial" w:cs="Arial"/>
                        <w:i w:val="0"/>
                        <w:iCs w:val="0"/>
                        <w:color w:val="000000"/>
                        <w:spacing w:val="0"/>
                        <w:w w:val="100"/>
                        <w:position w:val="0"/>
                        <w:sz w:val="20"/>
                        <w:szCs w:val="20"/>
                        <w:shd w:val="clear" w:color="auto" w:fill="auto"/>
                        <w:lang w:val="de-DE" w:eastAsia="de-DE" w:bidi="de-DE"/>
                      </w:rPr>
                      <w:t>Fall 9</w:t>
                      <w:tab/>
                    </w:r>
                    <w:r>
                      <w:rPr>
                        <w:rFonts w:ascii="Arial" w:eastAsia="Arial" w:hAnsi="Arial" w:cs="Arial"/>
                        <w:b/>
                        <w:bCs/>
                        <w:i w:val="0"/>
                        <w:iCs w:val="0"/>
                        <w:color w:val="000000"/>
                        <w:spacing w:val="0"/>
                        <w:w w:val="100"/>
                        <w:position w:val="0"/>
                        <w:sz w:val="17"/>
                        <w:szCs w:val="17"/>
                        <w:shd w:val="clear" w:color="auto" w:fill="auto"/>
                        <w:lang w:val="de-DE" w:eastAsia="de-DE" w:bidi="de-DE"/>
                      </w:rPr>
                      <w:t>Alter: 17 Beruf: Normaler</w:t>
                    </w:r>
                  </w:p>
                </w:txbxContent>
              </v:textbox>
              <w10:wrap anchorx="page" anchory="page"/>
            </v:shape>
          </w:pict>
        </mc:Fallback>
      </mc:AlternateContent>
    </w: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6" behindDoc="1" locked="0" layoutInCell="1" allowOverlap="1">
              <wp:simplePos x="0" y="0"/>
              <wp:positionH relativeFrom="page">
                <wp:posOffset>2683510</wp:posOffset>
              </wp:positionH>
              <wp:positionV relativeFrom="page">
                <wp:posOffset>2047875</wp:posOffset>
              </wp:positionV>
              <wp:extent cx="4956175" cy="109855"/>
              <wp:wrapNone/>
              <wp:docPr id="388" name="Shape 388"/>
              <a:graphic xmlns:a="http://schemas.openxmlformats.org/drawingml/2006/main">
                <a:graphicData uri="http://schemas.microsoft.com/office/word/2010/wordprocessingShape">
                  <wps:wsp>
                    <wps:cNvSpPr txBox="1"/>
                    <wps:spPr>
                      <a:xfrm>
                        <a:ext cx="4956175" cy="109855"/>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Tahelle 2ß. Deuiungsprinzipirn der vier Reaktiion.iw'eiscn hei den V. G. P.-, Th. K. P.- und E. K. P.- Versuchen</w:t>
                          </w:r>
                        </w:p>
                      </w:txbxContent>
                    </wps:txbx>
                    <wps:bodyPr wrap="none" lIns="0" tIns="0" rIns="0" bIns="0">
                      <a:spAutoFit/>
                    </wps:bodyPr>
                  </wps:wsp>
                </a:graphicData>
              </a:graphic>
            </wp:anchor>
          </w:drawing>
        </mc:Choice>
        <mc:Fallback>
          <w:pict>
            <v:shape id="_x0000_s1414" type="#_x0000_t202" style="position:absolute;margin-left:211.30000000000001pt;margin-top:161.25pt;width:390.25pt;height:8.6500000000000004pt;z-index:-188743727;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Tahelle 2ß. Deuiungsprinzipirn der vier Reaktiion.iw'eiscn hei den V. G. P.-, Th. K. P.- und E. K. P.- Versuchen</w:t>
                    </w:r>
                  </w:p>
                </w:txbxContent>
              </v:textbox>
              <w10:wrap anchorx="page" anchory="page"/>
            </v:shape>
          </w:pict>
        </mc:Fallback>
      </mc:AlternateContent>
    </w: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8" behindDoc="1" locked="0" layoutInCell="1" allowOverlap="1">
              <wp:simplePos x="0" y="0"/>
              <wp:positionH relativeFrom="page">
                <wp:posOffset>2683510</wp:posOffset>
              </wp:positionH>
              <wp:positionV relativeFrom="page">
                <wp:posOffset>2047875</wp:posOffset>
              </wp:positionV>
              <wp:extent cx="4956175" cy="109855"/>
              <wp:wrapNone/>
              <wp:docPr id="390" name="Shape 390"/>
              <a:graphic xmlns:a="http://schemas.openxmlformats.org/drawingml/2006/main">
                <a:graphicData uri="http://schemas.microsoft.com/office/word/2010/wordprocessingShape">
                  <wps:wsp>
                    <wps:cNvSpPr txBox="1"/>
                    <wps:spPr>
                      <a:xfrm>
                        <a:ext cx="4956175" cy="109855"/>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Tahelle 2ß. Deuiungsprinzipirn der vier Reaktiion.iw'eiscn hei den V. G. P.-, Th. K. P.- und E. K. P.- Versuchen</w:t>
                          </w:r>
                        </w:p>
                      </w:txbxContent>
                    </wps:txbx>
                    <wps:bodyPr wrap="none" lIns="0" tIns="0" rIns="0" bIns="0">
                      <a:spAutoFit/>
                    </wps:bodyPr>
                  </wps:wsp>
                </a:graphicData>
              </a:graphic>
            </wp:anchor>
          </w:drawing>
        </mc:Choice>
        <mc:Fallback>
          <w:pict>
            <v:shape id="_x0000_s1416" type="#_x0000_t202" style="position:absolute;margin-left:211.30000000000001pt;margin-top:161.25pt;width:390.25pt;height:8.6500000000000004pt;z-index:-188743725;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Tahelle 2ß. Deuiungsprinzipirn der vier Reaktiion.iw'eiscn hei den V. G. P.-, Th. K. P.- und E. K. P.- Versuchen</w:t>
                    </w:r>
                  </w:p>
                </w:txbxContent>
              </v:textbox>
              <w10:wrap anchorx="page" anchory="page"/>
            </v:shape>
          </w:pict>
        </mc:Fallback>
      </mc:AlternateContent>
    </w:r>
  </w:p>
</w:hdr>
</file>

<file path=word/header1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4" behindDoc="1" locked="0" layoutInCell="1" allowOverlap="1">
              <wp:simplePos x="0" y="0"/>
              <wp:positionH relativeFrom="page">
                <wp:posOffset>1595120</wp:posOffset>
              </wp:positionH>
              <wp:positionV relativeFrom="page">
                <wp:posOffset>1232535</wp:posOffset>
              </wp:positionV>
              <wp:extent cx="4260850" cy="113030"/>
              <wp:wrapNone/>
              <wp:docPr id="409" name="Shape 409"/>
              <a:graphic xmlns:a="http://schemas.openxmlformats.org/drawingml/2006/main">
                <a:graphicData uri="http://schemas.microsoft.com/office/word/2010/wordprocessingShape">
                  <wps:wsp>
                    <wps:cNvSpPr txBox="1"/>
                    <wps:spPr>
                      <a:xfrm>
                        <a:ext cx="4260850" cy="113030"/>
                      </a:xfrm>
                      <a:prstGeom prst="rect"/>
                      <a:noFill/>
                    </wps:spPr>
                    <wps:txbx>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I. Analyse des Vordergängers auf Grund des zweiten Vordergrund profils</w:t>
                          </w:r>
                        </w:p>
                      </w:txbxContent>
                    </wps:txbx>
                    <wps:bodyPr wrap="none" lIns="0" tIns="0" rIns="0" bIns="0">
                      <a:spAutoFit/>
                    </wps:bodyPr>
                  </wps:wsp>
                </a:graphicData>
              </a:graphic>
            </wp:anchor>
          </w:drawing>
        </mc:Choice>
        <mc:Fallback>
          <w:pict>
            <v:shape id="_x0000_s1435" type="#_x0000_t202" style="position:absolute;margin-left:125.59999999999999pt;margin-top:97.049999999999997pt;width:335.5pt;height:8.9000000000000004pt;z-index:-188743709;mso-wrap-style:none;mso-wrap-distance-left:0;mso-wrap-distance-right:0;mso-position-horizontal-relative:page;mso-position-vertical-relative:page" wrapcoords="0 0" filled="f" stroked="f">
              <v:textbox style="mso-fit-shape-to-text:t" inset="0,0,0,0">
                <w:txbxContent>
                  <w:p>
                    <w:pPr>
                      <w:pStyle w:val="Style45"/>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I. Analyse des Vordergängers auf Grund des zweiten Vordergrund profils</w:t>
                    </w:r>
                  </w:p>
                </w:txbxContent>
              </v:textbox>
              <w10:wrap anchorx="page" anchory="page"/>
            </v:shape>
          </w:pict>
        </mc:Fallback>
      </mc:AlternateContent>
    </w:r>
  </w:p>
</w:hdr>
</file>

<file path=word/header1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4">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auto"/>
        <w:lang w:val="de-DE" w:eastAsia="de-DE" w:bidi="de-DE"/>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1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6">
    <w:multiLevelType w:val="multilevel"/>
    <w:lvl w:ilvl="0">
      <w:start w:val="11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2">
    <w:multiLevelType w:val="multilevel"/>
    <w:lvl w:ilvl="0">
      <w:start w:val="1"/>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6">
    <w:multiLevelType w:val="multilevel"/>
    <w:lvl w:ilvl="0">
      <w:start w:val="2"/>
      <w:numFmt w:val="upperRoman"/>
      <w:lvlText w:val="%1."/>
      <w:rPr>
        <w:rFonts w:ascii="Arial" w:eastAsia="Arial" w:hAnsi="Arial" w:cs="Arial"/>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11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116">
    <w:multiLevelType w:val="multilevel"/>
    <w:lvl w:ilvl="0">
      <w:start w:val="4"/>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8">
    <w:multiLevelType w:val="multilevel"/>
    <w:lvl w:ilvl="0">
      <w:start w:val="1"/>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14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0">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5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6">
    <w:multiLevelType w:val="multilevel"/>
    <w:lvl w:ilvl="0">
      <w:start w:val="3"/>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1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7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80">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82">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8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8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9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9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9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9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0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2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3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3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3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44">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50">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4">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0">
    <w:multiLevelType w:val="multilevel"/>
    <w:lvl w:ilvl="0">
      <w:start w:val="1"/>
      <w:numFmt w:val="bullet"/>
      <w:lvlText w:val="&l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7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7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7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4">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8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9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96">
    <w:multiLevelType w:val="multilevel"/>
    <w:lvl w:ilvl="0">
      <w:start w:val="1"/>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29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12">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314">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3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3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3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de-DE" w:eastAsia="de-DE" w:bidi="de-DE"/>
      </w:rPr>
    </w:lvl>
  </w:abstractNum>
  <w:abstractNum w:abstractNumId="3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de-DE" w:eastAsia="de-DE" w:bidi="de-DE"/>
      </w:rPr>
    </w:lvl>
  </w:abstractNum>
  <w:abstractNum w:abstractNumId="3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de-DE" w:eastAsia="de-DE" w:bidi="de-DE"/>
      </w:rPr>
    </w:lvl>
  </w:abstractNum>
  <w:abstractNum w:abstractNumId="34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de-DE" w:eastAsia="de-DE" w:bidi="de-DE"/>
      </w:rPr>
    </w:lvl>
  </w:abstractNum>
  <w:abstractNum w:abstractNumId="34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4">
    <w:multiLevelType w:val="multilevel"/>
    <w:lvl w:ilvl="0">
      <w:start w:val="3"/>
      <w:numFmt w:val="upperRoman"/>
      <w:lvlText w:val="%1."/>
      <w:rPr>
        <w:rFonts w:ascii="Garamond" w:eastAsia="Garamond" w:hAnsi="Garamond" w:cs="Garamond"/>
        <w:b w:val="0"/>
        <w:bCs w:val="0"/>
        <w:i/>
        <w:iCs/>
        <w:smallCaps w:val="0"/>
        <w:strike w:val="0"/>
        <w:color w:val="000000"/>
        <w:spacing w:val="0"/>
        <w:w w:val="100"/>
        <w:position w:val="0"/>
        <w:sz w:val="28"/>
        <w:szCs w:val="28"/>
        <w:u w:val="none"/>
        <w:shd w:val="clear" w:color="auto" w:fill="auto"/>
        <w:lang w:val="de-DE" w:eastAsia="de-DE" w:bidi="de-DE"/>
      </w:rPr>
    </w:lvl>
  </w:abstractNum>
  <w:abstractNum w:abstractNumId="35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0">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6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6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6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70">
    <w:multiLevelType w:val="multilevel"/>
    <w:lvl w:ilvl="0">
      <w:start w:val="1"/>
      <w:numFmt w:val="bullet"/>
      <w:lvlText w:val="—"/>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7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7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78">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8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9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0">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0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8">
    <w:multiLevelType w:val="multilevel"/>
    <w:lvl w:ilvl="0">
      <w:start w:val="2"/>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2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2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2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2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2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3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3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5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56">
    <w:multiLevelType w:val="multilevel"/>
    <w:lvl w:ilvl="0">
      <w:start w:val="7"/>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5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6">
    <w:multiLevelType w:val="multilevel"/>
    <w:lvl w:ilvl="0">
      <w:start w:val="10"/>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70">
    <w:multiLevelType w:val="multilevel"/>
    <w:lvl w:ilvl="0">
      <w:start w:val="2"/>
      <w:numFmt w:val="upp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76">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8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8"/>
        <w:szCs w:val="28"/>
        <w:u w:val="none"/>
        <w:shd w:val="clear" w:color="auto" w:fill="auto"/>
        <w:lang w:val="de-DE" w:eastAsia="de-DE" w:bidi="de-DE"/>
      </w:rPr>
    </w:lvl>
  </w:abstractNum>
  <w:abstractNum w:abstractNumId="4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de-DE" w:eastAsia="de-DE" w:bidi="de-DE"/>
      </w:rPr>
    </w:lvl>
  </w:abstractNum>
  <w:abstractNum w:abstractNumId="49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de-DE" w:eastAsia="de-DE" w:bidi="de-DE"/>
      </w:rPr>
    </w:lvl>
  </w:abstractNum>
  <w:abstractNum w:abstractNumId="49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9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de-DE" w:eastAsia="de-DE" w:bidi="de-DE"/>
      </w:rPr>
    </w:lvl>
  </w:abstractNum>
  <w:abstractNum w:abstractNumId="50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de-DE" w:eastAsia="de-DE" w:bidi="de-DE"/>
      </w:rPr>
    </w:lvl>
  </w:abstractNum>
  <w:abstractNum w:abstractNumId="5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1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8">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53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5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5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5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4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4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5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5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5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5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74">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7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6">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 w:numId="473">
    <w:abstractNumId w:val="472"/>
  </w:num>
  <w:num w:numId="475">
    <w:abstractNumId w:val="474"/>
  </w:num>
  <w:num w:numId="477">
    <w:abstractNumId w:val="476"/>
  </w:num>
  <w:num w:numId="479">
    <w:abstractNumId w:val="478"/>
  </w:num>
  <w:num w:numId="481">
    <w:abstractNumId w:val="480"/>
  </w:num>
  <w:num w:numId="483">
    <w:abstractNumId w:val="482"/>
  </w:num>
  <w:num w:numId="485">
    <w:abstractNumId w:val="484"/>
  </w:num>
  <w:num w:numId="487">
    <w:abstractNumId w:val="486"/>
  </w:num>
  <w:num w:numId="489">
    <w:abstractNumId w:val="488"/>
  </w:num>
  <w:num w:numId="491">
    <w:abstractNumId w:val="490"/>
  </w:num>
  <w:num w:numId="493">
    <w:abstractNumId w:val="492"/>
  </w:num>
  <w:num w:numId="495">
    <w:abstractNumId w:val="494"/>
  </w:num>
  <w:num w:numId="497">
    <w:abstractNumId w:val="496"/>
  </w:num>
  <w:num w:numId="499">
    <w:abstractNumId w:val="498"/>
  </w:num>
  <w:num w:numId="501">
    <w:abstractNumId w:val="500"/>
  </w:num>
  <w:num w:numId="503">
    <w:abstractNumId w:val="502"/>
  </w:num>
  <w:num w:numId="505">
    <w:abstractNumId w:val="504"/>
  </w:num>
  <w:num w:numId="507">
    <w:abstractNumId w:val="506"/>
  </w:num>
  <w:num w:numId="509">
    <w:abstractNumId w:val="508"/>
  </w:num>
  <w:num w:numId="511">
    <w:abstractNumId w:val="510"/>
  </w:num>
  <w:num w:numId="513">
    <w:abstractNumId w:val="512"/>
  </w:num>
  <w:num w:numId="515">
    <w:abstractNumId w:val="514"/>
  </w:num>
  <w:num w:numId="517">
    <w:abstractNumId w:val="516"/>
  </w:num>
  <w:num w:numId="519">
    <w:abstractNumId w:val="518"/>
  </w:num>
  <w:num w:numId="521">
    <w:abstractNumId w:val="520"/>
  </w:num>
  <w:num w:numId="523">
    <w:abstractNumId w:val="522"/>
  </w:num>
  <w:num w:numId="525">
    <w:abstractNumId w:val="524"/>
  </w:num>
  <w:num w:numId="527">
    <w:abstractNumId w:val="526"/>
  </w:num>
  <w:num w:numId="529">
    <w:abstractNumId w:val="528"/>
  </w:num>
  <w:num w:numId="531">
    <w:abstractNumId w:val="530"/>
  </w:num>
  <w:num w:numId="533">
    <w:abstractNumId w:val="532"/>
  </w:num>
  <w:num w:numId="535">
    <w:abstractNumId w:val="534"/>
  </w:num>
  <w:num w:numId="537">
    <w:abstractNumId w:val="536"/>
  </w:num>
  <w:num w:numId="539">
    <w:abstractNumId w:val="538"/>
  </w:num>
  <w:num w:numId="541">
    <w:abstractNumId w:val="540"/>
  </w:num>
  <w:num w:numId="543">
    <w:abstractNumId w:val="542"/>
  </w:num>
  <w:num w:numId="545">
    <w:abstractNumId w:val="544"/>
  </w:num>
  <w:num w:numId="547">
    <w:abstractNumId w:val="546"/>
  </w:num>
  <w:num w:numId="549">
    <w:abstractNumId w:val="548"/>
  </w:num>
  <w:num w:numId="551">
    <w:abstractNumId w:val="550"/>
  </w:num>
  <w:num w:numId="553">
    <w:abstractNumId w:val="552"/>
  </w:num>
  <w:num w:numId="555">
    <w:abstractNumId w:val="554"/>
  </w:num>
  <w:num w:numId="557">
    <w:abstractNumId w:val="556"/>
  </w:num>
  <w:num w:numId="559">
    <w:abstractNumId w:val="558"/>
  </w:num>
  <w:num w:numId="561">
    <w:abstractNumId w:val="560"/>
  </w:num>
  <w:num w:numId="563">
    <w:abstractNumId w:val="562"/>
  </w:num>
  <w:num w:numId="565">
    <w:abstractNumId w:val="564"/>
  </w:num>
  <w:num w:numId="567">
    <w:abstractNumId w:val="566"/>
  </w:num>
  <w:num w:numId="569">
    <w:abstractNumId w:val="568"/>
  </w:num>
  <w:num w:numId="571">
    <w:abstractNumId w:val="570"/>
  </w:num>
  <w:num w:numId="573">
    <w:abstractNumId w:val="572"/>
  </w:num>
  <w:num w:numId="575">
    <w:abstractNumId w:val="574"/>
  </w:num>
  <w:num w:numId="577">
    <w:abstractNumId w:val="576"/>
  </w:num>
  <w:num w:numId="579">
    <w:abstractNumId w:val="578"/>
  </w:num>
  <w:num w:numId="581">
    <w:abstractNumId w:val="580"/>
  </w:num>
  <w:num w:numId="583">
    <w:abstractNumId w:val="582"/>
  </w:num>
  <w:num w:numId="585">
    <w:abstractNumId w:val="584"/>
  </w:num>
  <w:num w:numId="587">
    <w:abstractNumId w:val="586"/>
  </w:num>
  <w:num w:numId="589">
    <w:abstractNumId w:val="588"/>
  </w:num>
  <w:num w:numId="591">
    <w:abstractNumId w:val="590"/>
  </w:num>
  <w:num w:numId="593">
    <w:abstractNumId w:val="592"/>
  </w:num>
  <w:num w:numId="595">
    <w:abstractNumId w:val="594"/>
  </w:num>
  <w:num w:numId="597">
    <w:abstractNumId w:val="596"/>
  </w:num>
  <w:num w:numId="599">
    <w:abstractNumId w:val="598"/>
  </w:num>
  <w:num w:numId="601">
    <w:abstractNumId w:val="600"/>
  </w:num>
  <w:num w:numId="603">
    <w:abstractNumId w:val="602"/>
  </w:num>
  <w:num w:numId="605">
    <w:abstractNumId w:val="60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customStyle="1" w:styleId="CharStyle3">
    <w:name w:val="Footnote_"/>
    <w:basedOn w:val="DefaultParagraphFont"/>
    <w:link w:val="Style2"/>
    <w:rPr>
      <w:rFonts w:ascii="Times New Roman" w:eastAsia="Times New Roman" w:hAnsi="Times New Roman" w:cs="Times New Roman"/>
      <w:b w:val="0"/>
      <w:bCs w:val="0"/>
      <w:i w:val="0"/>
      <w:iCs w:val="0"/>
      <w:smallCaps w:val="0"/>
      <w:strike w:val="0"/>
      <w:sz w:val="18"/>
      <w:szCs w:val="18"/>
      <w:u w:val="none"/>
    </w:rPr>
  </w:style>
  <w:style w:type="character" w:customStyle="1" w:styleId="CharStyle10">
    <w:name w:val="Body text (2)_"/>
    <w:basedOn w:val="DefaultParagraphFont"/>
    <w:link w:val="Style9"/>
    <w:rPr>
      <w:rFonts w:ascii="Times New Roman" w:eastAsia="Times New Roman" w:hAnsi="Times New Roman" w:cs="Times New Roman"/>
      <w:b w:val="0"/>
      <w:bCs w:val="0"/>
      <w:i w:val="0"/>
      <w:iCs w:val="0"/>
      <w:smallCaps w:val="0"/>
      <w:strike w:val="0"/>
      <w:sz w:val="18"/>
      <w:szCs w:val="18"/>
      <w:u w:val="none"/>
    </w:rPr>
  </w:style>
  <w:style w:type="character" w:customStyle="1" w:styleId="CharStyle12">
    <w:name w:val="Heading #4_"/>
    <w:basedOn w:val="DefaultParagraphFont"/>
    <w:link w:val="Style11"/>
    <w:rPr>
      <w:rFonts w:ascii="Times New Roman" w:eastAsia="Times New Roman" w:hAnsi="Times New Roman" w:cs="Times New Roman"/>
      <w:b w:val="0"/>
      <w:bCs w:val="0"/>
      <w:i w:val="0"/>
      <w:iCs w:val="0"/>
      <w:smallCaps w:val="0"/>
      <w:strike w:val="0"/>
      <w:sz w:val="26"/>
      <w:szCs w:val="26"/>
      <w:u w:val="none"/>
    </w:rPr>
  </w:style>
  <w:style w:type="character" w:customStyle="1" w:styleId="CharStyle14">
    <w:name w:val="Body text_"/>
    <w:basedOn w:val="DefaultParagraphFont"/>
    <w:link w:val="Style13"/>
    <w:rPr>
      <w:rFonts w:ascii="Times New Roman" w:eastAsia="Times New Roman" w:hAnsi="Times New Roman" w:cs="Times New Roman"/>
      <w:b w:val="0"/>
      <w:bCs w:val="0"/>
      <w:i w:val="0"/>
      <w:iCs w:val="0"/>
      <w:smallCaps w:val="0"/>
      <w:strike w:val="0"/>
      <w:sz w:val="20"/>
      <w:szCs w:val="20"/>
      <w:u w:val="none"/>
    </w:rPr>
  </w:style>
  <w:style w:type="character" w:customStyle="1" w:styleId="CharStyle17">
    <w:name w:val="Heading #1_"/>
    <w:basedOn w:val="DefaultParagraphFont"/>
    <w:link w:val="Style16"/>
    <w:rPr>
      <w:rFonts w:ascii="Times New Roman" w:eastAsia="Times New Roman" w:hAnsi="Times New Roman" w:cs="Times New Roman"/>
      <w:b w:val="0"/>
      <w:bCs w:val="0"/>
      <w:i w:val="0"/>
      <w:iCs w:val="0"/>
      <w:smallCaps w:val="0"/>
      <w:strike w:val="0"/>
      <w:sz w:val="56"/>
      <w:szCs w:val="56"/>
      <w:u w:val="none"/>
    </w:rPr>
  </w:style>
  <w:style w:type="character" w:customStyle="1" w:styleId="CharStyle19">
    <w:name w:val="Body text (4)_"/>
    <w:basedOn w:val="DefaultParagraphFont"/>
    <w:link w:val="Style18"/>
    <w:rPr>
      <w:rFonts w:ascii="Times New Roman" w:eastAsia="Times New Roman" w:hAnsi="Times New Roman" w:cs="Times New Roman"/>
      <w:b w:val="0"/>
      <w:bCs w:val="0"/>
      <w:i w:val="0"/>
      <w:iCs w:val="0"/>
      <w:smallCaps w:val="0"/>
      <w:strike w:val="0"/>
      <w:sz w:val="12"/>
      <w:szCs w:val="12"/>
      <w:u w:val="none"/>
    </w:rPr>
  </w:style>
  <w:style w:type="character" w:customStyle="1" w:styleId="CharStyle21">
    <w:name w:val="Table of contents_"/>
    <w:basedOn w:val="DefaultParagraphFont"/>
    <w:link w:val="Style20"/>
    <w:rPr>
      <w:rFonts w:ascii="Times New Roman" w:eastAsia="Times New Roman" w:hAnsi="Times New Roman" w:cs="Times New Roman"/>
      <w:b w:val="0"/>
      <w:bCs w:val="0"/>
      <w:i w:val="0"/>
      <w:iCs w:val="0"/>
      <w:smallCaps w:val="0"/>
      <w:strike w:val="0"/>
      <w:sz w:val="18"/>
      <w:szCs w:val="18"/>
      <w:u w:val="none"/>
    </w:rPr>
  </w:style>
  <w:style w:type="character" w:customStyle="1" w:styleId="CharStyle26">
    <w:name w:val="Header or footer (2)_"/>
    <w:basedOn w:val="DefaultParagraphFont"/>
    <w:link w:val="Style25"/>
    <w:rPr>
      <w:rFonts w:ascii="Times New Roman" w:eastAsia="Times New Roman" w:hAnsi="Times New Roman" w:cs="Times New Roman"/>
      <w:b w:val="0"/>
      <w:bCs w:val="0"/>
      <w:i w:val="0"/>
      <w:iCs w:val="0"/>
      <w:smallCaps w:val="0"/>
      <w:strike w:val="0"/>
      <w:sz w:val="20"/>
      <w:szCs w:val="20"/>
      <w:u w:val="none"/>
    </w:rPr>
  </w:style>
  <w:style w:type="character" w:customStyle="1" w:styleId="CharStyle34">
    <w:name w:val="Body text (5)_"/>
    <w:basedOn w:val="DefaultParagraphFont"/>
    <w:link w:val="Style33"/>
    <w:rPr>
      <w:rFonts w:ascii="Arial" w:eastAsia="Arial" w:hAnsi="Arial" w:cs="Arial"/>
      <w:b w:val="0"/>
      <w:bCs w:val="0"/>
      <w:i w:val="0"/>
      <w:iCs w:val="0"/>
      <w:smallCaps w:val="0"/>
      <w:strike w:val="0"/>
      <w:sz w:val="20"/>
      <w:szCs w:val="20"/>
      <w:u w:val="none"/>
    </w:rPr>
  </w:style>
  <w:style w:type="character" w:customStyle="1" w:styleId="CharStyle36">
    <w:name w:val="Picture caption_"/>
    <w:basedOn w:val="DefaultParagraphFont"/>
    <w:link w:val="Style35"/>
    <w:rPr>
      <w:rFonts w:ascii="Arial" w:eastAsia="Arial" w:hAnsi="Arial" w:cs="Arial"/>
      <w:b w:val="0"/>
      <w:bCs w:val="0"/>
      <w:i w:val="0"/>
      <w:iCs w:val="0"/>
      <w:smallCaps w:val="0"/>
      <w:strike w:val="0"/>
      <w:sz w:val="11"/>
      <w:szCs w:val="11"/>
      <w:u w:val="none"/>
    </w:rPr>
  </w:style>
  <w:style w:type="character" w:customStyle="1" w:styleId="CharStyle38">
    <w:name w:val="Body text (3)_"/>
    <w:basedOn w:val="DefaultParagraphFont"/>
    <w:link w:val="Style37"/>
    <w:rPr>
      <w:rFonts w:ascii="Arial" w:eastAsia="Arial" w:hAnsi="Arial" w:cs="Arial"/>
      <w:b w:val="0"/>
      <w:bCs w:val="0"/>
      <w:i w:val="0"/>
      <w:iCs w:val="0"/>
      <w:smallCaps w:val="0"/>
      <w:strike w:val="0"/>
      <w:sz w:val="11"/>
      <w:szCs w:val="11"/>
      <w:u w:val="none"/>
    </w:rPr>
  </w:style>
  <w:style w:type="character" w:customStyle="1" w:styleId="CharStyle41">
    <w:name w:val="Heading #3_"/>
    <w:basedOn w:val="DefaultParagraphFont"/>
    <w:link w:val="Style40"/>
    <w:rPr>
      <w:rFonts w:ascii="Garamond" w:eastAsia="Garamond" w:hAnsi="Garamond" w:cs="Garamond"/>
      <w:b w:val="0"/>
      <w:bCs w:val="0"/>
      <w:i/>
      <w:iCs/>
      <w:smallCaps w:val="0"/>
      <w:strike w:val="0"/>
      <w:sz w:val="28"/>
      <w:szCs w:val="28"/>
      <w:u w:val="none"/>
    </w:rPr>
  </w:style>
  <w:style w:type="character" w:customStyle="1" w:styleId="CharStyle46">
    <w:name w:val="Header or footer_"/>
    <w:basedOn w:val="DefaultParagraphFont"/>
    <w:link w:val="Style45"/>
    <w:rPr>
      <w:rFonts w:ascii="Times New Roman" w:eastAsia="Times New Roman" w:hAnsi="Times New Roman" w:cs="Times New Roman"/>
      <w:b w:val="0"/>
      <w:bCs w:val="0"/>
      <w:i/>
      <w:iCs/>
      <w:smallCaps w:val="0"/>
      <w:strike w:val="0"/>
      <w:sz w:val="18"/>
      <w:szCs w:val="18"/>
      <w:u w:val="none"/>
    </w:rPr>
  </w:style>
  <w:style w:type="character" w:customStyle="1" w:styleId="CharStyle50">
    <w:name w:val="Body text (8)_"/>
    <w:basedOn w:val="DefaultParagraphFont"/>
    <w:link w:val="Style49"/>
    <w:rPr>
      <w:rFonts w:ascii="Times New Roman" w:eastAsia="Times New Roman" w:hAnsi="Times New Roman" w:cs="Times New Roman"/>
      <w:b w:val="0"/>
      <w:bCs w:val="0"/>
      <w:i w:val="0"/>
      <w:iCs w:val="0"/>
      <w:smallCaps w:val="0"/>
      <w:strike w:val="0"/>
      <w:sz w:val="26"/>
      <w:szCs w:val="26"/>
      <w:u w:val="none"/>
    </w:rPr>
  </w:style>
  <w:style w:type="character" w:customStyle="1" w:styleId="CharStyle52">
    <w:name w:val="Heading #2_"/>
    <w:basedOn w:val="DefaultParagraphFont"/>
    <w:link w:val="Style51"/>
    <w:rPr>
      <w:rFonts w:ascii="Times New Roman" w:eastAsia="Times New Roman" w:hAnsi="Times New Roman" w:cs="Times New Roman"/>
      <w:b w:val="0"/>
      <w:bCs w:val="0"/>
      <w:i w:val="0"/>
      <w:iCs w:val="0"/>
      <w:smallCaps w:val="0"/>
      <w:strike w:val="0"/>
      <w:sz w:val="34"/>
      <w:szCs w:val="34"/>
      <w:u w:val="none"/>
    </w:rPr>
  </w:style>
  <w:style w:type="character" w:customStyle="1" w:styleId="CharStyle64">
    <w:name w:val="Table caption_"/>
    <w:basedOn w:val="DefaultParagraphFont"/>
    <w:link w:val="Style63"/>
    <w:rPr>
      <w:rFonts w:ascii="Times New Roman" w:eastAsia="Times New Roman" w:hAnsi="Times New Roman" w:cs="Times New Roman"/>
      <w:b w:val="0"/>
      <w:bCs w:val="0"/>
      <w:i w:val="0"/>
      <w:iCs w:val="0"/>
      <w:smallCaps w:val="0"/>
      <w:strike w:val="0"/>
      <w:sz w:val="18"/>
      <w:szCs w:val="18"/>
      <w:u w:val="none"/>
    </w:rPr>
  </w:style>
  <w:style w:type="character" w:customStyle="1" w:styleId="CharStyle67">
    <w:name w:val="Other_"/>
    <w:basedOn w:val="DefaultParagraphFont"/>
    <w:link w:val="Style66"/>
    <w:rPr>
      <w:rFonts w:ascii="Times New Roman" w:eastAsia="Times New Roman" w:hAnsi="Times New Roman" w:cs="Times New Roman"/>
      <w:b w:val="0"/>
      <w:bCs w:val="0"/>
      <w:i w:val="0"/>
      <w:iCs w:val="0"/>
      <w:smallCaps w:val="0"/>
      <w:strike w:val="0"/>
      <w:sz w:val="20"/>
      <w:szCs w:val="20"/>
      <w:u w:val="none"/>
    </w:rPr>
  </w:style>
  <w:style w:type="character" w:customStyle="1" w:styleId="CharStyle82">
    <w:name w:val="Body text (9)_"/>
    <w:basedOn w:val="DefaultParagraphFont"/>
    <w:link w:val="Style81"/>
    <w:rPr>
      <w:rFonts w:ascii="Arial" w:eastAsia="Arial" w:hAnsi="Arial" w:cs="Arial"/>
      <w:b w:val="0"/>
      <w:bCs w:val="0"/>
      <w:i w:val="0"/>
      <w:iCs w:val="0"/>
      <w:smallCaps w:val="0"/>
      <w:strike w:val="0"/>
      <w:sz w:val="14"/>
      <w:szCs w:val="14"/>
      <w:u w:val="none"/>
    </w:rPr>
  </w:style>
  <w:style w:type="character" w:customStyle="1" w:styleId="CharStyle266">
    <w:name w:val="Heading number #4_"/>
    <w:basedOn w:val="DefaultParagraphFont"/>
    <w:link w:val="Style265"/>
    <w:rPr>
      <w:rFonts w:ascii="Times New Roman" w:eastAsia="Times New Roman" w:hAnsi="Times New Roman" w:cs="Times New Roman"/>
      <w:b w:val="0"/>
      <w:bCs w:val="0"/>
      <w:i w:val="0"/>
      <w:iCs w:val="0"/>
      <w:smallCaps w:val="0"/>
      <w:strike w:val="0"/>
      <w:sz w:val="26"/>
      <w:szCs w:val="26"/>
      <w:u w:val="none"/>
    </w:rPr>
  </w:style>
  <w:style w:type="paragraph" w:customStyle="1" w:styleId="Style2">
    <w:name w:val="Footnote"/>
    <w:basedOn w:val="Normal"/>
    <w:link w:val="CharStyle3"/>
    <w:pPr>
      <w:widowControl w:val="0"/>
      <w:shd w:val="clear" w:color="auto" w:fill="FFFFFF"/>
      <w:spacing w:line="202" w:lineRule="auto"/>
      <w:ind w:firstLine="360"/>
    </w:pPr>
    <w:rPr>
      <w:rFonts w:ascii="Times New Roman" w:eastAsia="Times New Roman" w:hAnsi="Times New Roman" w:cs="Times New Roman"/>
      <w:b w:val="0"/>
      <w:bCs w:val="0"/>
      <w:i w:val="0"/>
      <w:iCs w:val="0"/>
      <w:smallCaps w:val="0"/>
      <w:strike w:val="0"/>
      <w:sz w:val="18"/>
      <w:szCs w:val="18"/>
      <w:u w:val="none"/>
    </w:rPr>
  </w:style>
  <w:style w:type="paragraph" w:customStyle="1" w:styleId="Style9">
    <w:name w:val="Body text (2)"/>
    <w:basedOn w:val="Normal"/>
    <w:link w:val="CharStyle10"/>
    <w:pPr>
      <w:widowControl w:val="0"/>
      <w:shd w:val="clear" w:color="auto" w:fill="FFFFFF"/>
      <w:spacing w:line="202" w:lineRule="auto"/>
    </w:pPr>
    <w:rPr>
      <w:rFonts w:ascii="Times New Roman" w:eastAsia="Times New Roman" w:hAnsi="Times New Roman" w:cs="Times New Roman"/>
      <w:b w:val="0"/>
      <w:bCs w:val="0"/>
      <w:i w:val="0"/>
      <w:iCs w:val="0"/>
      <w:smallCaps w:val="0"/>
      <w:strike w:val="0"/>
      <w:sz w:val="18"/>
      <w:szCs w:val="18"/>
      <w:u w:val="none"/>
    </w:rPr>
  </w:style>
  <w:style w:type="paragraph" w:customStyle="1" w:styleId="Style11">
    <w:name w:val="Heading #4"/>
    <w:basedOn w:val="Normal"/>
    <w:link w:val="CharStyle12"/>
    <w:pPr>
      <w:widowControl w:val="0"/>
      <w:shd w:val="clear" w:color="auto" w:fill="FFFFFF"/>
      <w:jc w:val="center"/>
      <w:outlineLvl w:val="3"/>
    </w:pPr>
    <w:rPr>
      <w:rFonts w:ascii="Times New Roman" w:eastAsia="Times New Roman" w:hAnsi="Times New Roman" w:cs="Times New Roman"/>
      <w:b w:val="0"/>
      <w:bCs w:val="0"/>
      <w:i w:val="0"/>
      <w:iCs w:val="0"/>
      <w:smallCaps w:val="0"/>
      <w:strike w:val="0"/>
      <w:sz w:val="26"/>
      <w:szCs w:val="26"/>
      <w:u w:val="none"/>
    </w:rPr>
  </w:style>
  <w:style w:type="paragraph" w:styleId="Style13">
    <w:name w:val="Body text"/>
    <w:basedOn w:val="Normal"/>
    <w:link w:val="CharStyle14"/>
    <w:qFormat/>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16">
    <w:name w:val="Heading #1"/>
    <w:basedOn w:val="Normal"/>
    <w:link w:val="CharStyle17"/>
    <w:pPr>
      <w:widowControl w:val="0"/>
      <w:shd w:val="clear" w:color="auto" w:fill="FFFFFF"/>
      <w:jc w:val="center"/>
      <w:outlineLvl w:val="0"/>
    </w:pPr>
    <w:rPr>
      <w:rFonts w:ascii="Times New Roman" w:eastAsia="Times New Roman" w:hAnsi="Times New Roman" w:cs="Times New Roman"/>
      <w:b w:val="0"/>
      <w:bCs w:val="0"/>
      <w:i w:val="0"/>
      <w:iCs w:val="0"/>
      <w:smallCaps w:val="0"/>
      <w:strike w:val="0"/>
      <w:sz w:val="56"/>
      <w:szCs w:val="56"/>
      <w:u w:val="none"/>
    </w:rPr>
  </w:style>
  <w:style w:type="paragraph" w:customStyle="1" w:styleId="Style18">
    <w:name w:val="Body text (4)"/>
    <w:basedOn w:val="Normal"/>
    <w:link w:val="CharStyle19"/>
    <w:pPr>
      <w:widowControl w:val="0"/>
      <w:shd w:val="clear" w:color="auto" w:fill="FFFFFF"/>
      <w:ind w:left="2250"/>
    </w:pPr>
    <w:rPr>
      <w:rFonts w:ascii="Times New Roman" w:eastAsia="Times New Roman" w:hAnsi="Times New Roman" w:cs="Times New Roman"/>
      <w:b w:val="0"/>
      <w:bCs w:val="0"/>
      <w:i w:val="0"/>
      <w:iCs w:val="0"/>
      <w:smallCaps w:val="0"/>
      <w:strike w:val="0"/>
      <w:sz w:val="12"/>
      <w:szCs w:val="12"/>
      <w:u w:val="none"/>
    </w:rPr>
  </w:style>
  <w:style w:type="paragraph" w:customStyle="1" w:styleId="Style20">
    <w:name w:val="Table of contents"/>
    <w:basedOn w:val="Normal"/>
    <w:link w:val="CharStyle21"/>
    <w:pPr>
      <w:widowControl w:val="0"/>
      <w:shd w:val="clear" w:color="auto" w:fill="FFFFFF"/>
    </w:pPr>
    <w:rPr>
      <w:rFonts w:ascii="Times New Roman" w:eastAsia="Times New Roman" w:hAnsi="Times New Roman" w:cs="Times New Roman"/>
      <w:b w:val="0"/>
      <w:bCs w:val="0"/>
      <w:i w:val="0"/>
      <w:iCs w:val="0"/>
      <w:smallCaps w:val="0"/>
      <w:strike w:val="0"/>
      <w:sz w:val="18"/>
      <w:szCs w:val="18"/>
      <w:u w:val="none"/>
    </w:rPr>
  </w:style>
  <w:style w:type="paragraph" w:customStyle="1" w:styleId="Style25">
    <w:name w:val="Header or footer (2)"/>
    <w:basedOn w:val="Normal"/>
    <w:link w:val="CharStyle26"/>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33">
    <w:name w:val="Body text (5)"/>
    <w:basedOn w:val="Normal"/>
    <w:link w:val="CharStyle34"/>
    <w:pPr>
      <w:widowControl w:val="0"/>
      <w:shd w:val="clear" w:color="auto" w:fill="FFFFFF"/>
    </w:pPr>
    <w:rPr>
      <w:rFonts w:ascii="Arial" w:eastAsia="Arial" w:hAnsi="Arial" w:cs="Arial"/>
      <w:b w:val="0"/>
      <w:bCs w:val="0"/>
      <w:i w:val="0"/>
      <w:iCs w:val="0"/>
      <w:smallCaps w:val="0"/>
      <w:strike w:val="0"/>
      <w:sz w:val="20"/>
      <w:szCs w:val="20"/>
      <w:u w:val="none"/>
    </w:rPr>
  </w:style>
  <w:style w:type="paragraph" w:customStyle="1" w:styleId="Style35">
    <w:name w:val="Picture caption"/>
    <w:basedOn w:val="Normal"/>
    <w:link w:val="CharStyle36"/>
    <w:pPr>
      <w:widowControl w:val="0"/>
      <w:shd w:val="clear" w:color="auto" w:fill="FFFFFF"/>
      <w:spacing w:line="276" w:lineRule="auto"/>
    </w:pPr>
    <w:rPr>
      <w:rFonts w:ascii="Arial" w:eastAsia="Arial" w:hAnsi="Arial" w:cs="Arial"/>
      <w:b w:val="0"/>
      <w:bCs w:val="0"/>
      <w:i w:val="0"/>
      <w:iCs w:val="0"/>
      <w:smallCaps w:val="0"/>
      <w:strike w:val="0"/>
      <w:sz w:val="11"/>
      <w:szCs w:val="11"/>
      <w:u w:val="none"/>
    </w:rPr>
  </w:style>
  <w:style w:type="paragraph" w:customStyle="1" w:styleId="Style37">
    <w:name w:val="Body text (3)"/>
    <w:basedOn w:val="Normal"/>
    <w:link w:val="CharStyle38"/>
    <w:pPr>
      <w:widowControl w:val="0"/>
      <w:shd w:val="clear" w:color="auto" w:fill="FFFFFF"/>
      <w:spacing w:line="276" w:lineRule="auto"/>
      <w:ind w:firstLine="340"/>
    </w:pPr>
    <w:rPr>
      <w:rFonts w:ascii="Arial" w:eastAsia="Arial" w:hAnsi="Arial" w:cs="Arial"/>
      <w:b w:val="0"/>
      <w:bCs w:val="0"/>
      <w:i w:val="0"/>
      <w:iCs w:val="0"/>
      <w:smallCaps w:val="0"/>
      <w:strike w:val="0"/>
      <w:sz w:val="11"/>
      <w:szCs w:val="11"/>
      <w:u w:val="none"/>
    </w:rPr>
  </w:style>
  <w:style w:type="paragraph" w:customStyle="1" w:styleId="Style40">
    <w:name w:val="Heading #3"/>
    <w:basedOn w:val="Normal"/>
    <w:link w:val="CharStyle41"/>
    <w:pPr>
      <w:widowControl w:val="0"/>
      <w:shd w:val="clear" w:color="auto" w:fill="FFFFFF"/>
      <w:jc w:val="center"/>
      <w:outlineLvl w:val="2"/>
    </w:pPr>
    <w:rPr>
      <w:rFonts w:ascii="Garamond" w:eastAsia="Garamond" w:hAnsi="Garamond" w:cs="Garamond"/>
      <w:b w:val="0"/>
      <w:bCs w:val="0"/>
      <w:i/>
      <w:iCs/>
      <w:smallCaps w:val="0"/>
      <w:strike w:val="0"/>
      <w:sz w:val="28"/>
      <w:szCs w:val="28"/>
      <w:u w:val="none"/>
    </w:rPr>
  </w:style>
  <w:style w:type="paragraph" w:customStyle="1" w:styleId="Style45">
    <w:name w:val="Header or footer"/>
    <w:basedOn w:val="Normal"/>
    <w:link w:val="CharStyle46"/>
    <w:pPr>
      <w:widowControl w:val="0"/>
      <w:shd w:val="clear" w:color="auto" w:fill="FFFFFF"/>
    </w:pPr>
    <w:rPr>
      <w:rFonts w:ascii="Times New Roman" w:eastAsia="Times New Roman" w:hAnsi="Times New Roman" w:cs="Times New Roman"/>
      <w:b w:val="0"/>
      <w:bCs w:val="0"/>
      <w:i/>
      <w:iCs/>
      <w:smallCaps w:val="0"/>
      <w:strike w:val="0"/>
      <w:sz w:val="18"/>
      <w:szCs w:val="18"/>
      <w:u w:val="none"/>
    </w:rPr>
  </w:style>
  <w:style w:type="paragraph" w:customStyle="1" w:styleId="Style49">
    <w:name w:val="Body text (8)"/>
    <w:basedOn w:val="Normal"/>
    <w:link w:val="CharStyle50"/>
    <w:pPr>
      <w:widowControl w:val="0"/>
      <w:shd w:val="clear" w:color="auto" w:fill="FFFFFF"/>
      <w:spacing w:line="221" w:lineRule="auto"/>
      <w:jc w:val="center"/>
    </w:pPr>
    <w:rPr>
      <w:rFonts w:ascii="Times New Roman" w:eastAsia="Times New Roman" w:hAnsi="Times New Roman" w:cs="Times New Roman"/>
      <w:b w:val="0"/>
      <w:bCs w:val="0"/>
      <w:i w:val="0"/>
      <w:iCs w:val="0"/>
      <w:smallCaps w:val="0"/>
      <w:strike w:val="0"/>
      <w:sz w:val="26"/>
      <w:szCs w:val="26"/>
      <w:u w:val="none"/>
    </w:rPr>
  </w:style>
  <w:style w:type="paragraph" w:customStyle="1" w:styleId="Style51">
    <w:name w:val="Heading #2"/>
    <w:basedOn w:val="Normal"/>
    <w:link w:val="CharStyle52"/>
    <w:pPr>
      <w:widowControl w:val="0"/>
      <w:shd w:val="clear" w:color="auto" w:fill="FFFFFF"/>
      <w:outlineLvl w:val="1"/>
    </w:pPr>
    <w:rPr>
      <w:rFonts w:ascii="Times New Roman" w:eastAsia="Times New Roman" w:hAnsi="Times New Roman" w:cs="Times New Roman"/>
      <w:b w:val="0"/>
      <w:bCs w:val="0"/>
      <w:i w:val="0"/>
      <w:iCs w:val="0"/>
      <w:smallCaps w:val="0"/>
      <w:strike w:val="0"/>
      <w:sz w:val="34"/>
      <w:szCs w:val="34"/>
      <w:u w:val="none"/>
    </w:rPr>
  </w:style>
  <w:style w:type="paragraph" w:customStyle="1" w:styleId="Style63">
    <w:name w:val="Table caption"/>
    <w:basedOn w:val="Normal"/>
    <w:link w:val="CharStyle64"/>
    <w:pPr>
      <w:widowControl w:val="0"/>
      <w:shd w:val="clear" w:color="auto" w:fill="FFFFFF"/>
    </w:pPr>
    <w:rPr>
      <w:rFonts w:ascii="Times New Roman" w:eastAsia="Times New Roman" w:hAnsi="Times New Roman" w:cs="Times New Roman"/>
      <w:b w:val="0"/>
      <w:bCs w:val="0"/>
      <w:i w:val="0"/>
      <w:iCs w:val="0"/>
      <w:smallCaps w:val="0"/>
      <w:strike w:val="0"/>
      <w:sz w:val="18"/>
      <w:szCs w:val="18"/>
      <w:u w:val="none"/>
    </w:rPr>
  </w:style>
  <w:style w:type="paragraph" w:customStyle="1" w:styleId="Style66">
    <w:name w:val="Other"/>
    <w:basedOn w:val="Normal"/>
    <w:link w:val="CharStyle67"/>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81">
    <w:name w:val="Body text (9)"/>
    <w:basedOn w:val="Normal"/>
    <w:link w:val="CharStyle82"/>
    <w:pPr>
      <w:widowControl w:val="0"/>
      <w:shd w:val="clear" w:color="auto" w:fill="FFFFFF"/>
      <w:spacing w:line="223" w:lineRule="auto"/>
      <w:jc w:val="center"/>
    </w:pPr>
    <w:rPr>
      <w:rFonts w:ascii="Arial" w:eastAsia="Arial" w:hAnsi="Arial" w:cs="Arial"/>
      <w:b w:val="0"/>
      <w:bCs w:val="0"/>
      <w:i w:val="0"/>
      <w:iCs w:val="0"/>
      <w:smallCaps w:val="0"/>
      <w:strike w:val="0"/>
      <w:sz w:val="14"/>
      <w:szCs w:val="14"/>
      <w:u w:val="none"/>
    </w:rPr>
  </w:style>
  <w:style w:type="paragraph" w:customStyle="1" w:styleId="Style265">
    <w:name w:val="Heading number #4"/>
    <w:basedOn w:val="Normal"/>
    <w:link w:val="CharStyle266"/>
    <w:pPr>
      <w:widowControl w:val="0"/>
      <w:shd w:val="clear" w:color="auto" w:fill="FFFFFF"/>
      <w:outlineLvl w:val="3"/>
    </w:pPr>
    <w:rPr>
      <w:rFonts w:ascii="Times New Roman" w:eastAsia="Times New Roman" w:hAnsi="Times New Roman" w:cs="Times New Roman"/>
      <w:b w:val="0"/>
      <w:bCs w:val="0"/>
      <w:i w:val="0"/>
      <w:iCs w:val="0"/>
      <w:smallCaps w:val="0"/>
      <w:strike w:val="0"/>
      <w:sz w:val="26"/>
      <w:szCs w:val="2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image" Target="media/image2.png"/><Relationship Id="rId38" Type="http://schemas.openxmlformats.org/officeDocument/2006/relationships/image" Target="media/image2.png" TargetMode="External"/><Relationship Id="rId39" Type="http://schemas.openxmlformats.org/officeDocument/2006/relationships/image" Target="media/image3.png"/><Relationship Id="rId40" Type="http://schemas.openxmlformats.org/officeDocument/2006/relationships/image" Target="media/image3.png" TargetMode="External"/><Relationship Id="rId41" Type="http://schemas.openxmlformats.org/officeDocument/2006/relationships/image" Target="media/image4.png"/><Relationship Id="rId42" Type="http://schemas.openxmlformats.org/officeDocument/2006/relationships/image" Target="media/image4.png" TargetMode="External"/><Relationship Id="rId43" Type="http://schemas.openxmlformats.org/officeDocument/2006/relationships/image" Target="media/image5.png"/><Relationship Id="rId44" Type="http://schemas.openxmlformats.org/officeDocument/2006/relationships/image" Target="media/image5.png" TargetMode="External"/><Relationship Id="rId45" Type="http://schemas.openxmlformats.org/officeDocument/2006/relationships/header" Target="header16.xml"/><Relationship Id="rId46" Type="http://schemas.openxmlformats.org/officeDocument/2006/relationships/footer" Target="footer16.xml"/><Relationship Id="rId47" Type="http://schemas.openxmlformats.org/officeDocument/2006/relationships/header" Target="header17.xml"/><Relationship Id="rId48" Type="http://schemas.openxmlformats.org/officeDocument/2006/relationships/footer" Target="footer17.xml"/><Relationship Id="rId49" Type="http://schemas.openxmlformats.org/officeDocument/2006/relationships/header" Target="header18.xml"/><Relationship Id="rId50" Type="http://schemas.openxmlformats.org/officeDocument/2006/relationships/footer" Target="footer18.xml"/><Relationship Id="rId51" Type="http://schemas.openxmlformats.org/officeDocument/2006/relationships/header" Target="header19.xml"/><Relationship Id="rId52" Type="http://schemas.openxmlformats.org/officeDocument/2006/relationships/footer" Target="footer19.xml"/><Relationship Id="rId53" Type="http://schemas.openxmlformats.org/officeDocument/2006/relationships/header" Target="header20.xml"/><Relationship Id="rId54" Type="http://schemas.openxmlformats.org/officeDocument/2006/relationships/footer" Target="footer20.xml"/><Relationship Id="rId55" Type="http://schemas.openxmlformats.org/officeDocument/2006/relationships/header" Target="header21.xml"/><Relationship Id="rId56" Type="http://schemas.openxmlformats.org/officeDocument/2006/relationships/footer" Target="footer21.xml"/><Relationship Id="rId57" Type="http://schemas.openxmlformats.org/officeDocument/2006/relationships/header" Target="header22.xml"/><Relationship Id="rId58" Type="http://schemas.openxmlformats.org/officeDocument/2006/relationships/footer" Target="footer22.xml"/><Relationship Id="rId59" Type="http://schemas.openxmlformats.org/officeDocument/2006/relationships/header" Target="header23.xml"/><Relationship Id="rId60" Type="http://schemas.openxmlformats.org/officeDocument/2006/relationships/footer" Target="footer23.xml"/><Relationship Id="rId61" Type="http://schemas.openxmlformats.org/officeDocument/2006/relationships/header" Target="header24.xml"/><Relationship Id="rId62" Type="http://schemas.openxmlformats.org/officeDocument/2006/relationships/footer" Target="footer24.xml"/><Relationship Id="rId63" Type="http://schemas.openxmlformats.org/officeDocument/2006/relationships/header" Target="header25.xml"/><Relationship Id="rId64" Type="http://schemas.openxmlformats.org/officeDocument/2006/relationships/footer" Target="footer25.xml"/><Relationship Id="rId65" Type="http://schemas.openxmlformats.org/officeDocument/2006/relationships/header" Target="header26.xml"/><Relationship Id="rId66" Type="http://schemas.openxmlformats.org/officeDocument/2006/relationships/footer" Target="footer26.xml"/><Relationship Id="rId67" Type="http://schemas.openxmlformats.org/officeDocument/2006/relationships/header" Target="header27.xml"/><Relationship Id="rId68" Type="http://schemas.openxmlformats.org/officeDocument/2006/relationships/footer" Target="footer27.xml"/><Relationship Id="rId69" Type="http://schemas.openxmlformats.org/officeDocument/2006/relationships/header" Target="header28.xml"/><Relationship Id="rId70" Type="http://schemas.openxmlformats.org/officeDocument/2006/relationships/footer" Target="footer28.xml"/><Relationship Id="rId71" Type="http://schemas.openxmlformats.org/officeDocument/2006/relationships/header" Target="header29.xml"/><Relationship Id="rId72" Type="http://schemas.openxmlformats.org/officeDocument/2006/relationships/footer" Target="footer29.xml"/><Relationship Id="rId73" Type="http://schemas.openxmlformats.org/officeDocument/2006/relationships/header" Target="header30.xml"/><Relationship Id="rId74" Type="http://schemas.openxmlformats.org/officeDocument/2006/relationships/footer" Target="footer30.xml"/><Relationship Id="rId75" Type="http://schemas.openxmlformats.org/officeDocument/2006/relationships/header" Target="header31.xml"/><Relationship Id="rId76" Type="http://schemas.openxmlformats.org/officeDocument/2006/relationships/footer" Target="footer31.xml"/><Relationship Id="rId77" Type="http://schemas.openxmlformats.org/officeDocument/2006/relationships/header" Target="header32.xml"/><Relationship Id="rId78" Type="http://schemas.openxmlformats.org/officeDocument/2006/relationships/footer" Target="footer32.xml"/><Relationship Id="rId79" Type="http://schemas.openxmlformats.org/officeDocument/2006/relationships/header" Target="header33.xml"/><Relationship Id="rId80" Type="http://schemas.openxmlformats.org/officeDocument/2006/relationships/footer" Target="footer33.xml"/><Relationship Id="rId81" Type="http://schemas.openxmlformats.org/officeDocument/2006/relationships/header" Target="header34.xml"/><Relationship Id="rId82" Type="http://schemas.openxmlformats.org/officeDocument/2006/relationships/footer" Target="footer34.xml"/><Relationship Id="rId83" Type="http://schemas.openxmlformats.org/officeDocument/2006/relationships/header" Target="header35.xml"/><Relationship Id="rId84" Type="http://schemas.openxmlformats.org/officeDocument/2006/relationships/footer" Target="footer35.xml"/><Relationship Id="rId85" Type="http://schemas.openxmlformats.org/officeDocument/2006/relationships/header" Target="header36.xml"/><Relationship Id="rId86" Type="http://schemas.openxmlformats.org/officeDocument/2006/relationships/footer" Target="footer36.xml"/><Relationship Id="rId87" Type="http://schemas.openxmlformats.org/officeDocument/2006/relationships/header" Target="header37.xml"/><Relationship Id="rId88" Type="http://schemas.openxmlformats.org/officeDocument/2006/relationships/footer" Target="footer37.xml"/><Relationship Id="rId89" Type="http://schemas.openxmlformats.org/officeDocument/2006/relationships/header" Target="header38.xml"/><Relationship Id="rId90" Type="http://schemas.openxmlformats.org/officeDocument/2006/relationships/footer" Target="footer38.xml"/><Relationship Id="rId91" Type="http://schemas.openxmlformats.org/officeDocument/2006/relationships/header" Target="header39.xml"/><Relationship Id="rId92" Type="http://schemas.openxmlformats.org/officeDocument/2006/relationships/footer" Target="footer39.xml"/><Relationship Id="rId93" Type="http://schemas.openxmlformats.org/officeDocument/2006/relationships/header" Target="header40.xml"/><Relationship Id="rId94" Type="http://schemas.openxmlformats.org/officeDocument/2006/relationships/footer" Target="footer40.xml"/><Relationship Id="rId95" Type="http://schemas.openxmlformats.org/officeDocument/2006/relationships/header" Target="header41.xml"/><Relationship Id="rId96" Type="http://schemas.openxmlformats.org/officeDocument/2006/relationships/footer" Target="footer41.xml"/><Relationship Id="rId97" Type="http://schemas.openxmlformats.org/officeDocument/2006/relationships/header" Target="header42.xml"/><Relationship Id="rId98" Type="http://schemas.openxmlformats.org/officeDocument/2006/relationships/footer" Target="footer42.xml"/><Relationship Id="rId99" Type="http://schemas.openxmlformats.org/officeDocument/2006/relationships/header" Target="header43.xml"/><Relationship Id="rId100" Type="http://schemas.openxmlformats.org/officeDocument/2006/relationships/footer" Target="footer43.xml"/><Relationship Id="rId101" Type="http://schemas.openxmlformats.org/officeDocument/2006/relationships/header" Target="header44.xml"/><Relationship Id="rId102" Type="http://schemas.openxmlformats.org/officeDocument/2006/relationships/footer" Target="footer44.xml"/><Relationship Id="rId103" Type="http://schemas.openxmlformats.org/officeDocument/2006/relationships/header" Target="header45.xml"/><Relationship Id="rId104" Type="http://schemas.openxmlformats.org/officeDocument/2006/relationships/footer" Target="footer45.xml"/><Relationship Id="rId105" Type="http://schemas.openxmlformats.org/officeDocument/2006/relationships/header" Target="header46.xml"/><Relationship Id="rId106" Type="http://schemas.openxmlformats.org/officeDocument/2006/relationships/footer" Target="footer46.xml"/><Relationship Id="rId107" Type="http://schemas.openxmlformats.org/officeDocument/2006/relationships/image" Target="media/image6.png"/><Relationship Id="rId108" Type="http://schemas.openxmlformats.org/officeDocument/2006/relationships/image" Target="media/image6.png" TargetMode="External"/><Relationship Id="rId109" Type="http://schemas.openxmlformats.org/officeDocument/2006/relationships/header" Target="header47.xml"/><Relationship Id="rId110" Type="http://schemas.openxmlformats.org/officeDocument/2006/relationships/footer" Target="footer47.xml"/><Relationship Id="rId111" Type="http://schemas.openxmlformats.org/officeDocument/2006/relationships/header" Target="header48.xml"/><Relationship Id="rId112" Type="http://schemas.openxmlformats.org/officeDocument/2006/relationships/footer" Target="footer48.xml"/><Relationship Id="rId113" Type="http://schemas.openxmlformats.org/officeDocument/2006/relationships/header" Target="header49.xml"/><Relationship Id="rId114" Type="http://schemas.openxmlformats.org/officeDocument/2006/relationships/footer" Target="footer49.xml"/><Relationship Id="rId115" Type="http://schemas.openxmlformats.org/officeDocument/2006/relationships/image" Target="media/image7.png"/><Relationship Id="rId116" Type="http://schemas.openxmlformats.org/officeDocument/2006/relationships/image" Target="media/image7.png" TargetMode="External"/><Relationship Id="rId117" Type="http://schemas.openxmlformats.org/officeDocument/2006/relationships/header" Target="header50.xml"/><Relationship Id="rId118" Type="http://schemas.openxmlformats.org/officeDocument/2006/relationships/footer" Target="footer50.xml"/><Relationship Id="rId119" Type="http://schemas.openxmlformats.org/officeDocument/2006/relationships/header" Target="header51.xml"/><Relationship Id="rId120" Type="http://schemas.openxmlformats.org/officeDocument/2006/relationships/footer" Target="footer51.xml"/><Relationship Id="rId121" Type="http://schemas.openxmlformats.org/officeDocument/2006/relationships/header" Target="header52.xml"/><Relationship Id="rId122" Type="http://schemas.openxmlformats.org/officeDocument/2006/relationships/footer" Target="footer52.xml"/><Relationship Id="rId123" Type="http://schemas.openxmlformats.org/officeDocument/2006/relationships/header" Target="header53.xml"/><Relationship Id="rId124" Type="http://schemas.openxmlformats.org/officeDocument/2006/relationships/footer" Target="footer53.xml"/><Relationship Id="rId125" Type="http://schemas.openxmlformats.org/officeDocument/2006/relationships/header" Target="header54.xml"/><Relationship Id="rId126" Type="http://schemas.openxmlformats.org/officeDocument/2006/relationships/footer" Target="footer54.xml"/><Relationship Id="rId127" Type="http://schemas.openxmlformats.org/officeDocument/2006/relationships/header" Target="header55.xml"/><Relationship Id="rId128" Type="http://schemas.openxmlformats.org/officeDocument/2006/relationships/footer" Target="footer55.xml"/><Relationship Id="rId129" Type="http://schemas.openxmlformats.org/officeDocument/2006/relationships/header" Target="header56.xml"/><Relationship Id="rId130" Type="http://schemas.openxmlformats.org/officeDocument/2006/relationships/footer" Target="footer56.xml"/><Relationship Id="rId131" Type="http://schemas.openxmlformats.org/officeDocument/2006/relationships/header" Target="header57.xml"/><Relationship Id="rId132" Type="http://schemas.openxmlformats.org/officeDocument/2006/relationships/footer" Target="footer57.xml"/><Relationship Id="rId133" Type="http://schemas.openxmlformats.org/officeDocument/2006/relationships/header" Target="header58.xml"/><Relationship Id="rId134" Type="http://schemas.openxmlformats.org/officeDocument/2006/relationships/footer" Target="footer58.xml"/><Relationship Id="rId135" Type="http://schemas.openxmlformats.org/officeDocument/2006/relationships/header" Target="header59.xml"/><Relationship Id="rId136" Type="http://schemas.openxmlformats.org/officeDocument/2006/relationships/footer" Target="footer59.xml"/><Relationship Id="rId137" Type="http://schemas.openxmlformats.org/officeDocument/2006/relationships/header" Target="header60.xml"/><Relationship Id="rId138" Type="http://schemas.openxmlformats.org/officeDocument/2006/relationships/footer" Target="footer60.xml"/><Relationship Id="rId139" Type="http://schemas.openxmlformats.org/officeDocument/2006/relationships/image" Target="media/image8.png"/><Relationship Id="rId140" Type="http://schemas.openxmlformats.org/officeDocument/2006/relationships/image" Target="media/image8.png" TargetMode="External"/><Relationship Id="rId141" Type="http://schemas.openxmlformats.org/officeDocument/2006/relationships/header" Target="header61.xml"/><Relationship Id="rId142" Type="http://schemas.openxmlformats.org/officeDocument/2006/relationships/footer" Target="footer61.xml"/><Relationship Id="rId143" Type="http://schemas.openxmlformats.org/officeDocument/2006/relationships/header" Target="header62.xml"/><Relationship Id="rId144" Type="http://schemas.openxmlformats.org/officeDocument/2006/relationships/footer" Target="footer62.xml"/><Relationship Id="rId145" Type="http://schemas.openxmlformats.org/officeDocument/2006/relationships/header" Target="header63.xml"/><Relationship Id="rId146" Type="http://schemas.openxmlformats.org/officeDocument/2006/relationships/footer" Target="footer63.xml"/><Relationship Id="rId147" Type="http://schemas.openxmlformats.org/officeDocument/2006/relationships/image" Target="media/image9.png"/><Relationship Id="rId148" Type="http://schemas.openxmlformats.org/officeDocument/2006/relationships/image" Target="media/image9.png" TargetMode="External"/><Relationship Id="rId149" Type="http://schemas.openxmlformats.org/officeDocument/2006/relationships/image" Target="media/image10.png"/><Relationship Id="rId150" Type="http://schemas.openxmlformats.org/officeDocument/2006/relationships/image" Target="media/image10.png" TargetMode="External"/><Relationship Id="rId151" Type="http://schemas.openxmlformats.org/officeDocument/2006/relationships/image" Target="media/image11.png"/><Relationship Id="rId152" Type="http://schemas.openxmlformats.org/officeDocument/2006/relationships/image" Target="media/image11.png" TargetMode="External"/><Relationship Id="rId153" Type="http://schemas.openxmlformats.org/officeDocument/2006/relationships/header" Target="header64.xml"/><Relationship Id="rId154" Type="http://schemas.openxmlformats.org/officeDocument/2006/relationships/footer" Target="footer64.xml"/><Relationship Id="rId155" Type="http://schemas.openxmlformats.org/officeDocument/2006/relationships/header" Target="header65.xml"/><Relationship Id="rId156" Type="http://schemas.openxmlformats.org/officeDocument/2006/relationships/footer" Target="footer65.xml"/><Relationship Id="rId157" Type="http://schemas.openxmlformats.org/officeDocument/2006/relationships/header" Target="header66.xml"/><Relationship Id="rId158" Type="http://schemas.openxmlformats.org/officeDocument/2006/relationships/footer" Target="footer66.xml"/><Relationship Id="rId159" Type="http://schemas.openxmlformats.org/officeDocument/2006/relationships/image" Target="media/image12.png"/><Relationship Id="rId160" Type="http://schemas.openxmlformats.org/officeDocument/2006/relationships/image" Target="media/image12.png" TargetMode="External"/><Relationship Id="rId161" Type="http://schemas.openxmlformats.org/officeDocument/2006/relationships/header" Target="header67.xml"/><Relationship Id="rId162" Type="http://schemas.openxmlformats.org/officeDocument/2006/relationships/footer" Target="footer67.xml"/><Relationship Id="rId163" Type="http://schemas.openxmlformats.org/officeDocument/2006/relationships/header" Target="header68.xml"/><Relationship Id="rId164" Type="http://schemas.openxmlformats.org/officeDocument/2006/relationships/footer" Target="footer68.xml"/><Relationship Id="rId165" Type="http://schemas.openxmlformats.org/officeDocument/2006/relationships/image" Target="media/image13.png"/><Relationship Id="rId166" Type="http://schemas.openxmlformats.org/officeDocument/2006/relationships/image" Target="media/image13.png" TargetMode="External"/><Relationship Id="rId167" Type="http://schemas.openxmlformats.org/officeDocument/2006/relationships/image" Target="media/image14.png"/><Relationship Id="rId168" Type="http://schemas.openxmlformats.org/officeDocument/2006/relationships/image" Target="media/image14.png" TargetMode="External"/><Relationship Id="rId169" Type="http://schemas.openxmlformats.org/officeDocument/2006/relationships/header" Target="header69.xml"/><Relationship Id="rId170" Type="http://schemas.openxmlformats.org/officeDocument/2006/relationships/footer" Target="footer69.xml"/><Relationship Id="rId171" Type="http://schemas.openxmlformats.org/officeDocument/2006/relationships/header" Target="header70.xml"/><Relationship Id="rId172" Type="http://schemas.openxmlformats.org/officeDocument/2006/relationships/footer" Target="footer70.xml"/><Relationship Id="rId173" Type="http://schemas.openxmlformats.org/officeDocument/2006/relationships/header" Target="header71.xml"/><Relationship Id="rId174" Type="http://schemas.openxmlformats.org/officeDocument/2006/relationships/footer" Target="footer71.xml"/><Relationship Id="rId175" Type="http://schemas.openxmlformats.org/officeDocument/2006/relationships/header" Target="header72.xml"/><Relationship Id="rId176" Type="http://schemas.openxmlformats.org/officeDocument/2006/relationships/footer" Target="footer72.xml"/><Relationship Id="rId177" Type="http://schemas.openxmlformats.org/officeDocument/2006/relationships/header" Target="header73.xml"/><Relationship Id="rId178" Type="http://schemas.openxmlformats.org/officeDocument/2006/relationships/footer" Target="footer73.xml"/><Relationship Id="rId179" Type="http://schemas.openxmlformats.org/officeDocument/2006/relationships/header" Target="header74.xml"/><Relationship Id="rId180" Type="http://schemas.openxmlformats.org/officeDocument/2006/relationships/footer" Target="footer74.xml"/><Relationship Id="rId181" Type="http://schemas.openxmlformats.org/officeDocument/2006/relationships/header" Target="header75.xml"/><Relationship Id="rId182" Type="http://schemas.openxmlformats.org/officeDocument/2006/relationships/footer" Target="footer75.xml"/><Relationship Id="rId183" Type="http://schemas.openxmlformats.org/officeDocument/2006/relationships/header" Target="header76.xml"/><Relationship Id="rId184" Type="http://schemas.openxmlformats.org/officeDocument/2006/relationships/footer" Target="footer76.xml"/><Relationship Id="rId185" Type="http://schemas.openxmlformats.org/officeDocument/2006/relationships/header" Target="header77.xml"/><Relationship Id="rId186" Type="http://schemas.openxmlformats.org/officeDocument/2006/relationships/footer" Target="footer77.xml"/><Relationship Id="rId187" Type="http://schemas.openxmlformats.org/officeDocument/2006/relationships/header" Target="header78.xml"/><Relationship Id="rId188" Type="http://schemas.openxmlformats.org/officeDocument/2006/relationships/footer" Target="footer78.xml"/><Relationship Id="rId189" Type="http://schemas.openxmlformats.org/officeDocument/2006/relationships/image" Target="media/image15.png"/><Relationship Id="rId190" Type="http://schemas.openxmlformats.org/officeDocument/2006/relationships/image" Target="media/image15.png" TargetMode="External"/><Relationship Id="rId191" Type="http://schemas.openxmlformats.org/officeDocument/2006/relationships/image" Target="media/image16.png"/><Relationship Id="rId192" Type="http://schemas.openxmlformats.org/officeDocument/2006/relationships/image" Target="media/image16.png" TargetMode="External"/><Relationship Id="rId193" Type="http://schemas.openxmlformats.org/officeDocument/2006/relationships/header" Target="header79.xml"/><Relationship Id="rId194" Type="http://schemas.openxmlformats.org/officeDocument/2006/relationships/footer" Target="footer79.xml"/><Relationship Id="rId195" Type="http://schemas.openxmlformats.org/officeDocument/2006/relationships/header" Target="header80.xml"/><Relationship Id="rId196" Type="http://schemas.openxmlformats.org/officeDocument/2006/relationships/footer" Target="footer80.xml"/><Relationship Id="rId197" Type="http://schemas.openxmlformats.org/officeDocument/2006/relationships/header" Target="header81.xml"/><Relationship Id="rId198" Type="http://schemas.openxmlformats.org/officeDocument/2006/relationships/footer" Target="footer81.xml"/><Relationship Id="rId199" Type="http://schemas.openxmlformats.org/officeDocument/2006/relationships/header" Target="header82.xml"/><Relationship Id="rId200" Type="http://schemas.openxmlformats.org/officeDocument/2006/relationships/footer" Target="footer82.xml"/><Relationship Id="rId201" Type="http://schemas.openxmlformats.org/officeDocument/2006/relationships/header" Target="header83.xml"/><Relationship Id="rId202" Type="http://schemas.openxmlformats.org/officeDocument/2006/relationships/footer" Target="footer83.xml"/><Relationship Id="rId203" Type="http://schemas.openxmlformats.org/officeDocument/2006/relationships/image" Target="media/image17.png"/><Relationship Id="rId204" Type="http://schemas.openxmlformats.org/officeDocument/2006/relationships/image" Target="media/image17.png" TargetMode="External"/><Relationship Id="rId205" Type="http://schemas.openxmlformats.org/officeDocument/2006/relationships/image" Target="media/image18.png"/><Relationship Id="rId206" Type="http://schemas.openxmlformats.org/officeDocument/2006/relationships/image" Target="media/image18.png" TargetMode="External"/><Relationship Id="rId207" Type="http://schemas.openxmlformats.org/officeDocument/2006/relationships/image" Target="media/image19.png"/><Relationship Id="rId208" Type="http://schemas.openxmlformats.org/officeDocument/2006/relationships/image" Target="media/image19.png" TargetMode="External"/><Relationship Id="rId209" Type="http://schemas.openxmlformats.org/officeDocument/2006/relationships/image" Target="media/image20.png"/><Relationship Id="rId210" Type="http://schemas.openxmlformats.org/officeDocument/2006/relationships/image" Target="media/image20.png" TargetMode="External"/><Relationship Id="rId211" Type="http://schemas.openxmlformats.org/officeDocument/2006/relationships/image" Target="media/image21.png"/><Relationship Id="rId212" Type="http://schemas.openxmlformats.org/officeDocument/2006/relationships/image" Target="media/image21.png" TargetMode="External"/><Relationship Id="rId213" Type="http://schemas.openxmlformats.org/officeDocument/2006/relationships/header" Target="header84.xml"/><Relationship Id="rId214" Type="http://schemas.openxmlformats.org/officeDocument/2006/relationships/footer" Target="footer84.xml"/><Relationship Id="rId215" Type="http://schemas.openxmlformats.org/officeDocument/2006/relationships/header" Target="header85.xml"/><Relationship Id="rId216" Type="http://schemas.openxmlformats.org/officeDocument/2006/relationships/footer" Target="footer85.xml"/><Relationship Id="rId217" Type="http://schemas.openxmlformats.org/officeDocument/2006/relationships/header" Target="header86.xml"/><Relationship Id="rId218" Type="http://schemas.openxmlformats.org/officeDocument/2006/relationships/footer" Target="footer86.xml"/><Relationship Id="rId219" Type="http://schemas.openxmlformats.org/officeDocument/2006/relationships/image" Target="media/image22.png"/><Relationship Id="rId220" Type="http://schemas.openxmlformats.org/officeDocument/2006/relationships/image" Target="media/image22.png" TargetMode="External"/><Relationship Id="rId221" Type="http://schemas.openxmlformats.org/officeDocument/2006/relationships/image" Target="media/image23.png"/><Relationship Id="rId222" Type="http://schemas.openxmlformats.org/officeDocument/2006/relationships/image" Target="media/image23.png" TargetMode="External"/><Relationship Id="rId223" Type="http://schemas.openxmlformats.org/officeDocument/2006/relationships/image" Target="media/image24.png"/><Relationship Id="rId224" Type="http://schemas.openxmlformats.org/officeDocument/2006/relationships/image" Target="media/image24.png" TargetMode="External"/><Relationship Id="rId225" Type="http://schemas.openxmlformats.org/officeDocument/2006/relationships/image" Target="media/image25.png"/><Relationship Id="rId226" Type="http://schemas.openxmlformats.org/officeDocument/2006/relationships/image" Target="media/image25.png" TargetMode="External"/><Relationship Id="rId227" Type="http://schemas.openxmlformats.org/officeDocument/2006/relationships/image" Target="media/image26.png"/><Relationship Id="rId228" Type="http://schemas.openxmlformats.org/officeDocument/2006/relationships/image" Target="media/image26.png" TargetMode="External"/><Relationship Id="rId229" Type="http://schemas.openxmlformats.org/officeDocument/2006/relationships/image" Target="media/image27.png"/><Relationship Id="rId230" Type="http://schemas.openxmlformats.org/officeDocument/2006/relationships/image" Target="media/image27.png" TargetMode="External"/><Relationship Id="rId231" Type="http://schemas.openxmlformats.org/officeDocument/2006/relationships/header" Target="header87.xml"/><Relationship Id="rId232" Type="http://schemas.openxmlformats.org/officeDocument/2006/relationships/footer" Target="footer87.xml"/><Relationship Id="rId233" Type="http://schemas.openxmlformats.org/officeDocument/2006/relationships/header" Target="header88.xml"/><Relationship Id="rId234" Type="http://schemas.openxmlformats.org/officeDocument/2006/relationships/footer" Target="footer88.xml"/><Relationship Id="rId235" Type="http://schemas.openxmlformats.org/officeDocument/2006/relationships/image" Target="media/image28.png"/><Relationship Id="rId236" Type="http://schemas.openxmlformats.org/officeDocument/2006/relationships/image" Target="media/image28.png" TargetMode="External"/><Relationship Id="rId237" Type="http://schemas.openxmlformats.org/officeDocument/2006/relationships/header" Target="header89.xml"/><Relationship Id="rId238" Type="http://schemas.openxmlformats.org/officeDocument/2006/relationships/footer" Target="footer89.xml"/><Relationship Id="rId239" Type="http://schemas.openxmlformats.org/officeDocument/2006/relationships/header" Target="header90.xml"/><Relationship Id="rId240" Type="http://schemas.openxmlformats.org/officeDocument/2006/relationships/footer" Target="footer90.xml"/><Relationship Id="rId241" Type="http://schemas.openxmlformats.org/officeDocument/2006/relationships/header" Target="header91.xml"/><Relationship Id="rId242" Type="http://schemas.openxmlformats.org/officeDocument/2006/relationships/footer" Target="footer91.xml"/><Relationship Id="rId243" Type="http://schemas.openxmlformats.org/officeDocument/2006/relationships/image" Target="media/image29.png"/><Relationship Id="rId244" Type="http://schemas.openxmlformats.org/officeDocument/2006/relationships/image" Target="media/image29.png" TargetMode="External"/><Relationship Id="rId245" Type="http://schemas.openxmlformats.org/officeDocument/2006/relationships/image" Target="media/image30.png"/><Relationship Id="rId246" Type="http://schemas.openxmlformats.org/officeDocument/2006/relationships/image" Target="media/image30.png" TargetMode="External"/><Relationship Id="rId247" Type="http://schemas.openxmlformats.org/officeDocument/2006/relationships/image" Target="media/image31.png"/><Relationship Id="rId248" Type="http://schemas.openxmlformats.org/officeDocument/2006/relationships/image" Target="media/image31.png" TargetMode="External"/><Relationship Id="rId249" Type="http://schemas.openxmlformats.org/officeDocument/2006/relationships/header" Target="header92.xml"/><Relationship Id="rId250" Type="http://schemas.openxmlformats.org/officeDocument/2006/relationships/footer" Target="footer92.xml"/><Relationship Id="rId251" Type="http://schemas.openxmlformats.org/officeDocument/2006/relationships/header" Target="header93.xml"/><Relationship Id="rId252" Type="http://schemas.openxmlformats.org/officeDocument/2006/relationships/footer" Target="footer93.xml"/><Relationship Id="rId253" Type="http://schemas.openxmlformats.org/officeDocument/2006/relationships/header" Target="header94.xml"/><Relationship Id="rId254" Type="http://schemas.openxmlformats.org/officeDocument/2006/relationships/footer" Target="footer94.xml"/><Relationship Id="rId255" Type="http://schemas.openxmlformats.org/officeDocument/2006/relationships/header" Target="header95.xml"/><Relationship Id="rId256" Type="http://schemas.openxmlformats.org/officeDocument/2006/relationships/footer" Target="footer95.xml"/><Relationship Id="rId257" Type="http://schemas.openxmlformats.org/officeDocument/2006/relationships/header" Target="header96.xml"/><Relationship Id="rId258" Type="http://schemas.openxmlformats.org/officeDocument/2006/relationships/footer" Target="footer96.xml"/><Relationship Id="rId259" Type="http://schemas.openxmlformats.org/officeDocument/2006/relationships/header" Target="header97.xml"/><Relationship Id="rId260" Type="http://schemas.openxmlformats.org/officeDocument/2006/relationships/footer" Target="footer97.xml"/><Relationship Id="rId261" Type="http://schemas.openxmlformats.org/officeDocument/2006/relationships/header" Target="header98.xml"/><Relationship Id="rId262" Type="http://schemas.openxmlformats.org/officeDocument/2006/relationships/footer" Target="footer98.xml"/><Relationship Id="rId263" Type="http://schemas.openxmlformats.org/officeDocument/2006/relationships/header" Target="header99.xml"/><Relationship Id="rId264" Type="http://schemas.openxmlformats.org/officeDocument/2006/relationships/footer" Target="footer99.xml"/><Relationship Id="rId265" Type="http://schemas.openxmlformats.org/officeDocument/2006/relationships/image" Target="media/image32.png"/><Relationship Id="rId266" Type="http://schemas.openxmlformats.org/officeDocument/2006/relationships/image" Target="media/image32.png" TargetMode="External"/><Relationship Id="rId267" Type="http://schemas.openxmlformats.org/officeDocument/2006/relationships/header" Target="header100.xml"/><Relationship Id="rId268" Type="http://schemas.openxmlformats.org/officeDocument/2006/relationships/footer" Target="footer100.xml"/><Relationship Id="rId269" Type="http://schemas.openxmlformats.org/officeDocument/2006/relationships/header" Target="header101.xml"/><Relationship Id="rId270" Type="http://schemas.openxmlformats.org/officeDocument/2006/relationships/footer" Target="footer101.xml"/><Relationship Id="rId271" Type="http://schemas.openxmlformats.org/officeDocument/2006/relationships/header" Target="header102.xml"/><Relationship Id="rId272" Type="http://schemas.openxmlformats.org/officeDocument/2006/relationships/footer" Target="footer102.xml"/><Relationship Id="rId273" Type="http://schemas.openxmlformats.org/officeDocument/2006/relationships/header" Target="header103.xml"/><Relationship Id="rId274" Type="http://schemas.openxmlformats.org/officeDocument/2006/relationships/footer" Target="footer103.xml"/><Relationship Id="rId275" Type="http://schemas.openxmlformats.org/officeDocument/2006/relationships/header" Target="header104.xml"/><Relationship Id="rId276" Type="http://schemas.openxmlformats.org/officeDocument/2006/relationships/footer" Target="footer104.xml"/><Relationship Id="rId277" Type="http://schemas.openxmlformats.org/officeDocument/2006/relationships/header" Target="header105.xml"/><Relationship Id="rId278" Type="http://schemas.openxmlformats.org/officeDocument/2006/relationships/footer" Target="footer105.xml"/><Relationship Id="rId279" Type="http://schemas.openxmlformats.org/officeDocument/2006/relationships/header" Target="header106.xml"/><Relationship Id="rId280" Type="http://schemas.openxmlformats.org/officeDocument/2006/relationships/footer" Target="footer106.xml"/><Relationship Id="rId281" Type="http://schemas.openxmlformats.org/officeDocument/2006/relationships/header" Target="header107.xml"/><Relationship Id="rId282" Type="http://schemas.openxmlformats.org/officeDocument/2006/relationships/footer" Target="footer107.xml"/><Relationship Id="rId283" Type="http://schemas.openxmlformats.org/officeDocument/2006/relationships/header" Target="header108.xml"/><Relationship Id="rId284" Type="http://schemas.openxmlformats.org/officeDocument/2006/relationships/footer" Target="footer108.xml"/><Relationship Id="rId285" Type="http://schemas.openxmlformats.org/officeDocument/2006/relationships/header" Target="header109.xml"/><Relationship Id="rId286" Type="http://schemas.openxmlformats.org/officeDocument/2006/relationships/footer" Target="footer109.xml"/><Relationship Id="rId287" Type="http://schemas.openxmlformats.org/officeDocument/2006/relationships/header" Target="header110.xml"/><Relationship Id="rId288" Type="http://schemas.openxmlformats.org/officeDocument/2006/relationships/footer" Target="footer110.xml"/><Relationship Id="rId289" Type="http://schemas.openxmlformats.org/officeDocument/2006/relationships/header" Target="header111.xml"/><Relationship Id="rId290" Type="http://schemas.openxmlformats.org/officeDocument/2006/relationships/footer" Target="footer111.xml"/><Relationship Id="rId291" Type="http://schemas.openxmlformats.org/officeDocument/2006/relationships/header" Target="header112.xml"/><Relationship Id="rId292" Type="http://schemas.openxmlformats.org/officeDocument/2006/relationships/footer" Target="footer112.xml"/><Relationship Id="rId293" Type="http://schemas.openxmlformats.org/officeDocument/2006/relationships/header" Target="header113.xml"/><Relationship Id="rId294" Type="http://schemas.openxmlformats.org/officeDocument/2006/relationships/footer" Target="footer113.xml"/><Relationship Id="rId295" Type="http://schemas.openxmlformats.org/officeDocument/2006/relationships/header" Target="header114.xml"/><Relationship Id="rId296" Type="http://schemas.openxmlformats.org/officeDocument/2006/relationships/footer" Target="footer114.xml"/><Relationship Id="rId297" Type="http://schemas.openxmlformats.org/officeDocument/2006/relationships/header" Target="header115.xml"/><Relationship Id="rId298" Type="http://schemas.openxmlformats.org/officeDocument/2006/relationships/footer" Target="footer115.xml"/><Relationship Id="rId299" Type="http://schemas.openxmlformats.org/officeDocument/2006/relationships/header" Target="header116.xml"/><Relationship Id="rId300" Type="http://schemas.openxmlformats.org/officeDocument/2006/relationships/footer" Target="footer116.xml"/><Relationship Id="rId301" Type="http://schemas.openxmlformats.org/officeDocument/2006/relationships/header" Target="header117.xml"/><Relationship Id="rId302" Type="http://schemas.openxmlformats.org/officeDocument/2006/relationships/footer" Target="footer117.xml"/><Relationship Id="rId303" Type="http://schemas.openxmlformats.org/officeDocument/2006/relationships/header" Target="header118.xml"/><Relationship Id="rId304" Type="http://schemas.openxmlformats.org/officeDocument/2006/relationships/footer" Target="footer118.xml"/><Relationship Id="rId305" Type="http://schemas.openxmlformats.org/officeDocument/2006/relationships/header" Target="header119.xml"/><Relationship Id="rId306" Type="http://schemas.openxmlformats.org/officeDocument/2006/relationships/footer" Target="footer119.xml"/><Relationship Id="rId307" Type="http://schemas.openxmlformats.org/officeDocument/2006/relationships/header" Target="header120.xml"/><Relationship Id="rId308" Type="http://schemas.openxmlformats.org/officeDocument/2006/relationships/footer" Target="footer120.xml"/><Relationship Id="rId309" Type="http://schemas.openxmlformats.org/officeDocument/2006/relationships/header" Target="header121.xml"/><Relationship Id="rId310" Type="http://schemas.openxmlformats.org/officeDocument/2006/relationships/footer" Target="footer121.xml"/><Relationship Id="rId311" Type="http://schemas.openxmlformats.org/officeDocument/2006/relationships/header" Target="header122.xml"/><Relationship Id="rId312" Type="http://schemas.openxmlformats.org/officeDocument/2006/relationships/footer" Target="footer122.xml"/><Relationship Id="rId313" Type="http://schemas.openxmlformats.org/officeDocument/2006/relationships/header" Target="header123.xml"/><Relationship Id="rId314" Type="http://schemas.openxmlformats.org/officeDocument/2006/relationships/footer" Target="footer123.xml"/><Relationship Id="rId315" Type="http://schemas.openxmlformats.org/officeDocument/2006/relationships/header" Target="header124.xml"/><Relationship Id="rId316" Type="http://schemas.openxmlformats.org/officeDocument/2006/relationships/footer" Target="footer124.xml"/><Relationship Id="rId317" Type="http://schemas.openxmlformats.org/officeDocument/2006/relationships/header" Target="header125.xml"/><Relationship Id="rId318" Type="http://schemas.openxmlformats.org/officeDocument/2006/relationships/footer" Target="footer125.xml"/><Relationship Id="rId319" Type="http://schemas.openxmlformats.org/officeDocument/2006/relationships/header" Target="header126.xml"/><Relationship Id="rId320" Type="http://schemas.openxmlformats.org/officeDocument/2006/relationships/footer" Target="footer126.xml"/><Relationship Id="rId321" Type="http://schemas.openxmlformats.org/officeDocument/2006/relationships/image" Target="media/image33.png"/><Relationship Id="rId322" Type="http://schemas.openxmlformats.org/officeDocument/2006/relationships/image" Target="media/image33.png" TargetMode="External"/><Relationship Id="rId323" Type="http://schemas.openxmlformats.org/officeDocument/2006/relationships/header" Target="header127.xml"/><Relationship Id="rId324" Type="http://schemas.openxmlformats.org/officeDocument/2006/relationships/footer" Target="footer127.xml"/><Relationship Id="rId325" Type="http://schemas.openxmlformats.org/officeDocument/2006/relationships/header" Target="header128.xml"/><Relationship Id="rId326" Type="http://schemas.openxmlformats.org/officeDocument/2006/relationships/footer" Target="footer128.xml"/><Relationship Id="rId327" Type="http://schemas.openxmlformats.org/officeDocument/2006/relationships/header" Target="header129.xml"/><Relationship Id="rId328" Type="http://schemas.openxmlformats.org/officeDocument/2006/relationships/footer" Target="footer129.xml"/><Relationship Id="rId329" Type="http://schemas.openxmlformats.org/officeDocument/2006/relationships/header" Target="header130.xml"/><Relationship Id="rId330" Type="http://schemas.openxmlformats.org/officeDocument/2006/relationships/footer" Target="footer130.xml"/><Relationship Id="rId331" Type="http://schemas.openxmlformats.org/officeDocument/2006/relationships/header" Target="header131.xml"/><Relationship Id="rId332" Type="http://schemas.openxmlformats.org/officeDocument/2006/relationships/footer" Target="footer131.xml"/><Relationship Id="rId333" Type="http://schemas.openxmlformats.org/officeDocument/2006/relationships/header" Target="header132.xml"/><Relationship Id="rId334" Type="http://schemas.openxmlformats.org/officeDocument/2006/relationships/footer" Target="footer132.xml"/><Relationship Id="rId335" Type="http://schemas.openxmlformats.org/officeDocument/2006/relationships/header" Target="header133.xml"/><Relationship Id="rId336" Type="http://schemas.openxmlformats.org/officeDocument/2006/relationships/footer" Target="footer133.xml"/><Relationship Id="rId337" Type="http://schemas.openxmlformats.org/officeDocument/2006/relationships/image" Target="media/image34.png"/><Relationship Id="rId338" Type="http://schemas.openxmlformats.org/officeDocument/2006/relationships/image" Target="media/image34.png" TargetMode="External"/><Relationship Id="rId339" Type="http://schemas.openxmlformats.org/officeDocument/2006/relationships/header" Target="header134.xml"/><Relationship Id="rId340" Type="http://schemas.openxmlformats.org/officeDocument/2006/relationships/footer" Target="footer134.xml"/><Relationship Id="rId341" Type="http://schemas.openxmlformats.org/officeDocument/2006/relationships/header" Target="header135.xml"/><Relationship Id="rId342" Type="http://schemas.openxmlformats.org/officeDocument/2006/relationships/footer" Target="footer135.xml"/><Relationship Id="rId343" Type="http://schemas.openxmlformats.org/officeDocument/2006/relationships/header" Target="header136.xml"/><Relationship Id="rId344" Type="http://schemas.openxmlformats.org/officeDocument/2006/relationships/footer" Target="footer136.xml"/><Relationship Id="rId345" Type="http://schemas.openxmlformats.org/officeDocument/2006/relationships/header" Target="header137.xml"/><Relationship Id="rId346" Type="http://schemas.openxmlformats.org/officeDocument/2006/relationships/footer" Target="footer137.xml"/><Relationship Id="rId347" Type="http://schemas.openxmlformats.org/officeDocument/2006/relationships/header" Target="header138.xml"/><Relationship Id="rId348" Type="http://schemas.openxmlformats.org/officeDocument/2006/relationships/footer" Target="footer138.xml"/><Relationship Id="rId349" Type="http://schemas.openxmlformats.org/officeDocument/2006/relationships/header" Target="header139.xml"/><Relationship Id="rId350" Type="http://schemas.openxmlformats.org/officeDocument/2006/relationships/footer" Target="footer139.xml"/><Relationship Id="rId351" Type="http://schemas.openxmlformats.org/officeDocument/2006/relationships/image" Target="media/image35.png"/><Relationship Id="rId352" Type="http://schemas.openxmlformats.org/officeDocument/2006/relationships/image" Target="media/image35.png" TargetMode="External"/><Relationship Id="rId353" Type="http://schemas.openxmlformats.org/officeDocument/2006/relationships/header" Target="header140.xml"/><Relationship Id="rId354" Type="http://schemas.openxmlformats.org/officeDocument/2006/relationships/footer" Target="footer140.xml"/><Relationship Id="rId355" Type="http://schemas.openxmlformats.org/officeDocument/2006/relationships/header" Target="header141.xml"/><Relationship Id="rId356" Type="http://schemas.openxmlformats.org/officeDocument/2006/relationships/footer" Target="footer141.xml"/><Relationship Id="rId357" Type="http://schemas.openxmlformats.org/officeDocument/2006/relationships/image" Target="media/image36.png"/><Relationship Id="rId358" Type="http://schemas.openxmlformats.org/officeDocument/2006/relationships/image" Target="media/image36.png" TargetMode="External"/><Relationship Id="rId359" Type="http://schemas.openxmlformats.org/officeDocument/2006/relationships/image" Target="media/image37.png"/><Relationship Id="rId360" Type="http://schemas.openxmlformats.org/officeDocument/2006/relationships/image" Target="media/image37.png" TargetMode="External"/><Relationship Id="rId361" Type="http://schemas.openxmlformats.org/officeDocument/2006/relationships/header" Target="header142.xml"/><Relationship Id="rId362" Type="http://schemas.openxmlformats.org/officeDocument/2006/relationships/footer" Target="footer142.xml"/><Relationship Id="rId363" Type="http://schemas.openxmlformats.org/officeDocument/2006/relationships/header" Target="header143.xml"/><Relationship Id="rId364" Type="http://schemas.openxmlformats.org/officeDocument/2006/relationships/footer" Target="footer143.xml"/><Relationship Id="rId365" Type="http://schemas.openxmlformats.org/officeDocument/2006/relationships/header" Target="header144.xml"/><Relationship Id="rId366" Type="http://schemas.openxmlformats.org/officeDocument/2006/relationships/footer" Target="footer144.xml"/><Relationship Id="rId367" Type="http://schemas.openxmlformats.org/officeDocument/2006/relationships/header" Target="header145.xml"/><Relationship Id="rId368" Type="http://schemas.openxmlformats.org/officeDocument/2006/relationships/footer" Target="footer145.xml"/><Relationship Id="rId369" Type="http://schemas.openxmlformats.org/officeDocument/2006/relationships/image" Target="media/image38.png"/><Relationship Id="rId370" Type="http://schemas.openxmlformats.org/officeDocument/2006/relationships/image" Target="media/image38.png" TargetMode="External"/><Relationship Id="rId371" Type="http://schemas.openxmlformats.org/officeDocument/2006/relationships/image" Target="media/image39.png"/><Relationship Id="rId372" Type="http://schemas.openxmlformats.org/officeDocument/2006/relationships/image" Target="media/image39.png" TargetMode="External"/><Relationship Id="rId373" Type="http://schemas.openxmlformats.org/officeDocument/2006/relationships/header" Target="header146.xml"/><Relationship Id="rId374" Type="http://schemas.openxmlformats.org/officeDocument/2006/relationships/footer" Target="footer146.xml"/><Relationship Id="rId375" Type="http://schemas.openxmlformats.org/officeDocument/2006/relationships/header" Target="header147.xml"/><Relationship Id="rId376" Type="http://schemas.openxmlformats.org/officeDocument/2006/relationships/footer" Target="footer147.xml"/><Relationship Id="rId377" Type="http://schemas.openxmlformats.org/officeDocument/2006/relationships/image" Target="media/image40.png"/><Relationship Id="rId378" Type="http://schemas.openxmlformats.org/officeDocument/2006/relationships/image" Target="media/image40.png" TargetMode="External"/><Relationship Id="rId379" Type="http://schemas.openxmlformats.org/officeDocument/2006/relationships/header" Target="header148.xml"/><Relationship Id="rId380" Type="http://schemas.openxmlformats.org/officeDocument/2006/relationships/footer" Target="footer148.xml"/><Relationship Id="rId381" Type="http://schemas.openxmlformats.org/officeDocument/2006/relationships/header" Target="header149.xml"/><Relationship Id="rId382" Type="http://schemas.openxmlformats.org/officeDocument/2006/relationships/footer" Target="footer149.xml"/><Relationship Id="rId383" Type="http://schemas.openxmlformats.org/officeDocument/2006/relationships/image" Target="media/image41.png"/><Relationship Id="rId384" Type="http://schemas.openxmlformats.org/officeDocument/2006/relationships/image" Target="media/image41.png" TargetMode="External"/><Relationship Id="rId385" Type="http://schemas.openxmlformats.org/officeDocument/2006/relationships/header" Target="header150.xml"/><Relationship Id="rId386" Type="http://schemas.openxmlformats.org/officeDocument/2006/relationships/footer" Target="footer150.xml"/><Relationship Id="rId387" Type="http://schemas.openxmlformats.org/officeDocument/2006/relationships/header" Target="header151.xml"/><Relationship Id="rId388" Type="http://schemas.openxmlformats.org/officeDocument/2006/relationships/footer" Target="footer151.xml"/><Relationship Id="rId389" Type="http://schemas.openxmlformats.org/officeDocument/2006/relationships/image" Target="media/image42.png"/><Relationship Id="rId390" Type="http://schemas.openxmlformats.org/officeDocument/2006/relationships/image" Target="media/image42.png" TargetMode="External"/><Relationship Id="rId391" Type="http://schemas.openxmlformats.org/officeDocument/2006/relationships/header" Target="header152.xml"/><Relationship Id="rId392" Type="http://schemas.openxmlformats.org/officeDocument/2006/relationships/footer" Target="footer152.xml"/><Relationship Id="rId393" Type="http://schemas.openxmlformats.org/officeDocument/2006/relationships/header" Target="header153.xml"/><Relationship Id="rId394" Type="http://schemas.openxmlformats.org/officeDocument/2006/relationships/footer" Target="footer153.xml"/><Relationship Id="rId395" Type="http://schemas.openxmlformats.org/officeDocument/2006/relationships/header" Target="header154.xml"/><Relationship Id="rId396" Type="http://schemas.openxmlformats.org/officeDocument/2006/relationships/footer" Target="footer154.xml"/><Relationship Id="rId397" Type="http://schemas.openxmlformats.org/officeDocument/2006/relationships/image" Target="media/image43.png"/><Relationship Id="rId398" Type="http://schemas.openxmlformats.org/officeDocument/2006/relationships/image" Target="media/image43.png" TargetMode="External"/><Relationship Id="rId399" Type="http://schemas.openxmlformats.org/officeDocument/2006/relationships/image" Target="media/image44.png"/><Relationship Id="rId400" Type="http://schemas.openxmlformats.org/officeDocument/2006/relationships/image" Target="media/image44.png" TargetMode="External"/><Relationship Id="rId401" Type="http://schemas.openxmlformats.org/officeDocument/2006/relationships/header" Target="header155.xml"/><Relationship Id="rId402" Type="http://schemas.openxmlformats.org/officeDocument/2006/relationships/footer" Target="footer155.xml"/><Relationship Id="rId403" Type="http://schemas.openxmlformats.org/officeDocument/2006/relationships/header" Target="header156.xml"/><Relationship Id="rId404" Type="http://schemas.openxmlformats.org/officeDocument/2006/relationships/footer" Target="footer156.xml"/><Relationship Id="rId405" Type="http://schemas.openxmlformats.org/officeDocument/2006/relationships/image" Target="media/image45.png"/><Relationship Id="rId406" Type="http://schemas.openxmlformats.org/officeDocument/2006/relationships/image" Target="media/image45.png" TargetMode="External"/><Relationship Id="rId407" Type="http://schemas.openxmlformats.org/officeDocument/2006/relationships/header" Target="header157.xml"/><Relationship Id="rId408" Type="http://schemas.openxmlformats.org/officeDocument/2006/relationships/footer" Target="footer157.xml"/><Relationship Id="rId409" Type="http://schemas.openxmlformats.org/officeDocument/2006/relationships/header" Target="header158.xml"/><Relationship Id="rId410" Type="http://schemas.openxmlformats.org/officeDocument/2006/relationships/footer" Target="footer158.xml"/><Relationship Id="rId411" Type="http://schemas.openxmlformats.org/officeDocument/2006/relationships/header" Target="header159.xml"/><Relationship Id="rId412" Type="http://schemas.openxmlformats.org/officeDocument/2006/relationships/footer" Target="footer159.xml"/><Relationship Id="rId413" Type="http://schemas.openxmlformats.org/officeDocument/2006/relationships/header" Target="header160.xml"/><Relationship Id="rId414" Type="http://schemas.openxmlformats.org/officeDocument/2006/relationships/footer" Target="footer160.xml"/><Relationship Id="rId415" Type="http://schemas.openxmlformats.org/officeDocument/2006/relationships/image" Target="media/image46.png"/><Relationship Id="rId416" Type="http://schemas.openxmlformats.org/officeDocument/2006/relationships/image" Target="media/image46.png" TargetMode="External"/><Relationship Id="rId417" Type="http://schemas.openxmlformats.org/officeDocument/2006/relationships/image" Target="media/image47.png"/><Relationship Id="rId418" Type="http://schemas.openxmlformats.org/officeDocument/2006/relationships/image" Target="media/image47.png" TargetMode="External"/><Relationship Id="rId419" Type="http://schemas.openxmlformats.org/officeDocument/2006/relationships/header" Target="header161.xml"/><Relationship Id="rId420" Type="http://schemas.openxmlformats.org/officeDocument/2006/relationships/footer" Target="footer161.xml"/><Relationship Id="rId421" Type="http://schemas.openxmlformats.org/officeDocument/2006/relationships/header" Target="header162.xml"/><Relationship Id="rId422" Type="http://schemas.openxmlformats.org/officeDocument/2006/relationships/footer" Target="footer162.xml"/><Relationship Id="rId423" Type="http://schemas.openxmlformats.org/officeDocument/2006/relationships/header" Target="header163.xml"/><Relationship Id="rId424" Type="http://schemas.openxmlformats.org/officeDocument/2006/relationships/footer" Target="footer163.xml"/><Relationship Id="rId425" Type="http://schemas.openxmlformats.org/officeDocument/2006/relationships/header" Target="header164.xml"/><Relationship Id="rId426" Type="http://schemas.openxmlformats.org/officeDocument/2006/relationships/footer" Target="footer164.xml"/><Relationship Id="rId427" Type="http://schemas.openxmlformats.org/officeDocument/2006/relationships/image" Target="media/image48.png"/><Relationship Id="rId428" Type="http://schemas.openxmlformats.org/officeDocument/2006/relationships/image" Target="media/image48.png" TargetMode="External"/><Relationship Id="rId429" Type="http://schemas.openxmlformats.org/officeDocument/2006/relationships/header" Target="header165.xml"/><Relationship Id="rId430" Type="http://schemas.openxmlformats.org/officeDocument/2006/relationships/footer" Target="footer165.xml"/><Relationship Id="rId431" Type="http://schemas.openxmlformats.org/officeDocument/2006/relationships/header" Target="header166.xml"/><Relationship Id="rId432" Type="http://schemas.openxmlformats.org/officeDocument/2006/relationships/footer" Target="footer166.xml"/><Relationship Id="rId433" Type="http://schemas.openxmlformats.org/officeDocument/2006/relationships/image" Target="media/image49.png"/><Relationship Id="rId434" Type="http://schemas.openxmlformats.org/officeDocument/2006/relationships/image" Target="media/image49.png" TargetMode="External"/><Relationship Id="rId435" Type="http://schemas.openxmlformats.org/officeDocument/2006/relationships/header" Target="header167.xml"/><Relationship Id="rId436" Type="http://schemas.openxmlformats.org/officeDocument/2006/relationships/footer" Target="footer167.xml"/><Relationship Id="rId437" Type="http://schemas.openxmlformats.org/officeDocument/2006/relationships/header" Target="header168.xml"/><Relationship Id="rId438" Type="http://schemas.openxmlformats.org/officeDocument/2006/relationships/footer" Target="footer168.xml"/><Relationship Id="rId439" Type="http://schemas.openxmlformats.org/officeDocument/2006/relationships/image" Target="media/image50.png"/><Relationship Id="rId440" Type="http://schemas.openxmlformats.org/officeDocument/2006/relationships/image" Target="media/image50.png" TargetMode="External"/><Relationship Id="rId441" Type="http://schemas.openxmlformats.org/officeDocument/2006/relationships/image" Target="media/image51.png"/><Relationship Id="rId442" Type="http://schemas.openxmlformats.org/officeDocument/2006/relationships/image" Target="media/image51.png" TargetMode="External"/><Relationship Id="rId443" Type="http://schemas.openxmlformats.org/officeDocument/2006/relationships/header" Target="header169.xml"/><Relationship Id="rId444" Type="http://schemas.openxmlformats.org/officeDocument/2006/relationships/footer" Target="footer169.xml"/><Relationship Id="rId445" Type="http://schemas.openxmlformats.org/officeDocument/2006/relationships/header" Target="header170.xml"/><Relationship Id="rId446" Type="http://schemas.openxmlformats.org/officeDocument/2006/relationships/footer" Target="footer170.xml"/><Relationship Id="rId447" Type="http://schemas.openxmlformats.org/officeDocument/2006/relationships/header" Target="header171.xml"/><Relationship Id="rId448" Type="http://schemas.openxmlformats.org/officeDocument/2006/relationships/footer" Target="footer171.xml"/><Relationship Id="rId449" Type="http://schemas.openxmlformats.org/officeDocument/2006/relationships/header" Target="header172.xml"/><Relationship Id="rId450" Type="http://schemas.openxmlformats.org/officeDocument/2006/relationships/footer" Target="footer172.xml"/><Relationship Id="rId451" Type="http://schemas.openxmlformats.org/officeDocument/2006/relationships/image" Target="media/image52.png"/><Relationship Id="rId452" Type="http://schemas.openxmlformats.org/officeDocument/2006/relationships/image" Target="media/image52.png" TargetMode="External"/><Relationship Id="rId453" Type="http://schemas.openxmlformats.org/officeDocument/2006/relationships/header" Target="header173.xml"/><Relationship Id="rId454" Type="http://schemas.openxmlformats.org/officeDocument/2006/relationships/footer" Target="footer173.xml"/><Relationship Id="rId455" Type="http://schemas.openxmlformats.org/officeDocument/2006/relationships/header" Target="header174.xml"/><Relationship Id="rId456" Type="http://schemas.openxmlformats.org/officeDocument/2006/relationships/footer" Target="footer174.xml"/><Relationship Id="rId457" Type="http://schemas.openxmlformats.org/officeDocument/2006/relationships/header" Target="header175.xml"/><Relationship Id="rId458" Type="http://schemas.openxmlformats.org/officeDocument/2006/relationships/footer" Target="footer175.xml"/><Relationship Id="rId459" Type="http://schemas.openxmlformats.org/officeDocument/2006/relationships/header" Target="header176.xml"/><Relationship Id="rId460" Type="http://schemas.openxmlformats.org/officeDocument/2006/relationships/footer" Target="footer176.xml"/><Relationship Id="rId461" Type="http://schemas.openxmlformats.org/officeDocument/2006/relationships/header" Target="header177.xml"/><Relationship Id="rId462" Type="http://schemas.openxmlformats.org/officeDocument/2006/relationships/footer" Target="footer177.xml"/><Relationship Id="rId463" Type="http://schemas.openxmlformats.org/officeDocument/2006/relationships/image" Target="media/image53.png"/><Relationship Id="rId464" Type="http://schemas.openxmlformats.org/officeDocument/2006/relationships/image" Target="media/image53.png" TargetMode="External"/><Relationship Id="rId465" Type="http://schemas.openxmlformats.org/officeDocument/2006/relationships/header" Target="header178.xml"/><Relationship Id="rId466" Type="http://schemas.openxmlformats.org/officeDocument/2006/relationships/footer" Target="footer178.xml"/><Relationship Id="rId467" Type="http://schemas.openxmlformats.org/officeDocument/2006/relationships/header" Target="header179.xml"/><Relationship Id="rId468" Type="http://schemas.openxmlformats.org/officeDocument/2006/relationships/footer" Target="footer179.xml"/><Relationship Id="rId469" Type="http://schemas.openxmlformats.org/officeDocument/2006/relationships/image" Target="media/image54.png"/><Relationship Id="rId470" Type="http://schemas.openxmlformats.org/officeDocument/2006/relationships/image" Target="media/image54.png" TargetMode="External"/><Relationship Id="rId471" Type="http://schemas.openxmlformats.org/officeDocument/2006/relationships/header" Target="header180.xml"/><Relationship Id="rId472" Type="http://schemas.openxmlformats.org/officeDocument/2006/relationships/footer" Target="footer180.xml"/><Relationship Id="rId473" Type="http://schemas.openxmlformats.org/officeDocument/2006/relationships/header" Target="header181.xml"/><Relationship Id="rId474" Type="http://schemas.openxmlformats.org/officeDocument/2006/relationships/footer" Target="footer181.xml"/><Relationship Id="rId475" Type="http://schemas.openxmlformats.org/officeDocument/2006/relationships/header" Target="header182.xml"/><Relationship Id="rId476" Type="http://schemas.openxmlformats.org/officeDocument/2006/relationships/footer" Target="footer182.xml"/><Relationship Id="rId477" Type="http://schemas.openxmlformats.org/officeDocument/2006/relationships/image" Target="media/image55.png"/><Relationship Id="rId478" Type="http://schemas.openxmlformats.org/officeDocument/2006/relationships/image" Target="media/image55.png" TargetMode="External"/><Relationship Id="rId479" Type="http://schemas.openxmlformats.org/officeDocument/2006/relationships/image" Target="media/image56.png"/><Relationship Id="rId480" Type="http://schemas.openxmlformats.org/officeDocument/2006/relationships/image" Target="media/image56.png" TargetMode="External"/><Relationship Id="rId481" Type="http://schemas.openxmlformats.org/officeDocument/2006/relationships/header" Target="header183.xml"/><Relationship Id="rId482" Type="http://schemas.openxmlformats.org/officeDocument/2006/relationships/footer" Target="footer183.xml"/><Relationship Id="rId483" Type="http://schemas.openxmlformats.org/officeDocument/2006/relationships/header" Target="header184.xml"/><Relationship Id="rId484" Type="http://schemas.openxmlformats.org/officeDocument/2006/relationships/footer" Target="footer184.xml"/><Relationship Id="rId485" Type="http://schemas.openxmlformats.org/officeDocument/2006/relationships/header" Target="header185.xml"/><Relationship Id="rId486" Type="http://schemas.openxmlformats.org/officeDocument/2006/relationships/footer" Target="footer185.xml"/><Relationship Id="rId487" Type="http://schemas.openxmlformats.org/officeDocument/2006/relationships/header" Target="header186.xml"/><Relationship Id="rId488" Type="http://schemas.openxmlformats.org/officeDocument/2006/relationships/footer" Target="footer186.xml"/><Relationship Id="rId489" Type="http://schemas.openxmlformats.org/officeDocument/2006/relationships/header" Target="header187.xml"/><Relationship Id="rId490" Type="http://schemas.openxmlformats.org/officeDocument/2006/relationships/footer" Target="footer187.xml"/><Relationship Id="rId491" Type="http://schemas.openxmlformats.org/officeDocument/2006/relationships/header" Target="header188.xml"/><Relationship Id="rId492" Type="http://schemas.openxmlformats.org/officeDocument/2006/relationships/footer" Target="footer188.xml"/><Relationship Id="rId493" Type="http://schemas.openxmlformats.org/officeDocument/2006/relationships/image" Target="media/image57.png"/><Relationship Id="rId494" Type="http://schemas.openxmlformats.org/officeDocument/2006/relationships/image" Target="media/image57.png" TargetMode="External"/><Relationship Id="rId495" Type="http://schemas.openxmlformats.org/officeDocument/2006/relationships/header" Target="header189.xml"/><Relationship Id="rId496" Type="http://schemas.openxmlformats.org/officeDocument/2006/relationships/footer" Target="footer189.xml"/><Relationship Id="rId497" Type="http://schemas.openxmlformats.org/officeDocument/2006/relationships/header" Target="header190.xml"/><Relationship Id="rId498" Type="http://schemas.openxmlformats.org/officeDocument/2006/relationships/footer" Target="footer190.xml"/><Relationship Id="rId499" Type="http://schemas.openxmlformats.org/officeDocument/2006/relationships/image" Target="media/image58.png"/><Relationship Id="rId500" Type="http://schemas.openxmlformats.org/officeDocument/2006/relationships/image" Target="media/image58.png" TargetMode="External"/><Relationship Id="rId501" Type="http://schemas.openxmlformats.org/officeDocument/2006/relationships/header" Target="header191.xml"/><Relationship Id="rId502" Type="http://schemas.openxmlformats.org/officeDocument/2006/relationships/footer" Target="footer191.xml"/><Relationship Id="rId503" Type="http://schemas.openxmlformats.org/officeDocument/2006/relationships/header" Target="header192.xml"/><Relationship Id="rId504" Type="http://schemas.openxmlformats.org/officeDocument/2006/relationships/footer" Target="footer192.xml"/><Relationship Id="rId505" Type="http://schemas.openxmlformats.org/officeDocument/2006/relationships/header" Target="header193.xml"/><Relationship Id="rId506" Type="http://schemas.openxmlformats.org/officeDocument/2006/relationships/footer" Target="footer193.xml"/><Relationship Id="rId507" Type="http://schemas.openxmlformats.org/officeDocument/2006/relationships/header" Target="header194.xml"/><Relationship Id="rId508" Type="http://schemas.openxmlformats.org/officeDocument/2006/relationships/footer" Target="footer194.xml"/><Relationship Id="rId509" Type="http://schemas.openxmlformats.org/officeDocument/2006/relationships/header" Target="header195.xml"/><Relationship Id="rId510" Type="http://schemas.openxmlformats.org/officeDocument/2006/relationships/footer" Target="footer195.xml"/><Relationship Id="rId511" Type="http://schemas.openxmlformats.org/officeDocument/2006/relationships/header" Target="header196.xml"/><Relationship Id="rId512" Type="http://schemas.openxmlformats.org/officeDocument/2006/relationships/footer" Target="footer196.xml"/><Relationship Id="rId513" Type="http://schemas.openxmlformats.org/officeDocument/2006/relationships/header" Target="header197.xml"/><Relationship Id="rId514" Type="http://schemas.openxmlformats.org/officeDocument/2006/relationships/footer" Target="footer197.xml"/><Relationship Id="rId515" Type="http://schemas.openxmlformats.org/officeDocument/2006/relationships/header" Target="header198.xml"/><Relationship Id="rId516" Type="http://schemas.openxmlformats.org/officeDocument/2006/relationships/footer" Target="footer198.xml"/><Relationship Id="rId517" Type="http://schemas.openxmlformats.org/officeDocument/2006/relationships/header" Target="header199.xml"/><Relationship Id="rId518" Type="http://schemas.openxmlformats.org/officeDocument/2006/relationships/footer" Target="footer199.xml"/><Relationship Id="rId519" Type="http://schemas.openxmlformats.org/officeDocument/2006/relationships/header" Target="header200.xml"/><Relationship Id="rId520" Type="http://schemas.openxmlformats.org/officeDocument/2006/relationships/footer" Target="footer200.xml"/><Relationship Id="rId521" Type="http://schemas.openxmlformats.org/officeDocument/2006/relationships/header" Target="header201.xml"/><Relationship Id="rId522" Type="http://schemas.openxmlformats.org/officeDocument/2006/relationships/footer" Target="footer201.xml"/><Relationship Id="rId523" Type="http://schemas.openxmlformats.org/officeDocument/2006/relationships/header" Target="header202.xml"/><Relationship Id="rId524" Type="http://schemas.openxmlformats.org/officeDocument/2006/relationships/footer" Target="footer202.xml"/></Relationships>
</file>